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  <w:szCs w:val="28"/>
        </w:rPr>
        <w:t xml:space="preserve">PLANO DE ATIVIDADES DE </w:t>
      </w:r>
      <w:r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ESTÁGIO (PAE)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(EM PAPEL TIMBRADO DA EMPRESA CONCEDENTE DO ESTÁGIO)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(junto com a ficha de início de estágio)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37"/>
        <w:gridCol w:w="287"/>
        <w:gridCol w:w="3119"/>
        <w:gridCol w:w="992"/>
        <w:gridCol w:w="705"/>
        <w:gridCol w:w="429"/>
        <w:gridCol w:w="1272"/>
      </w:tblGrid>
      <w:tr>
        <w:trPr>
          <w:cantSplit w:val="true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8069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 SUPERIOR DE TECNOLOGIA EM SEGURANÇA DA INFORMAÇÃO</w:t>
            </w:r>
          </w:p>
        </w:tc>
        <w:tc>
          <w:tcPr>
            <w:tcW w:w="1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Semestre: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6º</w:t>
            </w:r>
          </w:p>
        </w:tc>
      </w:tr>
      <w:tr>
        <w:trPr>
          <w:cantSplit w:val="true"/>
        </w:trPr>
        <w:tc>
          <w:tcPr>
            <w:tcW w:w="59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residencial: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Rua José Antonio Fontes, 417 - 807A</w:t>
            </w:r>
          </w:p>
        </w:tc>
        <w:tc>
          <w:tcPr>
            <w:tcW w:w="339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Vila Tolstoi</w:t>
            </w:r>
          </w:p>
        </w:tc>
      </w:tr>
      <w:tr>
        <w:trPr>
          <w:cantSplit w:val="true"/>
        </w:trPr>
        <w:tc>
          <w:tcPr>
            <w:tcW w:w="693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São Paulo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03255-000</w:t>
            </w:r>
          </w:p>
        </w:tc>
      </w:tr>
      <w:tr>
        <w:trPr>
          <w:cantSplit w:val="true"/>
        </w:trPr>
        <w:tc>
          <w:tcPr>
            <w:tcW w:w="28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(11) 95997-2318</w:t>
            </w:r>
          </w:p>
        </w:tc>
        <w:tc>
          <w:tcPr>
            <w:tcW w:w="6517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09"/>
        <w:gridCol w:w="425"/>
        <w:gridCol w:w="1704"/>
        <w:gridCol w:w="2265"/>
        <w:gridCol w:w="141"/>
        <w:gridCol w:w="994"/>
        <w:gridCol w:w="702"/>
        <w:gridCol w:w="1703"/>
      </w:tblGrid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Razão social: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 PROTECTION CONSULTORIA EM INFORMÁTICA LTDA</w:t>
            </w:r>
          </w:p>
        </w:tc>
      </w:tr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 de aplicação do estágio: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ANALYTICS / SOC</w:t>
            </w:r>
          </w:p>
        </w:tc>
      </w:tr>
      <w:tr>
        <w:trPr>
          <w:cantSplit w:val="true"/>
        </w:trPr>
        <w:tc>
          <w:tcPr>
            <w:tcW w:w="5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Av. Presidente Kennedy, 1500</w:t>
            </w:r>
          </w:p>
        </w:tc>
        <w:tc>
          <w:tcPr>
            <w:tcW w:w="33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Centro</w:t>
            </w:r>
          </w:p>
        </w:tc>
      </w:tr>
      <w:tr>
        <w:trPr>
          <w:cantSplit w:val="true"/>
        </w:trPr>
        <w:tc>
          <w:tcPr>
            <w:tcW w:w="693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PINHAIS</w:t>
            </w:r>
          </w:p>
        </w:tc>
        <w:tc>
          <w:tcPr>
            <w:tcW w:w="7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</w:t>
            </w:r>
          </w:p>
        </w:tc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83325-000</w:t>
            </w:r>
          </w:p>
        </w:tc>
      </w:tr>
      <w:tr>
        <w:trPr>
          <w:cantSplit w:val="true"/>
        </w:trPr>
        <w:tc>
          <w:tcPr>
            <w:tcW w:w="18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3051-8450</w:t>
            </w:r>
          </w:p>
        </w:tc>
        <w:tc>
          <w:tcPr>
            <w:tcW w:w="39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Site da empresa: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underprotection.com.br</w:t>
            </w:r>
          </w:p>
        </w:tc>
        <w:tc>
          <w:tcPr>
            <w:tcW w:w="35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</w:tr>
      <w:tr>
        <w:trPr>
          <w:cantSplit w:val="true"/>
        </w:trPr>
        <w:tc>
          <w:tcPr>
            <w:tcW w:w="140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Supervisor(a) do Estágio:</w:t>
            </w:r>
          </w:p>
        </w:tc>
        <w:tc>
          <w:tcPr>
            <w:tcW w:w="4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</w:rPr>
              <w:t>Fabiano Rodrigo Boscatto</w:t>
            </w:r>
          </w:p>
        </w:tc>
        <w:tc>
          <w:tcPr>
            <w:tcW w:w="354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Cargo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SOC e Inovação</w:t>
            </w:r>
          </w:p>
        </w:tc>
      </w:tr>
      <w:tr>
        <w:trPr>
          <w:cantSplit w:val="true"/>
        </w:trPr>
        <w:tc>
          <w:tcPr>
            <w:tcW w:w="1409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9629-4549</w:t>
            </w:r>
          </w:p>
        </w:tc>
        <w:tc>
          <w:tcPr>
            <w:tcW w:w="58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fabiano.boscatto@underprotection.com.br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Estágio: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829"/>
        <w:gridCol w:w="2267"/>
        <w:gridCol w:w="2412"/>
        <w:gridCol w:w="1834"/>
      </w:tblGrid>
      <w:tr>
        <w:trPr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Classificação: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previsto de realização: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 e horários: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Valor mensal da bolsa estágio (R$)</w:t>
            </w:r>
          </w:p>
        </w:tc>
      </w:tr>
      <w:tr>
        <w:trPr>
          <w:trHeight w:val="599" w:hRule="atLeast"/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33828115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54710323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Não 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4407936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Voluntário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3519203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☒ </w:t>
            </w:r>
            <w:r>
              <w:rPr>
                <w:rFonts w:cs="Arial" w:ascii="Arial" w:hAnsi="Arial"/>
                <w:sz w:val="20"/>
                <w:szCs w:val="20"/>
              </w:rPr>
              <w:t>CLT/Funcionário Público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27013054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Proprietário de Empresa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0441697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Outro vínculo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Início: </w:t>
            </w:r>
            <w:r>
              <w:rPr>
                <w:rFonts w:cs="Arial" w:ascii="Arial" w:hAnsi="Arial"/>
                <w:sz w:val="20"/>
                <w:szCs w:val="20"/>
              </w:rPr>
              <w:t>12</w:t>
            </w:r>
            <w:r>
              <w:rPr>
                <w:rFonts w:cs="Arial" w:ascii="Arial" w:hAnsi="Arial"/>
                <w:sz w:val="20"/>
                <w:szCs w:val="20"/>
              </w:rPr>
              <w:t>/</w:t>
            </w:r>
            <w:r>
              <w:rPr>
                <w:rFonts w:cs="Arial" w:ascii="Arial" w:hAnsi="Arial"/>
                <w:sz w:val="20"/>
                <w:szCs w:val="20"/>
              </w:rPr>
              <w:t>12</w:t>
            </w:r>
            <w:r>
              <w:rPr>
                <w:rFonts w:cs="Arial" w:ascii="Arial" w:hAnsi="Arial"/>
                <w:sz w:val="20"/>
                <w:szCs w:val="20"/>
              </w:rPr>
              <w:t>/2024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Término: </w:t>
            </w:r>
            <w:r>
              <w:rPr>
                <w:rFonts w:cs="Arial" w:ascii="Arial" w:hAnsi="Arial"/>
                <w:sz w:val="20"/>
                <w:szCs w:val="20"/>
              </w:rPr>
              <w:t>21</w:t>
            </w:r>
            <w:r>
              <w:rPr>
                <w:rFonts w:cs="Arial" w:ascii="Arial" w:hAnsi="Arial"/>
                <w:sz w:val="20"/>
                <w:szCs w:val="20"/>
              </w:rPr>
              <w:t>/</w:t>
            </w:r>
            <w:r>
              <w:rPr>
                <w:rFonts w:cs="Arial" w:ascii="Arial" w:hAnsi="Arial"/>
                <w:sz w:val="20"/>
                <w:szCs w:val="20"/>
              </w:rPr>
              <w:t>02</w:t>
            </w:r>
            <w:r>
              <w:rPr>
                <w:rFonts w:cs="Arial" w:ascii="Arial" w:hAnsi="Arial"/>
                <w:sz w:val="20"/>
                <w:szCs w:val="20"/>
              </w:rPr>
              <w:t>/2025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segunda a sexta,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Aos sábados,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R$ 3.000,00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Cronograma </w:t>
      </w:r>
      <w:r>
        <w:rPr>
          <w:rFonts w:cs="Arial" w:ascii="Arial" w:hAnsi="Arial"/>
          <w:sz w:val="16"/>
          <w:szCs w:val="16"/>
        </w:rPr>
        <w:t>(Escreva a seguir as atividades que serão desenvolvidas no estágio. Explique cada uma</w:t>
      </w:r>
      <w:r>
        <w:rPr>
          <w:rFonts w:cs="Arial" w:ascii="Arial" w:hAnsi="Arial"/>
          <w:b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resumidamente. Insira ou remova linhas conforme o caso):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779"/>
        <w:gridCol w:w="3969"/>
        <w:gridCol w:w="3118"/>
        <w:gridCol w:w="1474"/>
      </w:tblGrid>
      <w:tr>
        <w:trPr>
          <w:tblHeader w:val="true"/>
        </w:trPr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Atividade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Descrição da Atividade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Objetivo ou Resultado Esperado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bookmarkStart w:id="0" w:name="_Toc57899599"/>
            <w:bookmarkStart w:id="1" w:name="_Toc57888021"/>
            <w:bookmarkStart w:id="2" w:name="_Toc57279346"/>
            <w:bookmarkStart w:id="3" w:name="_Toc57216654"/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Período Previsto</w:t>
            </w:r>
            <w:bookmarkEnd w:id="0"/>
            <w:bookmarkEnd w:id="1"/>
            <w:bookmarkEnd w:id="2"/>
            <w:bookmarkEnd w:id="3"/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Confeccionar e atualizar relatórios executivos mensais dos clientes, seguindo calendário e padrões visuais da empresa.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Garantir entrega pontual de documentação analítica de qualidade.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Realizar extração de dados brutos via SIEM, API e ferramentas de exportação para alimentação de bases de dados e planilhas de controle.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Subsidiar análises de segurança com dados fidedignos.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Elaborar análises críticas e relatórios de conformidade dos controles de segurança, com recomendações de melhoria.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e geração de insumos para decisão gerencial.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Semanal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2"/>
        <w:gridCol w:w="4393"/>
      </w:tblGrid>
      <w:tr>
        <w:trPr/>
        <w:tc>
          <w:tcPr>
            <w:tcW w:w="496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DECLARAÇÃO: plano definido em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__/__/____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2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PARECER: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43758857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aprovado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93402789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reprovado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Motivo da reprovação: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 e assinatura</w:t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38a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LibreOffice/24.2.7.2$Linux_X86_64 LibreOffice_project/420$Build-2</Application>
  <AppVersion>15.0000</AppVersion>
  <Pages>2</Pages>
  <Words>364</Words>
  <Characters>2192</Characters>
  <CharactersWithSpaces>2454</CharactersWithSpaces>
  <Paragraphs>112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2024-03-18T20:32:00Z</dcterms:created>
  <dc:creator>Comex</dc:creator>
  <dc:description/>
  <dc:language>en-US</dc:language>
  <cp:lastModifiedBy/>
  <cp:lastPrinted>2020-12-03T18:05:00Z</cp:lastPrinted>
  <dcterms:modified xsi:type="dcterms:W3CDTF">2026-06-22T19:50:24Z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