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FATEC SÃO CAETANO DO SUL – ANTONIO RUSSO</w:t>
      </w:r>
    </w:p>
    <w:p>
      <w:pPr>
        <w:jc w:val="center"/>
      </w:pPr>
      <w:r>
        <w:rPr>
          <w:rFonts w:ascii="Arial" w:hAnsi="Arial"/>
          <w:b w:val="0"/>
          <w:sz w:val="24"/>
        </w:rPr>
        <w:t>Tecnologia em Segurança da Informação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Disciplina: Segurança em Bancos de Dados</w:t>
      </w:r>
    </w:p>
    <w:p>
      <w:pPr>
        <w:jc w:val="center"/>
      </w:pPr>
      <w:r>
        <w:rPr>
          <w:rFonts w:ascii="Arial" w:hAnsi="Arial"/>
          <w:b w:val="0"/>
          <w:sz w:val="24"/>
        </w:rPr>
        <w:t>Professor: Thiago de Jesus Inocêncio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36"/>
        </w:rPr>
        <w:t>Atividade – Aula 08: Consultas em Múltiplas Tabelas (JOIN)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Efraim Lima</w:t>
      </w:r>
    </w:p>
    <w:p>
      <w:pPr>
        <w:jc w:val="center"/>
      </w:pPr>
      <w:r>
        <w:rPr>
          <w:rFonts w:ascii="Arial" w:hAnsi="Arial"/>
          <w:b w:val="0"/>
          <w:sz w:val="22"/>
        </w:rPr>
        <w:t>RA: A702-N  |  Turma: SEGURANCA INFORMACAO-168-20251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Junho de 2026</w:t>
      </w:r>
    </w:p>
    <w:p>
      <w:pPr>
        <w:jc w:val="center"/>
      </w:pPr>
      <w:r>
        <w:rPr>
          <w:rFonts w:ascii="Arial" w:hAnsi="Arial"/>
          <w:b w:val="0"/>
          <w:sz w:val="24"/>
        </w:rPr>
        <w:t>São Caetano do Sul, 2026</w:t>
      </w:r>
    </w:p>
    <w:p>
      <w:r>
        <w:br w:type="page"/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1 — INNER JOIN básico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Selecione o nome da cidade (tabela cidades), o estado e o nome do país (tabela paises). Ordene por nome do país e depois por nome da cidade.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 c.nome   AS cidade,</w:t>
        <w:br/>
        <w:t xml:space="preserve">       c.estado AS estado,</w:t>
        <w:br/>
        <w:t xml:space="preserve">       p.nome   AS pais</w:t>
        <w:br/>
        <w:t>FROM cidades c</w:t>
        <w:br/>
        <w:t>INNER JOIN paises p</w:t>
        <w:br/>
        <w:t xml:space="preserve">    ON c.id_pais = p.id_pais</w:t>
        <w:br/>
        <w:t>ORDER BY p.nome, c.nome;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INNER JOIN retorna somente registros com correspondência nas duas tabelas. Prefixos c. e p. são obrigatórios pois ambas as tabelas têm coluna 'nome'. ORDER BY com múltiplas colunas: primeiro ordena por pais, depois por cidade dentro de cada país.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2 — LEFT JOIN (todos os países, mesmo sem cidades)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Liste todos os países e, se houver, o nome da capital (cidade cujo id_cidade está na coluna id_cidade da tabela paises). Use LEFT JOIN para incluir países sem capital cadastrada.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 p.nome          AS pais,</w:t>
        <w:br/>
        <w:t xml:space="preserve">       c.nome          AS capital,</w:t>
        <w:br/>
        <w:t xml:space="preserve">       c.estado        AS estado_capital</w:t>
        <w:br/>
        <w:t>FROM paises p</w:t>
        <w:br/>
        <w:t>LEFT JOIN cidades c</w:t>
        <w:br/>
        <w:t xml:space="preserve">    ON p.id_cidade = c.id_cidade</w:t>
        <w:br/>
        <w:t>ORDER BY p.nome;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LEFT JOIN garante que TODOS os países apareçam no resultado. Países sem capital cadastrada (id_cidade sem correspondência em cidades) aparecem com capital = NULL e estado_capital = NULL. A condição de join usa p.id_cidade = c.id_cidade (capital do país).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3 — JOIN triplo (três tabelas)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Liste o nome da cidade, o nome do país e as línguas faladas naquele país, incluindo a porcentagem. Filtre apenas as línguas com porcentagem &gt; 50. Use INNER JOIN entre as três tabelas.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 c.nome        AS cidade,</w:t>
        <w:br/>
        <w:t xml:space="preserve">       p.nome        AS pais,</w:t>
        <w:br/>
        <w:t xml:space="preserve">       l.id_lingua   AS lingua,</w:t>
        <w:br/>
        <w:t xml:space="preserve">       l.porcentagem AS porcentagem</w:t>
        <w:br/>
        <w:t>FROM cidades c</w:t>
        <w:br/>
        <w:t>INNER JOIN paises p</w:t>
        <w:br/>
        <w:t xml:space="preserve">    ON c.id_pais = p.id_pais</w:t>
        <w:br/>
        <w:t>INNER JOIN linguas l</w:t>
        <w:br/>
        <w:t xml:space="preserve">    ON p.id_pais = l.id_pais</w:t>
        <w:br/>
        <w:t>WHERE l.porcentagem &gt; 50</w:t>
        <w:br/>
        <w:t>ORDER BY p.nome, l.porcentagem DESC;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Joins triplos encadeiam os relacionamentos: cidades → paises → linguas. Cada INNER JOIN adiciona uma tabela usando sua chave de ligação. WHERE filtra após o join — somente línguas dominantes (&gt;50%) aparecem. Nota: o resultado multiplica as cidades pelo número de línguas do país (comportamento esperado do join).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4 — RIGHT JOIN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Usando RIGHT JOIN, liste todas as línguas cadastradas e, quando houver, o nome do país correspondente. Mostre também línguas cujo id_pais não tem correspondência em paises.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 p.nome     AS pais,</w:t>
        <w:br/>
        <w:t xml:space="preserve">       l.id_lingua AS lingua,</w:t>
        <w:br/>
        <w:t xml:space="preserve">       l.oficial   AS oficial,</w:t>
        <w:br/>
        <w:t xml:space="preserve">       l.porcentagem AS pct</w:t>
        <w:br/>
        <w:t>FROM paises p</w:t>
        <w:br/>
        <w:t>RIGHT JOIN linguas l</w:t>
        <w:br/>
        <w:t xml:space="preserve">    ON p.id_pais = l.id_pais</w:t>
        <w:br/>
        <w:t>ORDER BY l.id_lingua;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RIGHT JOIN garante que TODAS as linhas de 'linguas' (tabela da direita) apareçam. Se uma língua não tiver país correspondente, pais = NULL. Equivalente: FROM linguas l LEFT JOIN paises p ON l.id_pais = p.id_pais. RIGHT JOIN é raro na prática — a maioria dos desenvolvedores prefere reescrever como LEFT JOIN invertendo a ordem das tabelas.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