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</w:rPr>
        <w:t>RELATÓRIO</w:t>
      </w:r>
      <w:r>
        <w:rPr>
          <w:rFonts w:ascii="Arial Black" w:hAnsi="Arial Black"/>
          <w:sz w:val="18"/>
        </w:rPr>
        <w:t xml:space="preserve"> </w:t>
      </w:r>
      <w:r>
        <w:rPr>
          <w:rFonts w:ascii="Arial Black" w:hAnsi="Arial Black"/>
          <w:sz w:val="28"/>
          <w:szCs w:val="28"/>
        </w:rPr>
        <w:t>PARCIAL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1"/>
        <w:gridCol w:w="995"/>
        <w:gridCol w:w="6230"/>
        <w:gridCol w:w="7"/>
      </w:tblGrid>
      <w:tr>
        <w:trPr>
          <w:cantSplit w:val="true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02/12/202</w:t>
            </w:r>
            <w:r>
              <w:rPr>
                <w:rFonts w:cs="Arial" w:ascii="Arial" w:hAnsi="Arial"/>
                <w:sz w:val="20"/>
                <w:szCs w:val="20"/>
              </w:rPr>
              <w:t>5</w:t>
            </w:r>
            <w:r>
              <w:rPr>
                <w:rFonts w:cs="Arial" w:ascii="Arial" w:hAnsi="Arial"/>
                <w:sz w:val="20"/>
                <w:szCs w:val="20"/>
              </w:rPr>
              <w:t xml:space="preserve"> a 03/01/202</w:t>
            </w: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120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Discorra sobre a forma como ocorreu a sua contratação: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Fui contratado por indicação de um colega da área de tecnologia que já atuava no setor de Analytics da empresa. A Under Protection Consultoria em Informática LTDA avaliou meu perfil técnico e, após entrevista com o gestor à época, recebi a proposta para atuar como Analista de Contratos Júnior no regime CLT, com início em 17 de setembro de 2024 e posteriormente recebi proposta para migrar para o time de Analytics a partir de Julho de 2025.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2</w:t>
      </w:r>
      <w:r>
        <w:rPr>
          <w:rFonts w:cs="Arial" w:ascii="Arial" w:hAnsi="Arial"/>
        </w:rPr>
        <w:t>. Comente sobre o desenvolvimento de seu cronograma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desenvolvimento das atividades seguiu uma curva de aprendizado progressiva, com foco inicial na adaptação aos processos internos, ferramentas e atividades dos clientes junto ao time de contratos; em seguida, para o time de Analytics foi incrementada a visão de dados, ferramentas, bancos de dados e padrões visuais utilizados pela empresa para geração de relatórios executivos. A integração às rotinas operacionais ocorreu de forma gradual, permitindo a assimilação das responsabilidades com segurança e consistência.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3. Discorra sobre como foi sua preparação para o início do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Antes do início das atividades, dediquei-me ao estudo dos procedimentos internos e dos materiais de referência disponibilizados pela empresa. Realizei uma revisão dos conceitos relacionados a SIEM, análise de dados e Storytelling com dados.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4. Relacione e comente as atividades desenvolvidas neste primeiro período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4.1</w:t>
              <w:br/>
              <w:t>Confecção de Relatórios Executivos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e atualização mensal dos relatórios executivos dos clientes, seguindo os padrões visuais e o calendário definido pela empresa, garantindo clareza e objetividade na apresentação dos indicadores de segurança.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4.2</w:t>
              <w:br/>
              <w:t>Extração de Dados via SIEM e API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Realização de extração de dados brutos a partir de plataformas SIEM e APIs de exportação, alimentando bases de dados e planilhas de controle utilizadas nas análises periódicas.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4.3</w:t>
              <w:br/>
              <w:t>Validação de Integridade dos Dados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Verificação da consistência e completude dos dados extraídos antes de sua utilização em análises, identificando e corrigindo eventuais inconsistências ou registros corrompidos.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4.4</w:t>
              <w:br/>
              <w:t>Acompanhamento de Apresentações e Gestão de Chamados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Participação em reuniões de apresentação de resultados para registro de pontos de correção, abertura de chamados de ajuste documental e acompanhamento da agenda executiva da equipe de Analytics.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5. Discorra sobre as dificuldades encontradas no desenvolvimento e como foram solucionadas: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encontradas foram: A ausência de documentação padronizada para alguns processos internos, exigindo mapeamento e estruturação própria das etapas; A diferença dos dados recebidos de diferentes fontes e clientes, impactando a consistência das análises; e a necessidade de adaptação rápida a múltiplas plataformas e fluxos de trabalho simultâneos. Essas dificuldades foram superadas com o apoio da equipe, elaboração de checklists próprios e aprimoramento progressivo das rotinas.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disciplinas de Princípios de Segurança da Informação e Fundamentos de TI foram fundamentais para compreender o ambiente técnico da empresa e embasar as análises realizadas. Os conhecimentos adquiridos nessas disciplinas permitiram interpretar com maior precisão os eventos de segurança e elaborar relatórios mais assertivos.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7</w:t>
      </w:r>
      <w:r>
        <w:rPr>
          <w:rFonts w:cs="Arial" w:ascii="Arial" w:hAnsi="Arial"/>
          <w:sz w:val="22"/>
          <w:szCs w:val="22"/>
        </w:rPr>
        <w:t>. Houve contato com novas ferramentas, técnicas e/ou métodos, diferentes dos aprendidos durante o curso? Em caso positivo, cite-os e comente-os: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Durante o período de estágio, tive contato aprofundado com plataformas de SIEM (Stellar Cyber e Rapid 7), ferramentas de extração de dados via API REST, sistemas de gestão de chamados (Zammad e Artia), e metodologias de análise de segurança baseadas no framework MITRE ATT&amp;CK.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br/>
        <w:br/>
        <w:br/>
        <w:t>8. Outros comentários desejáveis: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 experiência tem se mostrado extremamente enriquecedora, tanto do ponto de vista técnico quanto profissional. A integração com a equipe de Analytics e o contato com clientes corporativos reais ampliaram significativamente minha visão sobre os desafios práticos da área de Segurança da Informação.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9.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>2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I – Relatório Parcial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I – Relatório Parcial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3</Pages>
  <Words>713</Words>
  <Characters>4258</Characters>
  <CharactersWithSpaces>4931</CharactersWithSpaces>
  <Paragraphs>45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2026-06-22T19:36:49Z</cp:lastPrinted>
  <dcterms:modified xsi:type="dcterms:W3CDTF">2026-06-23T10:14:22Z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