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A615" w14:textId="0C5117E9" w:rsidR="000329EC" w:rsidRDefault="00227C6A" w:rsidP="006F5E06">
      <w:pPr>
        <w:spacing w:after="0"/>
        <w:jc w:val="center"/>
        <w:rPr>
          <w:rFonts w:ascii="Calibri" w:hAnsi="Calibri" w:cs="Calibri"/>
          <w:b/>
          <w:bCs/>
          <w:sz w:val="22"/>
          <w:szCs w:val="22"/>
        </w:rPr>
      </w:pPr>
      <w:r w:rsidRPr="000329EC">
        <w:rPr>
          <w:rFonts w:ascii="Calibri" w:hAnsi="Calibri" w:cs="Calibri"/>
          <w:b/>
          <w:bCs/>
          <w:sz w:val="22"/>
          <w:szCs w:val="22"/>
        </w:rPr>
        <w:t>Project Release Manager</w:t>
      </w:r>
    </w:p>
    <w:p w14:paraId="412158CB" w14:textId="77777777" w:rsidR="000329EC" w:rsidRPr="000329EC" w:rsidRDefault="000329EC" w:rsidP="006F5E06">
      <w:pPr>
        <w:spacing w:after="0"/>
        <w:jc w:val="center"/>
        <w:rPr>
          <w:rFonts w:ascii="Calibri" w:hAnsi="Calibri" w:cs="Calibri"/>
          <w:b/>
          <w:bCs/>
          <w:sz w:val="22"/>
          <w:szCs w:val="22"/>
        </w:rPr>
      </w:pPr>
    </w:p>
    <w:p w14:paraId="790A1D5C" w14:textId="77777777" w:rsidR="000329EC" w:rsidRPr="000329EC" w:rsidRDefault="000329EC" w:rsidP="006F5E06">
      <w:pPr>
        <w:spacing w:after="0"/>
        <w:rPr>
          <w:rFonts w:ascii="Calibri" w:hAnsi="Calibri" w:cs="Calibri"/>
          <w:b/>
          <w:bCs/>
          <w:sz w:val="22"/>
          <w:szCs w:val="22"/>
        </w:rPr>
      </w:pPr>
      <w:r w:rsidRPr="000329EC">
        <w:rPr>
          <w:rFonts w:ascii="Calibri" w:hAnsi="Calibri" w:cs="Calibri"/>
          <w:b/>
          <w:bCs/>
          <w:sz w:val="22"/>
          <w:szCs w:val="22"/>
        </w:rPr>
        <w:t>Position Summary</w:t>
      </w:r>
    </w:p>
    <w:p w14:paraId="1415594C" w14:textId="77777777" w:rsidR="000329EC" w:rsidRPr="000329EC" w:rsidRDefault="000329EC" w:rsidP="006F5E06">
      <w:pPr>
        <w:spacing w:after="0"/>
        <w:rPr>
          <w:rFonts w:ascii="Calibri" w:hAnsi="Calibri" w:cs="Calibri"/>
          <w:sz w:val="22"/>
          <w:szCs w:val="22"/>
        </w:rPr>
      </w:pPr>
      <w:r w:rsidRPr="000329EC">
        <w:rPr>
          <w:rFonts w:ascii="Calibri" w:hAnsi="Calibri" w:cs="Calibri"/>
          <w:sz w:val="22"/>
          <w:szCs w:val="22"/>
        </w:rPr>
        <w:t>The Project Release Manager is responsible for planning, coordinating, governing, and executing the release of project deliverables into production or operational environments. The role ensures that releases are delivered on time, meet quality standards, minimize business disruption, and align with organizational objectives.</w:t>
      </w:r>
    </w:p>
    <w:p w14:paraId="120F6A4A" w14:textId="77777777" w:rsidR="000329EC" w:rsidRDefault="000329EC" w:rsidP="006F5E06">
      <w:pPr>
        <w:spacing w:after="0"/>
        <w:rPr>
          <w:rFonts w:ascii="Calibri" w:hAnsi="Calibri" w:cs="Calibri"/>
          <w:sz w:val="22"/>
          <w:szCs w:val="22"/>
        </w:rPr>
      </w:pPr>
      <w:r w:rsidRPr="000329EC">
        <w:rPr>
          <w:rFonts w:ascii="Calibri" w:hAnsi="Calibri" w:cs="Calibri"/>
          <w:sz w:val="22"/>
          <w:szCs w:val="22"/>
        </w:rPr>
        <w:t>Working across project teams, business stakeholders, technical teams, and vendors, the Project Release Manager provides leadership throughout the release lifecycle, from planning and readiness assessments through deployment and post-release review.</w:t>
      </w:r>
    </w:p>
    <w:p w14:paraId="2CEFF32F" w14:textId="77777777" w:rsidR="000329EC" w:rsidRPr="000329EC" w:rsidRDefault="000329EC" w:rsidP="006F5E06">
      <w:pPr>
        <w:spacing w:after="0"/>
        <w:rPr>
          <w:rFonts w:ascii="Calibri" w:hAnsi="Calibri" w:cs="Calibri"/>
          <w:sz w:val="22"/>
          <w:szCs w:val="22"/>
        </w:rPr>
      </w:pPr>
    </w:p>
    <w:p w14:paraId="08E30396" w14:textId="77777777" w:rsidR="000329EC" w:rsidRPr="000329EC" w:rsidRDefault="000329EC" w:rsidP="006F5E06">
      <w:pPr>
        <w:spacing w:after="0"/>
        <w:rPr>
          <w:rFonts w:ascii="Calibri" w:hAnsi="Calibri" w:cs="Calibri"/>
          <w:sz w:val="22"/>
          <w:szCs w:val="22"/>
        </w:rPr>
      </w:pPr>
      <w:r w:rsidRPr="000329EC">
        <w:rPr>
          <w:rFonts w:ascii="Calibri" w:hAnsi="Calibri" w:cs="Calibri"/>
          <w:b/>
          <w:bCs/>
          <w:sz w:val="22"/>
          <w:szCs w:val="22"/>
        </w:rPr>
        <w:t xml:space="preserve">Project: </w:t>
      </w:r>
      <w:r w:rsidRPr="000329EC">
        <w:rPr>
          <w:rFonts w:ascii="Calibri" w:hAnsi="Calibri" w:cs="Calibri"/>
          <w:sz w:val="22"/>
          <w:szCs w:val="22"/>
        </w:rPr>
        <w:t>Automated Parcel Machines (APMs) Network Expansion</w:t>
      </w:r>
    </w:p>
    <w:p w14:paraId="080D548F" w14:textId="77777777" w:rsidR="000329EC" w:rsidRPr="000329EC" w:rsidRDefault="000329EC" w:rsidP="006F5E06">
      <w:pPr>
        <w:spacing w:after="0"/>
        <w:rPr>
          <w:rFonts w:ascii="Calibri" w:hAnsi="Calibri" w:cs="Calibri"/>
          <w:sz w:val="22"/>
          <w:szCs w:val="22"/>
        </w:rPr>
      </w:pPr>
      <w:r w:rsidRPr="000329EC">
        <w:rPr>
          <w:rFonts w:ascii="Calibri" w:hAnsi="Calibri" w:cs="Calibri"/>
          <w:sz w:val="22"/>
          <w:szCs w:val="22"/>
        </w:rPr>
        <w:t xml:space="preserve">In global logistics and shipping infrastructure, APMs stands for Automated Parcel Machines (commonly known as Parcel Lockers). Australia Post has a long-running project to continuously expand, modernise, and integrate its automated parcel locker network. </w:t>
      </w:r>
    </w:p>
    <w:p w14:paraId="027194DF" w14:textId="77777777" w:rsidR="000329EC" w:rsidRPr="000329EC" w:rsidRDefault="000329EC" w:rsidP="006F5E06">
      <w:pPr>
        <w:numPr>
          <w:ilvl w:val="0"/>
          <w:numId w:val="14"/>
        </w:numPr>
        <w:spacing w:after="0"/>
        <w:rPr>
          <w:rFonts w:ascii="Calibri" w:hAnsi="Calibri" w:cs="Calibri"/>
          <w:sz w:val="22"/>
          <w:szCs w:val="22"/>
        </w:rPr>
      </w:pPr>
      <w:r w:rsidRPr="000329EC">
        <w:rPr>
          <w:rFonts w:ascii="Calibri" w:hAnsi="Calibri" w:cs="Calibri"/>
          <w:sz w:val="22"/>
          <w:szCs w:val="22"/>
        </w:rPr>
        <w:t xml:space="preserve">The Objective: To scale up out-of-home (OOH) delivery solutions, reducing last-mile carbon footprints and lowering the cost of missed deliveries. </w:t>
      </w:r>
    </w:p>
    <w:p w14:paraId="5A68D4D9" w14:textId="77777777" w:rsidR="000329EC" w:rsidRPr="000329EC" w:rsidRDefault="000329EC" w:rsidP="006F5E06">
      <w:pPr>
        <w:numPr>
          <w:ilvl w:val="0"/>
          <w:numId w:val="14"/>
        </w:numPr>
        <w:spacing w:after="0"/>
        <w:rPr>
          <w:rFonts w:ascii="Calibri" w:hAnsi="Calibri" w:cs="Calibri"/>
          <w:sz w:val="22"/>
          <w:szCs w:val="22"/>
        </w:rPr>
      </w:pPr>
      <w:r w:rsidRPr="000329EC">
        <w:rPr>
          <w:rFonts w:ascii="Calibri" w:hAnsi="Calibri" w:cs="Calibri"/>
          <w:sz w:val="22"/>
          <w:szCs w:val="22"/>
        </w:rPr>
        <w:t xml:space="preserve">Key Features: Giving consumers 24/7 access to secure locker facilities via the </w:t>
      </w:r>
      <w:proofErr w:type="spellStart"/>
      <w:r w:rsidRPr="000329EC">
        <w:rPr>
          <w:rFonts w:ascii="Calibri" w:hAnsi="Calibri" w:cs="Calibri"/>
          <w:sz w:val="22"/>
          <w:szCs w:val="22"/>
        </w:rPr>
        <w:t>AusPost</w:t>
      </w:r>
      <w:proofErr w:type="spellEnd"/>
      <w:r w:rsidRPr="000329EC">
        <w:rPr>
          <w:rFonts w:ascii="Calibri" w:hAnsi="Calibri" w:cs="Calibri"/>
          <w:sz w:val="22"/>
          <w:szCs w:val="22"/>
        </w:rPr>
        <w:t xml:space="preserve"> App and enabling e-commerce platforms to embed locker drop-off locations directly into online store checkouts using Australia Post Developer APIs. </w:t>
      </w:r>
    </w:p>
    <w:p w14:paraId="0BE6033E" w14:textId="77777777" w:rsidR="000329EC" w:rsidRPr="000329EC" w:rsidRDefault="000329EC" w:rsidP="006F5E06">
      <w:pPr>
        <w:spacing w:after="0"/>
        <w:rPr>
          <w:rFonts w:ascii="Calibri" w:hAnsi="Calibri" w:cs="Calibri"/>
          <w:b/>
          <w:bCs/>
          <w:sz w:val="22"/>
          <w:szCs w:val="22"/>
        </w:rPr>
      </w:pPr>
    </w:p>
    <w:p w14:paraId="52A9EBA7" w14:textId="37584108" w:rsidR="000329EC" w:rsidRPr="000329EC" w:rsidRDefault="000329EC" w:rsidP="006F5E06">
      <w:pPr>
        <w:spacing w:after="0"/>
        <w:rPr>
          <w:rFonts w:ascii="Calibri" w:hAnsi="Calibri" w:cs="Calibri"/>
          <w:sz w:val="22"/>
          <w:szCs w:val="22"/>
        </w:rPr>
      </w:pPr>
      <w:r w:rsidRPr="000329EC">
        <w:rPr>
          <w:rFonts w:ascii="Calibri" w:hAnsi="Calibri" w:cs="Calibri"/>
          <w:b/>
          <w:bCs/>
          <w:sz w:val="22"/>
          <w:szCs w:val="22"/>
        </w:rPr>
        <w:t>Reason for role:</w:t>
      </w:r>
      <w:r w:rsidRPr="000329EC">
        <w:rPr>
          <w:rFonts w:ascii="Calibri" w:hAnsi="Calibri" w:cs="Calibri"/>
          <w:sz w:val="22"/>
          <w:szCs w:val="22"/>
        </w:rPr>
        <w:t xml:space="preserve"> A late resourcing gap was discovered in the AMS delivery plan once it was confirmed that Technical Delivery Leads no longer assist with release management for anything related to applications.  The AMS project has a significant application profile and urgently needs a skilled and experienced Technical Project Manager to close this gap</w:t>
      </w:r>
    </w:p>
    <w:p w14:paraId="42E22207" w14:textId="6F0A516D" w:rsidR="00227C6A" w:rsidRPr="000329EC" w:rsidRDefault="00227C6A" w:rsidP="006F5E06">
      <w:pPr>
        <w:spacing w:after="0"/>
        <w:rPr>
          <w:rFonts w:ascii="Calibri" w:hAnsi="Calibri" w:cs="Calibri"/>
          <w:sz w:val="22"/>
          <w:szCs w:val="22"/>
        </w:rPr>
      </w:pPr>
    </w:p>
    <w:p w14:paraId="78404181"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Key Responsibilities</w:t>
      </w:r>
    </w:p>
    <w:p w14:paraId="541DDF55"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Release Planning &amp; Coordination</w:t>
      </w:r>
    </w:p>
    <w:p w14:paraId="190DA842" w14:textId="77777777" w:rsidR="00227C6A" w:rsidRPr="000329EC" w:rsidRDefault="00227C6A" w:rsidP="006F5E06">
      <w:pPr>
        <w:numPr>
          <w:ilvl w:val="0"/>
          <w:numId w:val="1"/>
        </w:numPr>
        <w:spacing w:after="0"/>
        <w:rPr>
          <w:rFonts w:ascii="Calibri" w:hAnsi="Calibri" w:cs="Calibri"/>
          <w:sz w:val="22"/>
          <w:szCs w:val="22"/>
        </w:rPr>
      </w:pPr>
      <w:r w:rsidRPr="000329EC">
        <w:rPr>
          <w:rFonts w:ascii="Calibri" w:hAnsi="Calibri" w:cs="Calibri"/>
          <w:sz w:val="22"/>
          <w:szCs w:val="22"/>
        </w:rPr>
        <w:t>Develop and maintain release plans, schedules, and deployment timelines.</w:t>
      </w:r>
    </w:p>
    <w:p w14:paraId="3BFCA06D" w14:textId="5CB62AF8" w:rsidR="00227C6A" w:rsidRPr="000329EC" w:rsidRDefault="00227C6A" w:rsidP="006F5E06">
      <w:pPr>
        <w:numPr>
          <w:ilvl w:val="0"/>
          <w:numId w:val="1"/>
        </w:numPr>
        <w:spacing w:after="0"/>
        <w:rPr>
          <w:rFonts w:ascii="Calibri" w:hAnsi="Calibri" w:cs="Calibri"/>
          <w:sz w:val="22"/>
          <w:szCs w:val="22"/>
        </w:rPr>
      </w:pPr>
      <w:r w:rsidRPr="000329EC">
        <w:rPr>
          <w:rFonts w:ascii="Calibri" w:hAnsi="Calibri" w:cs="Calibri"/>
          <w:sz w:val="22"/>
          <w:szCs w:val="22"/>
        </w:rPr>
        <w:t>Develop detailed release runbooks and coordinate release activities across multiple projects, teams, and workstreams.</w:t>
      </w:r>
    </w:p>
    <w:p w14:paraId="65A35521" w14:textId="77777777" w:rsidR="00227C6A" w:rsidRPr="000329EC" w:rsidRDefault="00227C6A" w:rsidP="006F5E06">
      <w:pPr>
        <w:numPr>
          <w:ilvl w:val="0"/>
          <w:numId w:val="1"/>
        </w:numPr>
        <w:spacing w:after="0"/>
        <w:rPr>
          <w:rFonts w:ascii="Calibri" w:hAnsi="Calibri" w:cs="Calibri"/>
          <w:sz w:val="22"/>
          <w:szCs w:val="22"/>
        </w:rPr>
      </w:pPr>
      <w:r w:rsidRPr="000329EC">
        <w:rPr>
          <w:rFonts w:ascii="Calibri" w:hAnsi="Calibri" w:cs="Calibri"/>
          <w:sz w:val="22"/>
          <w:szCs w:val="22"/>
        </w:rPr>
        <w:t>Facilitate release planning meetings and establish release governance processes.</w:t>
      </w:r>
    </w:p>
    <w:p w14:paraId="4605C388" w14:textId="77777777" w:rsidR="00227C6A" w:rsidRPr="000329EC" w:rsidRDefault="00227C6A" w:rsidP="006F5E06">
      <w:pPr>
        <w:numPr>
          <w:ilvl w:val="0"/>
          <w:numId w:val="1"/>
        </w:numPr>
        <w:spacing w:after="0"/>
        <w:rPr>
          <w:rFonts w:ascii="Calibri" w:hAnsi="Calibri" w:cs="Calibri"/>
          <w:sz w:val="22"/>
          <w:szCs w:val="22"/>
        </w:rPr>
      </w:pPr>
      <w:r w:rsidRPr="000329EC">
        <w:rPr>
          <w:rFonts w:ascii="Calibri" w:hAnsi="Calibri" w:cs="Calibri"/>
          <w:sz w:val="22"/>
          <w:szCs w:val="22"/>
        </w:rPr>
        <w:t>Ensure dependencies, milestones, risks, and resource requirements are identified and managed.</w:t>
      </w:r>
    </w:p>
    <w:p w14:paraId="662B0B80" w14:textId="77777777" w:rsidR="00227C6A" w:rsidRPr="000329EC" w:rsidRDefault="00227C6A" w:rsidP="006F5E06">
      <w:pPr>
        <w:numPr>
          <w:ilvl w:val="0"/>
          <w:numId w:val="1"/>
        </w:numPr>
        <w:spacing w:after="0"/>
        <w:rPr>
          <w:rFonts w:ascii="Calibri" w:hAnsi="Calibri" w:cs="Calibri"/>
          <w:sz w:val="22"/>
          <w:szCs w:val="22"/>
        </w:rPr>
      </w:pPr>
      <w:r w:rsidRPr="000329EC">
        <w:rPr>
          <w:rFonts w:ascii="Calibri" w:hAnsi="Calibri" w:cs="Calibri"/>
          <w:sz w:val="22"/>
          <w:szCs w:val="22"/>
        </w:rPr>
        <w:t>Align release schedules with business priorities and operational constraints.</w:t>
      </w:r>
    </w:p>
    <w:p w14:paraId="1C651833"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Release Governance</w:t>
      </w:r>
    </w:p>
    <w:p w14:paraId="6D5E292D" w14:textId="322034A3" w:rsidR="00227C6A" w:rsidRPr="000329EC" w:rsidRDefault="00227C6A" w:rsidP="006F5E06">
      <w:pPr>
        <w:numPr>
          <w:ilvl w:val="0"/>
          <w:numId w:val="2"/>
        </w:numPr>
        <w:spacing w:after="0"/>
        <w:rPr>
          <w:rFonts w:ascii="Calibri" w:hAnsi="Calibri" w:cs="Calibri"/>
          <w:sz w:val="22"/>
          <w:szCs w:val="22"/>
        </w:rPr>
      </w:pPr>
      <w:r w:rsidRPr="000329EC">
        <w:rPr>
          <w:rFonts w:ascii="Calibri" w:hAnsi="Calibri" w:cs="Calibri"/>
          <w:sz w:val="22"/>
          <w:szCs w:val="22"/>
        </w:rPr>
        <w:t xml:space="preserve">Establish and enforce release management standards, processes, and controls aligned to </w:t>
      </w:r>
      <w:proofErr w:type="spellStart"/>
      <w:r w:rsidRPr="000329EC">
        <w:rPr>
          <w:rFonts w:ascii="Calibri" w:hAnsi="Calibri" w:cs="Calibri"/>
          <w:sz w:val="22"/>
          <w:szCs w:val="22"/>
        </w:rPr>
        <w:t>Auspost</w:t>
      </w:r>
      <w:proofErr w:type="spellEnd"/>
      <w:r w:rsidRPr="000329EC">
        <w:rPr>
          <w:rFonts w:ascii="Calibri" w:hAnsi="Calibri" w:cs="Calibri"/>
          <w:sz w:val="22"/>
          <w:szCs w:val="22"/>
        </w:rPr>
        <w:t xml:space="preserve"> Change Advisory Board (CAB).</w:t>
      </w:r>
    </w:p>
    <w:p w14:paraId="505E9C95" w14:textId="77777777" w:rsidR="00227C6A" w:rsidRPr="000329EC" w:rsidRDefault="00227C6A" w:rsidP="006F5E06">
      <w:pPr>
        <w:numPr>
          <w:ilvl w:val="0"/>
          <w:numId w:val="2"/>
        </w:numPr>
        <w:spacing w:after="0"/>
        <w:rPr>
          <w:rFonts w:ascii="Calibri" w:hAnsi="Calibri" w:cs="Calibri"/>
          <w:sz w:val="22"/>
          <w:szCs w:val="22"/>
        </w:rPr>
      </w:pPr>
      <w:r w:rsidRPr="000329EC">
        <w:rPr>
          <w:rFonts w:ascii="Calibri" w:hAnsi="Calibri" w:cs="Calibri"/>
          <w:sz w:val="22"/>
          <w:szCs w:val="22"/>
        </w:rPr>
        <w:t>Lead release readiness assessments and approval processes.</w:t>
      </w:r>
    </w:p>
    <w:p w14:paraId="58A9D612" w14:textId="77777777" w:rsidR="00227C6A" w:rsidRPr="000329EC" w:rsidRDefault="00227C6A" w:rsidP="006F5E06">
      <w:pPr>
        <w:numPr>
          <w:ilvl w:val="0"/>
          <w:numId w:val="2"/>
        </w:numPr>
        <w:spacing w:after="0"/>
        <w:rPr>
          <w:rFonts w:ascii="Calibri" w:hAnsi="Calibri" w:cs="Calibri"/>
          <w:sz w:val="22"/>
          <w:szCs w:val="22"/>
        </w:rPr>
      </w:pPr>
      <w:r w:rsidRPr="000329EC">
        <w:rPr>
          <w:rFonts w:ascii="Calibri" w:hAnsi="Calibri" w:cs="Calibri"/>
          <w:sz w:val="22"/>
          <w:szCs w:val="22"/>
        </w:rPr>
        <w:t>Ensure compliance with organizational policies, security requirements, and change management procedures.</w:t>
      </w:r>
    </w:p>
    <w:p w14:paraId="0686577F" w14:textId="77777777" w:rsidR="00227C6A" w:rsidRPr="000329EC" w:rsidRDefault="00227C6A" w:rsidP="006F5E06">
      <w:pPr>
        <w:numPr>
          <w:ilvl w:val="0"/>
          <w:numId w:val="2"/>
        </w:numPr>
        <w:spacing w:after="0"/>
        <w:rPr>
          <w:rFonts w:ascii="Calibri" w:hAnsi="Calibri" w:cs="Calibri"/>
          <w:sz w:val="22"/>
          <w:szCs w:val="22"/>
        </w:rPr>
      </w:pPr>
      <w:r w:rsidRPr="000329EC">
        <w:rPr>
          <w:rFonts w:ascii="Calibri" w:hAnsi="Calibri" w:cs="Calibri"/>
          <w:sz w:val="22"/>
          <w:szCs w:val="22"/>
        </w:rPr>
        <w:t>Maintain release calendars and communicate upcoming releases to stakeholders.</w:t>
      </w:r>
    </w:p>
    <w:p w14:paraId="6AD74647"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Stakeholder Management</w:t>
      </w:r>
    </w:p>
    <w:p w14:paraId="5FAFF2E6" w14:textId="77777777" w:rsidR="00227C6A" w:rsidRPr="000329EC" w:rsidRDefault="00227C6A" w:rsidP="006F5E06">
      <w:pPr>
        <w:numPr>
          <w:ilvl w:val="0"/>
          <w:numId w:val="3"/>
        </w:numPr>
        <w:spacing w:after="0"/>
        <w:rPr>
          <w:rFonts w:ascii="Calibri" w:hAnsi="Calibri" w:cs="Calibri"/>
          <w:sz w:val="22"/>
          <w:szCs w:val="22"/>
        </w:rPr>
      </w:pPr>
      <w:r w:rsidRPr="000329EC">
        <w:rPr>
          <w:rFonts w:ascii="Calibri" w:hAnsi="Calibri" w:cs="Calibri"/>
          <w:sz w:val="22"/>
          <w:szCs w:val="22"/>
        </w:rPr>
        <w:t>Act as the primary point of contact for release-related activities.</w:t>
      </w:r>
    </w:p>
    <w:p w14:paraId="7C064AFA" w14:textId="77777777" w:rsidR="00227C6A" w:rsidRPr="000329EC" w:rsidRDefault="00227C6A" w:rsidP="006F5E06">
      <w:pPr>
        <w:numPr>
          <w:ilvl w:val="0"/>
          <w:numId w:val="3"/>
        </w:numPr>
        <w:spacing w:after="0"/>
        <w:rPr>
          <w:rFonts w:ascii="Calibri" w:hAnsi="Calibri" w:cs="Calibri"/>
          <w:sz w:val="22"/>
          <w:szCs w:val="22"/>
        </w:rPr>
      </w:pPr>
      <w:r w:rsidRPr="000329EC">
        <w:rPr>
          <w:rFonts w:ascii="Calibri" w:hAnsi="Calibri" w:cs="Calibri"/>
          <w:sz w:val="22"/>
          <w:szCs w:val="22"/>
        </w:rPr>
        <w:lastRenderedPageBreak/>
        <w:t>Collaborate with project managers, product owners, business leaders, technical teams, and external vendors.</w:t>
      </w:r>
    </w:p>
    <w:p w14:paraId="18774877" w14:textId="77777777" w:rsidR="00227C6A" w:rsidRPr="000329EC" w:rsidRDefault="00227C6A" w:rsidP="006F5E06">
      <w:pPr>
        <w:numPr>
          <w:ilvl w:val="0"/>
          <w:numId w:val="3"/>
        </w:numPr>
        <w:spacing w:after="0"/>
        <w:rPr>
          <w:rFonts w:ascii="Calibri" w:hAnsi="Calibri" w:cs="Calibri"/>
          <w:sz w:val="22"/>
          <w:szCs w:val="22"/>
        </w:rPr>
      </w:pPr>
      <w:r w:rsidRPr="000329EC">
        <w:rPr>
          <w:rFonts w:ascii="Calibri" w:hAnsi="Calibri" w:cs="Calibri"/>
          <w:sz w:val="22"/>
          <w:szCs w:val="22"/>
        </w:rPr>
        <w:t>Provide regular status updates, reporting, and executive communications.</w:t>
      </w:r>
    </w:p>
    <w:p w14:paraId="3323C995" w14:textId="77777777" w:rsidR="00227C6A" w:rsidRPr="000329EC" w:rsidRDefault="00227C6A" w:rsidP="006F5E06">
      <w:pPr>
        <w:numPr>
          <w:ilvl w:val="0"/>
          <w:numId w:val="3"/>
        </w:numPr>
        <w:spacing w:after="0"/>
        <w:rPr>
          <w:rFonts w:ascii="Calibri" w:hAnsi="Calibri" w:cs="Calibri"/>
          <w:sz w:val="22"/>
          <w:szCs w:val="22"/>
        </w:rPr>
      </w:pPr>
      <w:r w:rsidRPr="000329EC">
        <w:rPr>
          <w:rFonts w:ascii="Calibri" w:hAnsi="Calibri" w:cs="Calibri"/>
          <w:sz w:val="22"/>
          <w:szCs w:val="22"/>
        </w:rPr>
        <w:t>Manage stakeholder expectations and facilitate decision-making when release issues arise.</w:t>
      </w:r>
    </w:p>
    <w:p w14:paraId="7EF9367C"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Risk &amp; Issue Management</w:t>
      </w:r>
    </w:p>
    <w:p w14:paraId="39AC3FB0" w14:textId="77777777" w:rsidR="00227C6A" w:rsidRPr="000329EC" w:rsidRDefault="00227C6A" w:rsidP="006F5E06">
      <w:pPr>
        <w:numPr>
          <w:ilvl w:val="0"/>
          <w:numId w:val="4"/>
        </w:numPr>
        <w:spacing w:after="0"/>
        <w:rPr>
          <w:rFonts w:ascii="Calibri" w:hAnsi="Calibri" w:cs="Calibri"/>
          <w:sz w:val="22"/>
          <w:szCs w:val="22"/>
        </w:rPr>
      </w:pPr>
      <w:r w:rsidRPr="000329EC">
        <w:rPr>
          <w:rFonts w:ascii="Calibri" w:hAnsi="Calibri" w:cs="Calibri"/>
          <w:sz w:val="22"/>
          <w:szCs w:val="22"/>
        </w:rPr>
        <w:t>Identify release risks and develop mitigation strategies.</w:t>
      </w:r>
    </w:p>
    <w:p w14:paraId="20141A88" w14:textId="77777777" w:rsidR="00227C6A" w:rsidRPr="000329EC" w:rsidRDefault="00227C6A" w:rsidP="006F5E06">
      <w:pPr>
        <w:numPr>
          <w:ilvl w:val="0"/>
          <w:numId w:val="4"/>
        </w:numPr>
        <w:spacing w:after="0"/>
        <w:rPr>
          <w:rFonts w:ascii="Calibri" w:hAnsi="Calibri" w:cs="Calibri"/>
          <w:sz w:val="22"/>
          <w:szCs w:val="22"/>
        </w:rPr>
      </w:pPr>
      <w:r w:rsidRPr="000329EC">
        <w:rPr>
          <w:rFonts w:ascii="Calibri" w:hAnsi="Calibri" w:cs="Calibri"/>
          <w:sz w:val="22"/>
          <w:szCs w:val="22"/>
        </w:rPr>
        <w:t>Manage release-related issues, escalations, and decisions.</w:t>
      </w:r>
    </w:p>
    <w:p w14:paraId="3E4A93D8" w14:textId="77777777" w:rsidR="00227C6A" w:rsidRPr="000329EC" w:rsidRDefault="00227C6A" w:rsidP="006F5E06">
      <w:pPr>
        <w:numPr>
          <w:ilvl w:val="0"/>
          <w:numId w:val="4"/>
        </w:numPr>
        <w:spacing w:after="0"/>
        <w:rPr>
          <w:rFonts w:ascii="Calibri" w:hAnsi="Calibri" w:cs="Calibri"/>
          <w:sz w:val="22"/>
          <w:szCs w:val="22"/>
        </w:rPr>
      </w:pPr>
      <w:r w:rsidRPr="000329EC">
        <w:rPr>
          <w:rFonts w:ascii="Calibri" w:hAnsi="Calibri" w:cs="Calibri"/>
          <w:sz w:val="22"/>
          <w:szCs w:val="22"/>
        </w:rPr>
        <w:t>Coordinate contingency planning and rollback strategies where required.</w:t>
      </w:r>
    </w:p>
    <w:p w14:paraId="4E16A766" w14:textId="77777777" w:rsidR="00227C6A" w:rsidRPr="000329EC" w:rsidRDefault="00227C6A" w:rsidP="006F5E06">
      <w:pPr>
        <w:numPr>
          <w:ilvl w:val="0"/>
          <w:numId w:val="4"/>
        </w:numPr>
        <w:spacing w:after="0"/>
        <w:rPr>
          <w:rFonts w:ascii="Calibri" w:hAnsi="Calibri" w:cs="Calibri"/>
          <w:sz w:val="22"/>
          <w:szCs w:val="22"/>
        </w:rPr>
      </w:pPr>
      <w:r w:rsidRPr="000329EC">
        <w:rPr>
          <w:rFonts w:ascii="Calibri" w:hAnsi="Calibri" w:cs="Calibri"/>
          <w:sz w:val="22"/>
          <w:szCs w:val="22"/>
        </w:rPr>
        <w:t>Ensure business continuity and minimize production impact during deployments.</w:t>
      </w:r>
    </w:p>
    <w:p w14:paraId="5620DD67"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Quality &amp; Readiness Assurance</w:t>
      </w:r>
    </w:p>
    <w:p w14:paraId="45DAA118" w14:textId="77777777" w:rsidR="00227C6A" w:rsidRPr="000329EC" w:rsidRDefault="00227C6A" w:rsidP="006F5E06">
      <w:pPr>
        <w:numPr>
          <w:ilvl w:val="0"/>
          <w:numId w:val="5"/>
        </w:numPr>
        <w:spacing w:after="0"/>
        <w:rPr>
          <w:rFonts w:ascii="Calibri" w:hAnsi="Calibri" w:cs="Calibri"/>
          <w:sz w:val="22"/>
          <w:szCs w:val="22"/>
        </w:rPr>
      </w:pPr>
      <w:r w:rsidRPr="000329EC">
        <w:rPr>
          <w:rFonts w:ascii="Calibri" w:hAnsi="Calibri" w:cs="Calibri"/>
          <w:sz w:val="22"/>
          <w:szCs w:val="22"/>
        </w:rPr>
        <w:t>Verify that all testing, validation, and approval requirements are completed before release.</w:t>
      </w:r>
    </w:p>
    <w:p w14:paraId="6F62E60A" w14:textId="77777777" w:rsidR="00227C6A" w:rsidRPr="000329EC" w:rsidRDefault="00227C6A" w:rsidP="006F5E06">
      <w:pPr>
        <w:numPr>
          <w:ilvl w:val="0"/>
          <w:numId w:val="5"/>
        </w:numPr>
        <w:spacing w:after="0"/>
        <w:rPr>
          <w:rFonts w:ascii="Calibri" w:hAnsi="Calibri" w:cs="Calibri"/>
          <w:sz w:val="22"/>
          <w:szCs w:val="22"/>
        </w:rPr>
      </w:pPr>
      <w:r w:rsidRPr="000329EC">
        <w:rPr>
          <w:rFonts w:ascii="Calibri" w:hAnsi="Calibri" w:cs="Calibri"/>
          <w:sz w:val="22"/>
          <w:szCs w:val="22"/>
        </w:rPr>
        <w:t>Ensure deployment checklists and operational readiness requirements are met.</w:t>
      </w:r>
    </w:p>
    <w:p w14:paraId="4020030C" w14:textId="77777777" w:rsidR="00227C6A" w:rsidRPr="000329EC" w:rsidRDefault="00227C6A" w:rsidP="006F5E06">
      <w:pPr>
        <w:numPr>
          <w:ilvl w:val="0"/>
          <w:numId w:val="5"/>
        </w:numPr>
        <w:spacing w:after="0"/>
        <w:rPr>
          <w:rFonts w:ascii="Calibri" w:hAnsi="Calibri" w:cs="Calibri"/>
          <w:sz w:val="22"/>
          <w:szCs w:val="22"/>
        </w:rPr>
      </w:pPr>
      <w:r w:rsidRPr="000329EC">
        <w:rPr>
          <w:rFonts w:ascii="Calibri" w:hAnsi="Calibri" w:cs="Calibri"/>
          <w:sz w:val="22"/>
          <w:szCs w:val="22"/>
        </w:rPr>
        <w:t>Coordinate user acceptance testing (UAT), training, and business readiness activities where applicable.</w:t>
      </w:r>
    </w:p>
    <w:p w14:paraId="2721AF1D" w14:textId="77777777" w:rsidR="00227C6A" w:rsidRPr="000329EC" w:rsidRDefault="00227C6A" w:rsidP="006F5E06">
      <w:pPr>
        <w:numPr>
          <w:ilvl w:val="0"/>
          <w:numId w:val="5"/>
        </w:numPr>
        <w:spacing w:after="0"/>
        <w:rPr>
          <w:rFonts w:ascii="Calibri" w:hAnsi="Calibri" w:cs="Calibri"/>
          <w:sz w:val="22"/>
          <w:szCs w:val="22"/>
        </w:rPr>
      </w:pPr>
      <w:r w:rsidRPr="000329EC">
        <w:rPr>
          <w:rFonts w:ascii="Calibri" w:hAnsi="Calibri" w:cs="Calibri"/>
          <w:sz w:val="22"/>
          <w:szCs w:val="22"/>
        </w:rPr>
        <w:t>Support transition activities into business-as-usual operations.</w:t>
      </w:r>
    </w:p>
    <w:p w14:paraId="5247B783"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Deployment &amp; Post-Release Support</w:t>
      </w:r>
    </w:p>
    <w:p w14:paraId="2457FD79" w14:textId="77777777" w:rsidR="00227C6A" w:rsidRPr="000329EC" w:rsidRDefault="00227C6A" w:rsidP="006F5E06">
      <w:pPr>
        <w:numPr>
          <w:ilvl w:val="0"/>
          <w:numId w:val="6"/>
        </w:numPr>
        <w:spacing w:after="0"/>
        <w:rPr>
          <w:rFonts w:ascii="Calibri" w:hAnsi="Calibri" w:cs="Calibri"/>
          <w:sz w:val="22"/>
          <w:szCs w:val="22"/>
        </w:rPr>
      </w:pPr>
      <w:r w:rsidRPr="000329EC">
        <w:rPr>
          <w:rFonts w:ascii="Calibri" w:hAnsi="Calibri" w:cs="Calibri"/>
          <w:sz w:val="22"/>
          <w:szCs w:val="22"/>
        </w:rPr>
        <w:t>Coordinate deployment activities and release execution.</w:t>
      </w:r>
    </w:p>
    <w:p w14:paraId="5EA3DF79" w14:textId="77777777" w:rsidR="00227C6A" w:rsidRPr="000329EC" w:rsidRDefault="00227C6A" w:rsidP="006F5E06">
      <w:pPr>
        <w:numPr>
          <w:ilvl w:val="0"/>
          <w:numId w:val="6"/>
        </w:numPr>
        <w:spacing w:after="0"/>
        <w:rPr>
          <w:rFonts w:ascii="Calibri" w:hAnsi="Calibri" w:cs="Calibri"/>
          <w:sz w:val="22"/>
          <w:szCs w:val="22"/>
        </w:rPr>
      </w:pPr>
      <w:r w:rsidRPr="000329EC">
        <w:rPr>
          <w:rFonts w:ascii="Calibri" w:hAnsi="Calibri" w:cs="Calibri"/>
          <w:sz w:val="22"/>
          <w:szCs w:val="22"/>
        </w:rPr>
        <w:t>Monitor release outcomes and resolve post-deployment issues.</w:t>
      </w:r>
    </w:p>
    <w:p w14:paraId="4FC120F6" w14:textId="77777777" w:rsidR="00227C6A" w:rsidRPr="000329EC" w:rsidRDefault="00227C6A" w:rsidP="006F5E06">
      <w:pPr>
        <w:numPr>
          <w:ilvl w:val="0"/>
          <w:numId w:val="6"/>
        </w:numPr>
        <w:spacing w:after="0"/>
        <w:rPr>
          <w:rFonts w:ascii="Calibri" w:hAnsi="Calibri" w:cs="Calibri"/>
          <w:sz w:val="22"/>
          <w:szCs w:val="22"/>
        </w:rPr>
      </w:pPr>
      <w:r w:rsidRPr="000329EC">
        <w:rPr>
          <w:rFonts w:ascii="Calibri" w:hAnsi="Calibri" w:cs="Calibri"/>
          <w:sz w:val="22"/>
          <w:szCs w:val="22"/>
        </w:rPr>
        <w:t>Conduct post-implementation reviews and lessons learned sessions.</w:t>
      </w:r>
    </w:p>
    <w:p w14:paraId="3F1A6ECF" w14:textId="77777777" w:rsidR="00227C6A" w:rsidRPr="000329EC" w:rsidRDefault="00227C6A" w:rsidP="006F5E06">
      <w:pPr>
        <w:numPr>
          <w:ilvl w:val="0"/>
          <w:numId w:val="6"/>
        </w:numPr>
        <w:spacing w:after="0"/>
        <w:rPr>
          <w:rFonts w:ascii="Calibri" w:hAnsi="Calibri" w:cs="Calibri"/>
          <w:sz w:val="22"/>
          <w:szCs w:val="22"/>
        </w:rPr>
      </w:pPr>
      <w:r w:rsidRPr="000329EC">
        <w:rPr>
          <w:rFonts w:ascii="Calibri" w:hAnsi="Calibri" w:cs="Calibri"/>
          <w:sz w:val="22"/>
          <w:szCs w:val="22"/>
        </w:rPr>
        <w:t>Drive continuous improvement of release management processes and practices.</w:t>
      </w:r>
    </w:p>
    <w:p w14:paraId="7419D52F" w14:textId="4FF92313" w:rsidR="00227C6A" w:rsidRPr="000329EC" w:rsidRDefault="00227C6A" w:rsidP="006F5E06">
      <w:pPr>
        <w:spacing w:after="0"/>
        <w:rPr>
          <w:rFonts w:ascii="Calibri" w:hAnsi="Calibri" w:cs="Calibri"/>
          <w:sz w:val="22"/>
          <w:szCs w:val="22"/>
        </w:rPr>
      </w:pPr>
    </w:p>
    <w:p w14:paraId="1E14720C"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Key Accountabilities</w:t>
      </w:r>
    </w:p>
    <w:p w14:paraId="11680783" w14:textId="77777777" w:rsidR="00227C6A" w:rsidRPr="000329EC" w:rsidRDefault="00227C6A" w:rsidP="006F5E06">
      <w:pPr>
        <w:numPr>
          <w:ilvl w:val="0"/>
          <w:numId w:val="7"/>
        </w:numPr>
        <w:spacing w:after="0"/>
        <w:rPr>
          <w:rFonts w:ascii="Calibri" w:hAnsi="Calibri" w:cs="Calibri"/>
          <w:sz w:val="22"/>
          <w:szCs w:val="22"/>
        </w:rPr>
      </w:pPr>
      <w:r w:rsidRPr="000329EC">
        <w:rPr>
          <w:rFonts w:ascii="Calibri" w:hAnsi="Calibri" w:cs="Calibri"/>
          <w:sz w:val="22"/>
          <w:szCs w:val="22"/>
        </w:rPr>
        <w:t>Successful delivery of releases according to agreed scope, schedule, and quality expectations.</w:t>
      </w:r>
    </w:p>
    <w:p w14:paraId="5EF4D533" w14:textId="2F013284" w:rsidR="00227C6A" w:rsidRPr="000329EC" w:rsidRDefault="00227C6A" w:rsidP="006F5E06">
      <w:pPr>
        <w:numPr>
          <w:ilvl w:val="0"/>
          <w:numId w:val="7"/>
        </w:numPr>
        <w:spacing w:after="0"/>
        <w:rPr>
          <w:rFonts w:ascii="Calibri" w:hAnsi="Calibri" w:cs="Calibri"/>
          <w:sz w:val="22"/>
          <w:szCs w:val="22"/>
        </w:rPr>
      </w:pPr>
      <w:r w:rsidRPr="000329EC">
        <w:rPr>
          <w:rFonts w:ascii="Calibri" w:hAnsi="Calibri" w:cs="Calibri"/>
          <w:sz w:val="22"/>
          <w:szCs w:val="22"/>
        </w:rPr>
        <w:t xml:space="preserve">Effective alignment with </w:t>
      </w:r>
      <w:proofErr w:type="spellStart"/>
      <w:r w:rsidRPr="000329EC">
        <w:rPr>
          <w:rFonts w:ascii="Calibri" w:hAnsi="Calibri" w:cs="Calibri"/>
          <w:sz w:val="22"/>
          <w:szCs w:val="22"/>
        </w:rPr>
        <w:t>Auspost</w:t>
      </w:r>
      <w:proofErr w:type="spellEnd"/>
      <w:r w:rsidRPr="000329EC">
        <w:rPr>
          <w:rFonts w:ascii="Calibri" w:hAnsi="Calibri" w:cs="Calibri"/>
          <w:sz w:val="22"/>
          <w:szCs w:val="22"/>
        </w:rPr>
        <w:t xml:space="preserve"> governance and Change Advisory Board (CAB) processes.</w:t>
      </w:r>
    </w:p>
    <w:p w14:paraId="71A3F099" w14:textId="77777777" w:rsidR="00227C6A" w:rsidRPr="000329EC" w:rsidRDefault="00227C6A" w:rsidP="006F5E06">
      <w:pPr>
        <w:numPr>
          <w:ilvl w:val="0"/>
          <w:numId w:val="7"/>
        </w:numPr>
        <w:spacing w:after="0"/>
        <w:rPr>
          <w:rFonts w:ascii="Calibri" w:hAnsi="Calibri" w:cs="Calibri"/>
          <w:sz w:val="22"/>
          <w:szCs w:val="22"/>
        </w:rPr>
      </w:pPr>
      <w:r w:rsidRPr="000329EC">
        <w:rPr>
          <w:rFonts w:ascii="Calibri" w:hAnsi="Calibri" w:cs="Calibri"/>
          <w:sz w:val="22"/>
          <w:szCs w:val="22"/>
        </w:rPr>
        <w:t>Minimal disruption to business operations during deployments.</w:t>
      </w:r>
    </w:p>
    <w:p w14:paraId="39520D13" w14:textId="77777777" w:rsidR="00227C6A" w:rsidRPr="000329EC" w:rsidRDefault="00227C6A" w:rsidP="006F5E06">
      <w:pPr>
        <w:numPr>
          <w:ilvl w:val="0"/>
          <w:numId w:val="7"/>
        </w:numPr>
        <w:spacing w:after="0"/>
        <w:rPr>
          <w:rFonts w:ascii="Calibri" w:hAnsi="Calibri" w:cs="Calibri"/>
          <w:sz w:val="22"/>
          <w:szCs w:val="22"/>
        </w:rPr>
      </w:pPr>
      <w:r w:rsidRPr="000329EC">
        <w:rPr>
          <w:rFonts w:ascii="Calibri" w:hAnsi="Calibri" w:cs="Calibri"/>
          <w:sz w:val="22"/>
          <w:szCs w:val="22"/>
        </w:rPr>
        <w:t>Accurate release reporting and stakeholder communication.</w:t>
      </w:r>
    </w:p>
    <w:p w14:paraId="1BCC7689" w14:textId="77777777" w:rsidR="00227C6A" w:rsidRPr="000329EC" w:rsidRDefault="00227C6A" w:rsidP="006F5E06">
      <w:pPr>
        <w:numPr>
          <w:ilvl w:val="0"/>
          <w:numId w:val="7"/>
        </w:numPr>
        <w:spacing w:after="0"/>
        <w:rPr>
          <w:rFonts w:ascii="Calibri" w:hAnsi="Calibri" w:cs="Calibri"/>
          <w:sz w:val="22"/>
          <w:szCs w:val="22"/>
        </w:rPr>
      </w:pPr>
      <w:r w:rsidRPr="000329EC">
        <w:rPr>
          <w:rFonts w:ascii="Calibri" w:hAnsi="Calibri" w:cs="Calibri"/>
          <w:sz w:val="22"/>
          <w:szCs w:val="22"/>
        </w:rPr>
        <w:t>Continuous improvement of release management capability and maturity.</w:t>
      </w:r>
    </w:p>
    <w:p w14:paraId="0DEC1713" w14:textId="23C35ECE" w:rsidR="00227C6A" w:rsidRPr="000329EC" w:rsidRDefault="00227C6A" w:rsidP="006F5E06">
      <w:pPr>
        <w:spacing w:after="0"/>
        <w:rPr>
          <w:rFonts w:ascii="Calibri" w:hAnsi="Calibri" w:cs="Calibri"/>
          <w:sz w:val="22"/>
          <w:szCs w:val="22"/>
        </w:rPr>
      </w:pPr>
    </w:p>
    <w:p w14:paraId="353DFB4F"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Skills &amp; Experience</w:t>
      </w:r>
    </w:p>
    <w:p w14:paraId="25DEE383"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Essential</w:t>
      </w:r>
    </w:p>
    <w:p w14:paraId="72CADBF3"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5+ years of experience in project delivery, release management, change management, or technology operations.</w:t>
      </w:r>
    </w:p>
    <w:p w14:paraId="6B64DE6E"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Demonstrated experience managing complex project and technology releases.</w:t>
      </w:r>
    </w:p>
    <w:p w14:paraId="17B60432"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Strong understanding of project management and delivery methodologies (Agile, Waterfall, Hybrid).</w:t>
      </w:r>
    </w:p>
    <w:p w14:paraId="3CCBAABC"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Experience coordinating cross-functional teams and managing competing priorities.</w:t>
      </w:r>
    </w:p>
    <w:p w14:paraId="6C61CD74"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Strong risk management and issue resolution capabilities.</w:t>
      </w:r>
    </w:p>
    <w:p w14:paraId="7F13CF33"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Excellent stakeholder engagement and communication skills.</w:t>
      </w:r>
    </w:p>
    <w:p w14:paraId="3600E5AB" w14:textId="77777777" w:rsidR="00227C6A" w:rsidRPr="000329EC" w:rsidRDefault="00227C6A" w:rsidP="006F5E06">
      <w:pPr>
        <w:numPr>
          <w:ilvl w:val="0"/>
          <w:numId w:val="8"/>
        </w:numPr>
        <w:spacing w:after="0"/>
        <w:rPr>
          <w:rFonts w:ascii="Calibri" w:hAnsi="Calibri" w:cs="Calibri"/>
          <w:sz w:val="22"/>
          <w:szCs w:val="22"/>
        </w:rPr>
      </w:pPr>
      <w:r w:rsidRPr="000329EC">
        <w:rPr>
          <w:rFonts w:ascii="Calibri" w:hAnsi="Calibri" w:cs="Calibri"/>
          <w:sz w:val="22"/>
          <w:szCs w:val="22"/>
        </w:rPr>
        <w:t>Experience with release management, change management, and deployment processes.</w:t>
      </w:r>
    </w:p>
    <w:p w14:paraId="5B779AA0"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Desirable</w:t>
      </w:r>
    </w:p>
    <w:p w14:paraId="1673CD3C" w14:textId="77777777" w:rsidR="00227C6A" w:rsidRPr="000329EC" w:rsidRDefault="00227C6A" w:rsidP="006F5E06">
      <w:pPr>
        <w:numPr>
          <w:ilvl w:val="0"/>
          <w:numId w:val="9"/>
        </w:numPr>
        <w:spacing w:after="0"/>
        <w:rPr>
          <w:rFonts w:ascii="Calibri" w:hAnsi="Calibri" w:cs="Calibri"/>
          <w:sz w:val="22"/>
          <w:szCs w:val="22"/>
        </w:rPr>
      </w:pPr>
      <w:r w:rsidRPr="000329EC">
        <w:rPr>
          <w:rFonts w:ascii="Calibri" w:hAnsi="Calibri" w:cs="Calibri"/>
          <w:sz w:val="22"/>
          <w:szCs w:val="22"/>
        </w:rPr>
        <w:t>Experience within enterprise technology, digital transformation, infrastructure, or application delivery environments.</w:t>
      </w:r>
    </w:p>
    <w:p w14:paraId="739539DB" w14:textId="77777777" w:rsidR="00227C6A" w:rsidRPr="000329EC" w:rsidRDefault="00227C6A" w:rsidP="006F5E06">
      <w:pPr>
        <w:numPr>
          <w:ilvl w:val="0"/>
          <w:numId w:val="9"/>
        </w:numPr>
        <w:spacing w:after="0"/>
        <w:rPr>
          <w:rFonts w:ascii="Calibri" w:hAnsi="Calibri" w:cs="Calibri"/>
          <w:sz w:val="22"/>
          <w:szCs w:val="22"/>
        </w:rPr>
      </w:pPr>
      <w:r w:rsidRPr="000329EC">
        <w:rPr>
          <w:rFonts w:ascii="Calibri" w:hAnsi="Calibri" w:cs="Calibri"/>
          <w:sz w:val="22"/>
          <w:szCs w:val="22"/>
        </w:rPr>
        <w:t>Familiarity with IT Service Management (ITSM) practices.</w:t>
      </w:r>
    </w:p>
    <w:p w14:paraId="3ED97634" w14:textId="20A379AE" w:rsidR="00227C6A" w:rsidRPr="000329EC" w:rsidRDefault="00227C6A" w:rsidP="006F5E06">
      <w:pPr>
        <w:numPr>
          <w:ilvl w:val="0"/>
          <w:numId w:val="9"/>
        </w:numPr>
        <w:spacing w:after="0"/>
        <w:rPr>
          <w:rFonts w:ascii="Calibri" w:hAnsi="Calibri" w:cs="Calibri"/>
          <w:sz w:val="22"/>
          <w:szCs w:val="22"/>
        </w:rPr>
      </w:pPr>
      <w:r w:rsidRPr="000329EC">
        <w:rPr>
          <w:rFonts w:ascii="Calibri" w:hAnsi="Calibri" w:cs="Calibri"/>
          <w:sz w:val="22"/>
          <w:szCs w:val="22"/>
        </w:rPr>
        <w:t>Experience with Jira, ServiceNow, Microsoft Project, or similar tools.</w:t>
      </w:r>
    </w:p>
    <w:p w14:paraId="3798753E" w14:textId="77777777" w:rsidR="00227C6A" w:rsidRPr="000329EC" w:rsidRDefault="00227C6A" w:rsidP="006F5E06">
      <w:pPr>
        <w:numPr>
          <w:ilvl w:val="0"/>
          <w:numId w:val="9"/>
        </w:numPr>
        <w:spacing w:after="0"/>
        <w:rPr>
          <w:rFonts w:ascii="Calibri" w:hAnsi="Calibri" w:cs="Calibri"/>
          <w:sz w:val="22"/>
          <w:szCs w:val="22"/>
        </w:rPr>
      </w:pPr>
      <w:r w:rsidRPr="000329EC">
        <w:rPr>
          <w:rFonts w:ascii="Calibri" w:hAnsi="Calibri" w:cs="Calibri"/>
          <w:sz w:val="22"/>
          <w:szCs w:val="22"/>
        </w:rPr>
        <w:lastRenderedPageBreak/>
        <w:t>Knowledge of DevOps, CI/CD, and modern software delivery practices.</w:t>
      </w:r>
    </w:p>
    <w:p w14:paraId="6ED6A8E2" w14:textId="77777777" w:rsidR="00227C6A" w:rsidRPr="000329EC" w:rsidRDefault="00227C6A" w:rsidP="006F5E06">
      <w:pPr>
        <w:numPr>
          <w:ilvl w:val="0"/>
          <w:numId w:val="9"/>
        </w:numPr>
        <w:spacing w:after="0"/>
        <w:rPr>
          <w:rFonts w:ascii="Calibri" w:hAnsi="Calibri" w:cs="Calibri"/>
          <w:sz w:val="22"/>
          <w:szCs w:val="22"/>
        </w:rPr>
      </w:pPr>
      <w:r w:rsidRPr="000329EC">
        <w:rPr>
          <w:rFonts w:ascii="Calibri" w:hAnsi="Calibri" w:cs="Calibri"/>
          <w:sz w:val="22"/>
          <w:szCs w:val="22"/>
        </w:rPr>
        <w:t>Experience managing vendor-delivered solutions and third-party dependencies.</w:t>
      </w:r>
    </w:p>
    <w:p w14:paraId="3C19CC61" w14:textId="1918C294" w:rsidR="00227C6A" w:rsidRPr="000329EC" w:rsidRDefault="00227C6A" w:rsidP="006F5E06">
      <w:pPr>
        <w:spacing w:after="0"/>
        <w:rPr>
          <w:rFonts w:ascii="Calibri" w:hAnsi="Calibri" w:cs="Calibri"/>
          <w:sz w:val="22"/>
          <w:szCs w:val="22"/>
        </w:rPr>
      </w:pPr>
    </w:p>
    <w:p w14:paraId="44C27CD4"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Qualifications</w:t>
      </w:r>
    </w:p>
    <w:p w14:paraId="743BB7D0"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Required</w:t>
      </w:r>
    </w:p>
    <w:p w14:paraId="3207AEDC" w14:textId="77777777" w:rsidR="00227C6A" w:rsidRPr="000329EC" w:rsidRDefault="00227C6A" w:rsidP="006F5E06">
      <w:pPr>
        <w:numPr>
          <w:ilvl w:val="0"/>
          <w:numId w:val="10"/>
        </w:numPr>
        <w:spacing w:after="0"/>
        <w:rPr>
          <w:rFonts w:ascii="Calibri" w:hAnsi="Calibri" w:cs="Calibri"/>
          <w:sz w:val="22"/>
          <w:szCs w:val="22"/>
        </w:rPr>
      </w:pPr>
      <w:proofErr w:type="gramStart"/>
      <w:r w:rsidRPr="000329EC">
        <w:rPr>
          <w:rFonts w:ascii="Calibri" w:hAnsi="Calibri" w:cs="Calibri"/>
          <w:sz w:val="22"/>
          <w:szCs w:val="22"/>
        </w:rPr>
        <w:t>Bachelor's degree in Information Technology</w:t>
      </w:r>
      <w:proofErr w:type="gramEnd"/>
      <w:r w:rsidRPr="000329EC">
        <w:rPr>
          <w:rFonts w:ascii="Calibri" w:hAnsi="Calibri" w:cs="Calibri"/>
          <w:sz w:val="22"/>
          <w:szCs w:val="22"/>
        </w:rPr>
        <w:t>, Business, Project Management, Engineering, or related discipline.</w:t>
      </w:r>
    </w:p>
    <w:p w14:paraId="6BCBF0FB" w14:textId="77777777" w:rsidR="00227C6A" w:rsidRPr="000329EC" w:rsidRDefault="00227C6A" w:rsidP="006F5E06">
      <w:pPr>
        <w:spacing w:after="0"/>
        <w:rPr>
          <w:rFonts w:ascii="Calibri" w:hAnsi="Calibri" w:cs="Calibri"/>
          <w:b/>
          <w:bCs/>
          <w:sz w:val="22"/>
          <w:szCs w:val="22"/>
        </w:rPr>
      </w:pPr>
      <w:r w:rsidRPr="000329EC">
        <w:rPr>
          <w:rFonts w:ascii="Calibri" w:hAnsi="Calibri" w:cs="Calibri"/>
          <w:b/>
          <w:bCs/>
          <w:sz w:val="22"/>
          <w:szCs w:val="22"/>
        </w:rPr>
        <w:t>Preferred</w:t>
      </w:r>
    </w:p>
    <w:p w14:paraId="09E8BCD5" w14:textId="77777777" w:rsidR="00227C6A" w:rsidRPr="000329EC" w:rsidRDefault="00227C6A" w:rsidP="006F5E06">
      <w:pPr>
        <w:numPr>
          <w:ilvl w:val="0"/>
          <w:numId w:val="11"/>
        </w:numPr>
        <w:spacing w:after="0"/>
        <w:rPr>
          <w:rFonts w:ascii="Calibri" w:hAnsi="Calibri" w:cs="Calibri"/>
          <w:sz w:val="22"/>
          <w:szCs w:val="22"/>
        </w:rPr>
      </w:pPr>
      <w:r w:rsidRPr="000329EC">
        <w:rPr>
          <w:rFonts w:ascii="Calibri" w:hAnsi="Calibri" w:cs="Calibri"/>
          <w:sz w:val="22"/>
          <w:szCs w:val="22"/>
        </w:rPr>
        <w:t xml:space="preserve">PRINCE2, PMP, or </w:t>
      </w:r>
      <w:proofErr w:type="spellStart"/>
      <w:r w:rsidRPr="000329EC">
        <w:rPr>
          <w:rFonts w:ascii="Calibri" w:hAnsi="Calibri" w:cs="Calibri"/>
          <w:sz w:val="22"/>
          <w:szCs w:val="22"/>
        </w:rPr>
        <w:t>PMBoK</w:t>
      </w:r>
      <w:proofErr w:type="spellEnd"/>
      <w:r w:rsidRPr="000329EC">
        <w:rPr>
          <w:rFonts w:ascii="Calibri" w:hAnsi="Calibri" w:cs="Calibri"/>
          <w:sz w:val="22"/>
          <w:szCs w:val="22"/>
        </w:rPr>
        <w:t xml:space="preserve"> certification.</w:t>
      </w:r>
    </w:p>
    <w:p w14:paraId="40A0DD5E" w14:textId="77777777" w:rsidR="00227C6A" w:rsidRPr="000329EC" w:rsidRDefault="00227C6A" w:rsidP="006F5E06">
      <w:pPr>
        <w:numPr>
          <w:ilvl w:val="0"/>
          <w:numId w:val="11"/>
        </w:numPr>
        <w:spacing w:after="0"/>
        <w:rPr>
          <w:rFonts w:ascii="Calibri" w:hAnsi="Calibri" w:cs="Calibri"/>
          <w:sz w:val="22"/>
          <w:szCs w:val="22"/>
        </w:rPr>
      </w:pPr>
      <w:r w:rsidRPr="000329EC">
        <w:rPr>
          <w:rFonts w:ascii="Calibri" w:hAnsi="Calibri" w:cs="Calibri"/>
          <w:sz w:val="22"/>
          <w:szCs w:val="22"/>
        </w:rPr>
        <w:t>ITIL Foundation or higher certification.</w:t>
      </w:r>
    </w:p>
    <w:p w14:paraId="76593C82" w14:textId="77777777" w:rsidR="00227C6A" w:rsidRPr="000329EC" w:rsidRDefault="00227C6A" w:rsidP="006F5E06">
      <w:pPr>
        <w:numPr>
          <w:ilvl w:val="0"/>
          <w:numId w:val="11"/>
        </w:numPr>
        <w:spacing w:after="0"/>
        <w:rPr>
          <w:rFonts w:ascii="Calibri" w:hAnsi="Calibri" w:cs="Calibri"/>
          <w:sz w:val="22"/>
          <w:szCs w:val="22"/>
        </w:rPr>
      </w:pPr>
      <w:r w:rsidRPr="000329EC">
        <w:rPr>
          <w:rFonts w:ascii="Calibri" w:hAnsi="Calibri" w:cs="Calibri"/>
          <w:sz w:val="22"/>
          <w:szCs w:val="22"/>
        </w:rPr>
        <w:t xml:space="preserve">Agile certifications (Scrum Master, </w:t>
      </w:r>
      <w:proofErr w:type="spellStart"/>
      <w:r w:rsidRPr="000329EC">
        <w:rPr>
          <w:rFonts w:ascii="Calibri" w:hAnsi="Calibri" w:cs="Calibri"/>
          <w:sz w:val="22"/>
          <w:szCs w:val="22"/>
        </w:rPr>
        <w:t>SAFe</w:t>
      </w:r>
      <w:proofErr w:type="spellEnd"/>
      <w:r w:rsidRPr="000329EC">
        <w:rPr>
          <w:rFonts w:ascii="Calibri" w:hAnsi="Calibri" w:cs="Calibri"/>
          <w:sz w:val="22"/>
          <w:szCs w:val="22"/>
        </w:rPr>
        <w:t xml:space="preserve">, </w:t>
      </w:r>
      <w:proofErr w:type="spellStart"/>
      <w:r w:rsidRPr="000329EC">
        <w:rPr>
          <w:rFonts w:ascii="Calibri" w:hAnsi="Calibri" w:cs="Calibri"/>
          <w:sz w:val="22"/>
          <w:szCs w:val="22"/>
        </w:rPr>
        <w:t>AgilePM</w:t>
      </w:r>
      <w:proofErr w:type="spellEnd"/>
      <w:r w:rsidRPr="000329EC">
        <w:rPr>
          <w:rFonts w:ascii="Calibri" w:hAnsi="Calibri" w:cs="Calibri"/>
          <w:sz w:val="22"/>
          <w:szCs w:val="22"/>
        </w:rPr>
        <w:t>, or equivalent).</w:t>
      </w:r>
    </w:p>
    <w:p w14:paraId="58732D81" w14:textId="77777777" w:rsidR="00227C6A" w:rsidRPr="000329EC" w:rsidRDefault="00227C6A" w:rsidP="006F5E06">
      <w:pPr>
        <w:numPr>
          <w:ilvl w:val="0"/>
          <w:numId w:val="11"/>
        </w:numPr>
        <w:spacing w:after="0"/>
        <w:rPr>
          <w:rFonts w:ascii="Calibri" w:hAnsi="Calibri" w:cs="Calibri"/>
          <w:sz w:val="22"/>
          <w:szCs w:val="22"/>
        </w:rPr>
      </w:pPr>
      <w:r w:rsidRPr="000329EC">
        <w:rPr>
          <w:rFonts w:ascii="Calibri" w:hAnsi="Calibri" w:cs="Calibri"/>
          <w:sz w:val="22"/>
          <w:szCs w:val="22"/>
        </w:rPr>
        <w:t>Change Management certification (</w:t>
      </w:r>
      <w:proofErr w:type="spellStart"/>
      <w:r w:rsidRPr="000329EC">
        <w:rPr>
          <w:rFonts w:ascii="Calibri" w:hAnsi="Calibri" w:cs="Calibri"/>
          <w:sz w:val="22"/>
          <w:szCs w:val="22"/>
        </w:rPr>
        <w:t>Prosci</w:t>
      </w:r>
      <w:proofErr w:type="spellEnd"/>
      <w:r w:rsidRPr="000329EC">
        <w:rPr>
          <w:rFonts w:ascii="Calibri" w:hAnsi="Calibri" w:cs="Calibri"/>
          <w:sz w:val="22"/>
          <w:szCs w:val="22"/>
        </w:rPr>
        <w:t xml:space="preserve"> or equivalent).</w:t>
      </w:r>
    </w:p>
    <w:p w14:paraId="735C3EB1" w14:textId="77777777" w:rsidR="00AB22E9" w:rsidRPr="000329EC" w:rsidRDefault="00AB22E9" w:rsidP="006F5E06">
      <w:pPr>
        <w:spacing w:after="0"/>
        <w:rPr>
          <w:rFonts w:ascii="Calibri" w:hAnsi="Calibri" w:cs="Calibri"/>
          <w:sz w:val="22"/>
          <w:szCs w:val="22"/>
        </w:rPr>
      </w:pPr>
    </w:p>
    <w:sectPr w:rsidR="00AB22E9" w:rsidRPr="000329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E2E"/>
    <w:multiLevelType w:val="multilevel"/>
    <w:tmpl w:val="267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783E"/>
    <w:multiLevelType w:val="multilevel"/>
    <w:tmpl w:val="48F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F2560"/>
    <w:multiLevelType w:val="multilevel"/>
    <w:tmpl w:val="221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357DE"/>
    <w:multiLevelType w:val="multilevel"/>
    <w:tmpl w:val="41B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17CF6"/>
    <w:multiLevelType w:val="multilevel"/>
    <w:tmpl w:val="956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F670C"/>
    <w:multiLevelType w:val="multilevel"/>
    <w:tmpl w:val="FDC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C424D"/>
    <w:multiLevelType w:val="multilevel"/>
    <w:tmpl w:val="87AAF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B4A71"/>
    <w:multiLevelType w:val="multilevel"/>
    <w:tmpl w:val="1298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61455"/>
    <w:multiLevelType w:val="multilevel"/>
    <w:tmpl w:val="55F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A3D38"/>
    <w:multiLevelType w:val="multilevel"/>
    <w:tmpl w:val="908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D174C"/>
    <w:multiLevelType w:val="multilevel"/>
    <w:tmpl w:val="046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04ADF"/>
    <w:multiLevelType w:val="multilevel"/>
    <w:tmpl w:val="1F3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D4FB4"/>
    <w:multiLevelType w:val="multilevel"/>
    <w:tmpl w:val="BFF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74267"/>
    <w:multiLevelType w:val="multilevel"/>
    <w:tmpl w:val="352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232564">
    <w:abstractNumId w:val="11"/>
  </w:num>
  <w:num w:numId="2" w16cid:durableId="174000895">
    <w:abstractNumId w:val="10"/>
  </w:num>
  <w:num w:numId="3" w16cid:durableId="611398636">
    <w:abstractNumId w:val="0"/>
  </w:num>
  <w:num w:numId="4" w16cid:durableId="7367692">
    <w:abstractNumId w:val="7"/>
  </w:num>
  <w:num w:numId="5" w16cid:durableId="1244222966">
    <w:abstractNumId w:val="12"/>
  </w:num>
  <w:num w:numId="6" w16cid:durableId="1317152909">
    <w:abstractNumId w:val="1"/>
  </w:num>
  <w:num w:numId="7" w16cid:durableId="907226529">
    <w:abstractNumId w:val="13"/>
  </w:num>
  <w:num w:numId="8" w16cid:durableId="1624071508">
    <w:abstractNumId w:val="8"/>
  </w:num>
  <w:num w:numId="9" w16cid:durableId="1327706005">
    <w:abstractNumId w:val="4"/>
  </w:num>
  <w:num w:numId="10" w16cid:durableId="1681465249">
    <w:abstractNumId w:val="5"/>
  </w:num>
  <w:num w:numId="11" w16cid:durableId="1656303132">
    <w:abstractNumId w:val="2"/>
  </w:num>
  <w:num w:numId="12" w16cid:durableId="1018233323">
    <w:abstractNumId w:val="3"/>
  </w:num>
  <w:num w:numId="13" w16cid:durableId="1973712472">
    <w:abstractNumId w:val="9"/>
  </w:num>
  <w:num w:numId="14" w16cid:durableId="168744198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6A"/>
    <w:rsid w:val="000329EC"/>
    <w:rsid w:val="001E53EA"/>
    <w:rsid w:val="00227C6A"/>
    <w:rsid w:val="003B3E0B"/>
    <w:rsid w:val="006F5E06"/>
    <w:rsid w:val="008E6DF6"/>
    <w:rsid w:val="00AB22E9"/>
    <w:rsid w:val="00B1272B"/>
    <w:rsid w:val="00ED0C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4919"/>
  <w15:chartTrackingRefBased/>
  <w15:docId w15:val="{1C3B7466-972A-4282-976D-5205EA20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C6A"/>
    <w:rPr>
      <w:rFonts w:eastAsiaTheme="majorEastAsia" w:cstheme="majorBidi"/>
      <w:color w:val="272727" w:themeColor="text1" w:themeTint="D8"/>
    </w:rPr>
  </w:style>
  <w:style w:type="paragraph" w:styleId="Title">
    <w:name w:val="Title"/>
    <w:basedOn w:val="Normal"/>
    <w:next w:val="Normal"/>
    <w:link w:val="TitleChar"/>
    <w:uiPriority w:val="10"/>
    <w:qFormat/>
    <w:rsid w:val="0022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C6A"/>
    <w:pPr>
      <w:spacing w:before="160"/>
      <w:jc w:val="center"/>
    </w:pPr>
    <w:rPr>
      <w:i/>
      <w:iCs/>
      <w:color w:val="404040" w:themeColor="text1" w:themeTint="BF"/>
    </w:rPr>
  </w:style>
  <w:style w:type="character" w:customStyle="1" w:styleId="QuoteChar">
    <w:name w:val="Quote Char"/>
    <w:basedOn w:val="DefaultParagraphFont"/>
    <w:link w:val="Quote"/>
    <w:uiPriority w:val="29"/>
    <w:rsid w:val="00227C6A"/>
    <w:rPr>
      <w:i/>
      <w:iCs/>
      <w:color w:val="404040" w:themeColor="text1" w:themeTint="BF"/>
    </w:rPr>
  </w:style>
  <w:style w:type="paragraph" w:styleId="ListParagraph">
    <w:name w:val="List Paragraph"/>
    <w:basedOn w:val="Normal"/>
    <w:uiPriority w:val="34"/>
    <w:qFormat/>
    <w:rsid w:val="00227C6A"/>
    <w:pPr>
      <w:ind w:left="720"/>
      <w:contextualSpacing/>
    </w:pPr>
  </w:style>
  <w:style w:type="character" w:styleId="IntenseEmphasis">
    <w:name w:val="Intense Emphasis"/>
    <w:basedOn w:val="DefaultParagraphFont"/>
    <w:uiPriority w:val="21"/>
    <w:qFormat/>
    <w:rsid w:val="00227C6A"/>
    <w:rPr>
      <w:i/>
      <w:iCs/>
      <w:color w:val="0F4761" w:themeColor="accent1" w:themeShade="BF"/>
    </w:rPr>
  </w:style>
  <w:style w:type="paragraph" w:styleId="IntenseQuote">
    <w:name w:val="Intense Quote"/>
    <w:basedOn w:val="Normal"/>
    <w:next w:val="Normal"/>
    <w:link w:val="IntenseQuoteChar"/>
    <w:uiPriority w:val="30"/>
    <w:qFormat/>
    <w:rsid w:val="00227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C6A"/>
    <w:rPr>
      <w:i/>
      <w:iCs/>
      <w:color w:val="0F4761" w:themeColor="accent1" w:themeShade="BF"/>
    </w:rPr>
  </w:style>
  <w:style w:type="character" w:styleId="IntenseReference">
    <w:name w:val="Intense Reference"/>
    <w:basedOn w:val="DefaultParagraphFont"/>
    <w:uiPriority w:val="32"/>
    <w:qFormat/>
    <w:rsid w:val="00227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4959</Characters>
  <Application>Microsoft Office Word</Application>
  <DocSecurity>0</DocSecurity>
  <Lines>123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Nave</dc:creator>
  <cp:keywords/>
  <dc:description/>
  <cp:lastModifiedBy>Abi Morton (She/Her)</cp:lastModifiedBy>
  <cp:revision>2</cp:revision>
  <dcterms:created xsi:type="dcterms:W3CDTF">2026-09-02T03:42:00Z</dcterms:created>
  <dcterms:modified xsi:type="dcterms:W3CDTF">2026-09-02T03:42:00Z</dcterms:modified>
</cp:coreProperties>
</file>