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FE7FA" w14:textId="74EBAE6E" w:rsidR="000828EB" w:rsidRDefault="478E6A88" w:rsidP="03232670">
      <w:pPr>
        <w:pStyle w:val="Heading1"/>
      </w:pPr>
      <w:r>
        <w:rPr>
          <w:noProof/>
        </w:rPr>
        <w:drawing>
          <wp:inline distT="0" distB="0" distL="0" distR="0" wp14:anchorId="78509F2F" wp14:editId="1E01D64E">
            <wp:extent cx="1925444" cy="356028"/>
            <wp:effectExtent l="0" t="0" r="0" b="0"/>
            <wp:docPr id="18751226"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with medium confidence"/>
                    <pic:cNvPicPr/>
                  </pic:nvPicPr>
                  <pic:blipFill>
                    <a:blip r:embed="rId8"/>
                    <a:stretch>
                      <a:fillRect/>
                    </a:stretch>
                  </pic:blipFill>
                  <pic:spPr>
                    <a:xfrm>
                      <a:off x="0" y="0"/>
                      <a:ext cx="2198926" cy="406597"/>
                    </a:xfrm>
                    <a:prstGeom prst="rect">
                      <a:avLst/>
                    </a:prstGeom>
                  </pic:spPr>
                </pic:pic>
              </a:graphicData>
            </a:graphic>
          </wp:inline>
        </w:drawing>
      </w:r>
    </w:p>
    <w:p w14:paraId="0BA52955" w14:textId="3479124C" w:rsidR="000828EB" w:rsidRPr="003B3636" w:rsidRDefault="000828EB" w:rsidP="000828EB">
      <w:pPr>
        <w:pStyle w:val="Heading1"/>
        <w:spacing w:before="0"/>
        <w:ind w:left="0" w:firstLine="720"/>
        <w:jc w:val="center"/>
      </w:pPr>
      <w:r w:rsidRPr="003B3636">
        <w:rPr>
          <w:rFonts w:asciiTheme="minorHAnsi" w:hAnsiTheme="minorHAnsi" w:cstheme="minorHAnsi"/>
          <w:noProof/>
          <w:sz w:val="18"/>
          <w:szCs w:val="18"/>
          <w:lang w:eastAsia="en-AU"/>
        </w:rPr>
        <mc:AlternateContent>
          <mc:Choice Requires="wps">
            <w:drawing>
              <wp:anchor distT="0" distB="0" distL="114300" distR="114300" simplePos="0" relativeHeight="251658240" behindDoc="0" locked="0" layoutInCell="1" allowOverlap="1" wp14:anchorId="7C9F707F" wp14:editId="0BABA0BD">
                <wp:simplePos x="0" y="0"/>
                <wp:positionH relativeFrom="page">
                  <wp:posOffset>6045835</wp:posOffset>
                </wp:positionH>
                <wp:positionV relativeFrom="page">
                  <wp:posOffset>734695</wp:posOffset>
                </wp:positionV>
                <wp:extent cx="297815" cy="213995"/>
                <wp:effectExtent l="0" t="0" r="0" b="0"/>
                <wp:wrapNone/>
                <wp:docPr id="1935553478" name="Text Box 1935553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13995"/>
                        </a:xfrm>
                        <a:prstGeom prst="rect">
                          <a:avLst/>
                        </a:prstGeom>
                        <a:noFill/>
                        <a:ln>
                          <a:noFill/>
                        </a:ln>
                        <a:extLst>
                          <a:ext uri="{909E8E84-426E-40dd-AFC4-6F175D3DCCD1}">
                            <a14:hiddenFill xmlns:arto="http://schemas.microsoft.com/office/word/2006/arto"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solidFill>
                                <a:srgbClr val="FFFFFF"/>
                              </a:solidFill>
                            </a14:hiddenFill>
                          </a:ext>
                          <a:ext uri="{91240B29-F687-4f45-9708-019B960494DF}">
                            <a14:hiddenLine xmlns:arto="http://schemas.microsoft.com/office/word/2006/arto"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miter lim="800000"/>
                              <a:headEnd/>
                              <a:tailEnd/>
                            </a14:hiddenLine>
                          </a:ext>
                        </a:extLst>
                      </wps:spPr>
                      <wps:txbx>
                        <w:txbxContent>
                          <w:p w14:paraId="78833FED" w14:textId="77777777" w:rsidR="000828EB" w:rsidRDefault="000828EB" w:rsidP="000828EB"/>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C9F707F" id="_x0000_t202" coordsize="21600,21600" o:spt="202" path="m,l,21600r21600,l21600,xe">
                <v:stroke joinstyle="miter"/>
                <v:path gradientshapeok="t" o:connecttype="rect"/>
              </v:shapetype>
              <v:shape id="Text Box 1935553478" o:spid="_x0000_s1026" type="#_x0000_t202" style="position:absolute;left:0;text-align:left;margin-left:476.05pt;margin-top:57.85pt;width:23.45pt;height:16.85pt;z-index:251658240;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" filled="f" stroked="f">
                <v:textbox style="mso-fit-shape-to-text:t">
                  <w:txbxContent>
                    <w:p w14:paraId="78833FED" w14:textId="77777777" w:rsidR="000828EB" w:rsidRDefault="000828EB" w:rsidP="000828EB"/>
                  </w:txbxContent>
                </v:textbox>
                <w10:wrap anchorx="page" anchory="page"/>
              </v:shape>
            </w:pict>
          </mc:Fallback>
        </mc:AlternateContent>
      </w:r>
    </w:p>
    <w:tbl>
      <w:tblPr>
        <w:tblW w:w="10080" w:type="dxa"/>
        <w:jc w:val="center"/>
        <w:tblLayout w:type="fixed"/>
        <w:tblCellMar>
          <w:top w:w="14" w:type="dxa"/>
          <w:left w:w="86" w:type="dxa"/>
          <w:bottom w:w="14" w:type="dxa"/>
          <w:right w:w="86" w:type="dxa"/>
        </w:tblCellMar>
        <w:tblLook w:val="0000" w:firstRow="0" w:lastRow="0" w:firstColumn="0" w:lastColumn="0" w:noHBand="0" w:noVBand="0"/>
      </w:tblPr>
      <w:tblGrid>
        <w:gridCol w:w="1620"/>
        <w:gridCol w:w="8460"/>
      </w:tblGrid>
      <w:tr w:rsidR="000828EB" w:rsidRPr="003B3636" w14:paraId="2A29CBED" w14:textId="77777777" w:rsidTr="03232670">
        <w:trPr>
          <w:trHeight w:hRule="exact" w:val="403"/>
          <w:jc w:val="center"/>
        </w:trPr>
        <w:tc>
          <w:tcPr>
            <w:tcW w:w="1620" w:type="dxa"/>
            <w:tcBorders>
              <w:top w:val="single" w:sz="4" w:space="0" w:color="C0C0C0"/>
              <w:left w:val="single" w:sz="4" w:space="0" w:color="C0C0C0"/>
              <w:bottom w:val="single" w:sz="4" w:space="0" w:color="C0C0C0"/>
            </w:tcBorders>
            <w:vAlign w:val="center"/>
          </w:tcPr>
          <w:p w14:paraId="5A2F6098" w14:textId="77777777" w:rsidR="000828EB" w:rsidRPr="003B3636" w:rsidRDefault="000828EB" w:rsidP="03232670">
            <w:pPr>
              <w:rPr>
                <w:rFonts w:asciiTheme="minorHAnsi" w:eastAsiaTheme="minorEastAsia" w:hAnsiTheme="minorHAnsi" w:cstheme="minorBidi"/>
                <w:b/>
                <w:bCs/>
                <w:sz w:val="18"/>
                <w:szCs w:val="18"/>
              </w:rPr>
            </w:pPr>
            <w:r w:rsidRPr="03232670">
              <w:rPr>
                <w:rFonts w:asciiTheme="minorHAnsi" w:eastAsiaTheme="minorEastAsia" w:hAnsiTheme="minorHAnsi" w:cstheme="minorBidi"/>
                <w:b/>
                <w:bCs/>
                <w:sz w:val="18"/>
                <w:szCs w:val="18"/>
              </w:rPr>
              <w:t xml:space="preserve">Job Title: </w:t>
            </w:r>
          </w:p>
        </w:tc>
        <w:tc>
          <w:tcPr>
            <w:tcW w:w="8460" w:type="dxa"/>
            <w:tcBorders>
              <w:top w:val="single" w:sz="4" w:space="0" w:color="C0C0C0"/>
              <w:bottom w:val="single" w:sz="4" w:space="0" w:color="C0C0C0"/>
              <w:right w:val="single" w:sz="4" w:space="0" w:color="C0C0C0"/>
            </w:tcBorders>
            <w:vAlign w:val="center"/>
          </w:tcPr>
          <w:p w14:paraId="66998254" w14:textId="394BE25A" w:rsidR="000828EB" w:rsidRPr="003B3636" w:rsidRDefault="00BC3573" w:rsidP="03232670">
            <w:pPr>
              <w:rPr>
                <w:rFonts w:asciiTheme="minorHAnsi" w:eastAsiaTheme="minorEastAsia" w:hAnsiTheme="minorHAnsi" w:cstheme="minorBidi"/>
                <w:sz w:val="18"/>
                <w:szCs w:val="18"/>
              </w:rPr>
            </w:pPr>
            <w:r w:rsidRPr="00BC3573">
              <w:rPr>
                <w:rFonts w:asciiTheme="minorHAnsi" w:eastAsiaTheme="minorEastAsia" w:hAnsiTheme="minorHAnsi" w:cstheme="minorBidi"/>
                <w:sz w:val="18"/>
                <w:szCs w:val="18"/>
              </w:rPr>
              <w:t>Salesforce Administr</w:t>
            </w:r>
            <w:r w:rsidR="00CC0E53">
              <w:rPr>
                <w:rFonts w:asciiTheme="minorHAnsi" w:eastAsiaTheme="minorEastAsia" w:hAnsiTheme="minorHAnsi" w:cstheme="minorBidi"/>
                <w:sz w:val="18"/>
                <w:szCs w:val="18"/>
              </w:rPr>
              <w:t>ation</w:t>
            </w:r>
            <w:r w:rsidRPr="00BC3573">
              <w:rPr>
                <w:rFonts w:asciiTheme="minorHAnsi" w:eastAsiaTheme="minorEastAsia" w:hAnsiTheme="minorHAnsi" w:cstheme="minorBidi"/>
                <w:sz w:val="18"/>
                <w:szCs w:val="18"/>
              </w:rPr>
              <w:t xml:space="preserve"> Developer </w:t>
            </w:r>
          </w:p>
        </w:tc>
      </w:tr>
      <w:tr w:rsidR="000828EB" w:rsidRPr="003B3636" w14:paraId="28A20238" w14:textId="77777777" w:rsidTr="03232670">
        <w:trPr>
          <w:trHeight w:hRule="exact" w:val="403"/>
          <w:jc w:val="center"/>
        </w:trPr>
        <w:tc>
          <w:tcPr>
            <w:tcW w:w="1620" w:type="dxa"/>
            <w:tcBorders>
              <w:top w:val="single" w:sz="4" w:space="0" w:color="C0C0C0"/>
              <w:left w:val="single" w:sz="4" w:space="0" w:color="C0C0C0"/>
              <w:bottom w:val="single" w:sz="4" w:space="0" w:color="C0C0C0"/>
            </w:tcBorders>
            <w:vAlign w:val="center"/>
          </w:tcPr>
          <w:p w14:paraId="2080FCCB" w14:textId="77777777" w:rsidR="000828EB" w:rsidRPr="003B3636" w:rsidRDefault="000828EB" w:rsidP="03232670">
            <w:pPr>
              <w:rPr>
                <w:rFonts w:asciiTheme="minorHAnsi" w:eastAsiaTheme="minorEastAsia" w:hAnsiTheme="minorHAnsi" w:cstheme="minorBidi"/>
                <w:b/>
                <w:bCs/>
                <w:sz w:val="18"/>
                <w:szCs w:val="18"/>
              </w:rPr>
            </w:pPr>
            <w:r w:rsidRPr="03232670">
              <w:rPr>
                <w:rFonts w:asciiTheme="minorHAnsi" w:eastAsiaTheme="minorEastAsia" w:hAnsiTheme="minorHAnsi" w:cstheme="minorBidi"/>
                <w:b/>
                <w:bCs/>
                <w:sz w:val="18"/>
                <w:szCs w:val="18"/>
              </w:rPr>
              <w:t>Department:</w:t>
            </w:r>
          </w:p>
        </w:tc>
        <w:tc>
          <w:tcPr>
            <w:tcW w:w="8460" w:type="dxa"/>
            <w:tcBorders>
              <w:top w:val="single" w:sz="4" w:space="0" w:color="C0C0C0"/>
              <w:bottom w:val="single" w:sz="4" w:space="0" w:color="C0C0C0"/>
              <w:right w:val="single" w:sz="4" w:space="0" w:color="C0C0C0"/>
            </w:tcBorders>
            <w:vAlign w:val="center"/>
          </w:tcPr>
          <w:p w14:paraId="0F6ECC58" w14:textId="5CDC9AE8" w:rsidR="000828EB" w:rsidRPr="003B3636" w:rsidRDefault="00E06EA6" w:rsidP="03232670">
            <w:pPr>
              <w:rPr>
                <w:rFonts w:asciiTheme="minorHAnsi" w:eastAsiaTheme="minorEastAsia" w:hAnsiTheme="minorHAnsi" w:cstheme="minorBidi"/>
                <w:sz w:val="18"/>
                <w:szCs w:val="18"/>
              </w:rPr>
            </w:pPr>
            <w:r>
              <w:rPr>
                <w:rFonts w:asciiTheme="minorHAnsi" w:eastAsiaTheme="minorEastAsia" w:hAnsiTheme="minorHAnsi" w:cstheme="minorBidi"/>
                <w:sz w:val="18"/>
                <w:szCs w:val="18"/>
              </w:rPr>
              <w:t>Loyalty</w:t>
            </w:r>
          </w:p>
        </w:tc>
      </w:tr>
      <w:tr w:rsidR="000828EB" w:rsidRPr="003B3636" w14:paraId="0DE5E055" w14:textId="77777777" w:rsidTr="03232670">
        <w:trPr>
          <w:trHeight w:hRule="exact" w:val="403"/>
          <w:jc w:val="center"/>
        </w:trPr>
        <w:tc>
          <w:tcPr>
            <w:tcW w:w="1620" w:type="dxa"/>
            <w:tcBorders>
              <w:top w:val="single" w:sz="4" w:space="0" w:color="C0C0C0"/>
              <w:left w:val="single" w:sz="4" w:space="0" w:color="C0C0C0"/>
              <w:bottom w:val="single" w:sz="4" w:space="0" w:color="C0C0C0"/>
            </w:tcBorders>
            <w:vAlign w:val="center"/>
          </w:tcPr>
          <w:p w14:paraId="6A3BE54C" w14:textId="77777777" w:rsidR="000828EB" w:rsidRPr="003B3636" w:rsidRDefault="000828EB" w:rsidP="03232670">
            <w:pPr>
              <w:rPr>
                <w:rFonts w:asciiTheme="minorHAnsi" w:eastAsiaTheme="minorEastAsia" w:hAnsiTheme="minorHAnsi" w:cstheme="minorBidi"/>
                <w:b/>
                <w:bCs/>
                <w:sz w:val="18"/>
                <w:szCs w:val="18"/>
              </w:rPr>
            </w:pPr>
            <w:r w:rsidRPr="03232670">
              <w:rPr>
                <w:rFonts w:asciiTheme="minorHAnsi" w:eastAsiaTheme="minorEastAsia" w:hAnsiTheme="minorHAnsi" w:cstheme="minorBidi"/>
                <w:b/>
                <w:bCs/>
                <w:sz w:val="18"/>
                <w:szCs w:val="18"/>
              </w:rPr>
              <w:t>Location:</w:t>
            </w:r>
          </w:p>
        </w:tc>
        <w:tc>
          <w:tcPr>
            <w:tcW w:w="8460" w:type="dxa"/>
            <w:tcBorders>
              <w:top w:val="single" w:sz="4" w:space="0" w:color="C0C0C0"/>
              <w:bottom w:val="single" w:sz="4" w:space="0" w:color="C0C0C0"/>
              <w:right w:val="single" w:sz="4" w:space="0" w:color="C0C0C0"/>
            </w:tcBorders>
            <w:vAlign w:val="center"/>
          </w:tcPr>
          <w:p w14:paraId="16D89557" w14:textId="77777777" w:rsidR="000828EB" w:rsidRPr="003B3636" w:rsidRDefault="000828EB" w:rsidP="03232670">
            <w:pPr>
              <w:rPr>
                <w:rFonts w:asciiTheme="minorHAnsi" w:eastAsiaTheme="minorEastAsia" w:hAnsiTheme="minorHAnsi" w:cstheme="minorBidi"/>
                <w:sz w:val="18"/>
                <w:szCs w:val="18"/>
              </w:rPr>
            </w:pPr>
            <w:r w:rsidRPr="03232670">
              <w:rPr>
                <w:rFonts w:asciiTheme="minorHAnsi" w:eastAsiaTheme="minorEastAsia" w:hAnsiTheme="minorHAnsi" w:cstheme="minorBidi"/>
                <w:sz w:val="18"/>
                <w:szCs w:val="18"/>
              </w:rPr>
              <w:t>MECCA BRANDS Support Centre</w:t>
            </w:r>
          </w:p>
        </w:tc>
      </w:tr>
      <w:tr w:rsidR="000828EB" w:rsidRPr="003B3636" w14:paraId="1B6B6019" w14:textId="77777777" w:rsidTr="03232670">
        <w:trPr>
          <w:trHeight w:hRule="exact" w:val="403"/>
          <w:jc w:val="center"/>
        </w:trPr>
        <w:tc>
          <w:tcPr>
            <w:tcW w:w="1620" w:type="dxa"/>
            <w:tcBorders>
              <w:top w:val="single" w:sz="4" w:space="0" w:color="C0C0C0"/>
              <w:left w:val="single" w:sz="4" w:space="0" w:color="C0C0C0"/>
              <w:bottom w:val="single" w:sz="4" w:space="0" w:color="C0C0C0"/>
            </w:tcBorders>
            <w:vAlign w:val="center"/>
          </w:tcPr>
          <w:p w14:paraId="46DBD96C" w14:textId="77777777" w:rsidR="000828EB" w:rsidRPr="003B3636" w:rsidRDefault="000828EB" w:rsidP="03232670">
            <w:pPr>
              <w:rPr>
                <w:rFonts w:asciiTheme="minorHAnsi" w:eastAsiaTheme="minorEastAsia" w:hAnsiTheme="minorHAnsi" w:cstheme="minorBidi"/>
                <w:b/>
                <w:bCs/>
                <w:sz w:val="18"/>
                <w:szCs w:val="18"/>
                <w:highlight w:val="yellow"/>
              </w:rPr>
            </w:pPr>
            <w:r w:rsidRPr="03232670">
              <w:rPr>
                <w:rFonts w:asciiTheme="minorHAnsi" w:eastAsiaTheme="minorEastAsia" w:hAnsiTheme="minorHAnsi" w:cstheme="minorBidi"/>
                <w:b/>
                <w:bCs/>
                <w:sz w:val="18"/>
                <w:szCs w:val="18"/>
              </w:rPr>
              <w:t>Reports to:</w:t>
            </w:r>
          </w:p>
        </w:tc>
        <w:tc>
          <w:tcPr>
            <w:tcW w:w="8460" w:type="dxa"/>
            <w:tcBorders>
              <w:top w:val="single" w:sz="4" w:space="0" w:color="C0C0C0"/>
              <w:bottom w:val="single" w:sz="4" w:space="0" w:color="C0C0C0"/>
              <w:right w:val="single" w:sz="4" w:space="0" w:color="C0C0C0"/>
            </w:tcBorders>
            <w:vAlign w:val="center"/>
          </w:tcPr>
          <w:p w14:paraId="7B30D514" w14:textId="08784041" w:rsidR="000828EB" w:rsidRPr="003B3636" w:rsidRDefault="00CC0E53" w:rsidP="03232670">
            <w:pPr>
              <w:rPr>
                <w:rFonts w:asciiTheme="minorHAnsi" w:eastAsiaTheme="minorEastAsia" w:hAnsiTheme="minorHAnsi" w:cstheme="minorBidi"/>
                <w:sz w:val="18"/>
                <w:szCs w:val="18"/>
                <w:highlight w:val="yellow"/>
              </w:rPr>
            </w:pPr>
            <w:r>
              <w:rPr>
                <w:rFonts w:asciiTheme="minorHAnsi" w:eastAsiaTheme="minorEastAsia" w:hAnsiTheme="minorHAnsi" w:cstheme="minorBidi"/>
                <w:sz w:val="18"/>
                <w:szCs w:val="18"/>
              </w:rPr>
              <w:t>Technology Manager – Service &amp; Loyalty</w:t>
            </w:r>
          </w:p>
        </w:tc>
      </w:tr>
      <w:tr w:rsidR="000828EB" w:rsidRPr="003B3636" w14:paraId="319B20B7" w14:textId="77777777" w:rsidTr="03232670">
        <w:trPr>
          <w:trHeight w:hRule="exact" w:val="403"/>
          <w:jc w:val="center"/>
        </w:trPr>
        <w:tc>
          <w:tcPr>
            <w:tcW w:w="1620" w:type="dxa"/>
            <w:tcBorders>
              <w:top w:val="single" w:sz="4" w:space="0" w:color="C0C0C0"/>
              <w:left w:val="single" w:sz="4" w:space="0" w:color="C0C0C0"/>
              <w:bottom w:val="single" w:sz="4" w:space="0" w:color="C0C0C0"/>
            </w:tcBorders>
            <w:vAlign w:val="center"/>
          </w:tcPr>
          <w:p w14:paraId="01524E11" w14:textId="77777777" w:rsidR="000828EB" w:rsidRPr="003B3636" w:rsidRDefault="000828EB" w:rsidP="03232670">
            <w:pPr>
              <w:rPr>
                <w:rFonts w:asciiTheme="minorHAnsi" w:eastAsiaTheme="minorEastAsia" w:hAnsiTheme="minorHAnsi" w:cstheme="minorBidi"/>
                <w:b/>
                <w:bCs/>
                <w:sz w:val="18"/>
                <w:szCs w:val="18"/>
              </w:rPr>
            </w:pPr>
            <w:r w:rsidRPr="03232670">
              <w:rPr>
                <w:rFonts w:asciiTheme="minorHAnsi" w:eastAsiaTheme="minorEastAsia" w:hAnsiTheme="minorHAnsi" w:cstheme="minorBidi"/>
                <w:b/>
                <w:bCs/>
                <w:sz w:val="18"/>
                <w:szCs w:val="18"/>
              </w:rPr>
              <w:t>Direct Reports:</w:t>
            </w:r>
          </w:p>
        </w:tc>
        <w:tc>
          <w:tcPr>
            <w:tcW w:w="8460" w:type="dxa"/>
            <w:tcBorders>
              <w:top w:val="single" w:sz="4" w:space="0" w:color="C0C0C0"/>
              <w:bottom w:val="single" w:sz="4" w:space="0" w:color="C0C0C0"/>
              <w:right w:val="single" w:sz="4" w:space="0" w:color="C0C0C0"/>
            </w:tcBorders>
            <w:vAlign w:val="center"/>
          </w:tcPr>
          <w:p w14:paraId="4D899161" w14:textId="77777777" w:rsidR="000828EB" w:rsidRPr="003B3636" w:rsidRDefault="000828EB" w:rsidP="03232670">
            <w:pPr>
              <w:pStyle w:val="Italics"/>
              <w:spacing w:line="259" w:lineRule="auto"/>
              <w:rPr>
                <w:rFonts w:asciiTheme="minorHAnsi" w:eastAsiaTheme="minorEastAsia" w:hAnsiTheme="minorHAnsi" w:cstheme="minorBidi"/>
                <w:i w:val="0"/>
                <w:sz w:val="18"/>
                <w:szCs w:val="18"/>
              </w:rPr>
            </w:pPr>
            <w:r w:rsidRPr="03232670">
              <w:rPr>
                <w:rFonts w:asciiTheme="minorHAnsi" w:eastAsiaTheme="minorEastAsia" w:hAnsiTheme="minorHAnsi" w:cstheme="minorBidi"/>
                <w:i w:val="0"/>
                <w:sz w:val="18"/>
                <w:szCs w:val="18"/>
              </w:rPr>
              <w:t>None</w:t>
            </w:r>
          </w:p>
        </w:tc>
      </w:tr>
      <w:tr w:rsidR="000828EB" w:rsidRPr="003B3636" w14:paraId="49269084" w14:textId="77777777" w:rsidTr="03232670">
        <w:trPr>
          <w:trHeight w:val="285"/>
          <w:jc w:val="center"/>
        </w:trPr>
        <w:tc>
          <w:tcPr>
            <w:tcW w:w="10080" w:type="dxa"/>
            <w:gridSpan w:val="2"/>
            <w:tcBorders>
              <w:top w:val="single" w:sz="4" w:space="0" w:color="C0C0C0"/>
              <w:left w:val="single" w:sz="4" w:space="0" w:color="C0C0C0"/>
              <w:bottom w:val="single" w:sz="4" w:space="0" w:color="C0C0C0"/>
              <w:right w:val="single" w:sz="4" w:space="0" w:color="C0C0C0"/>
            </w:tcBorders>
            <w:shd w:val="clear" w:color="auto" w:fill="F2F2F2" w:themeFill="background1" w:themeFillShade="F2"/>
            <w:vAlign w:val="center"/>
          </w:tcPr>
          <w:p w14:paraId="2742CFB1" w14:textId="77777777" w:rsidR="000828EB" w:rsidRPr="003B3636" w:rsidRDefault="000828EB" w:rsidP="03232670">
            <w:pPr>
              <w:pStyle w:val="Heading2"/>
              <w:rPr>
                <w:rFonts w:asciiTheme="minorHAnsi" w:eastAsiaTheme="minorEastAsia" w:hAnsiTheme="minorHAnsi" w:cstheme="minorBidi"/>
              </w:rPr>
            </w:pPr>
            <w:r w:rsidRPr="03232670">
              <w:rPr>
                <w:rFonts w:asciiTheme="minorHAnsi" w:eastAsiaTheme="minorEastAsia" w:hAnsiTheme="minorHAnsi" w:cstheme="minorBidi"/>
              </w:rPr>
              <w:t>POSITION SUMMARY AND PURPOSE</w:t>
            </w:r>
          </w:p>
        </w:tc>
      </w:tr>
      <w:tr w:rsidR="000828EB" w:rsidRPr="003B3636" w14:paraId="545DB70D" w14:textId="77777777" w:rsidTr="03232670">
        <w:trPr>
          <w:jc w:val="center"/>
        </w:trPr>
        <w:tc>
          <w:tcPr>
            <w:tcW w:w="10080" w:type="dxa"/>
            <w:gridSpan w:val="2"/>
            <w:tcBorders>
              <w:top w:val="single" w:sz="4" w:space="0" w:color="C0C0C0"/>
              <w:left w:val="single" w:sz="4" w:space="0" w:color="C0C0C0"/>
              <w:bottom w:val="single" w:sz="4" w:space="0" w:color="C0C0C0"/>
              <w:right w:val="single" w:sz="4" w:space="0" w:color="C0C0C0"/>
            </w:tcBorders>
          </w:tcPr>
          <w:p w14:paraId="7683A87E" w14:textId="77777777" w:rsidR="000828EB" w:rsidRPr="002F31EA" w:rsidRDefault="000828EB" w:rsidP="03232670">
            <w:pPr>
              <w:rPr>
                <w:rFonts w:asciiTheme="minorHAnsi" w:eastAsiaTheme="minorEastAsia" w:hAnsiTheme="minorHAnsi" w:cstheme="minorBidi"/>
                <w:strike/>
                <w:sz w:val="22"/>
                <w:szCs w:val="22"/>
              </w:rPr>
            </w:pPr>
          </w:p>
          <w:p w14:paraId="33E3F105" w14:textId="5A512915" w:rsidR="000828EB" w:rsidRDefault="000828EB" w:rsidP="03232670">
            <w:pPr>
              <w:rPr>
                <w:rStyle w:val="Strong"/>
                <w:rFonts w:asciiTheme="minorHAnsi" w:eastAsiaTheme="minorEastAsia" w:hAnsiTheme="minorHAnsi" w:cstheme="minorBidi"/>
                <w:b w:val="0"/>
                <w:bCs w:val="0"/>
                <w:color w:val="1C1C1C"/>
                <w:sz w:val="18"/>
                <w:szCs w:val="18"/>
                <w:bdr w:val="none" w:sz="0" w:space="0" w:color="auto" w:frame="1"/>
                <w:shd w:val="clear" w:color="auto" w:fill="FFFFFF"/>
              </w:rPr>
            </w:pPr>
            <w:r w:rsidRPr="03232670">
              <w:rPr>
                <w:rStyle w:val="Strong"/>
                <w:rFonts w:asciiTheme="minorHAnsi" w:eastAsiaTheme="minorEastAsia" w:hAnsiTheme="minorHAnsi" w:cstheme="minorBidi"/>
                <w:b w:val="0"/>
                <w:bCs w:val="0"/>
                <w:color w:val="1C1C1C"/>
                <w:sz w:val="18"/>
                <w:szCs w:val="18"/>
                <w:bdr w:val="none" w:sz="0" w:space="0" w:color="auto" w:frame="1"/>
                <w:shd w:val="clear" w:color="auto" w:fill="FFFFFF"/>
              </w:rPr>
              <w:t xml:space="preserve">The </w:t>
            </w:r>
            <w:r w:rsidR="00F35DBF" w:rsidRPr="00F35DBF">
              <w:rPr>
                <w:rFonts w:asciiTheme="minorHAnsi" w:eastAsiaTheme="minorEastAsia" w:hAnsiTheme="minorHAnsi" w:cstheme="minorBidi"/>
                <w:b/>
                <w:bCs/>
                <w:color w:val="1C1C1C"/>
                <w:sz w:val="18"/>
                <w:szCs w:val="18"/>
                <w:bdr w:val="none" w:sz="0" w:space="0" w:color="auto" w:frame="1"/>
                <w:shd w:val="clear" w:color="auto" w:fill="FFFFFF"/>
              </w:rPr>
              <w:t>Salesforce Administrat</w:t>
            </w:r>
            <w:r w:rsidR="00E06EA6">
              <w:rPr>
                <w:rFonts w:asciiTheme="minorHAnsi" w:eastAsiaTheme="minorEastAsia" w:hAnsiTheme="minorHAnsi" w:cstheme="minorBidi"/>
                <w:b/>
                <w:bCs/>
                <w:color w:val="1C1C1C"/>
                <w:sz w:val="18"/>
                <w:szCs w:val="18"/>
                <w:bdr w:val="none" w:sz="0" w:space="0" w:color="auto" w:frame="1"/>
                <w:shd w:val="clear" w:color="auto" w:fill="FFFFFF"/>
              </w:rPr>
              <w:t>ion</w:t>
            </w:r>
            <w:r w:rsidR="00F35DBF" w:rsidRPr="00F35DBF">
              <w:rPr>
                <w:rFonts w:asciiTheme="minorHAnsi" w:eastAsiaTheme="minorEastAsia" w:hAnsiTheme="minorHAnsi" w:cstheme="minorBidi"/>
                <w:b/>
                <w:bCs/>
                <w:color w:val="1C1C1C"/>
                <w:sz w:val="18"/>
                <w:szCs w:val="18"/>
                <w:bdr w:val="none" w:sz="0" w:space="0" w:color="auto" w:frame="1"/>
                <w:shd w:val="clear" w:color="auto" w:fill="FFFFFF"/>
              </w:rPr>
              <w:t xml:space="preserve"> Developer – Service &amp; Loyalty Cloud</w:t>
            </w:r>
            <w:r w:rsidR="00F35DBF">
              <w:rPr>
                <w:rFonts w:asciiTheme="minorHAnsi" w:eastAsiaTheme="minorEastAsia" w:hAnsiTheme="minorHAnsi" w:cstheme="minorBidi"/>
                <w:b/>
                <w:bCs/>
                <w:color w:val="1C1C1C"/>
                <w:sz w:val="18"/>
                <w:szCs w:val="18"/>
                <w:bdr w:val="none" w:sz="0" w:space="0" w:color="auto" w:frame="1"/>
                <w:shd w:val="clear" w:color="auto" w:fill="FFFFFF"/>
              </w:rPr>
              <w:t xml:space="preserve"> </w:t>
            </w:r>
            <w:r w:rsidRPr="03232670">
              <w:rPr>
                <w:rStyle w:val="Strong"/>
                <w:rFonts w:asciiTheme="minorHAnsi" w:eastAsiaTheme="minorEastAsia" w:hAnsiTheme="minorHAnsi" w:cstheme="minorBidi"/>
                <w:b w:val="0"/>
                <w:bCs w:val="0"/>
                <w:color w:val="1C1C1C"/>
                <w:sz w:val="18"/>
                <w:szCs w:val="18"/>
                <w:bdr w:val="none" w:sz="0" w:space="0" w:color="auto" w:frame="1"/>
                <w:shd w:val="clear" w:color="auto" w:fill="FFFFFF"/>
              </w:rPr>
              <w:t>is responsible for administering, maintaining, and enhancing the Salesforce platform while also acting as a trusted advisor to business stakeholders.</w:t>
            </w:r>
          </w:p>
          <w:p w14:paraId="6BB85A9A" w14:textId="77777777" w:rsidR="00F35DBF" w:rsidRDefault="00F35DBF" w:rsidP="03232670">
            <w:pPr>
              <w:rPr>
                <w:rStyle w:val="Strong"/>
                <w:rFonts w:asciiTheme="minorHAnsi" w:eastAsiaTheme="minorEastAsia" w:hAnsiTheme="minorHAnsi" w:cstheme="minorBidi"/>
                <w:b w:val="0"/>
                <w:bCs w:val="0"/>
                <w:color w:val="1C1C1C"/>
                <w:sz w:val="18"/>
                <w:szCs w:val="18"/>
                <w:bdr w:val="none" w:sz="0" w:space="0" w:color="auto" w:frame="1"/>
                <w:shd w:val="clear" w:color="auto" w:fill="FFFFFF"/>
              </w:rPr>
            </w:pPr>
          </w:p>
          <w:p w14:paraId="23E6ADB1" w14:textId="537FA769" w:rsidR="00F35DBF" w:rsidRPr="000828EB" w:rsidRDefault="00F35DBF" w:rsidP="03232670">
            <w:pPr>
              <w:rPr>
                <w:rStyle w:val="Strong"/>
                <w:rFonts w:asciiTheme="minorHAnsi" w:eastAsiaTheme="minorEastAsia" w:hAnsiTheme="minorHAnsi" w:cstheme="minorBidi"/>
                <w:b w:val="0"/>
                <w:bCs w:val="0"/>
                <w:color w:val="1C1C1C"/>
                <w:sz w:val="18"/>
                <w:szCs w:val="18"/>
                <w:bdr w:val="none" w:sz="0" w:space="0" w:color="auto" w:frame="1"/>
                <w:shd w:val="clear" w:color="auto" w:fill="FFFFFF"/>
              </w:rPr>
            </w:pPr>
            <w:r w:rsidRPr="00F35DBF">
              <w:rPr>
                <w:rFonts w:asciiTheme="minorHAnsi" w:eastAsiaTheme="minorEastAsia" w:hAnsiTheme="minorHAnsi" w:cstheme="minorBidi"/>
                <w:color w:val="1C1C1C"/>
                <w:sz w:val="18"/>
                <w:szCs w:val="18"/>
                <w:bdr w:val="none" w:sz="0" w:space="0" w:color="auto" w:frame="1"/>
                <w:shd w:val="clear" w:color="auto" w:fill="FFFFFF"/>
              </w:rPr>
              <w:t>Th</w:t>
            </w:r>
            <w:r>
              <w:rPr>
                <w:rFonts w:asciiTheme="minorHAnsi" w:eastAsiaTheme="minorEastAsia" w:hAnsiTheme="minorHAnsi" w:cstheme="minorBidi"/>
                <w:color w:val="1C1C1C"/>
                <w:sz w:val="18"/>
                <w:szCs w:val="18"/>
                <w:bdr w:val="none" w:sz="0" w:space="0" w:color="auto" w:frame="1"/>
                <w:shd w:val="clear" w:color="auto" w:fill="FFFFFF"/>
              </w:rPr>
              <w:t xml:space="preserve">is role </w:t>
            </w:r>
            <w:r w:rsidRPr="00F35DBF">
              <w:rPr>
                <w:rFonts w:asciiTheme="minorHAnsi" w:eastAsiaTheme="minorEastAsia" w:hAnsiTheme="minorHAnsi" w:cstheme="minorBidi"/>
                <w:color w:val="1C1C1C"/>
                <w:sz w:val="18"/>
                <w:szCs w:val="18"/>
                <w:bdr w:val="none" w:sz="0" w:space="0" w:color="auto" w:frame="1"/>
                <w:shd w:val="clear" w:color="auto" w:fill="FFFFFF"/>
              </w:rPr>
              <w:t>is a hands-on member of MECCA’s Salesforce platform team</w:t>
            </w:r>
            <w:r>
              <w:rPr>
                <w:rFonts w:asciiTheme="minorHAnsi" w:eastAsiaTheme="minorEastAsia" w:hAnsiTheme="minorHAnsi" w:cstheme="minorBidi"/>
                <w:color w:val="1C1C1C"/>
                <w:sz w:val="18"/>
                <w:szCs w:val="18"/>
                <w:bdr w:val="none" w:sz="0" w:space="0" w:color="auto" w:frame="1"/>
                <w:shd w:val="clear" w:color="auto" w:fill="FFFFFF"/>
              </w:rPr>
              <w:t xml:space="preserve">, </w:t>
            </w:r>
            <w:r w:rsidRPr="00F35DBF">
              <w:rPr>
                <w:rFonts w:asciiTheme="minorHAnsi" w:eastAsiaTheme="minorEastAsia" w:hAnsiTheme="minorHAnsi" w:cstheme="minorBidi"/>
                <w:color w:val="1C1C1C"/>
                <w:sz w:val="18"/>
                <w:szCs w:val="18"/>
                <w:bdr w:val="none" w:sz="0" w:space="0" w:color="auto" w:frame="1"/>
                <w:shd w:val="clear" w:color="auto" w:fill="FFFFFF"/>
              </w:rPr>
              <w:t>responsible for</w:t>
            </w:r>
            <w:r w:rsidR="0048032B">
              <w:rPr>
                <w:rFonts w:asciiTheme="minorHAnsi" w:eastAsiaTheme="minorEastAsia" w:hAnsiTheme="minorHAnsi" w:cstheme="minorBidi"/>
                <w:color w:val="1C1C1C"/>
                <w:sz w:val="18"/>
                <w:szCs w:val="18"/>
                <w:bdr w:val="none" w:sz="0" w:space="0" w:color="auto" w:frame="1"/>
                <w:shd w:val="clear" w:color="auto" w:fill="FFFFFF"/>
              </w:rPr>
              <w:t xml:space="preserve"> </w:t>
            </w:r>
            <w:r w:rsidRPr="00F35DBF">
              <w:rPr>
                <w:rFonts w:asciiTheme="minorHAnsi" w:eastAsiaTheme="minorEastAsia" w:hAnsiTheme="minorHAnsi" w:cstheme="minorBidi"/>
                <w:color w:val="1C1C1C"/>
                <w:sz w:val="18"/>
                <w:szCs w:val="18"/>
                <w:bdr w:val="none" w:sz="0" w:space="0" w:color="auto" w:frame="1"/>
                <w:shd w:val="clear" w:color="auto" w:fill="FFFFFF"/>
              </w:rPr>
              <w:t>configuring, maintaining, and enhancing our Salesforce Service Cloud and Loyalty Cloud solutions that support our customer care and loyalty experiences.</w:t>
            </w:r>
            <w:r w:rsidR="00BC6589">
              <w:rPr>
                <w:rFonts w:asciiTheme="minorHAnsi" w:eastAsiaTheme="minorEastAsia" w:hAnsiTheme="minorHAnsi" w:cstheme="minorBidi"/>
                <w:color w:val="1C1C1C"/>
                <w:sz w:val="18"/>
                <w:szCs w:val="18"/>
                <w:bdr w:val="none" w:sz="0" w:space="0" w:color="auto" w:frame="1"/>
                <w:shd w:val="clear" w:color="auto" w:fill="FFFFFF"/>
              </w:rPr>
              <w:t xml:space="preserve"> The role </w:t>
            </w:r>
            <w:r w:rsidR="00580D67">
              <w:rPr>
                <w:rFonts w:asciiTheme="minorHAnsi" w:eastAsiaTheme="minorEastAsia" w:hAnsiTheme="minorHAnsi" w:cstheme="minorBidi"/>
                <w:color w:val="1C1C1C"/>
                <w:sz w:val="18"/>
                <w:szCs w:val="18"/>
                <w:bdr w:val="none" w:sz="0" w:space="0" w:color="auto" w:frame="1"/>
                <w:shd w:val="clear" w:color="auto" w:fill="FFFFFF"/>
              </w:rPr>
              <w:t>is</w:t>
            </w:r>
            <w:r w:rsidR="00BC6589" w:rsidRPr="00BC6589">
              <w:rPr>
                <w:rFonts w:asciiTheme="minorHAnsi" w:eastAsiaTheme="minorEastAsia" w:hAnsiTheme="minorHAnsi" w:cstheme="minorBidi"/>
                <w:color w:val="1C1C1C"/>
                <w:sz w:val="18"/>
                <w:szCs w:val="18"/>
                <w:bdr w:val="none" w:sz="0" w:space="0" w:color="auto" w:frame="1"/>
                <w:shd w:val="clear" w:color="auto" w:fill="FFFFFF"/>
              </w:rPr>
              <w:t xml:space="preserve"> responsible for developing and maintaining any custom code and managing </w:t>
            </w:r>
            <w:r w:rsidR="00580D67">
              <w:rPr>
                <w:rFonts w:asciiTheme="minorHAnsi" w:eastAsiaTheme="minorEastAsia" w:hAnsiTheme="minorHAnsi" w:cstheme="minorBidi"/>
                <w:color w:val="1C1C1C"/>
                <w:sz w:val="18"/>
                <w:szCs w:val="18"/>
                <w:bdr w:val="none" w:sz="0" w:space="0" w:color="auto" w:frame="1"/>
                <w:shd w:val="clear" w:color="auto" w:fill="FFFFFF"/>
              </w:rPr>
              <w:t xml:space="preserve">the </w:t>
            </w:r>
            <w:r w:rsidR="00BC6589" w:rsidRPr="00BC6589">
              <w:rPr>
                <w:rFonts w:asciiTheme="minorHAnsi" w:eastAsiaTheme="minorEastAsia" w:hAnsiTheme="minorHAnsi" w:cstheme="minorBidi"/>
                <w:color w:val="1C1C1C"/>
                <w:sz w:val="18"/>
                <w:szCs w:val="18"/>
                <w:bdr w:val="none" w:sz="0" w:space="0" w:color="auto" w:frame="1"/>
                <w:shd w:val="clear" w:color="auto" w:fill="FFFFFF"/>
              </w:rPr>
              <w:t>deployment pipeline.</w:t>
            </w:r>
          </w:p>
          <w:p w14:paraId="4AA22169" w14:textId="77777777" w:rsidR="000828EB" w:rsidRPr="000828EB" w:rsidRDefault="000828EB" w:rsidP="03232670">
            <w:pPr>
              <w:rPr>
                <w:rStyle w:val="Strong"/>
                <w:rFonts w:asciiTheme="minorHAnsi" w:eastAsiaTheme="minorEastAsia" w:hAnsiTheme="minorHAnsi" w:cstheme="minorBidi"/>
                <w:b w:val="0"/>
                <w:bCs w:val="0"/>
                <w:color w:val="1C1C1C"/>
                <w:sz w:val="18"/>
                <w:szCs w:val="18"/>
                <w:bdr w:val="none" w:sz="0" w:space="0" w:color="auto" w:frame="1"/>
                <w:shd w:val="clear" w:color="auto" w:fill="FFFFFF"/>
              </w:rPr>
            </w:pPr>
          </w:p>
          <w:p w14:paraId="48E895C1" w14:textId="1FBAD5D3" w:rsidR="000828EB" w:rsidRPr="000828EB" w:rsidRDefault="00F35DBF" w:rsidP="03232670">
            <w:pPr>
              <w:rPr>
                <w:rStyle w:val="Strong"/>
                <w:rFonts w:asciiTheme="minorHAnsi" w:eastAsiaTheme="minorEastAsia" w:hAnsiTheme="minorHAnsi" w:cstheme="minorBidi"/>
                <w:b w:val="0"/>
                <w:bCs w:val="0"/>
                <w:color w:val="1C1C1C"/>
                <w:sz w:val="18"/>
                <w:szCs w:val="18"/>
                <w:bdr w:val="none" w:sz="0" w:space="0" w:color="auto" w:frame="1"/>
                <w:shd w:val="clear" w:color="auto" w:fill="FFFFFF"/>
              </w:rPr>
            </w:pPr>
            <w:r>
              <w:rPr>
                <w:rStyle w:val="Strong"/>
                <w:rFonts w:asciiTheme="minorHAnsi" w:eastAsiaTheme="minorEastAsia" w:hAnsiTheme="minorHAnsi" w:cstheme="minorBidi"/>
                <w:b w:val="0"/>
                <w:bCs w:val="0"/>
                <w:color w:val="1C1C1C"/>
                <w:sz w:val="18"/>
                <w:szCs w:val="18"/>
                <w:bdr w:val="none" w:sz="0" w:space="0" w:color="auto" w:frame="1"/>
                <w:shd w:val="clear" w:color="auto" w:fill="FFFFFF"/>
              </w:rPr>
              <w:t>T</w:t>
            </w:r>
            <w:r w:rsidR="000828EB" w:rsidRPr="03232670">
              <w:rPr>
                <w:rStyle w:val="Strong"/>
                <w:rFonts w:asciiTheme="minorHAnsi" w:eastAsiaTheme="minorEastAsia" w:hAnsiTheme="minorHAnsi" w:cstheme="minorBidi"/>
                <w:b w:val="0"/>
                <w:bCs w:val="0"/>
                <w:color w:val="1C1C1C"/>
                <w:sz w:val="18"/>
                <w:szCs w:val="18"/>
                <w:bdr w:val="none" w:sz="0" w:space="0" w:color="auto" w:frame="1"/>
                <w:shd w:val="clear" w:color="auto" w:fill="FFFFFF"/>
              </w:rPr>
              <w:t xml:space="preserve">his role ensures Salesforce remains stable, secure, and efficient, while </w:t>
            </w:r>
            <w:r w:rsidR="00580D67">
              <w:rPr>
                <w:rStyle w:val="Strong"/>
                <w:rFonts w:asciiTheme="minorHAnsi" w:eastAsiaTheme="minorEastAsia" w:hAnsiTheme="minorHAnsi" w:cstheme="minorBidi"/>
                <w:b w:val="0"/>
                <w:bCs w:val="0"/>
                <w:color w:val="1C1C1C"/>
                <w:sz w:val="18"/>
                <w:szCs w:val="18"/>
                <w:bdr w:val="none" w:sz="0" w:space="0" w:color="auto" w:frame="1"/>
                <w:shd w:val="clear" w:color="auto" w:fill="FFFFFF"/>
              </w:rPr>
              <w:t>driving</w:t>
            </w:r>
            <w:r w:rsidR="000828EB" w:rsidRPr="03232670">
              <w:rPr>
                <w:rStyle w:val="Strong"/>
                <w:rFonts w:asciiTheme="minorHAnsi" w:eastAsiaTheme="minorEastAsia" w:hAnsiTheme="minorHAnsi" w:cstheme="minorBidi"/>
                <w:b w:val="0"/>
                <w:bCs w:val="0"/>
                <w:color w:val="1C1C1C"/>
                <w:sz w:val="18"/>
                <w:szCs w:val="18"/>
                <w:bdr w:val="none" w:sz="0" w:space="0" w:color="auto" w:frame="1"/>
                <w:shd w:val="clear" w:color="auto" w:fill="FFFFFF"/>
              </w:rPr>
              <w:t xml:space="preserve"> continuous improvement by understanding requirements and designing</w:t>
            </w:r>
            <w:r w:rsidR="00580D67">
              <w:rPr>
                <w:rStyle w:val="Strong"/>
                <w:rFonts w:asciiTheme="minorHAnsi" w:eastAsiaTheme="minorEastAsia" w:hAnsiTheme="minorHAnsi" w:cstheme="minorBidi"/>
                <w:b w:val="0"/>
                <w:bCs w:val="0"/>
                <w:color w:val="1C1C1C"/>
                <w:sz w:val="18"/>
                <w:szCs w:val="18"/>
                <w:bdr w:val="none" w:sz="0" w:space="0" w:color="auto" w:frame="1"/>
                <w:shd w:val="clear" w:color="auto" w:fill="FFFFFF"/>
              </w:rPr>
              <w:t>, building</w:t>
            </w:r>
            <w:r w:rsidR="000828EB" w:rsidRPr="03232670">
              <w:rPr>
                <w:rStyle w:val="Strong"/>
                <w:rFonts w:asciiTheme="minorHAnsi" w:eastAsiaTheme="minorEastAsia" w:hAnsiTheme="minorHAnsi" w:cstheme="minorBidi"/>
                <w:b w:val="0"/>
                <w:bCs w:val="0"/>
                <w:color w:val="1C1C1C"/>
                <w:sz w:val="18"/>
                <w:szCs w:val="18"/>
                <w:bdr w:val="none" w:sz="0" w:space="0" w:color="auto" w:frame="1"/>
                <w:shd w:val="clear" w:color="auto" w:fill="FFFFFF"/>
              </w:rPr>
              <w:t xml:space="preserve"> and delivering solutions.</w:t>
            </w:r>
            <w:r w:rsidR="000828EB" w:rsidRPr="00F35DBF">
              <w:rPr>
                <w:rStyle w:val="Strong"/>
                <w:rFonts w:asciiTheme="minorHAnsi" w:eastAsiaTheme="minorEastAsia" w:hAnsiTheme="minorHAnsi" w:cstheme="minorBidi"/>
                <w:b w:val="0"/>
                <w:bCs w:val="0"/>
                <w:strike/>
                <w:color w:val="1C1C1C"/>
                <w:sz w:val="18"/>
                <w:szCs w:val="18"/>
                <w:bdr w:val="none" w:sz="0" w:space="0" w:color="auto" w:frame="1"/>
                <w:shd w:val="clear" w:color="auto" w:fill="FFFFFF"/>
              </w:rPr>
              <w:t xml:space="preserve"> </w:t>
            </w:r>
          </w:p>
          <w:p w14:paraId="7602615A" w14:textId="77777777" w:rsidR="000828EB" w:rsidRPr="003B3636" w:rsidRDefault="000828EB" w:rsidP="03232670">
            <w:pPr>
              <w:pStyle w:val="NormalWeb"/>
              <w:shd w:val="clear" w:color="auto" w:fill="FFFFFF" w:themeFill="background1"/>
              <w:spacing w:before="0" w:beforeAutospacing="0" w:after="0" w:afterAutospacing="0"/>
              <w:rPr>
                <w:rFonts w:asciiTheme="minorHAnsi" w:eastAsiaTheme="minorEastAsia" w:hAnsiTheme="minorHAnsi" w:cstheme="minorBidi"/>
                <w:sz w:val="18"/>
                <w:szCs w:val="18"/>
                <w:lang w:val="en-US"/>
              </w:rPr>
            </w:pPr>
          </w:p>
        </w:tc>
      </w:tr>
      <w:tr w:rsidR="000828EB" w:rsidRPr="003B3636" w14:paraId="17D3787D" w14:textId="77777777" w:rsidTr="03232670">
        <w:trPr>
          <w:trHeight w:val="285"/>
          <w:jc w:val="center"/>
        </w:trPr>
        <w:tc>
          <w:tcPr>
            <w:tcW w:w="10080" w:type="dxa"/>
            <w:gridSpan w:val="2"/>
            <w:tcBorders>
              <w:top w:val="single" w:sz="4" w:space="0" w:color="C0C0C0"/>
              <w:left w:val="single" w:sz="4" w:space="0" w:color="C0C0C0"/>
              <w:bottom w:val="single" w:sz="4" w:space="0" w:color="C0C0C0"/>
              <w:right w:val="single" w:sz="4" w:space="0" w:color="C0C0C0"/>
            </w:tcBorders>
            <w:shd w:val="clear" w:color="auto" w:fill="F2F2F2" w:themeFill="background1" w:themeFillShade="F2"/>
            <w:vAlign w:val="center"/>
          </w:tcPr>
          <w:p w14:paraId="2A444338" w14:textId="77777777" w:rsidR="000828EB" w:rsidRPr="003B3636" w:rsidRDefault="000828EB" w:rsidP="03232670">
            <w:pPr>
              <w:pStyle w:val="Heading2"/>
              <w:rPr>
                <w:rFonts w:asciiTheme="minorHAnsi" w:eastAsiaTheme="minorEastAsia" w:hAnsiTheme="minorHAnsi" w:cstheme="minorBidi"/>
              </w:rPr>
            </w:pPr>
            <w:r w:rsidRPr="03232670">
              <w:rPr>
                <w:rFonts w:asciiTheme="minorHAnsi" w:eastAsiaTheme="minorEastAsia" w:hAnsiTheme="minorHAnsi" w:cstheme="minorBidi"/>
              </w:rPr>
              <w:t>ESSENTIAL FUNCTIONS AND responsibilities</w:t>
            </w:r>
          </w:p>
        </w:tc>
      </w:tr>
      <w:tr w:rsidR="000828EB" w:rsidRPr="003B3636" w14:paraId="3036B7FA" w14:textId="77777777" w:rsidTr="03232670">
        <w:trPr>
          <w:trHeight w:val="966"/>
          <w:jc w:val="center"/>
        </w:trPr>
        <w:tc>
          <w:tcPr>
            <w:tcW w:w="10080" w:type="dxa"/>
            <w:gridSpan w:val="2"/>
            <w:tcBorders>
              <w:top w:val="single" w:sz="4" w:space="0" w:color="C0C0C0"/>
              <w:left w:val="single" w:sz="4" w:space="0" w:color="C0C0C0"/>
              <w:bottom w:val="single" w:sz="4" w:space="0" w:color="C0C0C0"/>
              <w:right w:val="single" w:sz="4" w:space="0" w:color="C0C0C0"/>
            </w:tcBorders>
          </w:tcPr>
          <w:p w14:paraId="4DB98A7F" w14:textId="77777777" w:rsidR="00AB4DF1" w:rsidRDefault="00AB4DF1" w:rsidP="00AB4DF1">
            <w:pPr>
              <w:rPr>
                <w:rFonts w:asciiTheme="minorHAnsi" w:eastAsiaTheme="minorEastAsia" w:hAnsiTheme="minorHAnsi" w:cstheme="minorBidi"/>
                <w:b/>
                <w:bCs/>
                <w:sz w:val="18"/>
                <w:szCs w:val="18"/>
                <w:lang w:val="en-US"/>
              </w:rPr>
            </w:pPr>
          </w:p>
          <w:p w14:paraId="5346047E" w14:textId="77777777" w:rsidR="00AB4DF1" w:rsidRPr="00AB4DF1" w:rsidRDefault="00AB4DF1" w:rsidP="00AB4DF1">
            <w:pPr>
              <w:rPr>
                <w:rFonts w:asciiTheme="minorHAnsi" w:eastAsiaTheme="minorEastAsia" w:hAnsiTheme="minorHAnsi" w:cstheme="minorBidi"/>
                <w:sz w:val="18"/>
                <w:szCs w:val="18"/>
                <w:lang w:val="en-US"/>
              </w:rPr>
            </w:pPr>
            <w:r w:rsidRPr="00AB4DF1">
              <w:rPr>
                <w:rFonts w:asciiTheme="minorHAnsi" w:eastAsiaTheme="minorEastAsia" w:hAnsiTheme="minorHAnsi" w:cstheme="minorBidi"/>
                <w:b/>
                <w:bCs/>
                <w:sz w:val="18"/>
                <w:szCs w:val="18"/>
                <w:lang w:val="en-US"/>
              </w:rPr>
              <w:t>Loyalty Cloud Expertise</w:t>
            </w:r>
          </w:p>
          <w:p w14:paraId="402731F0" w14:textId="2A8D43EF"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Configure and maintain Loyalty Cloud programs, including point/credit accrual and redemption rules, benefits, and member management.</w:t>
            </w:r>
          </w:p>
          <w:p w14:paraId="3AB387B3" w14:textId="644B759E"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 xml:space="preserve">Build and </w:t>
            </w:r>
            <w:proofErr w:type="spellStart"/>
            <w:r w:rsidRPr="00AB4DF1">
              <w:rPr>
                <w:rFonts w:asciiTheme="minorHAnsi" w:eastAsiaTheme="minorEastAsia" w:hAnsiTheme="minorHAnsi" w:cstheme="minorBidi"/>
                <w:sz w:val="18"/>
                <w:szCs w:val="18"/>
                <w:lang w:val="en-US"/>
              </w:rPr>
              <w:t>optimise</w:t>
            </w:r>
            <w:proofErr w:type="spellEnd"/>
            <w:r w:rsidRPr="00AB4DF1">
              <w:rPr>
                <w:rFonts w:asciiTheme="minorHAnsi" w:eastAsiaTheme="minorEastAsia" w:hAnsiTheme="minorHAnsi" w:cstheme="minorBidi"/>
                <w:sz w:val="18"/>
                <w:szCs w:val="18"/>
                <w:lang w:val="en-US"/>
              </w:rPr>
              <w:t xml:space="preserve"> loyalty program processes (promotions, vouchers) to drive member engagement and retention.</w:t>
            </w:r>
          </w:p>
          <w:p w14:paraId="1469AAC2" w14:textId="5BB55814"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Manage loyalty member data quality, segmentation, and integration with downstream systems.</w:t>
            </w:r>
          </w:p>
          <w:p w14:paraId="34C887F4"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Monitor loyalty program performance and transaction processing, resolving exceptions and reconciliation issues.</w:t>
            </w:r>
          </w:p>
          <w:p w14:paraId="0C146D51"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Collaborate with business stakeholders to translate loyalty and CRM requirements into scalable platform solutions.</w:t>
            </w:r>
          </w:p>
          <w:p w14:paraId="06B26F75" w14:textId="77777777" w:rsidR="00AB4DF1" w:rsidRPr="00AB4DF1" w:rsidRDefault="00AB4DF1" w:rsidP="00AB4DF1">
            <w:pPr>
              <w:rPr>
                <w:rFonts w:asciiTheme="minorHAnsi" w:eastAsiaTheme="minorEastAsia" w:hAnsiTheme="minorHAnsi" w:cstheme="minorBidi"/>
                <w:sz w:val="18"/>
                <w:szCs w:val="18"/>
                <w:lang w:val="en-US"/>
              </w:rPr>
            </w:pPr>
            <w:r w:rsidRPr="00AB4DF1">
              <w:rPr>
                <w:rFonts w:asciiTheme="minorHAnsi" w:eastAsiaTheme="minorEastAsia" w:hAnsiTheme="minorHAnsi" w:cstheme="minorBidi"/>
                <w:b/>
                <w:bCs/>
                <w:sz w:val="18"/>
                <w:szCs w:val="18"/>
                <w:lang w:val="en-US"/>
              </w:rPr>
              <w:t>Custom Development (LWC, Apex &amp; Automation)</w:t>
            </w:r>
          </w:p>
          <w:p w14:paraId="066A835F"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Design, build, and maintain Lightning Web Components (LWC) to deliver custom user experiences and interfaces.</w:t>
            </w:r>
          </w:p>
          <w:p w14:paraId="3F3E78E7"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Develop and maintain Apex classes, triggers, batch jobs, and asynchronous processes following best-practice patterns.</w:t>
            </w:r>
          </w:p>
          <w:p w14:paraId="5AB101E5"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Build and consume REST/SOAP APIs and platform events to support integrations across Loyalty Cloud, Service Cloud, and external systems.</w:t>
            </w:r>
          </w:p>
          <w:p w14:paraId="53A28F13"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Write and maintain unit tests, ensuring appropriate code coverage and adherence to governor limits.</w:t>
            </w:r>
          </w:p>
          <w:p w14:paraId="1E57A06D"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Conduct code reviews, enforce coding standards, and manage technical debt across the codebase.</w:t>
            </w:r>
          </w:p>
          <w:p w14:paraId="22B224E1"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Balance declarative (flows, configuration) and programmatic solutions, selecting the right approach for maintainability and performance.</w:t>
            </w:r>
          </w:p>
          <w:p w14:paraId="273D96D1" w14:textId="77777777" w:rsidR="00AB4DF1" w:rsidRPr="00AB4DF1" w:rsidRDefault="00AB4DF1" w:rsidP="00AB4DF1">
            <w:pPr>
              <w:rPr>
                <w:rFonts w:asciiTheme="minorHAnsi" w:eastAsiaTheme="minorEastAsia" w:hAnsiTheme="minorHAnsi" w:cstheme="minorBidi"/>
                <w:sz w:val="18"/>
                <w:szCs w:val="18"/>
                <w:lang w:val="en-US"/>
              </w:rPr>
            </w:pPr>
            <w:r w:rsidRPr="00AB4DF1">
              <w:rPr>
                <w:rFonts w:asciiTheme="minorHAnsi" w:eastAsiaTheme="minorEastAsia" w:hAnsiTheme="minorHAnsi" w:cstheme="minorBidi"/>
                <w:b/>
                <w:bCs/>
                <w:sz w:val="18"/>
                <w:szCs w:val="18"/>
                <w:lang w:val="en-US"/>
              </w:rPr>
              <w:t>Service Cloud Expertise</w:t>
            </w:r>
          </w:p>
          <w:p w14:paraId="00CFA9EB"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 xml:space="preserve">Configure and </w:t>
            </w:r>
            <w:proofErr w:type="spellStart"/>
            <w:r w:rsidRPr="00AB4DF1">
              <w:rPr>
                <w:rFonts w:asciiTheme="minorHAnsi" w:eastAsiaTheme="minorEastAsia" w:hAnsiTheme="minorHAnsi" w:cstheme="minorBidi"/>
                <w:sz w:val="18"/>
                <w:szCs w:val="18"/>
                <w:lang w:val="en-US"/>
              </w:rPr>
              <w:t>optimise</w:t>
            </w:r>
            <w:proofErr w:type="spellEnd"/>
            <w:r w:rsidRPr="00AB4DF1">
              <w:rPr>
                <w:rFonts w:asciiTheme="minorHAnsi" w:eastAsiaTheme="minorEastAsia" w:hAnsiTheme="minorHAnsi" w:cstheme="minorBidi"/>
                <w:sz w:val="18"/>
                <w:szCs w:val="18"/>
                <w:lang w:val="en-US"/>
              </w:rPr>
              <w:t xml:space="preserve"> Case Management, including assignment rules, escalation rules, and queues.</w:t>
            </w:r>
          </w:p>
          <w:p w14:paraId="39B6559E"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 xml:space="preserve">Manage Omni-Channel </w:t>
            </w:r>
            <w:proofErr w:type="gramStart"/>
            <w:r w:rsidRPr="00AB4DF1">
              <w:rPr>
                <w:rFonts w:asciiTheme="minorHAnsi" w:eastAsiaTheme="minorEastAsia" w:hAnsiTheme="minorHAnsi" w:cstheme="minorBidi"/>
                <w:sz w:val="18"/>
                <w:szCs w:val="18"/>
                <w:lang w:val="en-US"/>
              </w:rPr>
              <w:t>routing</w:t>
            </w:r>
            <w:proofErr w:type="gramEnd"/>
            <w:r w:rsidRPr="00AB4DF1">
              <w:rPr>
                <w:rFonts w:asciiTheme="minorHAnsi" w:eastAsiaTheme="minorEastAsia" w:hAnsiTheme="minorHAnsi" w:cstheme="minorBidi"/>
                <w:sz w:val="18"/>
                <w:szCs w:val="18"/>
                <w:lang w:val="en-US"/>
              </w:rPr>
              <w:t xml:space="preserve"> for phone, email and chat.</w:t>
            </w:r>
          </w:p>
          <w:p w14:paraId="22FF5F8D"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Build and maintain the Service Console (apps, macros, quick text) to improve agent efficiency.</w:t>
            </w:r>
          </w:p>
          <w:p w14:paraId="3A01584C"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Implement and support Knowledge Base management and governance.</w:t>
            </w:r>
          </w:p>
          <w:p w14:paraId="60A53EAA"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Configure and manage Entitlements, SLAs, and Milestones to support customer service operations.</w:t>
            </w:r>
          </w:p>
          <w:p w14:paraId="3E61DE8B"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proofErr w:type="spellStart"/>
            <w:r w:rsidRPr="00AB4DF1">
              <w:rPr>
                <w:rFonts w:asciiTheme="minorHAnsi" w:eastAsiaTheme="minorEastAsia" w:hAnsiTheme="minorHAnsi" w:cstheme="minorBidi"/>
                <w:sz w:val="18"/>
                <w:szCs w:val="18"/>
                <w:lang w:val="en-US"/>
              </w:rPr>
              <w:t>Analyse</w:t>
            </w:r>
            <w:proofErr w:type="spellEnd"/>
            <w:r w:rsidRPr="00AB4DF1">
              <w:rPr>
                <w:rFonts w:asciiTheme="minorHAnsi" w:eastAsiaTheme="minorEastAsia" w:hAnsiTheme="minorHAnsi" w:cstheme="minorBidi"/>
                <w:sz w:val="18"/>
                <w:szCs w:val="18"/>
                <w:lang w:val="en-US"/>
              </w:rPr>
              <w:t xml:space="preserve"> and </w:t>
            </w:r>
            <w:proofErr w:type="spellStart"/>
            <w:r w:rsidRPr="00AB4DF1">
              <w:rPr>
                <w:rFonts w:asciiTheme="minorHAnsi" w:eastAsiaTheme="minorEastAsia" w:hAnsiTheme="minorHAnsi" w:cstheme="minorBidi"/>
                <w:sz w:val="18"/>
                <w:szCs w:val="18"/>
                <w:lang w:val="en-US"/>
              </w:rPr>
              <w:t>optimise</w:t>
            </w:r>
            <w:proofErr w:type="spellEnd"/>
            <w:r w:rsidRPr="00AB4DF1">
              <w:rPr>
                <w:rFonts w:asciiTheme="minorHAnsi" w:eastAsiaTheme="minorEastAsia" w:hAnsiTheme="minorHAnsi" w:cstheme="minorBidi"/>
                <w:sz w:val="18"/>
                <w:szCs w:val="18"/>
                <w:lang w:val="en-US"/>
              </w:rPr>
              <w:t xml:space="preserve"> customer service processes to enhance agent productivity and customer experience.</w:t>
            </w:r>
          </w:p>
          <w:p w14:paraId="78042261" w14:textId="0B633943" w:rsidR="00AB4DF1" w:rsidRPr="00DC6812" w:rsidRDefault="00AB4DF1" w:rsidP="00DC6812">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Develop and review Apex code, validation logic, and Apex triggers to extend Service Cloud capabilities.</w:t>
            </w:r>
          </w:p>
          <w:p w14:paraId="51A7D2E1" w14:textId="77777777" w:rsidR="00AB4DF1" w:rsidRPr="00AB4DF1" w:rsidRDefault="00AB4DF1" w:rsidP="00AB4DF1">
            <w:pPr>
              <w:rPr>
                <w:rFonts w:asciiTheme="minorHAnsi" w:eastAsiaTheme="minorEastAsia" w:hAnsiTheme="minorHAnsi" w:cstheme="minorBidi"/>
                <w:sz w:val="18"/>
                <w:szCs w:val="18"/>
                <w:lang w:val="en-US"/>
              </w:rPr>
            </w:pPr>
            <w:r w:rsidRPr="00AB4DF1">
              <w:rPr>
                <w:rFonts w:asciiTheme="minorHAnsi" w:eastAsiaTheme="minorEastAsia" w:hAnsiTheme="minorHAnsi" w:cstheme="minorBidi"/>
                <w:b/>
                <w:bCs/>
                <w:sz w:val="18"/>
                <w:szCs w:val="18"/>
                <w:lang w:val="en-US"/>
              </w:rPr>
              <w:t>Stakeholder Engagement &amp; Delivery Management</w:t>
            </w:r>
          </w:p>
          <w:p w14:paraId="2E51F474"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Provide regular updates to stakeholders, ensuring they are informed on issues, impacts, and upcoming changes.</w:t>
            </w:r>
          </w:p>
          <w:p w14:paraId="191BE381"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Technical SME in discovery workshops and process-mapping sessions with business units.</w:t>
            </w:r>
          </w:p>
          <w:p w14:paraId="634628CF" w14:textId="2DB1AC31"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 xml:space="preserve">Support CI/CD deployments </w:t>
            </w:r>
            <w:r w:rsidR="00CA780F">
              <w:rPr>
                <w:rFonts w:asciiTheme="minorHAnsi" w:eastAsiaTheme="minorEastAsia" w:hAnsiTheme="minorHAnsi" w:cstheme="minorBidi"/>
                <w:sz w:val="18"/>
                <w:szCs w:val="18"/>
                <w:lang w:val="en-US"/>
              </w:rPr>
              <w:t>f</w:t>
            </w:r>
            <w:r w:rsidRPr="00AB4DF1">
              <w:rPr>
                <w:rFonts w:asciiTheme="minorHAnsi" w:eastAsiaTheme="minorEastAsia" w:hAnsiTheme="minorHAnsi" w:cstheme="minorBidi"/>
                <w:sz w:val="18"/>
                <w:szCs w:val="18"/>
                <w:lang w:val="en-US"/>
              </w:rPr>
              <w:t>or Salesforce and related systems.</w:t>
            </w:r>
          </w:p>
          <w:p w14:paraId="15986D09"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Coordinate with integration and other internal teams to troubleshoot and deliver enhancements.</w:t>
            </w:r>
          </w:p>
          <w:p w14:paraId="139BB1F6" w14:textId="77777777" w:rsidR="00AB4DF1" w:rsidRPr="00AB4DF1" w:rsidRDefault="00AB4DF1" w:rsidP="00AB4DF1">
            <w:pPr>
              <w:rPr>
                <w:rFonts w:asciiTheme="minorHAnsi" w:eastAsiaTheme="minorEastAsia" w:hAnsiTheme="minorHAnsi" w:cstheme="minorBidi"/>
                <w:sz w:val="18"/>
                <w:szCs w:val="18"/>
                <w:lang w:val="en-US"/>
              </w:rPr>
            </w:pPr>
            <w:r w:rsidRPr="00AB4DF1">
              <w:rPr>
                <w:rFonts w:asciiTheme="minorHAnsi" w:eastAsiaTheme="minorEastAsia" w:hAnsiTheme="minorHAnsi" w:cstheme="minorBidi"/>
                <w:b/>
                <w:bCs/>
                <w:sz w:val="18"/>
                <w:szCs w:val="18"/>
                <w:lang w:val="en-US"/>
              </w:rPr>
              <w:t>Delivery, Support &amp; Continuous Improvement</w:t>
            </w:r>
          </w:p>
          <w:p w14:paraId="5706ECFA"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lastRenderedPageBreak/>
              <w:t xml:space="preserve">Own work from </w:t>
            </w:r>
            <w:proofErr w:type="gramStart"/>
            <w:r w:rsidRPr="00AB4DF1">
              <w:rPr>
                <w:rFonts w:asciiTheme="minorHAnsi" w:eastAsiaTheme="minorEastAsia" w:hAnsiTheme="minorHAnsi" w:cstheme="minorBidi"/>
                <w:sz w:val="18"/>
                <w:szCs w:val="18"/>
                <w:lang w:val="en-US"/>
              </w:rPr>
              <w:t>idea</w:t>
            </w:r>
            <w:proofErr w:type="gramEnd"/>
            <w:r w:rsidRPr="00AB4DF1">
              <w:rPr>
                <w:rFonts w:asciiTheme="minorHAnsi" w:eastAsiaTheme="minorEastAsia" w:hAnsiTheme="minorHAnsi" w:cstheme="minorBidi"/>
                <w:sz w:val="18"/>
                <w:szCs w:val="18"/>
                <w:lang w:val="en-US"/>
              </w:rPr>
              <w:t xml:space="preserve"> to production. Pick up backlog items, clarify requirements with the team, estimate effort, build, test, and support deployment.</w:t>
            </w:r>
          </w:p>
          <w:p w14:paraId="3FBE1F04"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 xml:space="preserve">Provide Level 2/3 support. Triage and </w:t>
            </w:r>
            <w:proofErr w:type="gramStart"/>
            <w:r w:rsidRPr="00AB4DF1">
              <w:rPr>
                <w:rFonts w:asciiTheme="minorHAnsi" w:eastAsiaTheme="minorEastAsia" w:hAnsiTheme="minorHAnsi" w:cstheme="minorBidi"/>
                <w:sz w:val="18"/>
                <w:szCs w:val="18"/>
                <w:lang w:val="en-US"/>
              </w:rPr>
              <w:t>resolve</w:t>
            </w:r>
            <w:proofErr w:type="gramEnd"/>
            <w:r w:rsidRPr="00AB4DF1">
              <w:rPr>
                <w:rFonts w:asciiTheme="minorHAnsi" w:eastAsiaTheme="minorEastAsia" w:hAnsiTheme="minorHAnsi" w:cstheme="minorBidi"/>
                <w:sz w:val="18"/>
                <w:szCs w:val="18"/>
                <w:lang w:val="en-US"/>
              </w:rPr>
              <w:t xml:space="preserve"> Salesforce incidents and requests that cannot be handled at Level 1; contribute to incident reviews and root-cause fixes.</w:t>
            </w:r>
          </w:p>
          <w:p w14:paraId="7BB8C161"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 xml:space="preserve">Champion platform </w:t>
            </w:r>
            <w:proofErr w:type="gramStart"/>
            <w:r w:rsidRPr="00AB4DF1">
              <w:rPr>
                <w:rFonts w:asciiTheme="minorHAnsi" w:eastAsiaTheme="minorEastAsia" w:hAnsiTheme="minorHAnsi" w:cstheme="minorBidi"/>
                <w:sz w:val="18"/>
                <w:szCs w:val="18"/>
                <w:lang w:val="en-US"/>
              </w:rPr>
              <w:t>best</w:t>
            </w:r>
            <w:proofErr w:type="gramEnd"/>
            <w:r w:rsidRPr="00AB4DF1">
              <w:rPr>
                <w:rFonts w:asciiTheme="minorHAnsi" w:eastAsiaTheme="minorEastAsia" w:hAnsiTheme="minorHAnsi" w:cstheme="minorBidi"/>
                <w:sz w:val="18"/>
                <w:szCs w:val="18"/>
                <w:lang w:val="en-US"/>
              </w:rPr>
              <w:t xml:space="preserve"> practice. Identify opportunities to simplify configuration, reduce technical debt, and improve performance and maintainability across both declarative and custom code.</w:t>
            </w:r>
          </w:p>
          <w:p w14:paraId="79DF99C6"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Keep across key Salesforce releases and features relevant to Service Cloud, Loyalty Cloud, and the Lightning platform; suggest and trial features that could add value.</w:t>
            </w:r>
          </w:p>
          <w:p w14:paraId="62A26DE3" w14:textId="77777777" w:rsidR="00AB4DF1" w:rsidRPr="00AB4DF1" w:rsidRDefault="00AB4DF1" w:rsidP="00AB4DF1">
            <w:pPr>
              <w:rPr>
                <w:rFonts w:asciiTheme="minorHAnsi" w:eastAsiaTheme="minorEastAsia" w:hAnsiTheme="minorHAnsi" w:cstheme="minorBidi"/>
                <w:sz w:val="18"/>
                <w:szCs w:val="18"/>
                <w:lang w:val="en-US"/>
              </w:rPr>
            </w:pPr>
            <w:r w:rsidRPr="00AB4DF1">
              <w:rPr>
                <w:rFonts w:asciiTheme="minorHAnsi" w:eastAsiaTheme="minorEastAsia" w:hAnsiTheme="minorHAnsi" w:cstheme="minorBidi"/>
                <w:b/>
                <w:bCs/>
                <w:sz w:val="18"/>
                <w:szCs w:val="18"/>
                <w:lang w:val="en-US"/>
              </w:rPr>
              <w:t>Platform Health &amp; Stability</w:t>
            </w:r>
          </w:p>
          <w:p w14:paraId="0C5E919B"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Administer Salesforce environments (user management, profiles, roles, permission sets, security reviews).</w:t>
            </w:r>
          </w:p>
          <w:p w14:paraId="2304AF9E"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Conduct org security reviews, bi-annual user audits, and platform health checks.</w:t>
            </w:r>
          </w:p>
          <w:p w14:paraId="05D1FEBE"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Manage Salesforce releases and rollouts, ensuring business readiness.</w:t>
            </w:r>
          </w:p>
          <w:p w14:paraId="6426774B"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Maintain data accuracy, quality, and governance across Salesforce and integrated systems.</w:t>
            </w:r>
          </w:p>
          <w:p w14:paraId="32BB61E5"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Monitor integrations (e.g., Amazon Connect, Marketing Cloud, ERP, Loyalty Cloud) and resolve exceptions.</w:t>
            </w:r>
          </w:p>
          <w:p w14:paraId="59A76C60"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Provide Level 2/3 support for incidents, lead incident post-mortems, and maintain knowledge bases for L1 support.</w:t>
            </w:r>
          </w:p>
          <w:p w14:paraId="06F58515" w14:textId="77777777" w:rsidR="00AB4DF1" w:rsidRPr="00AB4DF1" w:rsidRDefault="00AB4DF1" w:rsidP="00AB4DF1">
            <w:pPr>
              <w:numPr>
                <w:ilvl w:val="0"/>
                <w:numId w:val="23"/>
              </w:numPr>
              <w:rPr>
                <w:rFonts w:asciiTheme="minorHAnsi" w:eastAsiaTheme="minorEastAsia" w:hAnsiTheme="minorHAnsi" w:cstheme="minorBidi"/>
                <w:sz w:val="18"/>
                <w:szCs w:val="18"/>
                <w:lang w:val="en-US"/>
              </w:rPr>
            </w:pPr>
            <w:r w:rsidRPr="00AB4DF1">
              <w:rPr>
                <w:rFonts w:asciiTheme="minorHAnsi" w:eastAsiaTheme="minorEastAsia" w:hAnsiTheme="minorHAnsi" w:cstheme="minorBidi"/>
                <w:sz w:val="18"/>
                <w:szCs w:val="18"/>
                <w:lang w:val="en-US"/>
              </w:rPr>
              <w:t>Oversee backup, retention, and recovery strategies.</w:t>
            </w:r>
          </w:p>
          <w:p w14:paraId="7B6A1864" w14:textId="1C5DE723" w:rsidR="000828EB" w:rsidRPr="003B3636" w:rsidRDefault="000828EB" w:rsidP="03232670">
            <w:pPr>
              <w:rPr>
                <w:rFonts w:asciiTheme="minorHAnsi" w:eastAsiaTheme="minorEastAsia" w:hAnsiTheme="minorHAnsi" w:cstheme="minorBidi"/>
                <w:sz w:val="18"/>
                <w:szCs w:val="18"/>
              </w:rPr>
            </w:pPr>
          </w:p>
        </w:tc>
      </w:tr>
      <w:tr w:rsidR="000828EB" w:rsidRPr="003B3636" w14:paraId="3E329A7F" w14:textId="77777777" w:rsidTr="03232670">
        <w:trPr>
          <w:trHeight w:val="288"/>
          <w:jc w:val="center"/>
        </w:trPr>
        <w:tc>
          <w:tcPr>
            <w:tcW w:w="10080" w:type="dxa"/>
            <w:gridSpan w:val="2"/>
            <w:tcBorders>
              <w:top w:val="single" w:sz="4" w:space="0" w:color="C0C0C0"/>
              <w:left w:val="single" w:sz="4" w:space="0" w:color="C0C0C0"/>
              <w:bottom w:val="single" w:sz="4" w:space="0" w:color="C0C0C0"/>
              <w:right w:val="single" w:sz="4" w:space="0" w:color="C0C0C0"/>
            </w:tcBorders>
            <w:shd w:val="clear" w:color="auto" w:fill="F2F2F2" w:themeFill="background1" w:themeFillShade="F2"/>
            <w:vAlign w:val="center"/>
          </w:tcPr>
          <w:p w14:paraId="3E3CD134" w14:textId="77777777" w:rsidR="000828EB" w:rsidRPr="003B3636" w:rsidRDefault="000828EB" w:rsidP="03232670">
            <w:pPr>
              <w:pStyle w:val="Heading2"/>
              <w:rPr>
                <w:rFonts w:asciiTheme="minorHAnsi" w:eastAsiaTheme="minorEastAsia" w:hAnsiTheme="minorHAnsi" w:cstheme="minorBidi"/>
              </w:rPr>
            </w:pPr>
            <w:r w:rsidRPr="03232670">
              <w:rPr>
                <w:rFonts w:asciiTheme="minorHAnsi" w:eastAsiaTheme="minorEastAsia" w:hAnsiTheme="minorHAnsi" w:cstheme="minorBidi"/>
              </w:rPr>
              <w:lastRenderedPageBreak/>
              <w:t>Core competencies</w:t>
            </w:r>
          </w:p>
        </w:tc>
      </w:tr>
      <w:tr w:rsidR="000828EB" w:rsidRPr="003B3636" w14:paraId="570B5C31" w14:textId="77777777" w:rsidTr="03232670">
        <w:trPr>
          <w:trHeight w:val="4610"/>
          <w:jc w:val="center"/>
        </w:trPr>
        <w:tc>
          <w:tcPr>
            <w:tcW w:w="10080" w:type="dxa"/>
            <w:gridSpan w:val="2"/>
            <w:tcBorders>
              <w:top w:val="single" w:sz="4" w:space="0" w:color="C0C0C0"/>
              <w:left w:val="single" w:sz="4" w:space="0" w:color="C0C0C0"/>
              <w:right w:val="single" w:sz="4" w:space="0" w:color="C0C0C0"/>
            </w:tcBorders>
          </w:tcPr>
          <w:p w14:paraId="365DD57A" w14:textId="77777777" w:rsidR="000828EB" w:rsidRDefault="000828EB" w:rsidP="03232670">
            <w:pPr>
              <w:rPr>
                <w:rFonts w:asciiTheme="minorHAnsi" w:eastAsiaTheme="minorEastAsia" w:hAnsiTheme="minorHAnsi" w:cstheme="minorBidi"/>
                <w:sz w:val="18"/>
                <w:szCs w:val="18"/>
              </w:rPr>
            </w:pPr>
          </w:p>
          <w:p w14:paraId="5F10E421" w14:textId="77777777" w:rsidR="00B67FE3" w:rsidRPr="00B67FE3" w:rsidRDefault="00B67FE3" w:rsidP="00B67FE3">
            <w:pPr>
              <w:rPr>
                <w:rFonts w:asciiTheme="minorHAnsi" w:eastAsiaTheme="minorEastAsia" w:hAnsiTheme="minorHAnsi" w:cstheme="minorBidi"/>
                <w:sz w:val="18"/>
                <w:szCs w:val="18"/>
                <w:lang w:val="en-US"/>
              </w:rPr>
            </w:pPr>
            <w:r w:rsidRPr="00B67FE3">
              <w:rPr>
                <w:rFonts w:asciiTheme="minorHAnsi" w:eastAsiaTheme="minorEastAsia" w:hAnsiTheme="minorHAnsi" w:cstheme="minorBidi"/>
                <w:b/>
                <w:bCs/>
                <w:sz w:val="18"/>
                <w:szCs w:val="18"/>
                <w:lang w:val="en-US"/>
              </w:rPr>
              <w:t>Required:</w:t>
            </w:r>
          </w:p>
          <w:p w14:paraId="260CA56F" w14:textId="77777777" w:rsidR="00B67FE3" w:rsidRPr="00B67FE3" w:rsidRDefault="00B67FE3"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~2–4 years' experience as a Salesforce Administrator, Salesforce Admin/Developer, or similar hands-on Salesforce role.</w:t>
            </w:r>
          </w:p>
          <w:p w14:paraId="595EE463" w14:textId="77777777" w:rsidR="0045118C" w:rsidRDefault="0045118C"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Hands-on experience with Salesforce Loyalty Cloud / Loyalty Management (tiers, accrual/redemption rules, benefits, member management).</w:t>
            </w:r>
          </w:p>
          <w:p w14:paraId="467E3EE5" w14:textId="4D1970FD" w:rsidR="00131144" w:rsidRPr="00B67FE3" w:rsidRDefault="00131144" w:rsidP="0045118C">
            <w:pPr>
              <w:numPr>
                <w:ilvl w:val="0"/>
                <w:numId w:val="24"/>
              </w:numPr>
              <w:rPr>
                <w:rFonts w:asciiTheme="minorHAnsi" w:eastAsiaTheme="minorEastAsia" w:hAnsiTheme="minorHAnsi" w:cstheme="minorBidi"/>
                <w:sz w:val="18"/>
                <w:szCs w:val="18"/>
                <w:lang w:val="en-US"/>
              </w:rPr>
            </w:pPr>
            <w:r w:rsidRPr="00131144">
              <w:rPr>
                <w:rFonts w:asciiTheme="minorHAnsi" w:eastAsiaTheme="minorEastAsia" w:hAnsiTheme="minorHAnsi" w:cstheme="minorBidi"/>
                <w:sz w:val="18"/>
                <w:szCs w:val="18"/>
              </w:rPr>
              <w:t>Hands-on expertise with Service Cloud (case management, omni-channel, knowledge base, entitlements/SLAs, console customisation).</w:t>
            </w:r>
          </w:p>
          <w:p w14:paraId="24DEA238" w14:textId="77777777" w:rsidR="00B67FE3" w:rsidRPr="00B67FE3" w:rsidRDefault="00B67FE3"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Custom development experience with Apex (classes, triggers, batch/asynchronous processing) and Lightning Web Components (LWC).</w:t>
            </w:r>
          </w:p>
          <w:p w14:paraId="0C01F93E" w14:textId="77777777" w:rsidR="00B67FE3" w:rsidRPr="00B67FE3" w:rsidRDefault="00B67FE3"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Strong understanding of Salesforce configuration, automation (flows, workflow rules, process builder), and data management, with sound judgement on when to use declarative vs programmatic solutions.</w:t>
            </w:r>
          </w:p>
          <w:p w14:paraId="42C36A28" w14:textId="77777777" w:rsidR="00B67FE3" w:rsidRPr="00B67FE3" w:rsidRDefault="00B67FE3"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Experience writing unit tests and working within Salesforce governor limits and best-practice coding patterns.</w:t>
            </w:r>
          </w:p>
          <w:p w14:paraId="5DCC67EE" w14:textId="77777777" w:rsidR="00B67FE3" w:rsidRPr="00B67FE3" w:rsidRDefault="00B67FE3"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Ability to triage and remediate issues.</w:t>
            </w:r>
          </w:p>
          <w:p w14:paraId="05BC08C8" w14:textId="77777777" w:rsidR="00B67FE3" w:rsidRPr="00B67FE3" w:rsidRDefault="00B67FE3"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Proficiency in SOQL, SOSL, Apex, and Salesforce platform tools.</w:t>
            </w:r>
          </w:p>
          <w:p w14:paraId="19A982AD" w14:textId="76CDCC24" w:rsidR="00B67FE3" w:rsidRPr="00B67FE3" w:rsidRDefault="00B67FE3"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Familiarity with CI/CD tools (Bitbucket, Azure pipelines).</w:t>
            </w:r>
          </w:p>
          <w:p w14:paraId="1706EC29" w14:textId="77777777" w:rsidR="00B67FE3" w:rsidRPr="00B67FE3" w:rsidRDefault="00B67FE3"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Understanding of Salesforce integrations (e.g., CTI, Amazon Connect, ERP, Marketing systems), including REST/SOAP APIs and platform events.</w:t>
            </w:r>
          </w:p>
          <w:p w14:paraId="01C8B106" w14:textId="77777777" w:rsidR="00B67FE3" w:rsidRPr="00B67FE3" w:rsidRDefault="00B67FE3"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Strong analytical and problem-solving skills, with a customer-first mindset.</w:t>
            </w:r>
          </w:p>
          <w:p w14:paraId="0B3BE78F" w14:textId="77777777" w:rsidR="00B67FE3" w:rsidRPr="00B67FE3" w:rsidRDefault="00B67FE3"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Excellent communication skills, able to explain technical topics to non-technical stakeholders.</w:t>
            </w:r>
          </w:p>
          <w:p w14:paraId="142F0B28" w14:textId="77777777" w:rsidR="00B67FE3" w:rsidRPr="00B67FE3" w:rsidRDefault="00B67FE3"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 xml:space="preserve">Highly </w:t>
            </w:r>
            <w:proofErr w:type="spellStart"/>
            <w:r w:rsidRPr="00B67FE3">
              <w:rPr>
                <w:rFonts w:asciiTheme="minorHAnsi" w:eastAsiaTheme="minorEastAsia" w:hAnsiTheme="minorHAnsi" w:cstheme="minorBidi"/>
                <w:sz w:val="18"/>
                <w:szCs w:val="18"/>
                <w:lang w:val="en-US"/>
              </w:rPr>
              <w:t>organised</w:t>
            </w:r>
            <w:proofErr w:type="spellEnd"/>
            <w:r w:rsidRPr="00B67FE3">
              <w:rPr>
                <w:rFonts w:asciiTheme="minorHAnsi" w:eastAsiaTheme="minorEastAsia" w:hAnsiTheme="minorHAnsi" w:cstheme="minorBidi"/>
                <w:sz w:val="18"/>
                <w:szCs w:val="18"/>
                <w:lang w:val="en-US"/>
              </w:rPr>
              <w:t>, with the ability to manage competing priorities and deadlines.</w:t>
            </w:r>
          </w:p>
          <w:p w14:paraId="6BCBBC76" w14:textId="77777777" w:rsidR="00B67FE3" w:rsidRPr="00B67FE3" w:rsidRDefault="00B67FE3" w:rsidP="00B67FE3">
            <w:pPr>
              <w:rPr>
                <w:rFonts w:asciiTheme="minorHAnsi" w:eastAsiaTheme="minorEastAsia" w:hAnsiTheme="minorHAnsi" w:cstheme="minorBidi"/>
                <w:sz w:val="18"/>
                <w:szCs w:val="18"/>
                <w:lang w:val="en-US"/>
              </w:rPr>
            </w:pPr>
            <w:r w:rsidRPr="00B67FE3">
              <w:rPr>
                <w:rFonts w:asciiTheme="minorHAnsi" w:eastAsiaTheme="minorEastAsia" w:hAnsiTheme="minorHAnsi" w:cstheme="minorBidi"/>
                <w:b/>
                <w:bCs/>
                <w:sz w:val="18"/>
                <w:szCs w:val="18"/>
                <w:lang w:val="en-US"/>
              </w:rPr>
              <w:t>Highly desirable:</w:t>
            </w:r>
          </w:p>
          <w:p w14:paraId="0209DBA4" w14:textId="77777777" w:rsidR="00B67FE3" w:rsidRPr="00B67FE3" w:rsidRDefault="00B67FE3"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Salesforce Administrator ADM201 certification (or equivalent experience).</w:t>
            </w:r>
          </w:p>
          <w:p w14:paraId="4F3BD980" w14:textId="77777777" w:rsidR="00B67FE3" w:rsidRPr="00B67FE3" w:rsidRDefault="00B67FE3"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Salesforce Platform Developer I (PD1) certification (or equivalent experience).</w:t>
            </w:r>
          </w:p>
          <w:p w14:paraId="03F111D8" w14:textId="77777777" w:rsidR="00B67FE3" w:rsidRPr="00B67FE3" w:rsidRDefault="00B67FE3"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Experience with Salesforce Marketing Cloud or other Salesforce clouds.</w:t>
            </w:r>
          </w:p>
          <w:p w14:paraId="52463B7F" w14:textId="77777777" w:rsidR="00B67FE3" w:rsidRPr="00B67FE3" w:rsidRDefault="00B67FE3"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 xml:space="preserve">Exposure to modern contact </w:t>
            </w:r>
            <w:proofErr w:type="spellStart"/>
            <w:r w:rsidRPr="00B67FE3">
              <w:rPr>
                <w:rFonts w:asciiTheme="minorHAnsi" w:eastAsiaTheme="minorEastAsia" w:hAnsiTheme="minorHAnsi" w:cstheme="minorBidi"/>
                <w:sz w:val="18"/>
                <w:szCs w:val="18"/>
                <w:lang w:val="en-US"/>
              </w:rPr>
              <w:t>centre</w:t>
            </w:r>
            <w:proofErr w:type="spellEnd"/>
            <w:r w:rsidRPr="00B67FE3">
              <w:rPr>
                <w:rFonts w:asciiTheme="minorHAnsi" w:eastAsiaTheme="minorEastAsia" w:hAnsiTheme="minorHAnsi" w:cstheme="minorBidi"/>
                <w:sz w:val="18"/>
                <w:szCs w:val="18"/>
                <w:lang w:val="en-US"/>
              </w:rPr>
              <w:t xml:space="preserve"> tools (e.g. Amazon Connect or other CTI/digital engagement platforms).</w:t>
            </w:r>
          </w:p>
          <w:p w14:paraId="6B656188" w14:textId="77777777" w:rsidR="00B67FE3" w:rsidRPr="00B67FE3" w:rsidRDefault="00B67FE3"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Experience working in an agile product / squad environment.</w:t>
            </w:r>
          </w:p>
          <w:p w14:paraId="2B5B9BEA" w14:textId="77777777" w:rsidR="00B67FE3" w:rsidRPr="00B67FE3" w:rsidRDefault="00B67FE3" w:rsidP="0045118C">
            <w:pPr>
              <w:numPr>
                <w:ilvl w:val="0"/>
                <w:numId w:val="24"/>
              </w:numPr>
              <w:rPr>
                <w:rFonts w:asciiTheme="minorHAnsi" w:eastAsiaTheme="minorEastAsia" w:hAnsiTheme="minorHAnsi" w:cstheme="minorBidi"/>
                <w:sz w:val="18"/>
                <w:szCs w:val="18"/>
                <w:lang w:val="en-US"/>
              </w:rPr>
            </w:pPr>
            <w:r w:rsidRPr="00B67FE3">
              <w:rPr>
                <w:rFonts w:asciiTheme="minorHAnsi" w:eastAsiaTheme="minorEastAsia" w:hAnsiTheme="minorHAnsi" w:cstheme="minorBidi"/>
                <w:sz w:val="18"/>
                <w:szCs w:val="18"/>
                <w:lang w:val="en-US"/>
              </w:rPr>
              <w:t>Experience configuring &amp; maintaining Salesforce Einstein solutions, including but not limited to Einstein Bots, Next Best Action.</w:t>
            </w:r>
          </w:p>
          <w:p w14:paraId="725F8F5A" w14:textId="77777777" w:rsidR="000828EB" w:rsidRPr="003B3636" w:rsidRDefault="000828EB" w:rsidP="03232670">
            <w:pPr>
              <w:rPr>
                <w:rFonts w:asciiTheme="minorHAnsi" w:eastAsiaTheme="minorEastAsia" w:hAnsiTheme="minorHAnsi" w:cstheme="minorBidi"/>
                <w:sz w:val="18"/>
                <w:szCs w:val="18"/>
              </w:rPr>
            </w:pPr>
          </w:p>
        </w:tc>
      </w:tr>
      <w:tr w:rsidR="000828EB" w:rsidRPr="003B3636" w14:paraId="4FAF6D37" w14:textId="77777777" w:rsidTr="03232670">
        <w:trPr>
          <w:jc w:val="center"/>
        </w:trPr>
        <w:tc>
          <w:tcPr>
            <w:tcW w:w="10080" w:type="dxa"/>
            <w:gridSpan w:val="2"/>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69DC9E3D" w14:textId="77777777" w:rsidR="000828EB" w:rsidRPr="00224E81" w:rsidRDefault="000828EB" w:rsidP="03232670">
            <w:pPr>
              <w:pStyle w:val="Heading2"/>
              <w:rPr>
                <w:rFonts w:asciiTheme="minorHAnsi" w:eastAsiaTheme="minorEastAsia" w:hAnsiTheme="minorHAnsi" w:cstheme="minorBidi"/>
                <w:b w:val="0"/>
              </w:rPr>
            </w:pPr>
            <w:r w:rsidRPr="03232670">
              <w:rPr>
                <w:rFonts w:asciiTheme="minorHAnsi" w:eastAsiaTheme="minorEastAsia" w:hAnsiTheme="minorHAnsi" w:cstheme="minorBidi"/>
              </w:rPr>
              <w:t>CORE VALUES</w:t>
            </w:r>
          </w:p>
        </w:tc>
      </w:tr>
      <w:tr w:rsidR="000828EB" w:rsidRPr="003B3636" w14:paraId="13169160" w14:textId="77777777" w:rsidTr="03232670">
        <w:trPr>
          <w:jc w:val="center"/>
        </w:trPr>
        <w:tc>
          <w:tcPr>
            <w:tcW w:w="10080" w:type="dxa"/>
            <w:gridSpan w:val="2"/>
            <w:tcBorders>
              <w:top w:val="single" w:sz="4" w:space="0" w:color="C0C0C0"/>
              <w:left w:val="single" w:sz="4" w:space="0" w:color="C0C0C0"/>
              <w:bottom w:val="single" w:sz="4" w:space="0" w:color="C0C0C0"/>
              <w:right w:val="single" w:sz="4" w:space="0" w:color="C0C0C0"/>
            </w:tcBorders>
          </w:tcPr>
          <w:p w14:paraId="17FDB5C4" w14:textId="77777777" w:rsidR="000828EB" w:rsidRPr="00AB7467" w:rsidRDefault="000828EB" w:rsidP="03232670">
            <w:pPr>
              <w:rPr>
                <w:rFonts w:asciiTheme="minorHAnsi" w:eastAsiaTheme="minorEastAsia" w:hAnsiTheme="minorHAnsi" w:cstheme="minorBidi"/>
                <w:sz w:val="18"/>
                <w:szCs w:val="18"/>
              </w:rPr>
            </w:pPr>
          </w:p>
          <w:p w14:paraId="7B32F16C" w14:textId="77777777" w:rsidR="000828EB" w:rsidRPr="00AB7467" w:rsidRDefault="000828EB" w:rsidP="03232670">
            <w:pPr>
              <w:rPr>
                <w:rFonts w:asciiTheme="minorHAnsi" w:eastAsiaTheme="minorEastAsia" w:hAnsiTheme="minorHAnsi" w:cstheme="minorBidi"/>
                <w:sz w:val="18"/>
                <w:szCs w:val="18"/>
              </w:rPr>
            </w:pPr>
            <w:r w:rsidRPr="03232670">
              <w:rPr>
                <w:rFonts w:asciiTheme="minorHAnsi" w:eastAsiaTheme="minorEastAsia" w:hAnsiTheme="minorHAnsi" w:cstheme="minorBidi"/>
                <w:sz w:val="18"/>
                <w:szCs w:val="18"/>
              </w:rPr>
              <w:t>All MECCA Brands employees are expected to live the Company Values:</w:t>
            </w:r>
          </w:p>
          <w:p w14:paraId="6C64B88A" w14:textId="33B8987A" w:rsidR="000828EB" w:rsidRDefault="00E71BAD" w:rsidP="03232670">
            <w:pPr>
              <w:pStyle w:val="ListParagraph"/>
              <w:numPr>
                <w:ilvl w:val="0"/>
                <w:numId w:val="14"/>
              </w:numPr>
              <w:rPr>
                <w:rFonts w:asciiTheme="minorHAnsi" w:eastAsiaTheme="minorEastAsia" w:hAnsiTheme="minorHAnsi" w:cstheme="minorBidi"/>
                <w:sz w:val="18"/>
                <w:szCs w:val="18"/>
              </w:rPr>
            </w:pPr>
            <w:r>
              <w:rPr>
                <w:rFonts w:asciiTheme="minorHAnsi" w:eastAsiaTheme="minorEastAsia" w:hAnsiTheme="minorHAnsi" w:cstheme="minorBidi"/>
                <w:sz w:val="18"/>
                <w:szCs w:val="18"/>
              </w:rPr>
              <w:t>Treat others with Respect and courtesy</w:t>
            </w:r>
          </w:p>
          <w:p w14:paraId="6119E29E" w14:textId="5F10E508" w:rsidR="00E71BAD" w:rsidRDefault="009514A2" w:rsidP="03232670">
            <w:pPr>
              <w:pStyle w:val="ListParagraph"/>
              <w:numPr>
                <w:ilvl w:val="0"/>
                <w:numId w:val="14"/>
              </w:numPr>
              <w:rPr>
                <w:rFonts w:asciiTheme="minorHAnsi" w:eastAsiaTheme="minorEastAsia" w:hAnsiTheme="minorHAnsi" w:cstheme="minorBidi"/>
                <w:sz w:val="18"/>
                <w:szCs w:val="18"/>
              </w:rPr>
            </w:pPr>
            <w:proofErr w:type="gramStart"/>
            <w:r>
              <w:rPr>
                <w:rFonts w:asciiTheme="minorHAnsi" w:eastAsiaTheme="minorEastAsia" w:hAnsiTheme="minorHAnsi" w:cstheme="minorBidi"/>
                <w:sz w:val="18"/>
                <w:szCs w:val="18"/>
              </w:rPr>
              <w:t>Be positive and energetic at all times</w:t>
            </w:r>
            <w:proofErr w:type="gramEnd"/>
          </w:p>
          <w:p w14:paraId="21931366" w14:textId="5AC434E5" w:rsidR="009514A2" w:rsidRDefault="009514A2" w:rsidP="03232670">
            <w:pPr>
              <w:pStyle w:val="ListParagraph"/>
              <w:numPr>
                <w:ilvl w:val="0"/>
                <w:numId w:val="14"/>
              </w:numPr>
              <w:rPr>
                <w:rFonts w:asciiTheme="minorHAnsi" w:eastAsiaTheme="minorEastAsia" w:hAnsiTheme="minorHAnsi" w:cstheme="minorBidi"/>
                <w:sz w:val="18"/>
                <w:szCs w:val="18"/>
              </w:rPr>
            </w:pPr>
            <w:r>
              <w:rPr>
                <w:rFonts w:asciiTheme="minorHAnsi" w:eastAsiaTheme="minorEastAsia" w:hAnsiTheme="minorHAnsi" w:cstheme="minorBidi"/>
                <w:sz w:val="18"/>
                <w:szCs w:val="18"/>
              </w:rPr>
              <w:t>Take Responsibility</w:t>
            </w:r>
          </w:p>
          <w:p w14:paraId="1E110321" w14:textId="064D9D73" w:rsidR="009514A2" w:rsidRDefault="009514A2" w:rsidP="03232670">
            <w:pPr>
              <w:pStyle w:val="ListParagraph"/>
              <w:numPr>
                <w:ilvl w:val="0"/>
                <w:numId w:val="14"/>
              </w:numPr>
              <w:rPr>
                <w:rFonts w:asciiTheme="minorHAnsi" w:eastAsiaTheme="minorEastAsia" w:hAnsiTheme="minorHAnsi" w:cstheme="minorBidi"/>
                <w:sz w:val="18"/>
                <w:szCs w:val="18"/>
              </w:rPr>
            </w:pPr>
            <w:r>
              <w:rPr>
                <w:rFonts w:asciiTheme="minorHAnsi" w:eastAsiaTheme="minorEastAsia" w:hAnsiTheme="minorHAnsi" w:cstheme="minorBidi"/>
                <w:sz w:val="18"/>
                <w:szCs w:val="18"/>
              </w:rPr>
              <w:t>Do Whatever it takes</w:t>
            </w:r>
          </w:p>
          <w:p w14:paraId="788EA32B" w14:textId="6032D738" w:rsidR="000828EB" w:rsidRPr="00AB7467" w:rsidRDefault="009514A2" w:rsidP="00CF268B">
            <w:pPr>
              <w:pStyle w:val="ListParagraph"/>
              <w:numPr>
                <w:ilvl w:val="0"/>
                <w:numId w:val="14"/>
              </w:numPr>
              <w:rPr>
                <w:rFonts w:asciiTheme="minorHAnsi" w:eastAsiaTheme="minorEastAsia" w:hAnsiTheme="minorHAnsi" w:cstheme="minorBidi"/>
              </w:rPr>
            </w:pPr>
            <w:r>
              <w:rPr>
                <w:rFonts w:asciiTheme="minorHAnsi" w:eastAsiaTheme="minorEastAsia" w:hAnsiTheme="minorHAnsi" w:cstheme="minorBidi"/>
                <w:sz w:val="18"/>
                <w:szCs w:val="18"/>
              </w:rPr>
              <w:t>Take pride in all that we are and do</w:t>
            </w:r>
          </w:p>
        </w:tc>
      </w:tr>
    </w:tbl>
    <w:p w14:paraId="63D3C0F4" w14:textId="77777777" w:rsidR="000828EB" w:rsidRPr="003B3636" w:rsidRDefault="000828EB" w:rsidP="000828EB">
      <w:pPr>
        <w:jc w:val="center"/>
        <w:rPr>
          <w:rFonts w:asciiTheme="minorHAnsi" w:hAnsiTheme="minorHAnsi" w:cstheme="minorHAnsi"/>
          <w:i/>
          <w:sz w:val="18"/>
          <w:szCs w:val="18"/>
        </w:rPr>
      </w:pPr>
    </w:p>
    <w:p w14:paraId="4D9E2981" w14:textId="77777777" w:rsidR="000828EB" w:rsidRDefault="000828EB" w:rsidP="000828EB">
      <w:pPr>
        <w:jc w:val="center"/>
        <w:rPr>
          <w:rFonts w:asciiTheme="minorHAnsi" w:hAnsiTheme="minorHAnsi" w:cstheme="minorHAnsi"/>
          <w:i/>
          <w:sz w:val="18"/>
          <w:szCs w:val="18"/>
        </w:rPr>
      </w:pPr>
      <w:r w:rsidRPr="003B3636">
        <w:rPr>
          <w:rFonts w:asciiTheme="minorHAnsi" w:hAnsiTheme="minorHAnsi" w:cstheme="minorHAnsi"/>
          <w:i/>
          <w:sz w:val="18"/>
          <w:szCs w:val="18"/>
        </w:rPr>
        <w:t xml:space="preserve">MECCA Brands is a rapidly growing business and therefore this role may expand and evolve to include additional </w:t>
      </w:r>
      <w:r w:rsidRPr="003B3636">
        <w:rPr>
          <w:rFonts w:asciiTheme="minorHAnsi" w:hAnsiTheme="minorHAnsi" w:cstheme="minorHAnsi"/>
          <w:i/>
          <w:sz w:val="18"/>
          <w:szCs w:val="18"/>
        </w:rPr>
        <w:br/>
        <w:t>responsibilities not mentioned above that are related to meeting the needs of the business going forward.</w:t>
      </w:r>
    </w:p>
    <w:p w14:paraId="6204D3B2" w14:textId="77777777" w:rsidR="00BF6F58" w:rsidRDefault="00BF6F58" w:rsidP="000828EB">
      <w:pPr>
        <w:jc w:val="center"/>
        <w:rPr>
          <w:rFonts w:asciiTheme="minorHAnsi" w:hAnsiTheme="minorHAnsi" w:cstheme="minorHAnsi"/>
          <w:i/>
          <w:sz w:val="18"/>
          <w:szCs w:val="18"/>
        </w:rPr>
      </w:pPr>
    </w:p>
    <w:p w14:paraId="48EABFCB" w14:textId="77777777" w:rsidR="00BF6F58" w:rsidRDefault="00BF6F58" w:rsidP="000828EB">
      <w:pPr>
        <w:jc w:val="center"/>
        <w:rPr>
          <w:rFonts w:asciiTheme="minorHAnsi" w:hAnsiTheme="minorHAnsi" w:cstheme="minorHAnsi"/>
          <w:i/>
          <w:sz w:val="18"/>
          <w:szCs w:val="18"/>
        </w:rPr>
      </w:pPr>
    </w:p>
    <w:tbl>
      <w:tblPr>
        <w:tblW w:w="10080" w:type="dxa"/>
        <w:jc w:val="center"/>
        <w:tblLayout w:type="fixed"/>
        <w:tblCellMar>
          <w:top w:w="14" w:type="dxa"/>
          <w:left w:w="86" w:type="dxa"/>
          <w:bottom w:w="14" w:type="dxa"/>
          <w:right w:w="86" w:type="dxa"/>
        </w:tblCellMar>
        <w:tblLook w:val="0000" w:firstRow="0" w:lastRow="0" w:firstColumn="0" w:lastColumn="0" w:noHBand="0" w:noVBand="0"/>
      </w:tblPr>
      <w:tblGrid>
        <w:gridCol w:w="10080"/>
      </w:tblGrid>
      <w:tr w:rsidR="000828EB" w:rsidRPr="00AB7467" w14:paraId="4D643717" w14:textId="77777777" w:rsidTr="03232670">
        <w:trPr>
          <w:trHeight w:val="183"/>
          <w:jc w:val="center"/>
        </w:trPr>
        <w:tc>
          <w:tcPr>
            <w:tcW w:w="10080" w:type="dxa"/>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60418A51" w14:textId="20BC1E70" w:rsidR="000828EB" w:rsidRPr="00AB7467" w:rsidRDefault="000828EB">
            <w:pPr>
              <w:pStyle w:val="Heading2"/>
              <w:rPr>
                <w:rFonts w:asciiTheme="minorHAnsi" w:hAnsiTheme="minorHAnsi" w:cstheme="minorHAnsi"/>
                <w:szCs w:val="18"/>
              </w:rPr>
            </w:pPr>
            <w:r>
              <w:rPr>
                <w:rFonts w:asciiTheme="minorHAnsi" w:hAnsiTheme="minorHAnsi" w:cstheme="minorHAnsi"/>
                <w:i/>
                <w:szCs w:val="18"/>
              </w:rPr>
              <w:br w:type="page"/>
            </w:r>
            <w:r w:rsidRPr="00AB7467">
              <w:rPr>
                <w:rFonts w:asciiTheme="minorHAnsi" w:hAnsiTheme="minorHAnsi" w:cstheme="minorHAnsi"/>
                <w:szCs w:val="18"/>
              </w:rPr>
              <w:t>EMPLOYEE REVIEW</w:t>
            </w:r>
          </w:p>
        </w:tc>
      </w:tr>
      <w:tr w:rsidR="000828EB" w:rsidRPr="00AB7467" w14:paraId="52CC61F3" w14:textId="77777777" w:rsidTr="03232670">
        <w:trPr>
          <w:trHeight w:val="630"/>
          <w:jc w:val="center"/>
        </w:trPr>
        <w:tc>
          <w:tcPr>
            <w:tcW w:w="10080" w:type="dxa"/>
            <w:tcBorders>
              <w:top w:val="single" w:sz="4" w:space="0" w:color="C0C0C0"/>
              <w:left w:val="single" w:sz="4" w:space="0" w:color="C0C0C0"/>
              <w:bottom w:val="single" w:sz="4" w:space="0" w:color="C0C0C0"/>
              <w:right w:val="single" w:sz="4" w:space="0" w:color="C0C0C0"/>
            </w:tcBorders>
          </w:tcPr>
          <w:p w14:paraId="18A25C41" w14:textId="77777777" w:rsidR="000828EB" w:rsidRPr="00AB7467" w:rsidRDefault="000828EB">
            <w:pPr>
              <w:rPr>
                <w:rFonts w:asciiTheme="minorHAnsi" w:hAnsiTheme="minorHAnsi" w:cstheme="minorHAnsi"/>
                <w:sz w:val="18"/>
                <w:szCs w:val="18"/>
              </w:rPr>
            </w:pPr>
          </w:p>
          <w:p w14:paraId="27B9D67F" w14:textId="77777777" w:rsidR="000828EB" w:rsidRDefault="000828EB">
            <w:pPr>
              <w:rPr>
                <w:rFonts w:asciiTheme="minorHAnsi" w:hAnsiTheme="minorHAnsi" w:cstheme="minorHAnsi"/>
                <w:sz w:val="18"/>
                <w:szCs w:val="18"/>
              </w:rPr>
            </w:pPr>
            <w:r w:rsidRPr="00AB7467">
              <w:rPr>
                <w:rFonts w:asciiTheme="minorHAnsi" w:hAnsiTheme="minorHAnsi" w:cstheme="minorHAnsi"/>
                <w:sz w:val="18"/>
                <w:szCs w:val="18"/>
              </w:rPr>
              <w:t xml:space="preserve">I have read the above and understand that it is intended to describe the general content and requirement for performing this position.  It is not an exhaustive list or statement of responsibilities, duties or tasks.  I understand that this job description does not preclude my managers authority to add or change responsibilities and duties, and I understand that the performance of other duties will be required from time to time </w:t>
            </w:r>
            <w:proofErr w:type="gramStart"/>
            <w:r w:rsidRPr="00AB7467">
              <w:rPr>
                <w:rFonts w:asciiTheme="minorHAnsi" w:hAnsiTheme="minorHAnsi" w:cstheme="minorHAnsi"/>
                <w:sz w:val="18"/>
                <w:szCs w:val="18"/>
              </w:rPr>
              <w:t>in order to</w:t>
            </w:r>
            <w:proofErr w:type="gramEnd"/>
            <w:r w:rsidRPr="00AB7467">
              <w:rPr>
                <w:rFonts w:asciiTheme="minorHAnsi" w:hAnsiTheme="minorHAnsi" w:cstheme="minorHAnsi"/>
                <w:sz w:val="18"/>
                <w:szCs w:val="18"/>
              </w:rPr>
              <w:t xml:space="preserve"> meet the Company’s’ needs.  I have been given a copy of this job description.</w:t>
            </w:r>
          </w:p>
          <w:p w14:paraId="1F669869" w14:textId="77777777" w:rsidR="000828EB" w:rsidRDefault="000828EB">
            <w:pPr>
              <w:rPr>
                <w:rFonts w:asciiTheme="minorHAnsi" w:hAnsiTheme="minorHAnsi" w:cstheme="minorHAnsi"/>
                <w:sz w:val="18"/>
                <w:szCs w:val="18"/>
              </w:rPr>
            </w:pPr>
          </w:p>
          <w:p w14:paraId="3DF1B88E" w14:textId="77777777" w:rsidR="000828EB" w:rsidRDefault="000828EB">
            <w:pPr>
              <w:rPr>
                <w:rFonts w:asciiTheme="minorHAnsi" w:hAnsiTheme="minorHAnsi" w:cstheme="minorHAnsi"/>
                <w:sz w:val="18"/>
                <w:szCs w:val="18"/>
              </w:rPr>
            </w:pPr>
          </w:p>
          <w:p w14:paraId="7D41F334" w14:textId="77777777" w:rsidR="000828EB" w:rsidRPr="00AB7467" w:rsidRDefault="000828EB">
            <w:pPr>
              <w:rPr>
                <w:rFonts w:asciiTheme="minorHAnsi" w:hAnsiTheme="minorHAnsi" w:cstheme="minorHAnsi"/>
                <w:sz w:val="18"/>
                <w:szCs w:val="18"/>
              </w:rPr>
            </w:pPr>
          </w:p>
          <w:p w14:paraId="661C0700" w14:textId="77777777" w:rsidR="000828EB" w:rsidRDefault="000828EB">
            <w:pPr>
              <w:rPr>
                <w:rFonts w:asciiTheme="minorHAnsi" w:hAnsiTheme="minorHAnsi" w:cstheme="minorHAnsi"/>
                <w:sz w:val="18"/>
                <w:szCs w:val="18"/>
              </w:rPr>
            </w:pPr>
          </w:p>
          <w:p w14:paraId="5C45879B" w14:textId="77777777" w:rsidR="000828EB" w:rsidRPr="00AB7467" w:rsidRDefault="000828EB">
            <w:pPr>
              <w:rPr>
                <w:rFonts w:asciiTheme="minorHAnsi" w:hAnsiTheme="minorHAnsi" w:cstheme="minorHAnsi"/>
                <w:sz w:val="18"/>
                <w:szCs w:val="18"/>
              </w:rPr>
            </w:pPr>
            <w:r w:rsidRPr="00AB7467">
              <w:rPr>
                <w:rFonts w:asciiTheme="minorHAnsi" w:hAnsiTheme="minorHAnsi" w:cstheme="minorHAnsi"/>
                <w:sz w:val="18"/>
                <w:szCs w:val="18"/>
              </w:rPr>
              <w:t xml:space="preserve">Employees </w:t>
            </w:r>
            <w:proofErr w:type="gramStart"/>
            <w:r w:rsidRPr="00AB7467">
              <w:rPr>
                <w:rFonts w:asciiTheme="minorHAnsi" w:hAnsiTheme="minorHAnsi" w:cstheme="minorHAnsi"/>
                <w:sz w:val="18"/>
                <w:szCs w:val="18"/>
              </w:rPr>
              <w:t>Signature:_</w:t>
            </w:r>
            <w:proofErr w:type="gramEnd"/>
            <w:r w:rsidRPr="00AB7467">
              <w:rPr>
                <w:rFonts w:asciiTheme="minorHAnsi" w:hAnsiTheme="minorHAnsi" w:cstheme="minorHAnsi"/>
                <w:sz w:val="18"/>
                <w:szCs w:val="18"/>
              </w:rPr>
              <w:t xml:space="preserve">___________________________________________________    </w:t>
            </w:r>
            <w:proofErr w:type="gramStart"/>
            <w:r w:rsidRPr="00AB7467">
              <w:rPr>
                <w:rFonts w:asciiTheme="minorHAnsi" w:hAnsiTheme="minorHAnsi" w:cstheme="minorHAnsi"/>
                <w:sz w:val="18"/>
                <w:szCs w:val="18"/>
              </w:rPr>
              <w:t>Date:_</w:t>
            </w:r>
            <w:proofErr w:type="gramEnd"/>
            <w:r w:rsidRPr="00AB7467">
              <w:rPr>
                <w:rFonts w:asciiTheme="minorHAnsi" w:hAnsiTheme="minorHAnsi" w:cstheme="minorHAnsi"/>
                <w:sz w:val="18"/>
                <w:szCs w:val="18"/>
              </w:rPr>
              <w:t>___________________________</w:t>
            </w:r>
          </w:p>
          <w:p w14:paraId="727021C4" w14:textId="77777777" w:rsidR="000828EB" w:rsidRPr="00AB7467" w:rsidRDefault="000828EB">
            <w:pPr>
              <w:pStyle w:val="ListParagraph"/>
              <w:rPr>
                <w:rFonts w:asciiTheme="minorHAnsi" w:hAnsiTheme="minorHAnsi" w:cstheme="minorHAnsi"/>
                <w:sz w:val="18"/>
                <w:szCs w:val="18"/>
              </w:rPr>
            </w:pPr>
          </w:p>
        </w:tc>
      </w:tr>
    </w:tbl>
    <w:p w14:paraId="6124291C" w14:textId="77777777" w:rsidR="000828EB" w:rsidRPr="003B3636" w:rsidRDefault="000828EB" w:rsidP="000828EB">
      <w:pPr>
        <w:rPr>
          <w:rFonts w:asciiTheme="minorHAnsi" w:hAnsiTheme="minorHAnsi" w:cstheme="minorHAnsi"/>
          <w:i/>
          <w:sz w:val="18"/>
          <w:szCs w:val="18"/>
        </w:rPr>
      </w:pPr>
    </w:p>
    <w:p w14:paraId="0B4A5CBE" w14:textId="19E52AB8" w:rsidR="000828EB" w:rsidRPr="003B3636" w:rsidRDefault="000828EB" w:rsidP="03232670">
      <w:pPr>
        <w:jc w:val="center"/>
        <w:rPr>
          <w:rFonts w:asciiTheme="minorHAnsi" w:hAnsiTheme="minorHAnsi" w:cstheme="minorBidi"/>
          <w:i/>
          <w:iCs/>
          <w:sz w:val="18"/>
          <w:szCs w:val="18"/>
        </w:rPr>
      </w:pPr>
    </w:p>
    <w:p w14:paraId="095F2D35" w14:textId="77777777" w:rsidR="0001250D" w:rsidRPr="000828EB" w:rsidRDefault="0001250D" w:rsidP="00BF6F58">
      <w:pPr>
        <w:rPr>
          <w:rFonts w:ascii="Arial" w:hAnsi="Arial" w:cs="Arial"/>
          <w:iCs/>
          <w:szCs w:val="16"/>
        </w:rPr>
      </w:pPr>
    </w:p>
    <w:sectPr w:rsidR="0001250D" w:rsidRPr="000828EB" w:rsidSect="00F56E35">
      <w:pgSz w:w="12240" w:h="15840"/>
      <w:pgMar w:top="1080" w:right="720" w:bottom="709"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A335A" w14:textId="77777777" w:rsidR="0070566B" w:rsidRPr="00FF0343" w:rsidRDefault="0070566B" w:rsidP="00FF0343">
      <w:r>
        <w:separator/>
      </w:r>
    </w:p>
  </w:endnote>
  <w:endnote w:type="continuationSeparator" w:id="0">
    <w:p w14:paraId="76B1D967" w14:textId="77777777" w:rsidR="0070566B" w:rsidRPr="00FF0343" w:rsidRDefault="0070566B" w:rsidP="00FF0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B730B" w14:textId="77777777" w:rsidR="0070566B" w:rsidRPr="00FF0343" w:rsidRDefault="0070566B" w:rsidP="00FF0343">
      <w:r>
        <w:separator/>
      </w:r>
    </w:p>
  </w:footnote>
  <w:footnote w:type="continuationSeparator" w:id="0">
    <w:p w14:paraId="74C68C71" w14:textId="77777777" w:rsidR="0070566B" w:rsidRPr="00FF0343" w:rsidRDefault="0070566B" w:rsidP="00FF03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2796E"/>
    <w:multiLevelType w:val="multilevel"/>
    <w:tmpl w:val="6FE0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859C3"/>
    <w:multiLevelType w:val="hybridMultilevel"/>
    <w:tmpl w:val="8B70B12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1C080C44"/>
    <w:multiLevelType w:val="multilevel"/>
    <w:tmpl w:val="809C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F3E9A"/>
    <w:multiLevelType w:val="multilevel"/>
    <w:tmpl w:val="B0DE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95008"/>
    <w:multiLevelType w:val="multilevel"/>
    <w:tmpl w:val="261A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D5AA6"/>
    <w:multiLevelType w:val="multilevel"/>
    <w:tmpl w:val="9636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8224D"/>
    <w:multiLevelType w:val="hybridMultilevel"/>
    <w:tmpl w:val="3B36E29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2D4032FD"/>
    <w:multiLevelType w:val="hybridMultilevel"/>
    <w:tmpl w:val="9278B288"/>
    <w:lvl w:ilvl="0" w:tplc="D4E4DF70">
      <w:start w:val="1"/>
      <w:numFmt w:val="bullet"/>
      <w:pStyle w:val="RequirementsList"/>
      <w:lvlText w:val=""/>
      <w:lvlJc w:val="left"/>
      <w:pPr>
        <w:tabs>
          <w:tab w:val="num" w:pos="29"/>
        </w:tabs>
        <w:ind w:left="288" w:hanging="288"/>
      </w:pPr>
      <w:rPr>
        <w:rFonts w:ascii="Symbol" w:hAnsi="Symbol" w:hint="default"/>
        <w:b/>
        <w:i w:val="0"/>
        <w:color w:val="80808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446184"/>
    <w:multiLevelType w:val="multilevel"/>
    <w:tmpl w:val="7CB2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B3923"/>
    <w:multiLevelType w:val="multilevel"/>
    <w:tmpl w:val="84D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10254"/>
    <w:multiLevelType w:val="multilevel"/>
    <w:tmpl w:val="056C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54D6F"/>
    <w:multiLevelType w:val="hybridMultilevel"/>
    <w:tmpl w:val="B72A36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2B25A87"/>
    <w:multiLevelType w:val="multilevel"/>
    <w:tmpl w:val="5504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B74456"/>
    <w:multiLevelType w:val="multilevel"/>
    <w:tmpl w:val="B87C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C7A88"/>
    <w:multiLevelType w:val="hybridMultilevel"/>
    <w:tmpl w:val="76F296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79A7AEA"/>
    <w:multiLevelType w:val="multilevel"/>
    <w:tmpl w:val="7518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85624"/>
    <w:multiLevelType w:val="hybridMultilevel"/>
    <w:tmpl w:val="A97A1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F27EA5"/>
    <w:multiLevelType w:val="multilevel"/>
    <w:tmpl w:val="9FE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E42B2"/>
    <w:multiLevelType w:val="multilevel"/>
    <w:tmpl w:val="AD0A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1314E"/>
    <w:multiLevelType w:val="multilevel"/>
    <w:tmpl w:val="7484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F6826"/>
    <w:multiLevelType w:val="multilevel"/>
    <w:tmpl w:val="84E6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022E00"/>
    <w:multiLevelType w:val="multilevel"/>
    <w:tmpl w:val="07E6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1E1027"/>
    <w:multiLevelType w:val="multilevel"/>
    <w:tmpl w:val="CE18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F5352F"/>
    <w:multiLevelType w:val="multilevel"/>
    <w:tmpl w:val="23D88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126E67"/>
    <w:multiLevelType w:val="hybridMultilevel"/>
    <w:tmpl w:val="9D845D84"/>
    <w:lvl w:ilvl="0" w:tplc="B7A48EEC">
      <w:numFmt w:val="bullet"/>
      <w:lvlText w:val="-"/>
      <w:lvlJc w:val="left"/>
      <w:pPr>
        <w:ind w:left="720" w:hanging="360"/>
      </w:pPr>
      <w:rPr>
        <w:rFonts w:ascii="Arial" w:eastAsia="Times New Roman"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79161644">
    <w:abstractNumId w:val="7"/>
  </w:num>
  <w:num w:numId="2" w16cid:durableId="1860773484">
    <w:abstractNumId w:val="6"/>
  </w:num>
  <w:num w:numId="3" w16cid:durableId="1195970632">
    <w:abstractNumId w:val="1"/>
  </w:num>
  <w:num w:numId="4" w16cid:durableId="1101144238">
    <w:abstractNumId w:val="14"/>
  </w:num>
  <w:num w:numId="5" w16cid:durableId="278033992">
    <w:abstractNumId w:val="24"/>
  </w:num>
  <w:num w:numId="6" w16cid:durableId="1609240890">
    <w:abstractNumId w:val="10"/>
  </w:num>
  <w:num w:numId="7" w16cid:durableId="1907256652">
    <w:abstractNumId w:val="0"/>
  </w:num>
  <w:num w:numId="8" w16cid:durableId="99421526">
    <w:abstractNumId w:val="20"/>
  </w:num>
  <w:num w:numId="9" w16cid:durableId="1637638141">
    <w:abstractNumId w:val="9"/>
  </w:num>
  <w:num w:numId="10" w16cid:durableId="1837380946">
    <w:abstractNumId w:val="5"/>
  </w:num>
  <w:num w:numId="11" w16cid:durableId="1703631404">
    <w:abstractNumId w:val="17"/>
  </w:num>
  <w:num w:numId="12" w16cid:durableId="689718230">
    <w:abstractNumId w:val="11"/>
  </w:num>
  <w:num w:numId="13" w16cid:durableId="189997329">
    <w:abstractNumId w:val="19"/>
  </w:num>
  <w:num w:numId="14" w16cid:durableId="1844273334">
    <w:abstractNumId w:val="16"/>
  </w:num>
  <w:num w:numId="15" w16cid:durableId="2004896240">
    <w:abstractNumId w:val="23"/>
  </w:num>
  <w:num w:numId="16" w16cid:durableId="1510559909">
    <w:abstractNumId w:val="3"/>
  </w:num>
  <w:num w:numId="17" w16cid:durableId="1421180387">
    <w:abstractNumId w:val="2"/>
  </w:num>
  <w:num w:numId="18" w16cid:durableId="2079861585">
    <w:abstractNumId w:val="12"/>
  </w:num>
  <w:num w:numId="19" w16cid:durableId="938221395">
    <w:abstractNumId w:val="22"/>
  </w:num>
  <w:num w:numId="20" w16cid:durableId="1411074910">
    <w:abstractNumId w:val="21"/>
  </w:num>
  <w:num w:numId="21" w16cid:durableId="839547062">
    <w:abstractNumId w:val="4"/>
  </w:num>
  <w:num w:numId="22" w16cid:durableId="844514740">
    <w:abstractNumId w:val="8"/>
  </w:num>
  <w:num w:numId="23" w16cid:durableId="2139520207">
    <w:abstractNumId w:val="13"/>
  </w:num>
  <w:num w:numId="24" w16cid:durableId="506943762">
    <w:abstractNumId w:val="15"/>
  </w:num>
  <w:num w:numId="25" w16cid:durableId="1655182138">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E6C"/>
    <w:rsid w:val="00002B53"/>
    <w:rsid w:val="000071F7"/>
    <w:rsid w:val="0001250D"/>
    <w:rsid w:val="00017767"/>
    <w:rsid w:val="00020875"/>
    <w:rsid w:val="00020EE7"/>
    <w:rsid w:val="0002643B"/>
    <w:rsid w:val="000267EB"/>
    <w:rsid w:val="0002798A"/>
    <w:rsid w:val="0003063F"/>
    <w:rsid w:val="0003742E"/>
    <w:rsid w:val="00046103"/>
    <w:rsid w:val="0005596E"/>
    <w:rsid w:val="00062CBD"/>
    <w:rsid w:val="000828EB"/>
    <w:rsid w:val="00083002"/>
    <w:rsid w:val="0008489F"/>
    <w:rsid w:val="00087B85"/>
    <w:rsid w:val="00093E31"/>
    <w:rsid w:val="00097BC9"/>
    <w:rsid w:val="000A01F1"/>
    <w:rsid w:val="000B39E6"/>
    <w:rsid w:val="000B7DD0"/>
    <w:rsid w:val="000C1163"/>
    <w:rsid w:val="000C3631"/>
    <w:rsid w:val="000C5FA8"/>
    <w:rsid w:val="000D2539"/>
    <w:rsid w:val="000F2DF4"/>
    <w:rsid w:val="000F542C"/>
    <w:rsid w:val="000F6783"/>
    <w:rsid w:val="001016B0"/>
    <w:rsid w:val="00101CD9"/>
    <w:rsid w:val="0010320D"/>
    <w:rsid w:val="00104D7F"/>
    <w:rsid w:val="001059A0"/>
    <w:rsid w:val="00105F42"/>
    <w:rsid w:val="001112F8"/>
    <w:rsid w:val="00112D50"/>
    <w:rsid w:val="001158CC"/>
    <w:rsid w:val="00120C95"/>
    <w:rsid w:val="00126E70"/>
    <w:rsid w:val="00131144"/>
    <w:rsid w:val="001315A4"/>
    <w:rsid w:val="001324C8"/>
    <w:rsid w:val="00134CE7"/>
    <w:rsid w:val="001354CC"/>
    <w:rsid w:val="00136612"/>
    <w:rsid w:val="0013671F"/>
    <w:rsid w:val="0013741A"/>
    <w:rsid w:val="00142EBD"/>
    <w:rsid w:val="001434BE"/>
    <w:rsid w:val="00144AA8"/>
    <w:rsid w:val="0014663E"/>
    <w:rsid w:val="00151AB9"/>
    <w:rsid w:val="00152642"/>
    <w:rsid w:val="00154407"/>
    <w:rsid w:val="001658BC"/>
    <w:rsid w:val="0017317A"/>
    <w:rsid w:val="001767FD"/>
    <w:rsid w:val="00180664"/>
    <w:rsid w:val="00180951"/>
    <w:rsid w:val="00185BA5"/>
    <w:rsid w:val="0019010C"/>
    <w:rsid w:val="00195009"/>
    <w:rsid w:val="00195EF7"/>
    <w:rsid w:val="0019779B"/>
    <w:rsid w:val="001A200A"/>
    <w:rsid w:val="001A3EEA"/>
    <w:rsid w:val="001B0E55"/>
    <w:rsid w:val="001B5E49"/>
    <w:rsid w:val="001C1C4C"/>
    <w:rsid w:val="001D3383"/>
    <w:rsid w:val="001E70AD"/>
    <w:rsid w:val="001E7C9E"/>
    <w:rsid w:val="001F1ABB"/>
    <w:rsid w:val="001F2C9D"/>
    <w:rsid w:val="001F723B"/>
    <w:rsid w:val="0020002B"/>
    <w:rsid w:val="0020084A"/>
    <w:rsid w:val="00212276"/>
    <w:rsid w:val="0021230A"/>
    <w:rsid w:val="0021266B"/>
    <w:rsid w:val="00215B7A"/>
    <w:rsid w:val="00217CAD"/>
    <w:rsid w:val="00221066"/>
    <w:rsid w:val="0022250D"/>
    <w:rsid w:val="00250014"/>
    <w:rsid w:val="00254D4B"/>
    <w:rsid w:val="002710AE"/>
    <w:rsid w:val="00271EE0"/>
    <w:rsid w:val="00272D50"/>
    <w:rsid w:val="00275BB5"/>
    <w:rsid w:val="00280EEB"/>
    <w:rsid w:val="00286B24"/>
    <w:rsid w:val="00286F6A"/>
    <w:rsid w:val="00291C8C"/>
    <w:rsid w:val="00292557"/>
    <w:rsid w:val="002929BA"/>
    <w:rsid w:val="00294317"/>
    <w:rsid w:val="002A0907"/>
    <w:rsid w:val="002A1ECE"/>
    <w:rsid w:val="002A2510"/>
    <w:rsid w:val="002A733C"/>
    <w:rsid w:val="002B0CD1"/>
    <w:rsid w:val="002B356C"/>
    <w:rsid w:val="002B4D1D"/>
    <w:rsid w:val="002B6721"/>
    <w:rsid w:val="002C08BA"/>
    <w:rsid w:val="002C10B1"/>
    <w:rsid w:val="002C4435"/>
    <w:rsid w:val="002D222A"/>
    <w:rsid w:val="002D44B3"/>
    <w:rsid w:val="002D486E"/>
    <w:rsid w:val="002E07CD"/>
    <w:rsid w:val="002E423C"/>
    <w:rsid w:val="002F31EA"/>
    <w:rsid w:val="002F345D"/>
    <w:rsid w:val="00306861"/>
    <w:rsid w:val="003076FD"/>
    <w:rsid w:val="00311C9A"/>
    <w:rsid w:val="00317005"/>
    <w:rsid w:val="003174B2"/>
    <w:rsid w:val="00320939"/>
    <w:rsid w:val="00326ACF"/>
    <w:rsid w:val="00335259"/>
    <w:rsid w:val="003429DD"/>
    <w:rsid w:val="00342A34"/>
    <w:rsid w:val="003530B5"/>
    <w:rsid w:val="003556A7"/>
    <w:rsid w:val="00356D1D"/>
    <w:rsid w:val="00360433"/>
    <w:rsid w:val="003673D9"/>
    <w:rsid w:val="00370947"/>
    <w:rsid w:val="003929F1"/>
    <w:rsid w:val="003A1B63"/>
    <w:rsid w:val="003A41A1"/>
    <w:rsid w:val="003B1CA3"/>
    <w:rsid w:val="003B2326"/>
    <w:rsid w:val="003C4B6D"/>
    <w:rsid w:val="003D4E1C"/>
    <w:rsid w:val="003E2E42"/>
    <w:rsid w:val="003F1D46"/>
    <w:rsid w:val="00404CA0"/>
    <w:rsid w:val="004116FA"/>
    <w:rsid w:val="00412870"/>
    <w:rsid w:val="00425830"/>
    <w:rsid w:val="00437ED0"/>
    <w:rsid w:val="00440CD8"/>
    <w:rsid w:val="00443837"/>
    <w:rsid w:val="00450F66"/>
    <w:rsid w:val="0045118C"/>
    <w:rsid w:val="00461739"/>
    <w:rsid w:val="00461CB1"/>
    <w:rsid w:val="00463F60"/>
    <w:rsid w:val="00467865"/>
    <w:rsid w:val="00467E5B"/>
    <w:rsid w:val="0048032B"/>
    <w:rsid w:val="0048685F"/>
    <w:rsid w:val="00491570"/>
    <w:rsid w:val="004940DE"/>
    <w:rsid w:val="004A1437"/>
    <w:rsid w:val="004A4118"/>
    <w:rsid w:val="004A4198"/>
    <w:rsid w:val="004A4341"/>
    <w:rsid w:val="004A54EA"/>
    <w:rsid w:val="004B0578"/>
    <w:rsid w:val="004B34F9"/>
    <w:rsid w:val="004B6DE9"/>
    <w:rsid w:val="004B750C"/>
    <w:rsid w:val="004C093A"/>
    <w:rsid w:val="004C252E"/>
    <w:rsid w:val="004C2FEE"/>
    <w:rsid w:val="004D029C"/>
    <w:rsid w:val="004D0D2D"/>
    <w:rsid w:val="004D77A6"/>
    <w:rsid w:val="004E0059"/>
    <w:rsid w:val="004E34C6"/>
    <w:rsid w:val="004F5A96"/>
    <w:rsid w:val="004F62AD"/>
    <w:rsid w:val="00501AE8"/>
    <w:rsid w:val="00502712"/>
    <w:rsid w:val="00504B65"/>
    <w:rsid w:val="00510F13"/>
    <w:rsid w:val="005110A7"/>
    <w:rsid w:val="005114CE"/>
    <w:rsid w:val="0051721B"/>
    <w:rsid w:val="005210C5"/>
    <w:rsid w:val="0052122B"/>
    <w:rsid w:val="00525026"/>
    <w:rsid w:val="00526204"/>
    <w:rsid w:val="0052666A"/>
    <w:rsid w:val="00527604"/>
    <w:rsid w:val="005313F2"/>
    <w:rsid w:val="00542885"/>
    <w:rsid w:val="00543395"/>
    <w:rsid w:val="005557F6"/>
    <w:rsid w:val="00563778"/>
    <w:rsid w:val="00565CC5"/>
    <w:rsid w:val="005721F2"/>
    <w:rsid w:val="00573973"/>
    <w:rsid w:val="00580D67"/>
    <w:rsid w:val="005820BC"/>
    <w:rsid w:val="00584BE6"/>
    <w:rsid w:val="005923C3"/>
    <w:rsid w:val="005B18B8"/>
    <w:rsid w:val="005B4AE2"/>
    <w:rsid w:val="005C3D49"/>
    <w:rsid w:val="005D06E5"/>
    <w:rsid w:val="005E2753"/>
    <w:rsid w:val="005E5039"/>
    <w:rsid w:val="005E63CC"/>
    <w:rsid w:val="005F32D9"/>
    <w:rsid w:val="005F6E87"/>
    <w:rsid w:val="00613129"/>
    <w:rsid w:val="00615063"/>
    <w:rsid w:val="00615694"/>
    <w:rsid w:val="00617C65"/>
    <w:rsid w:val="00622A34"/>
    <w:rsid w:val="006312B7"/>
    <w:rsid w:val="006319F7"/>
    <w:rsid w:val="00646F66"/>
    <w:rsid w:val="006474D9"/>
    <w:rsid w:val="006518E6"/>
    <w:rsid w:val="006550D4"/>
    <w:rsid w:val="00655290"/>
    <w:rsid w:val="006574FC"/>
    <w:rsid w:val="0066686C"/>
    <w:rsid w:val="006771C2"/>
    <w:rsid w:val="0067727B"/>
    <w:rsid w:val="0068063F"/>
    <w:rsid w:val="00682C69"/>
    <w:rsid w:val="00690342"/>
    <w:rsid w:val="0069438A"/>
    <w:rsid w:val="006A518A"/>
    <w:rsid w:val="006B3A6F"/>
    <w:rsid w:val="006B5F14"/>
    <w:rsid w:val="006D0BE3"/>
    <w:rsid w:val="006D2635"/>
    <w:rsid w:val="006D69D3"/>
    <w:rsid w:val="006D779C"/>
    <w:rsid w:val="006E4F63"/>
    <w:rsid w:val="006E729E"/>
    <w:rsid w:val="006F36FB"/>
    <w:rsid w:val="006F3E78"/>
    <w:rsid w:val="00704A00"/>
    <w:rsid w:val="0070566B"/>
    <w:rsid w:val="00707023"/>
    <w:rsid w:val="00707B5E"/>
    <w:rsid w:val="00720473"/>
    <w:rsid w:val="00721178"/>
    <w:rsid w:val="007229D0"/>
    <w:rsid w:val="00727894"/>
    <w:rsid w:val="00735D43"/>
    <w:rsid w:val="00741E5A"/>
    <w:rsid w:val="0074326D"/>
    <w:rsid w:val="007454AF"/>
    <w:rsid w:val="00750F58"/>
    <w:rsid w:val="0075442C"/>
    <w:rsid w:val="007602AC"/>
    <w:rsid w:val="007725F6"/>
    <w:rsid w:val="00774B67"/>
    <w:rsid w:val="00781AA6"/>
    <w:rsid w:val="00784EB2"/>
    <w:rsid w:val="0079141C"/>
    <w:rsid w:val="00793AC6"/>
    <w:rsid w:val="00795767"/>
    <w:rsid w:val="007A71DE"/>
    <w:rsid w:val="007B17DE"/>
    <w:rsid w:val="007B199B"/>
    <w:rsid w:val="007B6119"/>
    <w:rsid w:val="007B780A"/>
    <w:rsid w:val="007C1DA0"/>
    <w:rsid w:val="007C3B13"/>
    <w:rsid w:val="007C5648"/>
    <w:rsid w:val="007D0506"/>
    <w:rsid w:val="007D5B2F"/>
    <w:rsid w:val="007E1C56"/>
    <w:rsid w:val="007E2A15"/>
    <w:rsid w:val="007E442A"/>
    <w:rsid w:val="007E4E64"/>
    <w:rsid w:val="007E56C4"/>
    <w:rsid w:val="007F0B50"/>
    <w:rsid w:val="007F6053"/>
    <w:rsid w:val="00802044"/>
    <w:rsid w:val="00804EDA"/>
    <w:rsid w:val="008053DE"/>
    <w:rsid w:val="008107D6"/>
    <w:rsid w:val="00810C07"/>
    <w:rsid w:val="00812493"/>
    <w:rsid w:val="00815F44"/>
    <w:rsid w:val="0083506F"/>
    <w:rsid w:val="00836503"/>
    <w:rsid w:val="00841645"/>
    <w:rsid w:val="008503D2"/>
    <w:rsid w:val="00852EC6"/>
    <w:rsid w:val="00860109"/>
    <w:rsid w:val="00860675"/>
    <w:rsid w:val="00862E90"/>
    <w:rsid w:val="0087698F"/>
    <w:rsid w:val="0088782D"/>
    <w:rsid w:val="00892039"/>
    <w:rsid w:val="00896049"/>
    <w:rsid w:val="00896548"/>
    <w:rsid w:val="008A0543"/>
    <w:rsid w:val="008A7C94"/>
    <w:rsid w:val="008B24BB"/>
    <w:rsid w:val="008B4E6C"/>
    <w:rsid w:val="008B5140"/>
    <w:rsid w:val="008B57DD"/>
    <w:rsid w:val="008B7081"/>
    <w:rsid w:val="008D40FF"/>
    <w:rsid w:val="008D4AB1"/>
    <w:rsid w:val="008E1179"/>
    <w:rsid w:val="008E716D"/>
    <w:rsid w:val="008E7B49"/>
    <w:rsid w:val="00902964"/>
    <w:rsid w:val="009126F8"/>
    <w:rsid w:val="00923A37"/>
    <w:rsid w:val="009423DB"/>
    <w:rsid w:val="00942AF9"/>
    <w:rsid w:val="009445AA"/>
    <w:rsid w:val="0094790F"/>
    <w:rsid w:val="009507BA"/>
    <w:rsid w:val="009514A2"/>
    <w:rsid w:val="00951A6A"/>
    <w:rsid w:val="009660B3"/>
    <w:rsid w:val="00966B90"/>
    <w:rsid w:val="00970A89"/>
    <w:rsid w:val="00972FE4"/>
    <w:rsid w:val="009737B7"/>
    <w:rsid w:val="009802C4"/>
    <w:rsid w:val="00982C08"/>
    <w:rsid w:val="00984D9F"/>
    <w:rsid w:val="00985712"/>
    <w:rsid w:val="00990370"/>
    <w:rsid w:val="009918BC"/>
    <w:rsid w:val="00997247"/>
    <w:rsid w:val="009973A4"/>
    <w:rsid w:val="009976D9"/>
    <w:rsid w:val="00997A3E"/>
    <w:rsid w:val="009A287E"/>
    <w:rsid w:val="009A2985"/>
    <w:rsid w:val="009A3B34"/>
    <w:rsid w:val="009A3E8B"/>
    <w:rsid w:val="009A4EA3"/>
    <w:rsid w:val="009A55DC"/>
    <w:rsid w:val="009B574E"/>
    <w:rsid w:val="009C220D"/>
    <w:rsid w:val="009C22A9"/>
    <w:rsid w:val="009C552B"/>
    <w:rsid w:val="009C6ADA"/>
    <w:rsid w:val="009D1526"/>
    <w:rsid w:val="009D2ADA"/>
    <w:rsid w:val="009D411C"/>
    <w:rsid w:val="009D7CF1"/>
    <w:rsid w:val="009E15F2"/>
    <w:rsid w:val="009E1E5B"/>
    <w:rsid w:val="009E3396"/>
    <w:rsid w:val="009E7ABF"/>
    <w:rsid w:val="009F18D6"/>
    <w:rsid w:val="009F51B5"/>
    <w:rsid w:val="00A0752A"/>
    <w:rsid w:val="00A211B2"/>
    <w:rsid w:val="00A266C5"/>
    <w:rsid w:val="00A2727E"/>
    <w:rsid w:val="00A30C8A"/>
    <w:rsid w:val="00A35524"/>
    <w:rsid w:val="00A37E15"/>
    <w:rsid w:val="00A46005"/>
    <w:rsid w:val="00A47E6E"/>
    <w:rsid w:val="00A52878"/>
    <w:rsid w:val="00A63A72"/>
    <w:rsid w:val="00A74F99"/>
    <w:rsid w:val="00A76A8F"/>
    <w:rsid w:val="00A775D1"/>
    <w:rsid w:val="00A8027A"/>
    <w:rsid w:val="00A82BA3"/>
    <w:rsid w:val="00A86858"/>
    <w:rsid w:val="00A94ACC"/>
    <w:rsid w:val="00AB4DF1"/>
    <w:rsid w:val="00AC0EBC"/>
    <w:rsid w:val="00AC3AE3"/>
    <w:rsid w:val="00AC6BA3"/>
    <w:rsid w:val="00AE3F9F"/>
    <w:rsid w:val="00AE6FA4"/>
    <w:rsid w:val="00AF032B"/>
    <w:rsid w:val="00AF1557"/>
    <w:rsid w:val="00AF3D98"/>
    <w:rsid w:val="00B0036F"/>
    <w:rsid w:val="00B032DF"/>
    <w:rsid w:val="00B03867"/>
    <w:rsid w:val="00B03907"/>
    <w:rsid w:val="00B117B9"/>
    <w:rsid w:val="00B11811"/>
    <w:rsid w:val="00B1246D"/>
    <w:rsid w:val="00B12C52"/>
    <w:rsid w:val="00B1302D"/>
    <w:rsid w:val="00B23B65"/>
    <w:rsid w:val="00B311E1"/>
    <w:rsid w:val="00B31408"/>
    <w:rsid w:val="00B32F76"/>
    <w:rsid w:val="00B356B4"/>
    <w:rsid w:val="00B41ADE"/>
    <w:rsid w:val="00B4735C"/>
    <w:rsid w:val="00B54E10"/>
    <w:rsid w:val="00B6271C"/>
    <w:rsid w:val="00B63D21"/>
    <w:rsid w:val="00B65876"/>
    <w:rsid w:val="00B67FE3"/>
    <w:rsid w:val="00B730F4"/>
    <w:rsid w:val="00B74C31"/>
    <w:rsid w:val="00B810D8"/>
    <w:rsid w:val="00B81876"/>
    <w:rsid w:val="00B87729"/>
    <w:rsid w:val="00B90EC2"/>
    <w:rsid w:val="00B90FB4"/>
    <w:rsid w:val="00B92497"/>
    <w:rsid w:val="00BA1729"/>
    <w:rsid w:val="00BA268F"/>
    <w:rsid w:val="00BC0337"/>
    <w:rsid w:val="00BC3573"/>
    <w:rsid w:val="00BC6589"/>
    <w:rsid w:val="00BC692D"/>
    <w:rsid w:val="00BD7C2E"/>
    <w:rsid w:val="00BE3955"/>
    <w:rsid w:val="00BF276D"/>
    <w:rsid w:val="00BF5010"/>
    <w:rsid w:val="00BF6F58"/>
    <w:rsid w:val="00C00C55"/>
    <w:rsid w:val="00C02DE8"/>
    <w:rsid w:val="00C079CA"/>
    <w:rsid w:val="00C118C6"/>
    <w:rsid w:val="00C170CA"/>
    <w:rsid w:val="00C220F1"/>
    <w:rsid w:val="00C30352"/>
    <w:rsid w:val="00C458B0"/>
    <w:rsid w:val="00C468E3"/>
    <w:rsid w:val="00C5330F"/>
    <w:rsid w:val="00C61CFC"/>
    <w:rsid w:val="00C67741"/>
    <w:rsid w:val="00C71CF0"/>
    <w:rsid w:val="00C74647"/>
    <w:rsid w:val="00C76039"/>
    <w:rsid w:val="00C76480"/>
    <w:rsid w:val="00C764E8"/>
    <w:rsid w:val="00C777CE"/>
    <w:rsid w:val="00C80AD2"/>
    <w:rsid w:val="00C8353D"/>
    <w:rsid w:val="00C865FF"/>
    <w:rsid w:val="00C9121B"/>
    <w:rsid w:val="00C92FD6"/>
    <w:rsid w:val="00C94032"/>
    <w:rsid w:val="00C94A7C"/>
    <w:rsid w:val="00CA21BC"/>
    <w:rsid w:val="00CA28E6"/>
    <w:rsid w:val="00CA5991"/>
    <w:rsid w:val="00CA780F"/>
    <w:rsid w:val="00CB36A4"/>
    <w:rsid w:val="00CB7CC9"/>
    <w:rsid w:val="00CC0A35"/>
    <w:rsid w:val="00CC0E53"/>
    <w:rsid w:val="00CC13B4"/>
    <w:rsid w:val="00CD17F3"/>
    <w:rsid w:val="00CD247C"/>
    <w:rsid w:val="00CD6448"/>
    <w:rsid w:val="00CE0EB8"/>
    <w:rsid w:val="00CE37CC"/>
    <w:rsid w:val="00CE56FD"/>
    <w:rsid w:val="00CF268B"/>
    <w:rsid w:val="00D02EAE"/>
    <w:rsid w:val="00D036C4"/>
    <w:rsid w:val="00D03A13"/>
    <w:rsid w:val="00D11E91"/>
    <w:rsid w:val="00D13BCE"/>
    <w:rsid w:val="00D14E73"/>
    <w:rsid w:val="00D1608B"/>
    <w:rsid w:val="00D24E6E"/>
    <w:rsid w:val="00D31E08"/>
    <w:rsid w:val="00D378E2"/>
    <w:rsid w:val="00D4274D"/>
    <w:rsid w:val="00D4631D"/>
    <w:rsid w:val="00D55698"/>
    <w:rsid w:val="00D6155E"/>
    <w:rsid w:val="00D67981"/>
    <w:rsid w:val="00D71614"/>
    <w:rsid w:val="00D77ED6"/>
    <w:rsid w:val="00D80153"/>
    <w:rsid w:val="00D85C7C"/>
    <w:rsid w:val="00D90A75"/>
    <w:rsid w:val="00D94A18"/>
    <w:rsid w:val="00D96519"/>
    <w:rsid w:val="00DA1ECF"/>
    <w:rsid w:val="00DA2508"/>
    <w:rsid w:val="00DA4B5C"/>
    <w:rsid w:val="00DA734F"/>
    <w:rsid w:val="00DC0308"/>
    <w:rsid w:val="00DC15FD"/>
    <w:rsid w:val="00DC47A2"/>
    <w:rsid w:val="00DC6812"/>
    <w:rsid w:val="00DD116E"/>
    <w:rsid w:val="00DD253F"/>
    <w:rsid w:val="00DD2DA8"/>
    <w:rsid w:val="00DD378F"/>
    <w:rsid w:val="00DD596C"/>
    <w:rsid w:val="00DE1551"/>
    <w:rsid w:val="00DE5E59"/>
    <w:rsid w:val="00DE6F8D"/>
    <w:rsid w:val="00DE7FB7"/>
    <w:rsid w:val="00DF3598"/>
    <w:rsid w:val="00DF4F94"/>
    <w:rsid w:val="00DF6B4D"/>
    <w:rsid w:val="00E00A3B"/>
    <w:rsid w:val="00E06EA6"/>
    <w:rsid w:val="00E10E43"/>
    <w:rsid w:val="00E15000"/>
    <w:rsid w:val="00E20DDA"/>
    <w:rsid w:val="00E32A8B"/>
    <w:rsid w:val="00E36054"/>
    <w:rsid w:val="00E362EF"/>
    <w:rsid w:val="00E37E7B"/>
    <w:rsid w:val="00E432CB"/>
    <w:rsid w:val="00E46E04"/>
    <w:rsid w:val="00E6168B"/>
    <w:rsid w:val="00E65C0C"/>
    <w:rsid w:val="00E70924"/>
    <w:rsid w:val="00E71BAD"/>
    <w:rsid w:val="00E87396"/>
    <w:rsid w:val="00E91DF0"/>
    <w:rsid w:val="00E96D35"/>
    <w:rsid w:val="00E97235"/>
    <w:rsid w:val="00EA0DD0"/>
    <w:rsid w:val="00EB478A"/>
    <w:rsid w:val="00EC2CE7"/>
    <w:rsid w:val="00EC2D06"/>
    <w:rsid w:val="00EC42A3"/>
    <w:rsid w:val="00ED1C7C"/>
    <w:rsid w:val="00EE533E"/>
    <w:rsid w:val="00EF3C5D"/>
    <w:rsid w:val="00EF47CD"/>
    <w:rsid w:val="00F02036"/>
    <w:rsid w:val="00F023F3"/>
    <w:rsid w:val="00F02A61"/>
    <w:rsid w:val="00F2380D"/>
    <w:rsid w:val="00F25917"/>
    <w:rsid w:val="00F32B00"/>
    <w:rsid w:val="00F3426F"/>
    <w:rsid w:val="00F35DBF"/>
    <w:rsid w:val="00F36FD0"/>
    <w:rsid w:val="00F3742E"/>
    <w:rsid w:val="00F416FF"/>
    <w:rsid w:val="00F41B6B"/>
    <w:rsid w:val="00F55892"/>
    <w:rsid w:val="00F56E35"/>
    <w:rsid w:val="00F5771B"/>
    <w:rsid w:val="00F57FE1"/>
    <w:rsid w:val="00F6506A"/>
    <w:rsid w:val="00F7313A"/>
    <w:rsid w:val="00F771C6"/>
    <w:rsid w:val="00F80577"/>
    <w:rsid w:val="00F83033"/>
    <w:rsid w:val="00F95D25"/>
    <w:rsid w:val="00F966AA"/>
    <w:rsid w:val="00FA3D1F"/>
    <w:rsid w:val="00FA6F86"/>
    <w:rsid w:val="00FB538F"/>
    <w:rsid w:val="00FB7181"/>
    <w:rsid w:val="00FC3071"/>
    <w:rsid w:val="00FD5902"/>
    <w:rsid w:val="00FE206B"/>
    <w:rsid w:val="00FF02BD"/>
    <w:rsid w:val="00FF0343"/>
    <w:rsid w:val="00FF4991"/>
    <w:rsid w:val="00FF5534"/>
    <w:rsid w:val="03232670"/>
    <w:rsid w:val="1B09C1C2"/>
    <w:rsid w:val="271B2566"/>
    <w:rsid w:val="3DD41124"/>
    <w:rsid w:val="3F514AF9"/>
    <w:rsid w:val="478E6A88"/>
    <w:rsid w:val="483CEF3D"/>
    <w:rsid w:val="507B2FC4"/>
    <w:rsid w:val="53B020B0"/>
    <w:rsid w:val="64137099"/>
    <w:rsid w:val="649C29D9"/>
    <w:rsid w:val="6781990D"/>
    <w:rsid w:val="71ED6B71"/>
    <w:rsid w:val="7C27B0A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FF6621"/>
  <w15:docId w15:val="{96E281F7-DBEA-4F15-83FC-C2CED17A2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733C"/>
    <w:rPr>
      <w:rFonts w:ascii="Tahoma" w:hAnsi="Tahoma"/>
      <w:sz w:val="16"/>
      <w:szCs w:val="24"/>
      <w:lang w:val="en-AU"/>
    </w:rPr>
  </w:style>
  <w:style w:type="paragraph" w:styleId="Heading1">
    <w:name w:val="heading 1"/>
    <w:basedOn w:val="Normal"/>
    <w:next w:val="Normal"/>
    <w:link w:val="Heading1Char"/>
    <w:qFormat/>
    <w:rsid w:val="00E65C0C"/>
    <w:pPr>
      <w:tabs>
        <w:tab w:val="left" w:pos="7185"/>
      </w:tabs>
      <w:spacing w:before="200"/>
      <w:ind w:left="450"/>
      <w:outlineLvl w:val="0"/>
    </w:pPr>
    <w:rPr>
      <w:b/>
      <w:caps/>
      <w:sz w:val="28"/>
      <w:szCs w:val="28"/>
    </w:rPr>
  </w:style>
  <w:style w:type="paragraph" w:styleId="Heading2">
    <w:name w:val="heading 2"/>
    <w:basedOn w:val="Normal"/>
    <w:next w:val="Normal"/>
    <w:qFormat/>
    <w:rsid w:val="005820BC"/>
    <w:pPr>
      <w:tabs>
        <w:tab w:val="left" w:pos="7185"/>
      </w:tabs>
      <w:outlineLvl w:val="1"/>
    </w:pPr>
    <w:rPr>
      <w:b/>
      <w:caps/>
      <w:color w:val="000000"/>
      <w:sz w:val="18"/>
      <w:szCs w:val="20"/>
    </w:rPr>
  </w:style>
  <w:style w:type="paragraph" w:styleId="Heading3">
    <w:name w:val="heading 3"/>
    <w:basedOn w:val="Normal"/>
    <w:next w:val="Normal"/>
    <w:qFormat/>
    <w:rsid w:val="00E65C0C"/>
    <w:pPr>
      <w:spacing w:after="200"/>
      <w:ind w:left="450"/>
      <w:outlineLvl w:val="2"/>
    </w:pPr>
    <w:rPr>
      <w:sz w:val="20"/>
      <w:szCs w:val="20"/>
    </w:rPr>
  </w:style>
  <w:style w:type="paragraph" w:styleId="Heading4">
    <w:name w:val="heading 4"/>
    <w:basedOn w:val="Normal"/>
    <w:next w:val="Normal"/>
    <w:link w:val="Heading4Char"/>
    <w:semiHidden/>
    <w:unhideWhenUsed/>
    <w:qFormat/>
    <w:rsid w:val="00F35DB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02798A"/>
    <w:rPr>
      <w:rFonts w:cs="Tahoma"/>
      <w:szCs w:val="16"/>
    </w:rPr>
  </w:style>
  <w:style w:type="paragraph" w:customStyle="1" w:styleId="Italics">
    <w:name w:val="Italics"/>
    <w:basedOn w:val="Normal"/>
    <w:rsid w:val="008D40FF"/>
    <w:rPr>
      <w:i/>
    </w:rPr>
  </w:style>
  <w:style w:type="paragraph" w:customStyle="1" w:styleId="Text">
    <w:name w:val="Text"/>
    <w:basedOn w:val="Normal"/>
    <w:rsid w:val="00212276"/>
    <w:pPr>
      <w:spacing w:before="100" w:after="100" w:line="288" w:lineRule="auto"/>
    </w:pPr>
  </w:style>
  <w:style w:type="paragraph" w:customStyle="1" w:styleId="CheckBox">
    <w:name w:val="Check Box"/>
    <w:basedOn w:val="Normal"/>
    <w:link w:val="CheckBoxChar"/>
    <w:rsid w:val="00CA28E6"/>
    <w:rPr>
      <w:color w:val="999999"/>
    </w:rPr>
  </w:style>
  <w:style w:type="paragraph" w:customStyle="1" w:styleId="Centered">
    <w:name w:val="Centered"/>
    <w:basedOn w:val="Normal"/>
    <w:rsid w:val="00212276"/>
    <w:pPr>
      <w:jc w:val="center"/>
    </w:pPr>
  </w:style>
  <w:style w:type="character" w:customStyle="1" w:styleId="CheckBoxChar">
    <w:name w:val="Check Box Char"/>
    <w:basedOn w:val="DefaultParagraphFont"/>
    <w:link w:val="CheckBox"/>
    <w:rsid w:val="00CA28E6"/>
    <w:rPr>
      <w:rFonts w:ascii="Tahoma" w:hAnsi="Tahoma"/>
      <w:color w:val="999999"/>
      <w:sz w:val="16"/>
      <w:szCs w:val="24"/>
      <w:lang w:val="en-US" w:eastAsia="en-US" w:bidi="ar-SA"/>
    </w:rPr>
  </w:style>
  <w:style w:type="paragraph" w:customStyle="1" w:styleId="AdditionalComments">
    <w:name w:val="Additional Comments"/>
    <w:basedOn w:val="Normal"/>
    <w:rsid w:val="00D4274D"/>
    <w:pPr>
      <w:spacing w:before="100"/>
    </w:pPr>
    <w:rPr>
      <w:caps/>
      <w:szCs w:val="16"/>
    </w:rPr>
  </w:style>
  <w:style w:type="paragraph" w:customStyle="1" w:styleId="RequirementsList">
    <w:name w:val="Requirements List"/>
    <w:basedOn w:val="Text"/>
    <w:rsid w:val="005313F2"/>
    <w:pPr>
      <w:numPr>
        <w:numId w:val="1"/>
      </w:numPr>
    </w:pPr>
  </w:style>
  <w:style w:type="paragraph" w:customStyle="1" w:styleId="AllCaps">
    <w:name w:val="All Caps"/>
    <w:basedOn w:val="Normal"/>
    <w:rsid w:val="00F7313A"/>
    <w:rPr>
      <w:caps/>
      <w:szCs w:val="16"/>
    </w:rPr>
  </w:style>
  <w:style w:type="paragraph" w:styleId="ListParagraph">
    <w:name w:val="List Paragraph"/>
    <w:basedOn w:val="Normal"/>
    <w:uiPriority w:val="34"/>
    <w:qFormat/>
    <w:rsid w:val="00B74C31"/>
    <w:pPr>
      <w:ind w:left="720"/>
      <w:contextualSpacing/>
    </w:pPr>
  </w:style>
  <w:style w:type="paragraph" w:styleId="Header">
    <w:name w:val="header"/>
    <w:basedOn w:val="Normal"/>
    <w:link w:val="HeaderChar"/>
    <w:rsid w:val="00FF0343"/>
    <w:pPr>
      <w:tabs>
        <w:tab w:val="center" w:pos="4680"/>
        <w:tab w:val="right" w:pos="9360"/>
      </w:tabs>
    </w:pPr>
  </w:style>
  <w:style w:type="character" w:customStyle="1" w:styleId="HeaderChar">
    <w:name w:val="Header Char"/>
    <w:basedOn w:val="DefaultParagraphFont"/>
    <w:link w:val="Header"/>
    <w:rsid w:val="00FF0343"/>
    <w:rPr>
      <w:rFonts w:ascii="Tahoma" w:hAnsi="Tahoma"/>
      <w:sz w:val="16"/>
      <w:szCs w:val="24"/>
    </w:rPr>
  </w:style>
  <w:style w:type="paragraph" w:styleId="Footer">
    <w:name w:val="footer"/>
    <w:basedOn w:val="Normal"/>
    <w:link w:val="FooterChar"/>
    <w:rsid w:val="00FF0343"/>
    <w:pPr>
      <w:tabs>
        <w:tab w:val="center" w:pos="4680"/>
        <w:tab w:val="right" w:pos="9360"/>
      </w:tabs>
    </w:pPr>
  </w:style>
  <w:style w:type="character" w:customStyle="1" w:styleId="FooterChar">
    <w:name w:val="Footer Char"/>
    <w:basedOn w:val="DefaultParagraphFont"/>
    <w:link w:val="Footer"/>
    <w:rsid w:val="00FF0343"/>
    <w:rPr>
      <w:rFonts w:ascii="Tahoma" w:hAnsi="Tahoma"/>
      <w:sz w:val="16"/>
      <w:szCs w:val="24"/>
    </w:rPr>
  </w:style>
  <w:style w:type="character" w:styleId="Emphasis">
    <w:name w:val="Emphasis"/>
    <w:basedOn w:val="DefaultParagraphFont"/>
    <w:uiPriority w:val="20"/>
    <w:qFormat/>
    <w:rsid w:val="00502712"/>
    <w:rPr>
      <w:i/>
      <w:iCs/>
    </w:rPr>
  </w:style>
  <w:style w:type="character" w:styleId="Strong">
    <w:name w:val="Strong"/>
    <w:basedOn w:val="DefaultParagraphFont"/>
    <w:uiPriority w:val="22"/>
    <w:qFormat/>
    <w:rsid w:val="006319F7"/>
    <w:rPr>
      <w:b/>
      <w:bCs/>
    </w:rPr>
  </w:style>
  <w:style w:type="paragraph" w:styleId="NormalWeb">
    <w:name w:val="Normal (Web)"/>
    <w:basedOn w:val="Normal"/>
    <w:uiPriority w:val="99"/>
    <w:unhideWhenUsed/>
    <w:rsid w:val="006319F7"/>
    <w:pPr>
      <w:spacing w:before="100" w:beforeAutospacing="1" w:after="100" w:afterAutospacing="1"/>
    </w:pPr>
    <w:rPr>
      <w:rFonts w:ascii="Times New Roman" w:hAnsi="Times New Roman"/>
      <w:sz w:val="24"/>
      <w:lang w:eastAsia="en-AU"/>
    </w:rPr>
  </w:style>
  <w:style w:type="character" w:customStyle="1" w:styleId="Heading1Char">
    <w:name w:val="Heading 1 Char"/>
    <w:basedOn w:val="DefaultParagraphFont"/>
    <w:link w:val="Heading1"/>
    <w:rsid w:val="000828EB"/>
    <w:rPr>
      <w:rFonts w:ascii="Tahoma" w:hAnsi="Tahoma"/>
      <w:b/>
      <w:caps/>
      <w:sz w:val="28"/>
      <w:szCs w:val="28"/>
      <w:lang w:val="en-AU"/>
    </w:rPr>
  </w:style>
  <w:style w:type="character" w:styleId="CommentReference">
    <w:name w:val="annotation reference"/>
    <w:basedOn w:val="DefaultParagraphFont"/>
    <w:semiHidden/>
    <w:unhideWhenUsed/>
    <w:rsid w:val="00CB36A4"/>
    <w:rPr>
      <w:sz w:val="16"/>
      <w:szCs w:val="16"/>
    </w:rPr>
  </w:style>
  <w:style w:type="paragraph" w:styleId="CommentText">
    <w:name w:val="annotation text"/>
    <w:basedOn w:val="Normal"/>
    <w:link w:val="CommentTextChar"/>
    <w:unhideWhenUsed/>
    <w:rsid w:val="00CB36A4"/>
    <w:rPr>
      <w:sz w:val="20"/>
      <w:szCs w:val="20"/>
    </w:rPr>
  </w:style>
  <w:style w:type="character" w:customStyle="1" w:styleId="CommentTextChar">
    <w:name w:val="Comment Text Char"/>
    <w:basedOn w:val="DefaultParagraphFont"/>
    <w:link w:val="CommentText"/>
    <w:rsid w:val="00CB36A4"/>
    <w:rPr>
      <w:rFonts w:ascii="Tahoma" w:hAnsi="Tahoma"/>
      <w:lang w:val="en-AU"/>
    </w:rPr>
  </w:style>
  <w:style w:type="paragraph" w:styleId="CommentSubject">
    <w:name w:val="annotation subject"/>
    <w:basedOn w:val="CommentText"/>
    <w:next w:val="CommentText"/>
    <w:link w:val="CommentSubjectChar"/>
    <w:semiHidden/>
    <w:unhideWhenUsed/>
    <w:rsid w:val="00CB36A4"/>
    <w:rPr>
      <w:b/>
      <w:bCs/>
    </w:rPr>
  </w:style>
  <w:style w:type="character" w:customStyle="1" w:styleId="CommentSubjectChar">
    <w:name w:val="Comment Subject Char"/>
    <w:basedOn w:val="CommentTextChar"/>
    <w:link w:val="CommentSubject"/>
    <w:semiHidden/>
    <w:rsid w:val="00CB36A4"/>
    <w:rPr>
      <w:rFonts w:ascii="Tahoma" w:hAnsi="Tahoma"/>
      <w:b/>
      <w:bCs/>
      <w:lang w:val="en-AU"/>
    </w:rPr>
  </w:style>
  <w:style w:type="character" w:customStyle="1" w:styleId="Heading4Char">
    <w:name w:val="Heading 4 Char"/>
    <w:basedOn w:val="DefaultParagraphFont"/>
    <w:link w:val="Heading4"/>
    <w:semiHidden/>
    <w:rsid w:val="00F35DBF"/>
    <w:rPr>
      <w:rFonts w:asciiTheme="majorHAnsi" w:eastAsiaTheme="majorEastAsia" w:hAnsiTheme="majorHAnsi" w:cstheme="majorBidi"/>
      <w:i/>
      <w:iCs/>
      <w:color w:val="365F91" w:themeColor="accent1" w:themeShade="BF"/>
      <w:sz w:val="16"/>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9047">
      <w:bodyDiv w:val="1"/>
      <w:marLeft w:val="0"/>
      <w:marRight w:val="0"/>
      <w:marTop w:val="0"/>
      <w:marBottom w:val="0"/>
      <w:divBdr>
        <w:top w:val="none" w:sz="0" w:space="0" w:color="auto"/>
        <w:left w:val="none" w:sz="0" w:space="0" w:color="auto"/>
        <w:bottom w:val="none" w:sz="0" w:space="0" w:color="auto"/>
        <w:right w:val="none" w:sz="0" w:space="0" w:color="auto"/>
      </w:divBdr>
    </w:div>
    <w:div w:id="56321454">
      <w:bodyDiv w:val="1"/>
      <w:marLeft w:val="0"/>
      <w:marRight w:val="0"/>
      <w:marTop w:val="0"/>
      <w:marBottom w:val="0"/>
      <w:divBdr>
        <w:top w:val="none" w:sz="0" w:space="0" w:color="auto"/>
        <w:left w:val="none" w:sz="0" w:space="0" w:color="auto"/>
        <w:bottom w:val="none" w:sz="0" w:space="0" w:color="auto"/>
        <w:right w:val="none" w:sz="0" w:space="0" w:color="auto"/>
      </w:divBdr>
    </w:div>
    <w:div w:id="274794654">
      <w:bodyDiv w:val="1"/>
      <w:marLeft w:val="0"/>
      <w:marRight w:val="0"/>
      <w:marTop w:val="0"/>
      <w:marBottom w:val="0"/>
      <w:divBdr>
        <w:top w:val="none" w:sz="0" w:space="0" w:color="auto"/>
        <w:left w:val="none" w:sz="0" w:space="0" w:color="auto"/>
        <w:bottom w:val="none" w:sz="0" w:space="0" w:color="auto"/>
        <w:right w:val="none" w:sz="0" w:space="0" w:color="auto"/>
      </w:divBdr>
    </w:div>
    <w:div w:id="369956226">
      <w:bodyDiv w:val="1"/>
      <w:marLeft w:val="0"/>
      <w:marRight w:val="0"/>
      <w:marTop w:val="0"/>
      <w:marBottom w:val="0"/>
      <w:divBdr>
        <w:top w:val="none" w:sz="0" w:space="0" w:color="auto"/>
        <w:left w:val="none" w:sz="0" w:space="0" w:color="auto"/>
        <w:bottom w:val="none" w:sz="0" w:space="0" w:color="auto"/>
        <w:right w:val="none" w:sz="0" w:space="0" w:color="auto"/>
      </w:divBdr>
    </w:div>
    <w:div w:id="386418755">
      <w:bodyDiv w:val="1"/>
      <w:marLeft w:val="0"/>
      <w:marRight w:val="0"/>
      <w:marTop w:val="0"/>
      <w:marBottom w:val="0"/>
      <w:divBdr>
        <w:top w:val="none" w:sz="0" w:space="0" w:color="auto"/>
        <w:left w:val="none" w:sz="0" w:space="0" w:color="auto"/>
        <w:bottom w:val="none" w:sz="0" w:space="0" w:color="auto"/>
        <w:right w:val="none" w:sz="0" w:space="0" w:color="auto"/>
      </w:divBdr>
    </w:div>
    <w:div w:id="879702699">
      <w:bodyDiv w:val="1"/>
      <w:marLeft w:val="0"/>
      <w:marRight w:val="0"/>
      <w:marTop w:val="0"/>
      <w:marBottom w:val="0"/>
      <w:divBdr>
        <w:top w:val="none" w:sz="0" w:space="0" w:color="auto"/>
        <w:left w:val="none" w:sz="0" w:space="0" w:color="auto"/>
        <w:bottom w:val="none" w:sz="0" w:space="0" w:color="auto"/>
        <w:right w:val="none" w:sz="0" w:space="0" w:color="auto"/>
      </w:divBdr>
    </w:div>
    <w:div w:id="887641552">
      <w:bodyDiv w:val="1"/>
      <w:marLeft w:val="0"/>
      <w:marRight w:val="0"/>
      <w:marTop w:val="0"/>
      <w:marBottom w:val="0"/>
      <w:divBdr>
        <w:top w:val="none" w:sz="0" w:space="0" w:color="auto"/>
        <w:left w:val="none" w:sz="0" w:space="0" w:color="auto"/>
        <w:bottom w:val="none" w:sz="0" w:space="0" w:color="auto"/>
        <w:right w:val="none" w:sz="0" w:space="0" w:color="auto"/>
      </w:divBdr>
    </w:div>
    <w:div w:id="912471166">
      <w:bodyDiv w:val="1"/>
      <w:marLeft w:val="0"/>
      <w:marRight w:val="0"/>
      <w:marTop w:val="0"/>
      <w:marBottom w:val="0"/>
      <w:divBdr>
        <w:top w:val="none" w:sz="0" w:space="0" w:color="auto"/>
        <w:left w:val="none" w:sz="0" w:space="0" w:color="auto"/>
        <w:bottom w:val="none" w:sz="0" w:space="0" w:color="auto"/>
        <w:right w:val="none" w:sz="0" w:space="0" w:color="auto"/>
      </w:divBdr>
    </w:div>
    <w:div w:id="942229548">
      <w:bodyDiv w:val="1"/>
      <w:marLeft w:val="0"/>
      <w:marRight w:val="0"/>
      <w:marTop w:val="0"/>
      <w:marBottom w:val="0"/>
      <w:divBdr>
        <w:top w:val="none" w:sz="0" w:space="0" w:color="auto"/>
        <w:left w:val="none" w:sz="0" w:space="0" w:color="auto"/>
        <w:bottom w:val="none" w:sz="0" w:space="0" w:color="auto"/>
        <w:right w:val="none" w:sz="0" w:space="0" w:color="auto"/>
      </w:divBdr>
    </w:div>
    <w:div w:id="959410853">
      <w:bodyDiv w:val="1"/>
      <w:marLeft w:val="0"/>
      <w:marRight w:val="0"/>
      <w:marTop w:val="0"/>
      <w:marBottom w:val="0"/>
      <w:divBdr>
        <w:top w:val="none" w:sz="0" w:space="0" w:color="auto"/>
        <w:left w:val="none" w:sz="0" w:space="0" w:color="auto"/>
        <w:bottom w:val="none" w:sz="0" w:space="0" w:color="auto"/>
        <w:right w:val="none" w:sz="0" w:space="0" w:color="auto"/>
      </w:divBdr>
    </w:div>
    <w:div w:id="1393045311">
      <w:bodyDiv w:val="1"/>
      <w:marLeft w:val="0"/>
      <w:marRight w:val="0"/>
      <w:marTop w:val="0"/>
      <w:marBottom w:val="0"/>
      <w:divBdr>
        <w:top w:val="none" w:sz="0" w:space="0" w:color="auto"/>
        <w:left w:val="none" w:sz="0" w:space="0" w:color="auto"/>
        <w:bottom w:val="none" w:sz="0" w:space="0" w:color="auto"/>
        <w:right w:val="none" w:sz="0" w:space="0" w:color="auto"/>
      </w:divBdr>
    </w:div>
    <w:div w:id="1554996391">
      <w:bodyDiv w:val="1"/>
      <w:marLeft w:val="0"/>
      <w:marRight w:val="0"/>
      <w:marTop w:val="0"/>
      <w:marBottom w:val="0"/>
      <w:divBdr>
        <w:top w:val="none" w:sz="0" w:space="0" w:color="auto"/>
        <w:left w:val="none" w:sz="0" w:space="0" w:color="auto"/>
        <w:bottom w:val="none" w:sz="0" w:space="0" w:color="auto"/>
        <w:right w:val="none" w:sz="0" w:space="0" w:color="auto"/>
      </w:divBdr>
    </w:div>
    <w:div w:id="1600216758">
      <w:bodyDiv w:val="1"/>
      <w:marLeft w:val="0"/>
      <w:marRight w:val="0"/>
      <w:marTop w:val="0"/>
      <w:marBottom w:val="0"/>
      <w:divBdr>
        <w:top w:val="none" w:sz="0" w:space="0" w:color="auto"/>
        <w:left w:val="none" w:sz="0" w:space="0" w:color="auto"/>
        <w:bottom w:val="none" w:sz="0" w:space="0" w:color="auto"/>
        <w:right w:val="none" w:sz="0" w:space="0" w:color="auto"/>
      </w:divBdr>
    </w:div>
    <w:div w:id="1648435517">
      <w:bodyDiv w:val="1"/>
      <w:marLeft w:val="0"/>
      <w:marRight w:val="0"/>
      <w:marTop w:val="0"/>
      <w:marBottom w:val="0"/>
      <w:divBdr>
        <w:top w:val="none" w:sz="0" w:space="0" w:color="auto"/>
        <w:left w:val="none" w:sz="0" w:space="0" w:color="auto"/>
        <w:bottom w:val="none" w:sz="0" w:space="0" w:color="auto"/>
        <w:right w:val="none" w:sz="0" w:space="0" w:color="auto"/>
      </w:divBdr>
    </w:div>
    <w:div w:id="1724677406">
      <w:bodyDiv w:val="1"/>
      <w:marLeft w:val="0"/>
      <w:marRight w:val="0"/>
      <w:marTop w:val="0"/>
      <w:marBottom w:val="0"/>
      <w:divBdr>
        <w:top w:val="none" w:sz="0" w:space="0" w:color="auto"/>
        <w:left w:val="none" w:sz="0" w:space="0" w:color="auto"/>
        <w:bottom w:val="none" w:sz="0" w:space="0" w:color="auto"/>
        <w:right w:val="none" w:sz="0" w:space="0" w:color="auto"/>
      </w:divBdr>
    </w:div>
    <w:div w:id="1731343063">
      <w:bodyDiv w:val="1"/>
      <w:marLeft w:val="0"/>
      <w:marRight w:val="0"/>
      <w:marTop w:val="0"/>
      <w:marBottom w:val="0"/>
      <w:divBdr>
        <w:top w:val="none" w:sz="0" w:space="0" w:color="auto"/>
        <w:left w:val="none" w:sz="0" w:space="0" w:color="auto"/>
        <w:bottom w:val="none" w:sz="0" w:space="0" w:color="auto"/>
        <w:right w:val="none" w:sz="0" w:space="0" w:color="auto"/>
      </w:divBdr>
    </w:div>
    <w:div w:id="1861431380">
      <w:bodyDiv w:val="1"/>
      <w:marLeft w:val="0"/>
      <w:marRight w:val="0"/>
      <w:marTop w:val="0"/>
      <w:marBottom w:val="0"/>
      <w:divBdr>
        <w:top w:val="none" w:sz="0" w:space="0" w:color="auto"/>
        <w:left w:val="none" w:sz="0" w:space="0" w:color="auto"/>
        <w:bottom w:val="none" w:sz="0" w:space="0" w:color="auto"/>
        <w:right w:val="none" w:sz="0" w:space="0" w:color="auto"/>
      </w:divBdr>
    </w:div>
    <w:div w:id="1946114862">
      <w:bodyDiv w:val="1"/>
      <w:marLeft w:val="0"/>
      <w:marRight w:val="0"/>
      <w:marTop w:val="0"/>
      <w:marBottom w:val="0"/>
      <w:divBdr>
        <w:top w:val="none" w:sz="0" w:space="0" w:color="auto"/>
        <w:left w:val="none" w:sz="0" w:space="0" w:color="auto"/>
        <w:bottom w:val="none" w:sz="0" w:space="0" w:color="auto"/>
        <w:right w:val="none" w:sz="0" w:space="0" w:color="auto"/>
      </w:divBdr>
    </w:div>
    <w:div w:id="2033798816">
      <w:bodyDiv w:val="1"/>
      <w:marLeft w:val="0"/>
      <w:marRight w:val="0"/>
      <w:marTop w:val="0"/>
      <w:marBottom w:val="0"/>
      <w:divBdr>
        <w:top w:val="none" w:sz="0" w:space="0" w:color="auto"/>
        <w:left w:val="none" w:sz="0" w:space="0" w:color="auto"/>
        <w:bottom w:val="none" w:sz="0" w:space="0" w:color="auto"/>
        <w:right w:val="none" w:sz="0" w:space="0" w:color="auto"/>
      </w:divBdr>
    </w:div>
    <w:div w:id="2061440008">
      <w:bodyDiv w:val="1"/>
      <w:marLeft w:val="0"/>
      <w:marRight w:val="0"/>
      <w:marTop w:val="0"/>
      <w:marBottom w:val="0"/>
      <w:divBdr>
        <w:top w:val="none" w:sz="0" w:space="0" w:color="auto"/>
        <w:left w:val="none" w:sz="0" w:space="0" w:color="auto"/>
        <w:bottom w:val="none" w:sz="0" w:space="0" w:color="auto"/>
        <w:right w:val="none" w:sz="0" w:space="0" w:color="auto"/>
      </w:divBdr>
    </w:div>
    <w:div w:id="2081780914">
      <w:bodyDiv w:val="1"/>
      <w:marLeft w:val="0"/>
      <w:marRight w:val="0"/>
      <w:marTop w:val="0"/>
      <w:marBottom w:val="0"/>
      <w:divBdr>
        <w:top w:val="none" w:sz="0" w:space="0" w:color="auto"/>
        <w:left w:val="none" w:sz="0" w:space="0" w:color="auto"/>
        <w:bottom w:val="none" w:sz="0" w:space="0" w:color="auto"/>
        <w:right w:val="none" w:sz="0" w:space="0" w:color="auto"/>
      </w:divBdr>
    </w:div>
    <w:div w:id="212044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nya\Desktop\C3%20JD%20Template2%20SG.28Mar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6FABF9-7AC3-48B0-A453-E6B32619AACC}">
  <we:reference id="11d7cf85-ae5a-43b8-bc58-1e1a151cce24" version="1.0.0.1" store="EXCatalog" storeType="EXCatalog"/>
  <we:alternateReferences>
    <we:reference id="WA200010725" version="1.0.0.1" store="en-US" storeType="OMEX"/>
  </we:alternateReferences>
  <we:properties>
    <we:property name="claude.fileId" value="&quot;ffd317a9-bb0a-4d15-ada9-ec51e92ce28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48974F-4446-9D44-8827-E0BE4E4A7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C3 JD Template2 SG.28Mar11.dotx</Template>
  <TotalTime>1</TotalTime>
  <Pages>3</Pages>
  <Words>951</Words>
  <Characters>6857</Characters>
  <Application>Microsoft Office Word</Application>
  <DocSecurity>0</DocSecurity>
  <Lines>311</Lines>
  <Paragraphs>278</Paragraphs>
  <ScaleCrop>false</ScaleCrop>
  <Company>Microsoft Corporation</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Sonya Bennett,,,</dc:creator>
  <cp:keywords/>
  <cp:lastModifiedBy>Efraim Taranto</cp:lastModifiedBy>
  <cp:revision>2</cp:revision>
  <cp:lastPrinted>2018-07-23T17:29:00Z</cp:lastPrinted>
  <dcterms:created xsi:type="dcterms:W3CDTF">2026-09-24T00:20:00Z</dcterms:created>
  <dcterms:modified xsi:type="dcterms:W3CDTF">2026-09-24T00:20:00Z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TC062562901033</vt:lpwstr>
  </property>
</Properties>
</file>