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963C42" w14:textId="77777777" w:rsidR="00E861BA" w:rsidRDefault="00D63E16" w:rsidP="00CA4F8D">
      <w:pPr>
        <w:pStyle w:val="Title"/>
      </w:pPr>
      <w:r w:rsidRPr="00CA4F8D">
        <w:t>Efraim Taranto</w:t>
      </w:r>
      <w:r w:rsidR="0069081E">
        <w:t xml:space="preserve"> </w:t>
      </w:r>
      <w:r w:rsidR="00E861BA">
        <w:tab/>
      </w:r>
      <w:r w:rsidR="00E861BA">
        <w:tab/>
      </w:r>
      <w:r w:rsidR="00E861BA">
        <w:tab/>
      </w:r>
      <w:r w:rsidR="00E861BA">
        <w:tab/>
      </w:r>
      <w:r w:rsidR="00E861BA">
        <w:tab/>
      </w:r>
      <w:r w:rsidR="00E861BA">
        <w:tab/>
      </w:r>
      <w:r w:rsidR="00E861BA">
        <w:tab/>
      </w:r>
    </w:p>
    <w:p w14:paraId="3808F044" w14:textId="77777777" w:rsidR="009C0D3D" w:rsidRPr="00464020" w:rsidRDefault="00BD30BD">
      <w:pPr>
        <w:pStyle w:val="Quote"/>
      </w:pPr>
      <w:r w:rsidRPr="00EF53F8">
        <w:t xml:space="preserve">Technology </w:t>
      </w:r>
      <w:r w:rsidR="005C3614" w:rsidRPr="005C3614">
        <w:t>and</w:t>
      </w:r>
      <w:r w:rsidRPr="00EF53F8">
        <w:t xml:space="preserve"> Delivery | Engineering | Architecture | Enterprise Platforms</w:t>
      </w:r>
      <w:r>
        <w:t xml:space="preserve"> | Transformation</w:t>
      </w:r>
    </w:p>
    <w:p w14:paraId="42942382" w14:textId="48734654" w:rsidR="00D73DC5" w:rsidRPr="00EA2DFF" w:rsidRDefault="00D73DC5" w:rsidP="00D73DC5">
      <w:pPr>
        <w:pStyle w:val="Title"/>
        <w:rPr>
          <w:rFonts w:eastAsiaTheme="minorHAnsi"/>
          <w:spacing w:val="0"/>
          <w:kern w:val="2"/>
          <w:sz w:val="22"/>
          <w:szCs w:val="22"/>
        </w:rPr>
      </w:pPr>
      <w:r w:rsidRPr="00EA2DFF">
        <w:rPr>
          <w:rFonts w:eastAsiaTheme="minorHAnsi"/>
          <w:b/>
          <w:bCs/>
          <w:spacing w:val="0"/>
          <w:kern w:val="2"/>
          <w:sz w:val="22"/>
          <w:szCs w:val="22"/>
        </w:rPr>
        <w:t>Australian Citizen</w:t>
      </w:r>
      <w:r w:rsidRPr="00EA2DFF">
        <w:rPr>
          <w:rFonts w:eastAsiaTheme="minorHAnsi"/>
          <w:spacing w:val="0"/>
          <w:kern w:val="2"/>
          <w:sz w:val="22"/>
          <w:szCs w:val="22"/>
        </w:rPr>
        <w:t xml:space="preserve"> – Ormond, Victoria 320</w:t>
      </w:r>
      <w:r w:rsidR="00172662">
        <w:rPr>
          <w:rFonts w:eastAsiaTheme="minorHAnsi"/>
          <w:spacing w:val="0"/>
          <w:kern w:val="2"/>
          <w:sz w:val="22"/>
          <w:szCs w:val="22"/>
        </w:rPr>
        <w:t>4</w:t>
      </w:r>
    </w:p>
    <w:p w14:paraId="39769F94" w14:textId="154183E5" w:rsidR="00F42BBC" w:rsidRPr="00E861BA" w:rsidRDefault="006625EB" w:rsidP="00600F8E">
      <w:pPr>
        <w:spacing w:after="0"/>
        <w:rPr>
          <w:sz w:val="20"/>
          <w:szCs w:val="20"/>
          <w:lang w:eastAsia="en-AU"/>
        </w:rPr>
      </w:pPr>
      <w:r w:rsidRPr="00E861BA">
        <w:rPr>
          <w:sz w:val="20"/>
          <w:szCs w:val="20"/>
        </w:rPr>
        <w:t>0423 117 781</w:t>
      </w:r>
      <w:r w:rsidR="00F42BBC" w:rsidRPr="00E861BA">
        <w:rPr>
          <w:sz w:val="20"/>
          <w:szCs w:val="20"/>
        </w:rPr>
        <w:t xml:space="preserve"> | </w:t>
      </w:r>
      <w:r w:rsidRPr="00E861BA">
        <w:rPr>
          <w:sz w:val="20"/>
          <w:szCs w:val="20"/>
        </w:rPr>
        <w:t>tarantoe@outlook.com</w:t>
      </w:r>
      <w:r w:rsidR="00F42BBC" w:rsidRPr="00E861BA">
        <w:rPr>
          <w:sz w:val="20"/>
          <w:szCs w:val="20"/>
        </w:rPr>
        <w:t xml:space="preserve"> | </w:t>
      </w:r>
      <w:hyperlink r:id="rId5" w:history="1">
        <w:r w:rsidR="004A2694" w:rsidRPr="00E861BA">
          <w:rPr>
            <w:rStyle w:val="Hyperlink"/>
            <w:sz w:val="20"/>
            <w:szCs w:val="20"/>
          </w:rPr>
          <w:t>https://www.linkedin.com/in/efraim-taranto-2306344</w:t>
        </w:r>
      </w:hyperlink>
    </w:p>
    <w:p w14:paraId="520D167C" w14:textId="77777777" w:rsidR="007641D2" w:rsidRDefault="007641D2" w:rsidP="007641D2">
      <w:pPr>
        <w:pStyle w:val="Heading1"/>
        <w:spacing w:before="0" w:after="0" w:line="168" w:lineRule="auto"/>
        <w:rPr>
          <w:sz w:val="24"/>
          <w:szCs w:val="24"/>
        </w:rPr>
      </w:pPr>
    </w:p>
    <w:p w14:paraId="71447241" w14:textId="609B199B" w:rsidR="005A1EEC" w:rsidRDefault="005A1EEC" w:rsidP="005C4F37">
      <w:pPr>
        <w:spacing w:after="0" w:line="240" w:lineRule="auto"/>
        <w:jc w:val="right"/>
      </w:pPr>
      <w:r>
        <w:fldChar w:fldCharType="begin"/>
      </w:r>
      <w:r>
        <w:instrText xml:space="preserve"> DATE \@ "d MMMM yyyy" </w:instrText>
      </w:r>
      <w:r>
        <w:fldChar w:fldCharType="separate"/>
      </w:r>
      <w:r>
        <w:rPr>
          <w:noProof/>
        </w:rPr>
        <w:t>6 September 2026</w:t>
      </w:r>
      <w:r>
        <w:fldChar w:fldCharType="end"/>
      </w:r>
    </w:p>
    <w:p w14:paraId="5BDA7502" w14:textId="77777777" w:rsidR="005C4F37" w:rsidRDefault="005C4F37" w:rsidP="005C4F37">
      <w:pPr>
        <w:spacing w:after="0" w:line="120" w:lineRule="auto"/>
      </w:pPr>
    </w:p>
    <w:p w14:paraId="3E4D57E3" w14:textId="76F62445" w:rsidR="005A1EEC" w:rsidRDefault="005A1EEC" w:rsidP="005C4F37">
      <w:pPr>
        <w:spacing w:after="0" w:line="240" w:lineRule="auto"/>
      </w:pPr>
      <w:r>
        <w:t>To:</w:t>
      </w:r>
      <w:r w:rsidR="001773FA">
        <w:t xml:space="preserve"> </w:t>
      </w:r>
      <w:r w:rsidR="004F6175">
        <w:t>SalesFix Hiring Team</w:t>
      </w:r>
    </w:p>
    <w:p w14:paraId="12D92B8B" w14:textId="0A1925E1" w:rsidR="005A1EEC" w:rsidRDefault="005A1EEC" w:rsidP="005C4F37">
      <w:pPr>
        <w:spacing w:after="0" w:line="240" w:lineRule="auto"/>
      </w:pPr>
      <w:r>
        <w:t>Re:</w:t>
      </w:r>
      <w:r w:rsidR="00B55AA0">
        <w:t xml:space="preserve"> Application for </w:t>
      </w:r>
      <w:r w:rsidR="00B55AA0" w:rsidRPr="00B55AA0">
        <w:t>Senior Salesforce Consultant, Not for Profit</w:t>
      </w:r>
    </w:p>
    <w:p w14:paraId="1EDD0C65" w14:textId="77777777" w:rsidR="0080681B" w:rsidRDefault="0080681B" w:rsidP="0080681B">
      <w:pPr>
        <w:spacing w:after="0" w:line="120" w:lineRule="auto"/>
      </w:pPr>
    </w:p>
    <w:p w14:paraId="3AF48555" w14:textId="0EEE2092" w:rsidR="004B3AAF" w:rsidRDefault="004B3AAF" w:rsidP="005C4F37">
      <w:pPr>
        <w:spacing w:after="0" w:line="240" w:lineRule="auto"/>
      </w:pPr>
      <w:r>
        <w:t>Dear Hiring Team,</w:t>
      </w:r>
    </w:p>
    <w:p w14:paraId="08C82B3B" w14:textId="77777777" w:rsidR="0080681B" w:rsidRDefault="0080681B" w:rsidP="0080681B">
      <w:pPr>
        <w:spacing w:after="0" w:line="120" w:lineRule="auto"/>
      </w:pPr>
    </w:p>
    <w:p w14:paraId="557B7E46" w14:textId="10B22197" w:rsidR="00390B40" w:rsidRDefault="00390B40" w:rsidP="005C4F37">
      <w:pPr>
        <w:spacing w:after="0" w:line="240" w:lineRule="auto"/>
      </w:pPr>
      <w:r>
        <w:t xml:space="preserve">I am applying for the Senior Salesforce Consultant </w:t>
      </w:r>
      <w:r w:rsidR="00911A28">
        <w:t>-</w:t>
      </w:r>
      <w:r>
        <w:t xml:space="preserve"> Not for Profit role because it brings together the work I do best: leading complex technology delivery, translating competing stakeholder needs into practical decisions, and improving services that directly support communities. My experience spans technology, delivery, engineering, architecture, enterprise platforms and transformation, complemented by hands-on work within the not-for-profit sector. I would bring SalesFix the judgement to look beyond a stated requirement, identify the business outcome that matters and guide stakeholders toward a solution that is useful, sustainable and accountable.</w:t>
      </w:r>
    </w:p>
    <w:p w14:paraId="4D2D6378" w14:textId="77777777" w:rsidR="0080681B" w:rsidRDefault="0080681B" w:rsidP="0080681B">
      <w:pPr>
        <w:spacing w:after="0" w:line="120" w:lineRule="auto"/>
      </w:pPr>
    </w:p>
    <w:p w14:paraId="4525AA48" w14:textId="37A098DD" w:rsidR="009079BB" w:rsidRDefault="009079BB" w:rsidP="005C4F37">
      <w:pPr>
        <w:spacing w:after="0" w:line="240" w:lineRule="auto"/>
      </w:pPr>
      <w:r>
        <w:t xml:space="preserve">During the COVID-19 response, I worked in </w:t>
      </w:r>
      <w:r w:rsidR="00524C64">
        <w:t>Not</w:t>
      </w:r>
      <w:r w:rsidR="00001D03">
        <w:t>-</w:t>
      </w:r>
      <w:r w:rsidR="00524C64">
        <w:t>for</w:t>
      </w:r>
      <w:r w:rsidR="00001D03">
        <w:t>-</w:t>
      </w:r>
      <w:r w:rsidR="00524C64">
        <w:t xml:space="preserve">Profit </w:t>
      </w:r>
      <w:r>
        <w:t>environment</w:t>
      </w:r>
      <w:r w:rsidR="00524C64">
        <w:t>s</w:t>
      </w:r>
      <w:r>
        <w:t xml:space="preserve"> where services and processes had to change quickly while continuity, risk and the needs of the people being supported remained central. That experience strengthened my ability to lead calmly through uncertainty, listen closely to operational stakeholders, challenge assumptions constructively and turn urgent, competing needs into clear priorities and coordinated action</w:t>
      </w:r>
      <w:r w:rsidR="00524C64">
        <w:t>s</w:t>
      </w:r>
      <w:r>
        <w:t>. These are the same capabilities required to enter difficult conversations, surface deferred decisions and keep a complex engagement moving toward an agreed outcome.</w:t>
      </w:r>
    </w:p>
    <w:p w14:paraId="7856F17B" w14:textId="77777777" w:rsidR="0080681B" w:rsidRDefault="0080681B" w:rsidP="0080681B">
      <w:pPr>
        <w:spacing w:after="0" w:line="120" w:lineRule="auto"/>
      </w:pPr>
    </w:p>
    <w:p w14:paraId="66970AC9" w14:textId="55F92C83" w:rsidR="005C3A6D" w:rsidRDefault="005C3A6D" w:rsidP="005C4F37">
      <w:pPr>
        <w:spacing w:after="0" w:line="240" w:lineRule="auto"/>
      </w:pPr>
      <w:r>
        <w:t>I would bring that same judgement to Salesforce engagements: leading discovery to uncover the outcome behind the request, redesigning processes rather than automating existing inefficienc</w:t>
      </w:r>
      <w:r w:rsidR="00F47DDB">
        <w:t>ies</w:t>
      </w:r>
      <w:r>
        <w:t>, translating decisions into build-ready user stories and acceptance criteria, and verifying that delivered work solves the problem it was intended to solve. I am also comfortable supporting UAT, training and go-live so that a solution is adopted by the people who must use it. SalesFix’s focus on responsible AI is particularly compelling to me: for organisations handling health, disability and vulnerability data, human oversight, clear governance and measurable outcomes must be designed into the solution from the outset.</w:t>
      </w:r>
    </w:p>
    <w:p w14:paraId="4F594905" w14:textId="77777777" w:rsidR="0080681B" w:rsidRDefault="0080681B" w:rsidP="0080681B">
      <w:pPr>
        <w:spacing w:after="0" w:line="120" w:lineRule="auto"/>
      </w:pPr>
    </w:p>
    <w:p w14:paraId="01B7CCA5" w14:textId="0CC3B124" w:rsidR="00AA6515" w:rsidRDefault="00AA6515" w:rsidP="005C4F37">
      <w:pPr>
        <w:spacing w:after="0" w:line="240" w:lineRule="auto"/>
        <w:rPr>
          <w:lang w:eastAsia="en-AU"/>
        </w:rPr>
      </w:pPr>
      <w:r>
        <w:t xml:space="preserve">SalesFix’s combination of senior accountability, responsible AI and purposeful impact strongly aligns with how I work. I am drawn to a consulting model in which people are trusted to exercise judgement, challenge constructively and remain accountable for whether the work delivers value. The opportunity to help </w:t>
      </w:r>
      <w:r w:rsidR="00001D03">
        <w:t xml:space="preserve">Not-for-Profit </w:t>
      </w:r>
      <w:r>
        <w:t>organisations navigate major platform and operating-model change</w:t>
      </w:r>
      <w:r w:rsidR="00C739FA">
        <w:t xml:space="preserve">, </w:t>
      </w:r>
      <w:r>
        <w:t>while protecting the people whose data and services are involved</w:t>
      </w:r>
      <w:r w:rsidR="00C739FA">
        <w:t xml:space="preserve">, </w:t>
      </w:r>
      <w:r>
        <w:t>is work I would approach with care, candour and ownership.</w:t>
      </w:r>
    </w:p>
    <w:p w14:paraId="7B382ABF" w14:textId="77777777" w:rsidR="0080681B" w:rsidRDefault="0080681B" w:rsidP="0080681B">
      <w:pPr>
        <w:spacing w:after="0" w:line="120" w:lineRule="auto"/>
      </w:pPr>
    </w:p>
    <w:p w14:paraId="49119EB8" w14:textId="4EE9BE0C" w:rsidR="005C4F37" w:rsidRDefault="005C4F37" w:rsidP="005C4F37">
      <w:pPr>
        <w:spacing w:after="0" w:line="240" w:lineRule="auto"/>
      </w:pPr>
      <w:r>
        <w:t xml:space="preserve">Thank you for considering my application. I would welcome the opportunity to discuss how my technology delivery, transformation and </w:t>
      </w:r>
      <w:r w:rsidR="00001D03">
        <w:t xml:space="preserve">Not-for-Profit </w:t>
      </w:r>
      <w:r>
        <w:t xml:space="preserve">experience could help SalesFix lead complex client decisions, deliver practical outcomes and build trusted, long-term relationships across its </w:t>
      </w:r>
      <w:r w:rsidR="00001D03">
        <w:t>Not-for-Profit</w:t>
      </w:r>
      <w:r>
        <w:t xml:space="preserve"> practice.</w:t>
      </w:r>
    </w:p>
    <w:p w14:paraId="1561733F" w14:textId="77777777" w:rsidR="00911A28" w:rsidRDefault="00911A28" w:rsidP="00911A28">
      <w:pPr>
        <w:spacing w:after="0" w:line="120" w:lineRule="auto"/>
      </w:pPr>
    </w:p>
    <w:p w14:paraId="12AD914D" w14:textId="58EFDAB7" w:rsidR="004B3AAF" w:rsidRDefault="004B3AAF" w:rsidP="005C4F37">
      <w:pPr>
        <w:spacing w:after="0" w:line="240" w:lineRule="auto"/>
      </w:pPr>
      <w:r>
        <w:t>Kind regards,</w:t>
      </w:r>
    </w:p>
    <w:p w14:paraId="304D5333" w14:textId="77777777" w:rsidR="00911A28" w:rsidRDefault="00911A28" w:rsidP="005C4F37">
      <w:pPr>
        <w:spacing w:after="0" w:line="240" w:lineRule="auto"/>
      </w:pPr>
    </w:p>
    <w:p w14:paraId="6CDBF1B4" w14:textId="77777777" w:rsidR="00911A28" w:rsidRDefault="00911A28" w:rsidP="005C4F37">
      <w:pPr>
        <w:spacing w:after="0" w:line="240" w:lineRule="auto"/>
      </w:pPr>
    </w:p>
    <w:p w14:paraId="47CA3B03" w14:textId="217DA97D" w:rsidR="00FF5408" w:rsidRPr="00FF5408" w:rsidRDefault="004B3AAF" w:rsidP="005C4F37">
      <w:pPr>
        <w:spacing w:after="0" w:line="240" w:lineRule="auto"/>
      </w:pPr>
      <w:r>
        <w:t>Efraim Taranto</w:t>
      </w:r>
    </w:p>
    <w:sectPr w:rsidR="00FF5408" w:rsidRPr="00FF5408" w:rsidSect="002B3D52">
      <w:pgSz w:w="11906" w:h="16838"/>
      <w:pgMar w:top="1134" w:right="964" w:bottom="1134" w:left="96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AA3F21"/>
    <w:multiLevelType w:val="multilevel"/>
    <w:tmpl w:val="4E3A7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DE448F"/>
    <w:multiLevelType w:val="multilevel"/>
    <w:tmpl w:val="B9104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C36491A"/>
    <w:multiLevelType w:val="multilevel"/>
    <w:tmpl w:val="73C61606"/>
    <w:lvl w:ilvl="0">
      <w:start w:val="1"/>
      <w:numFmt w:val="bullet"/>
      <w:pStyle w:val="ListParagraph"/>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376FE9"/>
    <w:multiLevelType w:val="multilevel"/>
    <w:tmpl w:val="31B8D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167B9A"/>
    <w:multiLevelType w:val="multilevel"/>
    <w:tmpl w:val="13E6D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936137"/>
    <w:multiLevelType w:val="multilevel"/>
    <w:tmpl w:val="72F21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F50B0B"/>
    <w:multiLevelType w:val="multilevel"/>
    <w:tmpl w:val="94A88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6847C60"/>
    <w:multiLevelType w:val="multilevel"/>
    <w:tmpl w:val="9D148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C5A55EC"/>
    <w:multiLevelType w:val="multilevel"/>
    <w:tmpl w:val="20942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4199355">
    <w:abstractNumId w:val="2"/>
  </w:num>
  <w:num w:numId="2" w16cid:durableId="525412382">
    <w:abstractNumId w:val="7"/>
  </w:num>
  <w:num w:numId="3" w16cid:durableId="2144955152">
    <w:abstractNumId w:val="4"/>
  </w:num>
  <w:num w:numId="4" w16cid:durableId="250550923">
    <w:abstractNumId w:val="6"/>
  </w:num>
  <w:num w:numId="5" w16cid:durableId="435292832">
    <w:abstractNumId w:val="1"/>
  </w:num>
  <w:num w:numId="6" w16cid:durableId="1082414660">
    <w:abstractNumId w:val="8"/>
  </w:num>
  <w:num w:numId="7" w16cid:durableId="564220248">
    <w:abstractNumId w:val="3"/>
  </w:num>
  <w:num w:numId="8" w16cid:durableId="524490674">
    <w:abstractNumId w:val="0"/>
  </w:num>
  <w:num w:numId="9" w16cid:durableId="1359232349">
    <w:abstractNumId w:val="5"/>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6B5E"/>
    <w:rsid w:val="00001D03"/>
    <w:rsid w:val="0000266E"/>
    <w:rsid w:val="0000371C"/>
    <w:rsid w:val="000152B6"/>
    <w:rsid w:val="00016EF2"/>
    <w:rsid w:val="000359AB"/>
    <w:rsid w:val="00053280"/>
    <w:rsid w:val="00060725"/>
    <w:rsid w:val="00062E67"/>
    <w:rsid w:val="00064840"/>
    <w:rsid w:val="000676A2"/>
    <w:rsid w:val="000925DF"/>
    <w:rsid w:val="0009616D"/>
    <w:rsid w:val="000A1552"/>
    <w:rsid w:val="000A1C0E"/>
    <w:rsid w:val="000B15AA"/>
    <w:rsid w:val="000B35A8"/>
    <w:rsid w:val="000B4769"/>
    <w:rsid w:val="000C1A9A"/>
    <w:rsid w:val="000C1E6A"/>
    <w:rsid w:val="000C7252"/>
    <w:rsid w:val="000D54F6"/>
    <w:rsid w:val="000E2C74"/>
    <w:rsid w:val="000E4EC7"/>
    <w:rsid w:val="001034BD"/>
    <w:rsid w:val="00105714"/>
    <w:rsid w:val="00133BDA"/>
    <w:rsid w:val="0016014B"/>
    <w:rsid w:val="00165346"/>
    <w:rsid w:val="001709B0"/>
    <w:rsid w:val="00172662"/>
    <w:rsid w:val="0017420F"/>
    <w:rsid w:val="001773FA"/>
    <w:rsid w:val="0018269D"/>
    <w:rsid w:val="0019383F"/>
    <w:rsid w:val="001A0EDF"/>
    <w:rsid w:val="001A1C8D"/>
    <w:rsid w:val="001A5621"/>
    <w:rsid w:val="001A6C88"/>
    <w:rsid w:val="001B010D"/>
    <w:rsid w:val="001C19EE"/>
    <w:rsid w:val="001D7271"/>
    <w:rsid w:val="001D76FF"/>
    <w:rsid w:val="001F42C7"/>
    <w:rsid w:val="001F659B"/>
    <w:rsid w:val="00210D2F"/>
    <w:rsid w:val="002118DA"/>
    <w:rsid w:val="00214030"/>
    <w:rsid w:val="00226A27"/>
    <w:rsid w:val="002306B5"/>
    <w:rsid w:val="0023328B"/>
    <w:rsid w:val="002363E4"/>
    <w:rsid w:val="0026163A"/>
    <w:rsid w:val="002729BA"/>
    <w:rsid w:val="002800C5"/>
    <w:rsid w:val="00282ACF"/>
    <w:rsid w:val="002868AF"/>
    <w:rsid w:val="00287888"/>
    <w:rsid w:val="002878E3"/>
    <w:rsid w:val="00290D51"/>
    <w:rsid w:val="002A5FA7"/>
    <w:rsid w:val="002A63F9"/>
    <w:rsid w:val="002B08B4"/>
    <w:rsid w:val="002B3D52"/>
    <w:rsid w:val="002C2721"/>
    <w:rsid w:val="002E3E29"/>
    <w:rsid w:val="00302A04"/>
    <w:rsid w:val="003037F5"/>
    <w:rsid w:val="00303A92"/>
    <w:rsid w:val="003041EF"/>
    <w:rsid w:val="00317A4C"/>
    <w:rsid w:val="003233EF"/>
    <w:rsid w:val="00325045"/>
    <w:rsid w:val="00370DC7"/>
    <w:rsid w:val="00376324"/>
    <w:rsid w:val="00383EEB"/>
    <w:rsid w:val="00386B09"/>
    <w:rsid w:val="00390B40"/>
    <w:rsid w:val="00393F48"/>
    <w:rsid w:val="00394780"/>
    <w:rsid w:val="003956A9"/>
    <w:rsid w:val="00396A9D"/>
    <w:rsid w:val="00396B5E"/>
    <w:rsid w:val="00397AE3"/>
    <w:rsid w:val="003A330A"/>
    <w:rsid w:val="003A3C23"/>
    <w:rsid w:val="003B7083"/>
    <w:rsid w:val="003B7965"/>
    <w:rsid w:val="003C08E2"/>
    <w:rsid w:val="003C1559"/>
    <w:rsid w:val="003D71AC"/>
    <w:rsid w:val="003E58C4"/>
    <w:rsid w:val="0040741A"/>
    <w:rsid w:val="00410161"/>
    <w:rsid w:val="0041289B"/>
    <w:rsid w:val="00417AC7"/>
    <w:rsid w:val="00423714"/>
    <w:rsid w:val="00432B4C"/>
    <w:rsid w:val="00462F7F"/>
    <w:rsid w:val="00464020"/>
    <w:rsid w:val="00465B49"/>
    <w:rsid w:val="00465BAB"/>
    <w:rsid w:val="004665AD"/>
    <w:rsid w:val="00480672"/>
    <w:rsid w:val="004823BC"/>
    <w:rsid w:val="00497DAC"/>
    <w:rsid w:val="004A2694"/>
    <w:rsid w:val="004A40FE"/>
    <w:rsid w:val="004B0A75"/>
    <w:rsid w:val="004B3448"/>
    <w:rsid w:val="004B3AAF"/>
    <w:rsid w:val="004D5BA0"/>
    <w:rsid w:val="004E3498"/>
    <w:rsid w:val="004E5907"/>
    <w:rsid w:val="004F476A"/>
    <w:rsid w:val="004F6175"/>
    <w:rsid w:val="004F6712"/>
    <w:rsid w:val="005001A7"/>
    <w:rsid w:val="00500F29"/>
    <w:rsid w:val="00513470"/>
    <w:rsid w:val="0051360D"/>
    <w:rsid w:val="00524C64"/>
    <w:rsid w:val="00527578"/>
    <w:rsid w:val="00531457"/>
    <w:rsid w:val="00532B40"/>
    <w:rsid w:val="00552DB7"/>
    <w:rsid w:val="005600BD"/>
    <w:rsid w:val="00561D94"/>
    <w:rsid w:val="00565D77"/>
    <w:rsid w:val="0056722A"/>
    <w:rsid w:val="00573B9C"/>
    <w:rsid w:val="00583C95"/>
    <w:rsid w:val="0059243C"/>
    <w:rsid w:val="00595B14"/>
    <w:rsid w:val="005A1EEC"/>
    <w:rsid w:val="005A462C"/>
    <w:rsid w:val="005B5124"/>
    <w:rsid w:val="005C03B6"/>
    <w:rsid w:val="005C3614"/>
    <w:rsid w:val="005C3A6D"/>
    <w:rsid w:val="005C4617"/>
    <w:rsid w:val="005C4F37"/>
    <w:rsid w:val="005D5DFF"/>
    <w:rsid w:val="005E1542"/>
    <w:rsid w:val="005E3898"/>
    <w:rsid w:val="005F50EE"/>
    <w:rsid w:val="00600F8E"/>
    <w:rsid w:val="006042A8"/>
    <w:rsid w:val="00607204"/>
    <w:rsid w:val="006200DE"/>
    <w:rsid w:val="00634FB2"/>
    <w:rsid w:val="006447F7"/>
    <w:rsid w:val="006571B3"/>
    <w:rsid w:val="006625EB"/>
    <w:rsid w:val="00670F9F"/>
    <w:rsid w:val="00675EDC"/>
    <w:rsid w:val="00680C1C"/>
    <w:rsid w:val="00683BA8"/>
    <w:rsid w:val="0068445D"/>
    <w:rsid w:val="006903B4"/>
    <w:rsid w:val="0069081E"/>
    <w:rsid w:val="00693D49"/>
    <w:rsid w:val="006A00A1"/>
    <w:rsid w:val="006A68B2"/>
    <w:rsid w:val="006A79D3"/>
    <w:rsid w:val="006C5564"/>
    <w:rsid w:val="006D0DA5"/>
    <w:rsid w:val="006D31A8"/>
    <w:rsid w:val="006E5D2C"/>
    <w:rsid w:val="006E65FD"/>
    <w:rsid w:val="006F5CFB"/>
    <w:rsid w:val="0070537D"/>
    <w:rsid w:val="00705AC4"/>
    <w:rsid w:val="00711B31"/>
    <w:rsid w:val="00711D0C"/>
    <w:rsid w:val="0073300A"/>
    <w:rsid w:val="00756150"/>
    <w:rsid w:val="007641D2"/>
    <w:rsid w:val="00770582"/>
    <w:rsid w:val="00783606"/>
    <w:rsid w:val="00787AC4"/>
    <w:rsid w:val="00795718"/>
    <w:rsid w:val="007A3A06"/>
    <w:rsid w:val="007A4575"/>
    <w:rsid w:val="007B5A61"/>
    <w:rsid w:val="007D2FCD"/>
    <w:rsid w:val="007E5342"/>
    <w:rsid w:val="0080022E"/>
    <w:rsid w:val="0080141A"/>
    <w:rsid w:val="0080681B"/>
    <w:rsid w:val="008147CE"/>
    <w:rsid w:val="00820EFD"/>
    <w:rsid w:val="0086439E"/>
    <w:rsid w:val="00880219"/>
    <w:rsid w:val="00880CE4"/>
    <w:rsid w:val="00880F9F"/>
    <w:rsid w:val="0088232B"/>
    <w:rsid w:val="00887139"/>
    <w:rsid w:val="00887F6F"/>
    <w:rsid w:val="00893AA4"/>
    <w:rsid w:val="008A72DB"/>
    <w:rsid w:val="008C0F66"/>
    <w:rsid w:val="008D00B7"/>
    <w:rsid w:val="008D4135"/>
    <w:rsid w:val="008E65E9"/>
    <w:rsid w:val="008F6D2C"/>
    <w:rsid w:val="009025C8"/>
    <w:rsid w:val="00905950"/>
    <w:rsid w:val="009079BB"/>
    <w:rsid w:val="00911A28"/>
    <w:rsid w:val="00930F06"/>
    <w:rsid w:val="00940C43"/>
    <w:rsid w:val="00947BAF"/>
    <w:rsid w:val="0095095B"/>
    <w:rsid w:val="00960A1A"/>
    <w:rsid w:val="009726FE"/>
    <w:rsid w:val="00972CAD"/>
    <w:rsid w:val="00975310"/>
    <w:rsid w:val="0098642D"/>
    <w:rsid w:val="00990719"/>
    <w:rsid w:val="009B3677"/>
    <w:rsid w:val="009B6887"/>
    <w:rsid w:val="009B7202"/>
    <w:rsid w:val="009C0D3D"/>
    <w:rsid w:val="009C525A"/>
    <w:rsid w:val="009C6F83"/>
    <w:rsid w:val="009C735F"/>
    <w:rsid w:val="009D3EF4"/>
    <w:rsid w:val="009D754B"/>
    <w:rsid w:val="009E61C2"/>
    <w:rsid w:val="009F0D93"/>
    <w:rsid w:val="00A01432"/>
    <w:rsid w:val="00A13944"/>
    <w:rsid w:val="00A16FF8"/>
    <w:rsid w:val="00A202D3"/>
    <w:rsid w:val="00A2045F"/>
    <w:rsid w:val="00A205AE"/>
    <w:rsid w:val="00A46784"/>
    <w:rsid w:val="00A53E2B"/>
    <w:rsid w:val="00A56680"/>
    <w:rsid w:val="00A56EAA"/>
    <w:rsid w:val="00A73423"/>
    <w:rsid w:val="00A806BD"/>
    <w:rsid w:val="00A864AB"/>
    <w:rsid w:val="00A9584D"/>
    <w:rsid w:val="00AA2B7C"/>
    <w:rsid w:val="00AA6515"/>
    <w:rsid w:val="00AA750F"/>
    <w:rsid w:val="00AB3DA3"/>
    <w:rsid w:val="00AB3FA1"/>
    <w:rsid w:val="00AC37B8"/>
    <w:rsid w:val="00AC5014"/>
    <w:rsid w:val="00AD1DB0"/>
    <w:rsid w:val="00B068B1"/>
    <w:rsid w:val="00B1312F"/>
    <w:rsid w:val="00B13DF0"/>
    <w:rsid w:val="00B226C5"/>
    <w:rsid w:val="00B26709"/>
    <w:rsid w:val="00B27BBE"/>
    <w:rsid w:val="00B3295E"/>
    <w:rsid w:val="00B4254A"/>
    <w:rsid w:val="00B549C4"/>
    <w:rsid w:val="00B55AA0"/>
    <w:rsid w:val="00B6127C"/>
    <w:rsid w:val="00B6428C"/>
    <w:rsid w:val="00B6616D"/>
    <w:rsid w:val="00B72799"/>
    <w:rsid w:val="00B83BC0"/>
    <w:rsid w:val="00B864F8"/>
    <w:rsid w:val="00B90EA4"/>
    <w:rsid w:val="00B9670F"/>
    <w:rsid w:val="00BA1F0B"/>
    <w:rsid w:val="00BB0504"/>
    <w:rsid w:val="00BB3CD6"/>
    <w:rsid w:val="00BC2532"/>
    <w:rsid w:val="00BD0B9B"/>
    <w:rsid w:val="00BD23DE"/>
    <w:rsid w:val="00BD3F38"/>
    <w:rsid w:val="00BD57F2"/>
    <w:rsid w:val="00BE5269"/>
    <w:rsid w:val="00BE65D7"/>
    <w:rsid w:val="00C1150F"/>
    <w:rsid w:val="00C1255A"/>
    <w:rsid w:val="00C14AD0"/>
    <w:rsid w:val="00C15249"/>
    <w:rsid w:val="00C31E0F"/>
    <w:rsid w:val="00C320C9"/>
    <w:rsid w:val="00C43322"/>
    <w:rsid w:val="00C45930"/>
    <w:rsid w:val="00C47CBD"/>
    <w:rsid w:val="00C60964"/>
    <w:rsid w:val="00C6506C"/>
    <w:rsid w:val="00C7209C"/>
    <w:rsid w:val="00C739FA"/>
    <w:rsid w:val="00C81088"/>
    <w:rsid w:val="00C86A6B"/>
    <w:rsid w:val="00C879AA"/>
    <w:rsid w:val="00C87C52"/>
    <w:rsid w:val="00C95D0A"/>
    <w:rsid w:val="00CA4F8D"/>
    <w:rsid w:val="00CC0B6D"/>
    <w:rsid w:val="00CC32A6"/>
    <w:rsid w:val="00CC5AAB"/>
    <w:rsid w:val="00CD5A91"/>
    <w:rsid w:val="00CE59B3"/>
    <w:rsid w:val="00CF1C15"/>
    <w:rsid w:val="00CF5C5D"/>
    <w:rsid w:val="00D00CB9"/>
    <w:rsid w:val="00D04E04"/>
    <w:rsid w:val="00D1257A"/>
    <w:rsid w:val="00D12CB3"/>
    <w:rsid w:val="00D131A5"/>
    <w:rsid w:val="00D148E2"/>
    <w:rsid w:val="00D151A9"/>
    <w:rsid w:val="00D20965"/>
    <w:rsid w:val="00D227A3"/>
    <w:rsid w:val="00D24EB6"/>
    <w:rsid w:val="00D27663"/>
    <w:rsid w:val="00D32F00"/>
    <w:rsid w:val="00D41CB1"/>
    <w:rsid w:val="00D43DC1"/>
    <w:rsid w:val="00D63E16"/>
    <w:rsid w:val="00D71735"/>
    <w:rsid w:val="00D73DC5"/>
    <w:rsid w:val="00D75AFA"/>
    <w:rsid w:val="00D820CD"/>
    <w:rsid w:val="00D866DE"/>
    <w:rsid w:val="00D9554B"/>
    <w:rsid w:val="00DA13DF"/>
    <w:rsid w:val="00DA2703"/>
    <w:rsid w:val="00DB0102"/>
    <w:rsid w:val="00DD1688"/>
    <w:rsid w:val="00DE3864"/>
    <w:rsid w:val="00DE420C"/>
    <w:rsid w:val="00E07E6C"/>
    <w:rsid w:val="00E12BC8"/>
    <w:rsid w:val="00E14B4B"/>
    <w:rsid w:val="00E16B08"/>
    <w:rsid w:val="00E2607D"/>
    <w:rsid w:val="00E2742B"/>
    <w:rsid w:val="00E61F8C"/>
    <w:rsid w:val="00E669D1"/>
    <w:rsid w:val="00E6752D"/>
    <w:rsid w:val="00E760F5"/>
    <w:rsid w:val="00E80C78"/>
    <w:rsid w:val="00E861BA"/>
    <w:rsid w:val="00E87BFF"/>
    <w:rsid w:val="00E94659"/>
    <w:rsid w:val="00EA2317"/>
    <w:rsid w:val="00EA2B8A"/>
    <w:rsid w:val="00EA2DFF"/>
    <w:rsid w:val="00EA7CE9"/>
    <w:rsid w:val="00EB7491"/>
    <w:rsid w:val="00EC396E"/>
    <w:rsid w:val="00ED4F21"/>
    <w:rsid w:val="00ED5DB4"/>
    <w:rsid w:val="00EE5C99"/>
    <w:rsid w:val="00EF1AAE"/>
    <w:rsid w:val="00EF53F8"/>
    <w:rsid w:val="00F17A1E"/>
    <w:rsid w:val="00F22667"/>
    <w:rsid w:val="00F2774D"/>
    <w:rsid w:val="00F277DE"/>
    <w:rsid w:val="00F34C3E"/>
    <w:rsid w:val="00F42BBC"/>
    <w:rsid w:val="00F44370"/>
    <w:rsid w:val="00F47DDB"/>
    <w:rsid w:val="00F56E92"/>
    <w:rsid w:val="00F64BD2"/>
    <w:rsid w:val="00F86A02"/>
    <w:rsid w:val="00F908A2"/>
    <w:rsid w:val="00F91C1F"/>
    <w:rsid w:val="00FD5670"/>
    <w:rsid w:val="00FE570A"/>
    <w:rsid w:val="00FE7079"/>
    <w:rsid w:val="00FF1600"/>
    <w:rsid w:val="00FF29B1"/>
    <w:rsid w:val="00FF540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A6D0A"/>
  <w15:chartTrackingRefBased/>
  <w15:docId w15:val="{75C51EF4-107F-443A-AC75-E40D92CF79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1A28"/>
    <w:pPr>
      <w:spacing w:after="80" w:line="240" w:lineRule="atLeast"/>
    </w:pPr>
    <w:rPr>
      <w:rFonts w:ascii="Arial" w:hAnsi="Arial" w:cs="Arial"/>
      <w:sz w:val="22"/>
      <w:szCs w:val="22"/>
    </w:rPr>
  </w:style>
  <w:style w:type="paragraph" w:styleId="Heading1">
    <w:name w:val="heading 1"/>
    <w:basedOn w:val="Normal"/>
    <w:next w:val="Normal"/>
    <w:link w:val="Heading1Char"/>
    <w:uiPriority w:val="9"/>
    <w:qFormat/>
    <w:rsid w:val="009B3677"/>
    <w:pPr>
      <w:keepNext/>
      <w:keepLines/>
      <w:spacing w:before="360" w:line="260" w:lineRule="atLeast"/>
      <w:outlineLvl w:val="0"/>
    </w:pPr>
    <w:rPr>
      <w:rFonts w:eastAsiaTheme="majorEastAsia"/>
      <w:b/>
      <w:bCs/>
      <w:color w:val="0F4761"/>
      <w:sz w:val="28"/>
      <w:szCs w:val="28"/>
    </w:rPr>
  </w:style>
  <w:style w:type="paragraph" w:styleId="Heading2">
    <w:name w:val="heading 2"/>
    <w:basedOn w:val="Normal"/>
    <w:next w:val="Normal"/>
    <w:link w:val="Heading2Char"/>
    <w:uiPriority w:val="9"/>
    <w:unhideWhenUsed/>
    <w:qFormat/>
    <w:rsid w:val="009B3677"/>
    <w:pPr>
      <w:keepNext/>
      <w:keepLines/>
      <w:spacing w:before="120" w:after="40"/>
      <w:outlineLvl w:val="1"/>
    </w:pPr>
    <w:rPr>
      <w:rFonts w:ascii="Aptos Display" w:eastAsiaTheme="majorEastAsia" w:hAnsi="Aptos Display" w:cstheme="majorBidi"/>
      <w:color w:val="0F4761"/>
      <w:sz w:val="24"/>
      <w:szCs w:val="24"/>
    </w:rPr>
  </w:style>
  <w:style w:type="paragraph" w:styleId="Heading3">
    <w:name w:val="heading 3"/>
    <w:basedOn w:val="Normal"/>
    <w:next w:val="Normal"/>
    <w:link w:val="Heading3Char"/>
    <w:uiPriority w:val="9"/>
    <w:semiHidden/>
    <w:unhideWhenUsed/>
    <w:qFormat/>
    <w:rsid w:val="00396B5E"/>
    <w:pPr>
      <w:keepNext/>
      <w:keepLines/>
      <w:spacing w:before="16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6B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6B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6B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6B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6B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6B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3677"/>
    <w:rPr>
      <w:rFonts w:ascii="Arial" w:eastAsiaTheme="majorEastAsia" w:hAnsi="Arial" w:cs="Arial"/>
      <w:b/>
      <w:bCs/>
      <w:color w:val="0F4761"/>
      <w:sz w:val="28"/>
      <w:szCs w:val="28"/>
    </w:rPr>
  </w:style>
  <w:style w:type="character" w:customStyle="1" w:styleId="Heading2Char">
    <w:name w:val="Heading 2 Char"/>
    <w:basedOn w:val="DefaultParagraphFont"/>
    <w:link w:val="Heading2"/>
    <w:uiPriority w:val="9"/>
    <w:rsid w:val="009B3677"/>
    <w:rPr>
      <w:rFonts w:ascii="Aptos Display" w:eastAsiaTheme="majorEastAsia" w:hAnsi="Aptos Display" w:cstheme="majorBidi"/>
      <w:color w:val="0F4761"/>
    </w:rPr>
  </w:style>
  <w:style w:type="character" w:customStyle="1" w:styleId="Heading3Char">
    <w:name w:val="Heading 3 Char"/>
    <w:basedOn w:val="DefaultParagraphFont"/>
    <w:link w:val="Heading3"/>
    <w:uiPriority w:val="9"/>
    <w:semiHidden/>
    <w:rsid w:val="00396B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6B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6B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6B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6B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6B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6B5E"/>
    <w:rPr>
      <w:rFonts w:eastAsiaTheme="majorEastAsia" w:cstheme="majorBidi"/>
      <w:color w:val="272727" w:themeColor="text1" w:themeTint="D8"/>
    </w:rPr>
  </w:style>
  <w:style w:type="paragraph" w:styleId="Title">
    <w:name w:val="Title"/>
    <w:basedOn w:val="Normal"/>
    <w:next w:val="Normal"/>
    <w:link w:val="TitleChar"/>
    <w:uiPriority w:val="10"/>
    <w:qFormat/>
    <w:rsid w:val="00CA4F8D"/>
    <w:pPr>
      <w:spacing w:after="0" w:line="240" w:lineRule="auto"/>
      <w:contextualSpacing/>
    </w:pPr>
    <w:rPr>
      <w:rFonts w:eastAsiaTheme="majorEastAsia"/>
      <w:spacing w:val="-10"/>
      <w:kern w:val="28"/>
      <w:sz w:val="40"/>
      <w:szCs w:val="40"/>
    </w:rPr>
  </w:style>
  <w:style w:type="character" w:customStyle="1" w:styleId="TitleChar">
    <w:name w:val="Title Char"/>
    <w:basedOn w:val="DefaultParagraphFont"/>
    <w:link w:val="Title"/>
    <w:uiPriority w:val="10"/>
    <w:rsid w:val="00CA4F8D"/>
    <w:rPr>
      <w:rFonts w:ascii="Arial" w:eastAsiaTheme="majorEastAsia" w:hAnsi="Arial" w:cs="Arial"/>
      <w:spacing w:val="-10"/>
      <w:kern w:val="28"/>
      <w:sz w:val="40"/>
      <w:szCs w:val="40"/>
    </w:rPr>
  </w:style>
  <w:style w:type="paragraph" w:styleId="Subtitle">
    <w:name w:val="Subtitle"/>
    <w:basedOn w:val="Normal"/>
    <w:next w:val="Normal"/>
    <w:link w:val="SubtitleChar"/>
    <w:uiPriority w:val="11"/>
    <w:qFormat/>
    <w:rsid w:val="00396B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6B5E"/>
    <w:rPr>
      <w:rFonts w:eastAsiaTheme="majorEastAsia" w:cstheme="majorBidi"/>
      <w:color w:val="595959" w:themeColor="text1" w:themeTint="A6"/>
      <w:spacing w:val="15"/>
      <w:sz w:val="28"/>
      <w:szCs w:val="28"/>
    </w:rPr>
  </w:style>
  <w:style w:type="paragraph" w:styleId="Quote">
    <w:name w:val="Quote"/>
    <w:basedOn w:val="Subtitle"/>
    <w:next w:val="Normal"/>
    <w:link w:val="QuoteChar"/>
    <w:uiPriority w:val="29"/>
    <w:qFormat/>
    <w:rsid w:val="00EF53F8"/>
    <w:rPr>
      <w:sz w:val="20"/>
      <w:szCs w:val="20"/>
    </w:rPr>
  </w:style>
  <w:style w:type="character" w:customStyle="1" w:styleId="QuoteChar">
    <w:name w:val="Quote Char"/>
    <w:basedOn w:val="DefaultParagraphFont"/>
    <w:link w:val="Quote"/>
    <w:uiPriority w:val="29"/>
    <w:rsid w:val="00EF53F8"/>
    <w:rPr>
      <w:rFonts w:ascii="Arial" w:eastAsiaTheme="majorEastAsia" w:hAnsi="Arial" w:cstheme="majorBidi"/>
      <w:color w:val="595959" w:themeColor="text1" w:themeTint="A6"/>
      <w:spacing w:val="15"/>
      <w:sz w:val="20"/>
      <w:szCs w:val="20"/>
    </w:rPr>
  </w:style>
  <w:style w:type="paragraph" w:styleId="ListParagraph">
    <w:name w:val="List Paragraph"/>
    <w:basedOn w:val="Normal"/>
    <w:uiPriority w:val="34"/>
    <w:qFormat/>
    <w:rsid w:val="00C43322"/>
    <w:pPr>
      <w:numPr>
        <w:numId w:val="1"/>
      </w:numPr>
      <w:contextualSpacing/>
    </w:pPr>
  </w:style>
  <w:style w:type="character" w:styleId="IntenseEmphasis">
    <w:name w:val="Intense Emphasis"/>
    <w:basedOn w:val="DefaultParagraphFont"/>
    <w:uiPriority w:val="21"/>
    <w:qFormat/>
    <w:rsid w:val="00396B5E"/>
    <w:rPr>
      <w:i/>
      <w:iCs/>
      <w:color w:val="0F4761" w:themeColor="accent1" w:themeShade="BF"/>
    </w:rPr>
  </w:style>
  <w:style w:type="paragraph" w:styleId="IntenseQuote">
    <w:name w:val="Intense Quote"/>
    <w:basedOn w:val="Normal"/>
    <w:next w:val="Normal"/>
    <w:link w:val="IntenseQuoteChar"/>
    <w:uiPriority w:val="30"/>
    <w:qFormat/>
    <w:rsid w:val="00396B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6B5E"/>
    <w:rPr>
      <w:i/>
      <w:iCs/>
      <w:color w:val="0F4761" w:themeColor="accent1" w:themeShade="BF"/>
    </w:rPr>
  </w:style>
  <w:style w:type="character" w:styleId="IntenseReference">
    <w:name w:val="Intense Reference"/>
    <w:basedOn w:val="DefaultParagraphFont"/>
    <w:uiPriority w:val="32"/>
    <w:qFormat/>
    <w:rsid w:val="00396B5E"/>
    <w:rPr>
      <w:b/>
      <w:bCs/>
      <w:smallCaps/>
      <w:color w:val="0F4761" w:themeColor="accent1" w:themeShade="BF"/>
      <w:spacing w:val="5"/>
    </w:rPr>
  </w:style>
  <w:style w:type="character" w:styleId="BookTitle">
    <w:name w:val="Book Title"/>
    <w:basedOn w:val="DefaultParagraphFont"/>
    <w:uiPriority w:val="33"/>
    <w:qFormat/>
    <w:rsid w:val="005F50EE"/>
    <w:rPr>
      <w:b/>
      <w:bCs/>
      <w:i/>
      <w:iCs/>
      <w:spacing w:val="5"/>
    </w:rPr>
  </w:style>
  <w:style w:type="paragraph" w:styleId="Caption">
    <w:name w:val="caption"/>
    <w:basedOn w:val="Normal"/>
    <w:next w:val="Normal"/>
    <w:uiPriority w:val="35"/>
    <w:semiHidden/>
    <w:unhideWhenUsed/>
    <w:qFormat/>
    <w:rsid w:val="005F50EE"/>
    <w:pPr>
      <w:spacing w:after="200" w:line="240" w:lineRule="auto"/>
    </w:pPr>
    <w:rPr>
      <w:i/>
      <w:iCs/>
      <w:color w:val="0E2841" w:themeColor="text2"/>
      <w:sz w:val="18"/>
      <w:szCs w:val="18"/>
    </w:rPr>
  </w:style>
  <w:style w:type="character" w:styleId="Emphasis">
    <w:name w:val="Emphasis"/>
    <w:basedOn w:val="DefaultParagraphFont"/>
    <w:uiPriority w:val="20"/>
    <w:qFormat/>
    <w:rsid w:val="005F50EE"/>
    <w:rPr>
      <w:i/>
      <w:iCs/>
    </w:rPr>
  </w:style>
  <w:style w:type="paragraph" w:styleId="NoSpacing">
    <w:name w:val="No Spacing"/>
    <w:uiPriority w:val="1"/>
    <w:qFormat/>
    <w:rsid w:val="005F50EE"/>
    <w:pPr>
      <w:spacing w:after="0" w:line="240" w:lineRule="auto"/>
    </w:pPr>
  </w:style>
  <w:style w:type="character" w:styleId="Strong">
    <w:name w:val="Strong"/>
    <w:basedOn w:val="DefaultParagraphFont"/>
    <w:uiPriority w:val="22"/>
    <w:qFormat/>
    <w:rsid w:val="005F50EE"/>
    <w:rPr>
      <w:b/>
      <w:bCs/>
    </w:rPr>
  </w:style>
  <w:style w:type="character" w:styleId="SubtleEmphasis">
    <w:name w:val="Subtle Emphasis"/>
    <w:basedOn w:val="DefaultParagraphFont"/>
    <w:uiPriority w:val="19"/>
    <w:qFormat/>
    <w:rsid w:val="005F50EE"/>
    <w:rPr>
      <w:i/>
      <w:iCs/>
      <w:color w:val="404040" w:themeColor="text1" w:themeTint="BF"/>
    </w:rPr>
  </w:style>
  <w:style w:type="character" w:styleId="SubtleReference">
    <w:name w:val="Subtle Reference"/>
    <w:uiPriority w:val="31"/>
    <w:qFormat/>
    <w:rsid w:val="004A2694"/>
    <w:rPr>
      <w:sz w:val="20"/>
      <w:szCs w:val="20"/>
    </w:rPr>
  </w:style>
  <w:style w:type="paragraph" w:styleId="TOCHeading">
    <w:name w:val="TOC Heading"/>
    <w:basedOn w:val="Heading1"/>
    <w:next w:val="Normal"/>
    <w:uiPriority w:val="39"/>
    <w:semiHidden/>
    <w:unhideWhenUsed/>
    <w:qFormat/>
    <w:rsid w:val="005F50EE"/>
    <w:pPr>
      <w:spacing w:before="240" w:after="0"/>
      <w:outlineLvl w:val="9"/>
    </w:pPr>
    <w:rPr>
      <w:sz w:val="32"/>
      <w:szCs w:val="32"/>
    </w:rPr>
  </w:style>
  <w:style w:type="paragraph" w:styleId="NormalWeb">
    <w:name w:val="Normal (Web)"/>
    <w:basedOn w:val="Normal"/>
    <w:uiPriority w:val="99"/>
    <w:semiHidden/>
    <w:unhideWhenUsed/>
    <w:rsid w:val="005F50EE"/>
    <w:pPr>
      <w:spacing w:before="100" w:beforeAutospacing="1" w:after="100" w:afterAutospacing="1" w:line="240" w:lineRule="auto"/>
    </w:pPr>
    <w:rPr>
      <w:rFonts w:ascii="Times New Roman" w:hAnsi="Times New Roman" w:cs="Times New Roman"/>
      <w:lang w:eastAsia="en-AU"/>
    </w:rPr>
  </w:style>
  <w:style w:type="character" w:styleId="Hyperlink">
    <w:name w:val="Hyperlink"/>
    <w:basedOn w:val="DefaultParagraphFont"/>
    <w:uiPriority w:val="99"/>
    <w:unhideWhenUsed/>
    <w:rsid w:val="00DD1688"/>
    <w:rPr>
      <w:color w:val="467886" w:themeColor="hyperlink"/>
      <w:u w:val="single"/>
    </w:rPr>
  </w:style>
  <w:style w:type="character" w:styleId="UnresolvedMention">
    <w:name w:val="Unresolved Mention"/>
    <w:basedOn w:val="DefaultParagraphFont"/>
    <w:uiPriority w:val="99"/>
    <w:semiHidden/>
    <w:unhideWhenUsed/>
    <w:rsid w:val="00DD16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in/efraim-taranto-2306344/"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455</Words>
  <Characters>2867</Characters>
  <Application>Microsoft Office Word</Application>
  <DocSecurity>0</DocSecurity>
  <Lines>44</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Efraim Taranto</dc:creator>
  <cp:keywords/>
  <dc:description/>
  <cp:lastModifiedBy>Efraim Taranto</cp:lastModifiedBy>
  <cp:revision>19</cp:revision>
  <dcterms:created xsi:type="dcterms:W3CDTF">2026-09-06T05:33:00Z</dcterms:created>
  <dcterms:modified xsi:type="dcterms:W3CDTF">2026-09-06T05:52:00Z</dcterms:modified>
</cp:coreProperties>
</file>