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1BBA2A77" w:rsidR="005A1EEC" w:rsidRDefault="005A1EEC" w:rsidP="005A1EEC">
      <w:pPr>
        <w:spacing w:after="0" w:line="360" w:lineRule="auto"/>
        <w:jc w:val="right"/>
      </w:pPr>
      <w:r>
        <w:fldChar w:fldCharType="begin"/>
      </w:r>
      <w:r>
        <w:instrText xml:space="preserve"> DATE \@ "d MMMM yyyy" </w:instrText>
      </w:r>
      <w:r>
        <w:fldChar w:fldCharType="separate"/>
      </w:r>
      <w:r w:rsidR="006C292B">
        <w:rPr>
          <w:noProof/>
        </w:rPr>
        <w:t>18 September 2026</w:t>
      </w:r>
      <w:r>
        <w:fldChar w:fldCharType="end"/>
      </w:r>
    </w:p>
    <w:p w14:paraId="511ABD40" w14:textId="77777777" w:rsidR="006C292B" w:rsidRDefault="006C292B">
      <w:pPr>
        <w:rPr>
          <w:lang w:eastAsia="en-AU"/>
        </w:rPr>
      </w:pPr>
      <w:r>
        <w:t>To: George Bates, Hiring Manager, Latitude IT</w:t>
      </w:r>
    </w:p>
    <w:p w14:paraId="7AEF7361" w14:textId="77777777" w:rsidR="006C292B" w:rsidRDefault="006C292B">
      <w:pPr>
        <w:spacing w:after="0" w:line="360" w:lineRule="auto"/>
        <w:rPr>
          <w:lang w:eastAsia="en-AU"/>
        </w:rPr>
      </w:pPr>
      <w:r>
        <w:t>Re: Salesforce Platform Manager</w:t>
      </w:r>
    </w:p>
    <w:p w14:paraId="1834273C" w14:textId="77777777" w:rsidR="006C292B" w:rsidRDefault="006C292B" w:rsidP="00030EF8">
      <w:pPr>
        <w:spacing w:before="240" w:line="276" w:lineRule="auto"/>
        <w:rPr>
          <w:lang w:eastAsia="en-AU"/>
        </w:rPr>
      </w:pPr>
      <w:r>
        <w:t>Dear George,</w:t>
      </w:r>
    </w:p>
    <w:p w14:paraId="016199C0" w14:textId="77777777" w:rsidR="006C292B" w:rsidRDefault="006C292B" w:rsidP="00030EF8">
      <w:pPr>
        <w:spacing w:before="240" w:line="276" w:lineRule="auto"/>
        <w:rPr>
          <w:lang w:eastAsia="en-AU"/>
        </w:rPr>
      </w:pPr>
      <w:r>
        <w:t>I am writing to apply for the Salesforce Platform Manager role with Latitude IT. The opportunity to take direct ownership of a business-critical Salesforce platform—setting the roadmap, strengthening governance, reducing technical debt and enabling responsible AI adoption—aligns strongly with the platform leadership, engineering and enterprise transformation focus reflected in my background.</w:t>
      </w:r>
    </w:p>
    <w:p w14:paraId="59ADC359" w14:textId="77777777" w:rsidR="006C292B" w:rsidRDefault="006C292B" w:rsidP="00030EF8">
      <w:pPr>
        <w:spacing w:before="240" w:line="276" w:lineRule="auto"/>
        <w:rPr>
          <w:lang w:eastAsia="en-AU"/>
        </w:rPr>
      </w:pPr>
      <w:r>
        <w:t>Across technology and delivery leadership roles, I have worked at the intersection of architecture, engineering, enterprise platforms and operational delivery. I bring a hands-on technical mindset, the discipline to build sustainable operating rhythms, and the stakeholder judgement needed to balance business demand with sound platform decisions. That combination is particularly relevant to a Salesforce environment with 800 users, competing priorities, over-customisation and a mandate to move from reactive support to governed, roadmap-led delivery.</w:t>
      </w:r>
    </w:p>
    <w:p w14:paraId="0DD36E0D" w14:textId="77777777" w:rsidR="006C292B" w:rsidRDefault="006C292B" w:rsidP="00030EF8">
      <w:pPr>
        <w:spacing w:before="240" w:line="276" w:lineRule="auto"/>
        <w:rPr>
          <w:lang w:eastAsia="en-AU"/>
        </w:rPr>
      </w:pPr>
      <w:r>
        <w:t>What appeals to me about this role is that it is accountable platform ownership rather than vendor coordination. I am comfortable making design and priority calls, creating governance structures, holding delivery partners to account, and engaging senior stakeholders when scope, risk or technical direction needs to be challenged. I would bring a practical focus to areas such as release governance, environment strategy, support maturity, security controls, licensing discipline, documentation, team capability and the removal of avoidable complexity.</w:t>
      </w:r>
    </w:p>
    <w:p w14:paraId="048DC7AA" w14:textId="77777777" w:rsidR="006C292B" w:rsidRDefault="006C292B" w:rsidP="00030EF8">
      <w:pPr>
        <w:spacing w:before="240" w:line="276" w:lineRule="auto"/>
        <w:rPr>
          <w:lang w:eastAsia="en-AU"/>
        </w:rPr>
      </w:pPr>
      <w:r>
        <w:t xml:space="preserve">I am also drawn to the AI agenda attached to the position. Einstein and </w:t>
      </w:r>
      <w:proofErr w:type="spellStart"/>
      <w:r>
        <w:t>Agentforce</w:t>
      </w:r>
      <w:proofErr w:type="spellEnd"/>
      <w:r>
        <w:t xml:space="preserve"> adoption will be most valuable where it is tied to clear use cases, responsible-use standards, data and security controls, and a delivery model that lets the business experiment without bypassing governance. My broader experience in enterprise technology transformation would allow me to help evaluate where AI capability genuinely improves customer, sales, service and operations workflows while ensuring deployment remains safe, measurable and supportable.</w:t>
      </w:r>
    </w:p>
    <w:p w14:paraId="0144E890" w14:textId="77777777" w:rsidR="006C292B" w:rsidRDefault="006C292B" w:rsidP="00030EF8">
      <w:pPr>
        <w:spacing w:before="240" w:line="276" w:lineRule="auto"/>
        <w:rPr>
          <w:lang w:eastAsia="en-AU"/>
        </w:rPr>
      </w:pPr>
      <w:r>
        <w:t>I would welcome the opportunity to discuss how my experience in technology leadership, engineering, architecture, enterprise platforms and transformation could support the next stage of Salesforce maturity for this ASX-listed FinTech. Thank you for considering my application.</w:t>
      </w:r>
    </w:p>
    <w:p w14:paraId="12AD914D" w14:textId="7A8E0597" w:rsidR="004B3AAF" w:rsidRDefault="004B3AAF" w:rsidP="00030EF8">
      <w:pPr>
        <w:spacing w:before="240" w:line="276" w:lineRule="auto"/>
      </w:pPr>
      <w:r>
        <w:t>Kind regards,</w:t>
      </w:r>
    </w:p>
    <w:p w14:paraId="5E312758" w14:textId="77777777" w:rsidR="00030EF8" w:rsidRDefault="00030EF8" w:rsidP="00030EF8">
      <w:pPr>
        <w:spacing w:before="240" w:line="276" w:lineRule="auto"/>
      </w:pPr>
    </w:p>
    <w:p w14:paraId="47CA3B03" w14:textId="51280258" w:rsidR="00FF5408" w:rsidRPr="00FF5408" w:rsidRDefault="004B3AAF" w:rsidP="00030EF8">
      <w:pPr>
        <w:spacing w:before="240" w:line="276" w:lineRule="auto"/>
      </w:pPr>
      <w:r>
        <w:t>Efraim Taranto</w:t>
      </w:r>
    </w:p>
    <w:sectPr w:rsidR="00FF5408" w:rsidRPr="00FF5408"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0EF8"/>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292B"/>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B3677"/>
    <w:rsid w:val="009B6887"/>
    <w:rsid w:val="009B7202"/>
    <w:rsid w:val="009C0D3D"/>
    <w:rsid w:val="009C525A"/>
    <w:rsid w:val="009C6F83"/>
    <w:rsid w:val="009C735F"/>
    <w:rsid w:val="009D3EF4"/>
    <w:rsid w:val="009D754B"/>
    <w:rsid w:val="009E61C2"/>
    <w:rsid w:val="009F0D93"/>
    <w:rsid w:val="009F1690"/>
    <w:rsid w:val="00A01432"/>
    <w:rsid w:val="00A13944"/>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341</Words>
  <Characters>2461</Characters>
  <Application>Microsoft Office Word</Application>
  <DocSecurity>0</DocSecurity>
  <Lines>111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10</cp:revision>
  <dcterms:created xsi:type="dcterms:W3CDTF">2026-09-02T10:55:00Z</dcterms:created>
  <dcterms:modified xsi:type="dcterms:W3CDTF">2026-09-18T00:59:00Z</dcterms:modified>
</cp:coreProperties>
</file>