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Comunicación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BERENSON,  M. L. y LEVINE D.M., (1994) Estadística Básica en Administración, Conceptos y Aplicaciones, Distrito Federal, México: Prentice Hall, México.</w:t>
      </w:r>
    </w:p>
    <w:p w:rsidR="00000000" w:rsidDel="00000000" w:rsidP="00000000" w:rsidRDefault="00000000" w:rsidRPr="00000000" w14:paraId="00000004">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BLALOCK, H. M. (1986) Estadística Social, Distrito Federal, México: Fondo de Cultura Económica.</w:t>
      </w:r>
    </w:p>
    <w:p w:rsidR="00000000" w:rsidDel="00000000" w:rsidP="00000000" w:rsidRDefault="00000000" w:rsidRPr="00000000" w14:paraId="00000005">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WEISBERG, H. F., (1992)  Central Tendency and Variability, Sage University Paper Series on Quantitative Applications in the Social Sciences, series No. 07.083, Estados Unidos: Sage University.</w:t>
      </w:r>
    </w:p>
    <w:p w:rsidR="00000000" w:rsidDel="00000000" w:rsidP="00000000" w:rsidRDefault="00000000" w:rsidRPr="00000000" w14:paraId="00000006">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GLASS, G. V. y STANLEY, J.C., (1991)  Métodos Estadísticos Aplicados a las Ciencias Sociales, Distrito Federal, México: Prentice Hall.</w:t>
      </w:r>
    </w:p>
    <w:p w:rsidR="00000000" w:rsidDel="00000000" w:rsidP="00000000" w:rsidRDefault="00000000" w:rsidRPr="00000000" w14:paraId="00000007">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IVERSEN, G. R. y NORPOTH, H., (1976) Analysis of Variance, Sage University Paper Series on Quantitative Applications in the Social Sciences, series No. 07-001, Estados Unidos: Sage University</w:t>
      </w:r>
    </w:p>
    <w:p w:rsidR="00000000" w:rsidDel="00000000" w:rsidP="00000000" w:rsidRDefault="00000000" w:rsidRPr="00000000" w14:paraId="00000008">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ALVIRA, MARTÍN (1983) “Perspectiva cualitativa-perspectiva cuantitativa en la metodología Sociológica” en “Revista española de investigaciones sociológicas” No. 22, 1983 págs. 53-76</w:t>
      </w:r>
    </w:p>
    <w:p w:rsidR="00000000" w:rsidDel="00000000" w:rsidP="00000000" w:rsidRDefault="00000000" w:rsidRPr="00000000" w14:paraId="00000009">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HERNÁNDEZ SAMPIERI, ROBERTO; FERNÁNDEZ COLLADO, CARLOS Y BAPISTA LUCIO, PILAR (2010) Metodología de la investigación, Distrito Federal, México: McGraw Hill</w:t>
      </w:r>
    </w:p>
    <w:p w:rsidR="00000000" w:rsidDel="00000000" w:rsidP="00000000" w:rsidRDefault="00000000" w:rsidRPr="00000000" w14:paraId="0000000A">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MARRADI, ALBERTO (2007) “Método, metodología y técnicas” en Metodología de las Ciencias Sociales. Buenos Aires, Argentina: Editorial Planeta.</w:t>
      </w:r>
    </w:p>
    <w:p w:rsidR="00000000" w:rsidDel="00000000" w:rsidP="00000000" w:rsidRDefault="00000000" w:rsidRPr="00000000" w14:paraId="0000000B">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CORTES, F. y RUBALCAVA, R. M., (1987) Métodos Estadísticos Aplicados a la Investigación en Ciencias Sociales: Análisis de Asociación, México: El Colegio de México.</w:t>
      </w:r>
    </w:p>
    <w:p w:rsidR="00000000" w:rsidDel="00000000" w:rsidP="00000000" w:rsidRDefault="00000000" w:rsidRPr="00000000" w14:paraId="0000000C">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GLASS, G. V. y STANLEY, J. C., (1991.) Métodos Estadísticos Aplicados a las Ciencias Sociales, México: Prentice Hall. </w:t>
      </w:r>
    </w:p>
    <w:p w:rsidR="00000000" w:rsidDel="00000000" w:rsidP="00000000" w:rsidRDefault="00000000" w:rsidRPr="00000000" w14:paraId="0000000D">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LEVIN, J.,(1979) Fundamentos de Estadística en la Investigación Social, México: Harla.</w:t>
      </w:r>
    </w:p>
    <w:p w:rsidR="00000000" w:rsidDel="00000000" w:rsidP="00000000" w:rsidRDefault="00000000" w:rsidRPr="00000000" w14:paraId="0000000E">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RUNYON, R. y A. HABER, (1987) Estadística para las Ciencias Sociales, México: SITESA</w:t>
      </w:r>
    </w:p>
    <w:p w:rsidR="00000000" w:rsidDel="00000000" w:rsidP="00000000" w:rsidRDefault="00000000" w:rsidRPr="00000000" w14:paraId="0000000F">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HILDEBRAND, D. y R. LYMAN (1997) Estadística aplicada a la Administración y Economía: Addison – Wesley Iberoamericana.</w:t>
      </w:r>
    </w:p>
    <w:p w:rsidR="00000000" w:rsidDel="00000000" w:rsidP="00000000" w:rsidRDefault="00000000" w:rsidRPr="00000000" w14:paraId="00000010">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FREUND, J. y R. MANNING(1989) Estadística: Prentice Hall.</w:t>
      </w:r>
    </w:p>
    <w:p w:rsidR="00000000" w:rsidDel="00000000" w:rsidP="00000000" w:rsidRDefault="00000000" w:rsidRPr="00000000" w14:paraId="00000011">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LEVIN, R., (1988) Estadística para Administradores: Prentice Hall</w:t>
      </w:r>
    </w:p>
    <w:p w:rsidR="00000000" w:rsidDel="00000000" w:rsidP="00000000" w:rsidRDefault="00000000" w:rsidRPr="00000000" w14:paraId="00000012">
      <w:pPr>
        <w:numPr>
          <w:ilvl w:val="0"/>
          <w:numId w:val="1"/>
        </w:numPr>
        <w:spacing w:lin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Worl English Split Edition Intro A, Editorial CENGAGE.</w:t>
      </w:r>
    </w:p>
    <w:p w:rsidR="00000000" w:rsidDel="00000000" w:rsidP="00000000" w:rsidRDefault="00000000" w:rsidRPr="00000000" w14:paraId="00000013">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Murphy, Raymond. (1990).Essential Grammar in Use: A Self-study Reference and Practice Book for Elementary Students of English with answers. Cambridge University Press</w:t>
      </w:r>
    </w:p>
    <w:p w:rsidR="00000000" w:rsidDel="00000000" w:rsidP="00000000" w:rsidRDefault="00000000" w:rsidRPr="00000000" w14:paraId="00000014">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Nelson, Gerald. (2001). English an Essential Grammar. New York. Routledge.</w:t>
      </w:r>
    </w:p>
    <w:p w:rsidR="00000000" w:rsidDel="00000000" w:rsidP="00000000" w:rsidRDefault="00000000" w:rsidRPr="00000000" w14:paraId="00000015">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Verbos en ingles (1997) Guía Práctica. México Larousse.</w:t>
      </w:r>
    </w:p>
    <w:p w:rsidR="00000000" w:rsidDel="00000000" w:rsidP="00000000" w:rsidRDefault="00000000" w:rsidRPr="00000000" w14:paraId="00000016">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Diccionario: English- Spanish, español –inglés</w:t>
      </w:r>
    </w:p>
    <w:p w:rsidR="00000000" w:rsidDel="00000000" w:rsidP="00000000" w:rsidRDefault="00000000" w:rsidRPr="00000000" w14:paraId="00000017">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Inglish Grammar, (2006) Gramática Española. Tlalnepantla, Edo. De México. Lexus Editores.</w:t>
      </w:r>
    </w:p>
    <w:p w:rsidR="00000000" w:rsidDel="00000000" w:rsidP="00000000" w:rsidRDefault="00000000" w:rsidRPr="00000000" w14:paraId="00000018">
      <w:pPr>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Freeman, D., Graves, K. &amp; Lee, L. (2005.) ICON INTRO. New York: McGraw Hill.</w:t>
      </w:r>
    </w:p>
    <w:p w:rsidR="00000000" w:rsidDel="00000000" w:rsidP="00000000" w:rsidRDefault="00000000" w:rsidRPr="00000000" w14:paraId="00000019">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Murphy, R. (1990) Essential gramar in use: A self-study reference and practice book for elementary student of English with answers. Cambridge: Cambridge University Press.</w:t>
      </w:r>
    </w:p>
    <w:p w:rsidR="00000000" w:rsidDel="00000000" w:rsidP="00000000" w:rsidRDefault="00000000" w:rsidRPr="00000000" w14:paraId="0000001A">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Diccionario: English-spanish, ESPAÑOL-INGLÉS. Oxford university press.</w:t>
      </w:r>
    </w:p>
    <w:p w:rsidR="00000000" w:rsidDel="00000000" w:rsidP="00000000" w:rsidRDefault="00000000" w:rsidRPr="00000000" w14:paraId="0000001B">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Grammar Dimensions Diane Freeman.</w:t>
      </w:r>
    </w:p>
    <w:p w:rsidR="00000000" w:rsidDel="00000000" w:rsidP="00000000" w:rsidRDefault="00000000" w:rsidRPr="00000000" w14:paraId="0000001C">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Calce-Murcia, M., Briton, D.M. &amp; Gooding, J. M. (1996). Teaching Pronunciation: A Reference </w:t>
        <w:tab/>
        <w:t xml:space="preserve">for Teachers of English to Speakers of other Languages. Cambridge: Cambridge </w:t>
        <w:tab/>
        <w:t xml:space="preserve">University Press.</w:t>
      </w:r>
    </w:p>
    <w:p w:rsidR="00000000" w:rsidDel="00000000" w:rsidP="00000000" w:rsidRDefault="00000000" w:rsidRPr="00000000" w14:paraId="0000001D">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Larousse (1997). Verbos ingleses: guía Práctica. Mexico: Larousse.</w:t>
      </w:r>
    </w:p>
    <w:p w:rsidR="00000000" w:rsidDel="00000000" w:rsidP="00000000" w:rsidRDefault="00000000" w:rsidRPr="00000000" w14:paraId="0000001E">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Murphy, R. (1990) Essential gramar in use: A self-study reference and practice book for </w:t>
        <w:tab/>
        <w:t xml:space="preserve">elementary student of English with answers. Cambridge: Cambridge University Press.</w:t>
      </w:r>
    </w:p>
    <w:p w:rsidR="00000000" w:rsidDel="00000000" w:rsidP="00000000" w:rsidRDefault="00000000" w:rsidRPr="00000000" w14:paraId="0000001F">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Nelson, g. (2001). English and essential grammar. New York: Routledge.</w:t>
      </w:r>
    </w:p>
    <w:p w:rsidR="00000000" w:rsidDel="00000000" w:rsidP="00000000" w:rsidRDefault="00000000" w:rsidRPr="00000000" w14:paraId="00000020">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Richards, J. C: (1996). Teachers as Course Developers. New York: Cambridge University Press.</w:t>
      </w:r>
    </w:p>
    <w:p w:rsidR="00000000" w:rsidDel="00000000" w:rsidP="00000000" w:rsidRDefault="00000000" w:rsidRPr="00000000" w14:paraId="00000021">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Atienza, M. (2003). </w:t>
      </w:r>
      <w:r w:rsidDel="00000000" w:rsidR="00000000" w:rsidRPr="00000000">
        <w:rPr>
          <w:rFonts w:ascii="Open Sans" w:cs="Open Sans" w:eastAsia="Open Sans" w:hAnsi="Open Sans"/>
          <w:i w:val="1"/>
          <w:iCs w:val="1"/>
          <w:rtl w:val="0"/>
        </w:rPr>
        <w:t xml:space="preserve">Las razones del derecho / Teorías de la argumentación jurídica</w:t>
      </w:r>
      <w:r w:rsidDel="00000000" w:rsidR="00000000" w:rsidRPr="00000000">
        <w:rPr>
          <w:rFonts w:ascii="Open Sans" w:cs="Open Sans" w:eastAsia="Open Sans" w:hAnsi="Open Sans"/>
          <w:rtl w:val="0"/>
        </w:rPr>
        <w:t xml:space="preserve">. México: UNAM. D340.1 ATI</w:t>
      </w:r>
    </w:p>
    <w:p w:rsidR="00000000" w:rsidDel="00000000" w:rsidP="00000000" w:rsidRDefault="00000000" w:rsidRPr="00000000" w14:paraId="00000022">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Bordes S., M. (2011). </w:t>
      </w:r>
      <w:r w:rsidDel="00000000" w:rsidR="00000000" w:rsidRPr="00000000">
        <w:rPr>
          <w:rFonts w:ascii="Open Sans" w:cs="Open Sans" w:eastAsia="Open Sans" w:hAnsi="Open Sans"/>
          <w:i w:val="1"/>
          <w:iCs w:val="1"/>
          <w:rtl w:val="0"/>
        </w:rPr>
        <w:t xml:space="preserve">Las trampas de Circe: Falacias lógicas y argumentación informal</w:t>
      </w:r>
      <w:r w:rsidDel="00000000" w:rsidR="00000000" w:rsidRPr="00000000">
        <w:rPr>
          <w:rFonts w:ascii="Open Sans" w:cs="Open Sans" w:eastAsia="Open Sans" w:hAnsi="Open Sans"/>
          <w:rtl w:val="0"/>
        </w:rPr>
        <w:t xml:space="preserve">. Madrid: Cátedra. </w:t>
      </w:r>
    </w:p>
    <w:p w:rsidR="00000000" w:rsidDel="00000000" w:rsidP="00000000" w:rsidRDefault="00000000" w:rsidRPr="00000000" w14:paraId="00000023">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Bowell, T., y Kemp, G. (2010). </w:t>
      </w:r>
      <w:r w:rsidDel="00000000" w:rsidR="00000000" w:rsidRPr="00000000">
        <w:rPr>
          <w:rFonts w:ascii="Open Sans" w:cs="Open Sans" w:eastAsia="Open Sans" w:hAnsi="Open Sans"/>
          <w:i w:val="1"/>
          <w:iCs w:val="1"/>
          <w:rtl w:val="0"/>
        </w:rPr>
        <w:t xml:space="preserve">Critical thinking / A concise guide</w:t>
      </w:r>
      <w:r w:rsidDel="00000000" w:rsidR="00000000" w:rsidRPr="00000000">
        <w:rPr>
          <w:rFonts w:ascii="Open Sans" w:cs="Open Sans" w:eastAsia="Open Sans" w:hAnsi="Open Sans"/>
          <w:rtl w:val="0"/>
        </w:rPr>
        <w:t xml:space="preserve">. Londres: Routledge.</w:t>
      </w:r>
    </w:p>
    <w:p w:rsidR="00000000" w:rsidDel="00000000" w:rsidP="00000000" w:rsidRDefault="00000000" w:rsidRPr="00000000" w14:paraId="00000024">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Copi, I. M., &amp; Cohen, C. (2004). </w:t>
      </w:r>
      <w:r w:rsidDel="00000000" w:rsidR="00000000" w:rsidRPr="00000000">
        <w:rPr>
          <w:rFonts w:ascii="Open Sans" w:cs="Open Sans" w:eastAsia="Open Sans" w:hAnsi="Open Sans"/>
          <w:i w:val="1"/>
          <w:iCs w:val="1"/>
          <w:rtl w:val="0"/>
        </w:rPr>
        <w:t xml:space="preserve">Introducción a la lógica</w:t>
      </w:r>
      <w:r w:rsidDel="00000000" w:rsidR="00000000" w:rsidRPr="00000000">
        <w:rPr>
          <w:rFonts w:ascii="Open Sans" w:cs="Open Sans" w:eastAsia="Open Sans" w:hAnsi="Open Sans"/>
          <w:rtl w:val="0"/>
        </w:rPr>
        <w:t xml:space="preserve">. México: Limusa. 160 COP</w:t>
      </w:r>
    </w:p>
    <w:p w:rsidR="00000000" w:rsidDel="00000000" w:rsidP="00000000" w:rsidRDefault="00000000" w:rsidRPr="00000000" w14:paraId="00000025">
      <w:pPr>
        <w:numPr>
          <w:ilvl w:val="0"/>
          <w:numId w:val="1"/>
        </w:numPr>
        <w:spacing w:line="240" w:lineRule="auto"/>
        <w:ind w:left="720" w:hanging="360"/>
        <w:rPr>
          <w:rFonts w:ascii="Times" w:cs="Times" w:eastAsia="Times" w:hAnsi="Times"/>
          <w:sz w:val="24"/>
          <w:szCs w:val="24"/>
        </w:rPr>
      </w:pPr>
      <w:r w:rsidDel="00000000" w:rsidR="00000000" w:rsidRPr="00000000">
        <w:rPr>
          <w:rFonts w:ascii="Open Sans" w:cs="Open Sans" w:eastAsia="Open Sans" w:hAnsi="Open Sans"/>
          <w:rtl w:val="0"/>
        </w:rPr>
        <w:t xml:space="preserve">Hospers, J. (2001). </w:t>
      </w:r>
      <w:r w:rsidDel="00000000" w:rsidR="00000000" w:rsidRPr="00000000">
        <w:rPr>
          <w:rFonts w:ascii="Open Sans" w:cs="Open Sans" w:eastAsia="Open Sans" w:hAnsi="Open Sans"/>
          <w:i w:val="1"/>
          <w:iCs w:val="1"/>
          <w:rtl w:val="0"/>
        </w:rPr>
        <w:t xml:space="preserve">Introducción al análisis filosófico</w:t>
      </w:r>
      <w:r w:rsidDel="00000000" w:rsidR="00000000" w:rsidRPr="00000000">
        <w:rPr>
          <w:rFonts w:ascii="Open Sans" w:cs="Open Sans" w:eastAsia="Open Sans" w:hAnsi="Open Sans"/>
          <w:rtl w:val="0"/>
        </w:rPr>
        <w:t xml:space="preserve">. Madrid: Alianza. 100 HOS</w:t>
      </w:r>
    </w:p>
    <w:p w:rsidR="00000000" w:rsidDel="00000000" w:rsidP="00000000" w:rsidRDefault="00000000" w:rsidRPr="00000000" w14:paraId="00000026">
      <w:pPr>
        <w:numPr>
          <w:ilvl w:val="0"/>
          <w:numId w:val="1"/>
        </w:numPr>
        <w:spacing w:line="240" w:lineRule="auto"/>
        <w:ind w:left="720" w:hanging="360"/>
        <w:rPr>
          <w:rFonts w:ascii="Times" w:cs="Times" w:eastAsia="Times" w:hAnsi="Times"/>
          <w:sz w:val="24"/>
          <w:szCs w:val="24"/>
        </w:rPr>
      </w:pPr>
      <w:r w:rsidDel="00000000" w:rsidR="00000000" w:rsidRPr="00000000">
        <w:rPr>
          <w:rFonts w:ascii="Open Sans" w:cs="Open Sans" w:eastAsia="Open Sans" w:hAnsi="Open Sans"/>
          <w:rtl w:val="0"/>
        </w:rPr>
        <w:t xml:space="preserve">Huff, D. (2011). </w:t>
      </w:r>
      <w:r w:rsidDel="00000000" w:rsidR="00000000" w:rsidRPr="00000000">
        <w:rPr>
          <w:rFonts w:ascii="Open Sans" w:cs="Open Sans" w:eastAsia="Open Sans" w:hAnsi="Open Sans"/>
          <w:i w:val="1"/>
          <w:iCs w:val="1"/>
          <w:rtl w:val="0"/>
        </w:rPr>
        <w:t xml:space="preserve">Cómo mentir con estadísticas</w:t>
      </w:r>
      <w:r w:rsidDel="00000000" w:rsidR="00000000" w:rsidRPr="00000000">
        <w:rPr>
          <w:rFonts w:ascii="Open Sans" w:cs="Open Sans" w:eastAsia="Open Sans" w:hAnsi="Open Sans"/>
          <w:rtl w:val="0"/>
        </w:rPr>
        <w:t xml:space="preserve">. Barcelona: Ares y Mares. 515.9 COM 2011</w:t>
      </w:r>
    </w:p>
    <w:p w:rsidR="00000000" w:rsidDel="00000000" w:rsidP="00000000" w:rsidRDefault="00000000" w:rsidRPr="00000000" w14:paraId="00000027">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Leal Carretero, F., Ramírez González, C., y Favila Vega, V. (2018). </w:t>
      </w:r>
      <w:r w:rsidDel="00000000" w:rsidR="00000000" w:rsidRPr="00000000">
        <w:rPr>
          <w:rFonts w:ascii="Open Sans" w:cs="Open Sans" w:eastAsia="Open Sans" w:hAnsi="Open Sans"/>
          <w:i w:val="1"/>
          <w:iCs w:val="1"/>
          <w:rtl w:val="0"/>
        </w:rPr>
        <w:t xml:space="preserve">Introducción a la teoría de la argumentación</w:t>
      </w:r>
      <w:r w:rsidDel="00000000" w:rsidR="00000000" w:rsidRPr="00000000">
        <w:rPr>
          <w:rFonts w:ascii="Open Sans" w:cs="Open Sans" w:eastAsia="Open Sans" w:hAnsi="Open Sans"/>
          <w:rtl w:val="0"/>
        </w:rPr>
        <w:t xml:space="preserve">. Guadalajara: Universidad de Guadalajara.</w:t>
      </w:r>
    </w:p>
    <w:p w:rsidR="00000000" w:rsidDel="00000000" w:rsidP="00000000" w:rsidRDefault="00000000" w:rsidRPr="00000000" w14:paraId="00000028">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Plantin, C. (2002). </w:t>
      </w:r>
      <w:r w:rsidDel="00000000" w:rsidR="00000000" w:rsidRPr="00000000">
        <w:rPr>
          <w:rFonts w:ascii="Open Sans" w:cs="Open Sans" w:eastAsia="Open Sans" w:hAnsi="Open Sans"/>
          <w:i w:val="1"/>
          <w:iCs w:val="1"/>
          <w:rtl w:val="0"/>
        </w:rPr>
        <w:t xml:space="preserve">La argumentación</w:t>
      </w:r>
      <w:r w:rsidDel="00000000" w:rsidR="00000000" w:rsidRPr="00000000">
        <w:rPr>
          <w:rFonts w:ascii="Open Sans" w:cs="Open Sans" w:eastAsia="Open Sans" w:hAnsi="Open Sans"/>
          <w:rtl w:val="0"/>
        </w:rPr>
        <w:t xml:space="preserve">. Barcelona: Ariel. 808.5 PLA</w:t>
      </w:r>
    </w:p>
    <w:p w:rsidR="00000000" w:rsidDel="00000000" w:rsidP="00000000" w:rsidRDefault="00000000" w:rsidRPr="00000000" w14:paraId="00000029">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Tittle, P. (2011). </w:t>
      </w:r>
      <w:r w:rsidDel="00000000" w:rsidR="00000000" w:rsidRPr="00000000">
        <w:rPr>
          <w:rFonts w:ascii="Open Sans" w:cs="Open Sans" w:eastAsia="Open Sans" w:hAnsi="Open Sans"/>
          <w:i w:val="1"/>
          <w:iCs w:val="1"/>
          <w:rtl w:val="0"/>
        </w:rPr>
        <w:t xml:space="preserve">Critical thinking / An appeal to reason</w:t>
      </w:r>
      <w:r w:rsidDel="00000000" w:rsidR="00000000" w:rsidRPr="00000000">
        <w:rPr>
          <w:rFonts w:ascii="Open Sans" w:cs="Open Sans" w:eastAsia="Open Sans" w:hAnsi="Open Sans"/>
          <w:rtl w:val="0"/>
        </w:rPr>
        <w:t xml:space="preserve">. New York: Routledge.</w:t>
      </w:r>
    </w:p>
    <w:p w:rsidR="00000000" w:rsidDel="00000000" w:rsidP="00000000" w:rsidRDefault="00000000" w:rsidRPr="00000000" w14:paraId="0000002A">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Walton, D., Reed, C., Macagno, F. (2008). </w:t>
      </w:r>
      <w:r w:rsidDel="00000000" w:rsidR="00000000" w:rsidRPr="00000000">
        <w:rPr>
          <w:rFonts w:ascii="Open Sans" w:cs="Open Sans" w:eastAsia="Open Sans" w:hAnsi="Open Sans"/>
          <w:i w:val="1"/>
          <w:iCs w:val="1"/>
          <w:rtl w:val="0"/>
        </w:rPr>
        <w:t xml:space="preserve">Argumentation Schemes</w:t>
      </w:r>
      <w:r w:rsidDel="00000000" w:rsidR="00000000" w:rsidRPr="00000000">
        <w:rPr>
          <w:rFonts w:ascii="Open Sans" w:cs="Open Sans" w:eastAsia="Open Sans" w:hAnsi="Open Sans"/>
          <w:rtl w:val="0"/>
        </w:rPr>
        <w:t xml:space="preserve">. Cambridge University Press.</w:t>
      </w:r>
    </w:p>
    <w:p w:rsidR="00000000" w:rsidDel="00000000" w:rsidP="00000000" w:rsidRDefault="00000000" w:rsidRPr="00000000" w14:paraId="0000002B">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Open Sans" w:cs="Open Sans" w:eastAsia="Open Sans" w:hAnsi="Open Sans"/>
          <w:rtl w:val="0"/>
        </w:rPr>
        <w:t xml:space="preserve">Weston, A. (2005). </w:t>
      </w:r>
      <w:r w:rsidDel="00000000" w:rsidR="00000000" w:rsidRPr="00000000">
        <w:rPr>
          <w:rFonts w:ascii="Open Sans" w:cs="Open Sans" w:eastAsia="Open Sans" w:hAnsi="Open Sans"/>
          <w:i w:val="1"/>
          <w:iCs w:val="1"/>
          <w:rtl w:val="0"/>
        </w:rPr>
        <w:t xml:space="preserve">Las claves de la argumentación</w:t>
      </w:r>
      <w:r w:rsidDel="00000000" w:rsidR="00000000" w:rsidRPr="00000000">
        <w:rPr>
          <w:rFonts w:ascii="Open Sans" w:cs="Open Sans" w:eastAsia="Open Sans" w:hAnsi="Open Sans"/>
          <w:rtl w:val="0"/>
        </w:rPr>
        <w:t xml:space="preserve">. Barcelona: Ariel. 808.02 WES</w:t>
      </w:r>
    </w:p>
    <w:p w:rsidR="00000000" w:rsidDel="00000000" w:rsidP="00000000" w:rsidRDefault="00000000" w:rsidRPr="00000000" w14:paraId="0000002C">
      <w:pPr>
        <w:numPr>
          <w:ilvl w:val="0"/>
          <w:numId w:val="1"/>
        </w:numPr>
        <w:spacing w:line="240" w:lineRule="auto"/>
        <w:ind w:left="720" w:hanging="360"/>
        <w:rPr>
          <w:rFonts w:ascii="Times" w:cs="Times" w:eastAsia="Times" w:hAnsi="Times"/>
          <w:sz w:val="24"/>
          <w:szCs w:val="24"/>
        </w:rPr>
      </w:pPr>
      <w:r w:rsidDel="00000000" w:rsidR="00000000" w:rsidRPr="00000000">
        <w:rPr>
          <w:rFonts w:ascii="Open Sans" w:cs="Open Sans" w:eastAsia="Open Sans" w:hAnsi="Open Sans"/>
          <w:rtl w:val="0"/>
        </w:rPr>
        <w:t xml:space="preserve">Vaz Ferreira, C. (1979). </w:t>
      </w:r>
      <w:r w:rsidDel="00000000" w:rsidR="00000000" w:rsidRPr="00000000">
        <w:rPr>
          <w:rFonts w:ascii="Open Sans" w:cs="Open Sans" w:eastAsia="Open Sans" w:hAnsi="Open Sans"/>
          <w:i w:val="1"/>
          <w:iCs w:val="1"/>
          <w:rtl w:val="0"/>
        </w:rPr>
        <w:t xml:space="preserve">Lógica viva. Moral para intelectuales</w:t>
      </w:r>
      <w:r w:rsidDel="00000000" w:rsidR="00000000" w:rsidRPr="00000000">
        <w:rPr>
          <w:rFonts w:ascii="Open Sans" w:cs="Open Sans" w:eastAsia="Open Sans" w:hAnsi="Open Sans"/>
          <w:rtl w:val="0"/>
        </w:rPr>
        <w:t xml:space="preserve">. Uruguay: Biblioteca Ayacucho.</w:t>
      </w:r>
    </w:p>
    <w:p w:rsidR="00000000" w:rsidDel="00000000" w:rsidP="00000000" w:rsidRDefault="00000000" w:rsidRPr="00000000" w14:paraId="0000002D">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Blasco, J. L., &amp; Grimaltos, T. (2004). </w:t>
      </w:r>
      <w:r w:rsidDel="00000000" w:rsidR="00000000" w:rsidRPr="00000000">
        <w:rPr>
          <w:rFonts w:ascii="Open Sans" w:cs="Open Sans" w:eastAsia="Open Sans" w:hAnsi="Open Sans"/>
          <w:i w:val="1"/>
          <w:iCs w:val="1"/>
          <w:rtl w:val="0"/>
        </w:rPr>
        <w:t xml:space="preserve">Teoría del conocimiento</w:t>
      </w:r>
      <w:r w:rsidDel="00000000" w:rsidR="00000000" w:rsidRPr="00000000">
        <w:rPr>
          <w:rFonts w:ascii="Open Sans" w:cs="Open Sans" w:eastAsia="Open Sans" w:hAnsi="Open Sans"/>
          <w:rtl w:val="0"/>
        </w:rPr>
        <w:t xml:space="preserve">. Valencia: Universitat de València. 121 BLA</w:t>
      </w:r>
    </w:p>
    <w:p w:rsidR="00000000" w:rsidDel="00000000" w:rsidP="00000000" w:rsidRDefault="00000000" w:rsidRPr="00000000" w14:paraId="0000002E">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Chalmers, A. F. (2008). </w:t>
      </w:r>
      <w:r w:rsidDel="00000000" w:rsidR="00000000" w:rsidRPr="00000000">
        <w:rPr>
          <w:rFonts w:ascii="Open Sans" w:cs="Open Sans" w:eastAsia="Open Sans" w:hAnsi="Open Sans"/>
          <w:i w:val="1"/>
          <w:iCs w:val="1"/>
          <w:rtl w:val="0"/>
        </w:rPr>
        <w:t xml:space="preserve">¿Qué es esa cosa llamada ciencia? Una valoración de la naturaleza y el estatuto de la ciencia y sus métodos</w:t>
      </w:r>
      <w:r w:rsidDel="00000000" w:rsidR="00000000" w:rsidRPr="00000000">
        <w:rPr>
          <w:rFonts w:ascii="Open Sans" w:cs="Open Sans" w:eastAsia="Open Sans" w:hAnsi="Open Sans"/>
          <w:rtl w:val="0"/>
        </w:rPr>
        <w:t xml:space="preserve">. México: Siglo XXI Editores. 501 CHA</w:t>
      </w:r>
    </w:p>
    <w:p w:rsidR="00000000" w:rsidDel="00000000" w:rsidP="00000000" w:rsidRDefault="00000000" w:rsidRPr="00000000" w14:paraId="0000002F">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Cortés Morató, J., &amp; Martínez Riu, A. (1996). </w:t>
      </w:r>
      <w:r w:rsidDel="00000000" w:rsidR="00000000" w:rsidRPr="00000000">
        <w:rPr>
          <w:rFonts w:ascii="Open Sans" w:cs="Open Sans" w:eastAsia="Open Sans" w:hAnsi="Open Sans"/>
          <w:i w:val="1"/>
          <w:iCs w:val="1"/>
          <w:rtl w:val="0"/>
        </w:rPr>
        <w:t xml:space="preserve">Diccionario de filosofía en CD-ROM</w:t>
      </w:r>
      <w:r w:rsidDel="00000000" w:rsidR="00000000" w:rsidRPr="00000000">
        <w:rPr>
          <w:rFonts w:ascii="Open Sans" w:cs="Open Sans" w:eastAsia="Open Sans" w:hAnsi="Open Sans"/>
          <w:rtl w:val="0"/>
        </w:rPr>
        <w:t xml:space="preserve">. Barcelona: Herder. </w:t>
      </w:r>
    </w:p>
    <w:p w:rsidR="00000000" w:rsidDel="00000000" w:rsidP="00000000" w:rsidRDefault="00000000" w:rsidRPr="00000000" w14:paraId="00000030">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Leal Carretero, F. (2003). ¿Qué es crítico? Apuntes para la historia de un término. </w:t>
      </w:r>
      <w:r w:rsidDel="00000000" w:rsidR="00000000" w:rsidRPr="00000000">
        <w:rPr>
          <w:rFonts w:ascii="Open Sans" w:cs="Open Sans" w:eastAsia="Open Sans" w:hAnsi="Open Sans"/>
          <w:i w:val="1"/>
          <w:iCs w:val="1"/>
          <w:rtl w:val="0"/>
        </w:rPr>
        <w:t xml:space="preserve">Revista Mexicana de Investigación Educativa, 8</w:t>
      </w:r>
      <w:r w:rsidDel="00000000" w:rsidR="00000000" w:rsidRPr="00000000">
        <w:rPr>
          <w:rFonts w:ascii="Open Sans" w:cs="Open Sans" w:eastAsia="Open Sans" w:hAnsi="Open Sans"/>
          <w:rtl w:val="0"/>
        </w:rPr>
        <w:t xml:space="preserve">(17), 245-261.</w:t>
      </w:r>
    </w:p>
    <w:p w:rsidR="00000000" w:rsidDel="00000000" w:rsidP="00000000" w:rsidRDefault="00000000" w:rsidRPr="00000000" w14:paraId="00000031">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Russell, B. (2001). </w:t>
      </w:r>
      <w:r w:rsidDel="00000000" w:rsidR="00000000" w:rsidRPr="00000000">
        <w:rPr>
          <w:rFonts w:ascii="Open Sans" w:cs="Open Sans" w:eastAsia="Open Sans" w:hAnsi="Open Sans"/>
          <w:i w:val="1"/>
          <w:iCs w:val="1"/>
          <w:rtl w:val="0"/>
        </w:rPr>
        <w:t xml:space="preserve">Los problemas de la filosofía</w:t>
      </w:r>
      <w:r w:rsidDel="00000000" w:rsidR="00000000" w:rsidRPr="00000000">
        <w:rPr>
          <w:rFonts w:ascii="Open Sans" w:cs="Open Sans" w:eastAsia="Open Sans" w:hAnsi="Open Sans"/>
          <w:rtl w:val="0"/>
        </w:rPr>
        <w:t xml:space="preserve">. México: CEMEC. 100 RUS</w:t>
      </w:r>
    </w:p>
    <w:p w:rsidR="00000000" w:rsidDel="00000000" w:rsidP="00000000" w:rsidRDefault="00000000" w:rsidRPr="00000000" w14:paraId="00000032">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Casals Carro, M. J. (1998). El argumento “petitio principii”: una falacia para dogmáticos. </w:t>
      </w:r>
      <w:r w:rsidDel="00000000" w:rsidR="00000000" w:rsidRPr="00000000">
        <w:rPr>
          <w:rFonts w:ascii="Open Sans" w:cs="Open Sans" w:eastAsia="Open Sans" w:hAnsi="Open Sans"/>
          <w:i w:val="1"/>
          <w:iCs w:val="1"/>
          <w:rtl w:val="0"/>
        </w:rPr>
        <w:t xml:space="preserve">Estudios sobre el Mensaje Periodístico</w:t>
      </w:r>
      <w:r w:rsidDel="00000000" w:rsidR="00000000" w:rsidRPr="00000000">
        <w:rPr>
          <w:rFonts w:ascii="Open Sans" w:cs="Open Sans" w:eastAsia="Open Sans" w:hAnsi="Open Sans"/>
          <w:rtl w:val="0"/>
        </w:rPr>
        <w:t xml:space="preserve">(4), 203-224. </w:t>
      </w:r>
    </w:p>
    <w:p w:rsidR="00000000" w:rsidDel="00000000" w:rsidP="00000000" w:rsidRDefault="00000000" w:rsidRPr="00000000" w14:paraId="00000033">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Díaz Rojo, J. A., Marco, M. I., &amp; Westall Pixton, D. (2005). El sanismo lingüístico: recursos retóricos en la publicidad y etiquetado de los alimentos. </w:t>
      </w:r>
      <w:r w:rsidDel="00000000" w:rsidR="00000000" w:rsidRPr="00000000">
        <w:rPr>
          <w:rFonts w:ascii="Open Sans" w:cs="Open Sans" w:eastAsia="Open Sans" w:hAnsi="Open Sans"/>
          <w:i w:val="1"/>
          <w:iCs w:val="1"/>
          <w:rtl w:val="0"/>
        </w:rPr>
        <w:t xml:space="preserve">Revista de investigación lingüística, 8</w:t>
      </w:r>
      <w:r w:rsidDel="00000000" w:rsidR="00000000" w:rsidRPr="00000000">
        <w:rPr>
          <w:rFonts w:ascii="Open Sans" w:cs="Open Sans" w:eastAsia="Open Sans" w:hAnsi="Open Sans"/>
          <w:rtl w:val="0"/>
        </w:rPr>
        <w:t xml:space="preserve">(0), 35-52. </w:t>
      </w:r>
    </w:p>
    <w:p w:rsidR="00000000" w:rsidDel="00000000" w:rsidP="00000000" w:rsidRDefault="00000000" w:rsidRPr="00000000" w14:paraId="00000034">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Filardo Llamas, L., &amp; Milian Ariño, M. (2005). Víctimas y verdugos: la apelación a los sentimientos en el discurso nacionalista e independentista. </w:t>
      </w:r>
      <w:r w:rsidDel="00000000" w:rsidR="00000000" w:rsidRPr="00000000">
        <w:rPr>
          <w:rFonts w:ascii="Open Sans" w:cs="Open Sans" w:eastAsia="Open Sans" w:hAnsi="Open Sans"/>
          <w:i w:val="1"/>
          <w:iCs w:val="1"/>
          <w:rtl w:val="0"/>
        </w:rPr>
        <w:t xml:space="preserve">Interlingüística</w:t>
      </w:r>
      <w:r w:rsidDel="00000000" w:rsidR="00000000" w:rsidRPr="00000000">
        <w:rPr>
          <w:rFonts w:ascii="Open Sans" w:cs="Open Sans" w:eastAsia="Open Sans" w:hAnsi="Open Sans"/>
          <w:rtl w:val="0"/>
        </w:rPr>
        <w:t xml:space="preserve">(16), 407-419. </w:t>
      </w:r>
    </w:p>
    <w:p w:rsidR="00000000" w:rsidDel="00000000" w:rsidP="00000000" w:rsidRDefault="00000000" w:rsidRPr="00000000" w14:paraId="00000035">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Gutiérrez Vidrio, S. (2010). La construcción de la imagen de López Obrador en los spots de sus adversarios. </w:t>
      </w:r>
      <w:r w:rsidDel="00000000" w:rsidR="00000000" w:rsidRPr="00000000">
        <w:rPr>
          <w:rFonts w:ascii="Open Sans" w:cs="Open Sans" w:eastAsia="Open Sans" w:hAnsi="Open Sans"/>
          <w:i w:val="1"/>
          <w:iCs w:val="1"/>
          <w:rtl w:val="0"/>
        </w:rPr>
        <w:t xml:space="preserve">Cultura y Representaciones Sociales, 1</w:t>
      </w:r>
      <w:r w:rsidDel="00000000" w:rsidR="00000000" w:rsidRPr="00000000">
        <w:rPr>
          <w:rFonts w:ascii="Open Sans" w:cs="Open Sans" w:eastAsia="Open Sans" w:hAnsi="Open Sans"/>
          <w:rtl w:val="0"/>
        </w:rPr>
        <w:t xml:space="preserve">(2). </w:t>
      </w:r>
    </w:p>
    <w:p w:rsidR="00000000" w:rsidDel="00000000" w:rsidP="00000000" w:rsidRDefault="00000000" w:rsidRPr="00000000" w14:paraId="00000036">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Sánchez García, F. J. (2010). Paralogismos y sofismas del discurso político español: la falacia política en un corpus de debates parlamentarios. </w:t>
      </w:r>
      <w:r w:rsidDel="00000000" w:rsidR="00000000" w:rsidRPr="00000000">
        <w:rPr>
          <w:rFonts w:ascii="Open Sans" w:cs="Open Sans" w:eastAsia="Open Sans" w:hAnsi="Open Sans"/>
          <w:i w:val="1"/>
          <w:iCs w:val="1"/>
          <w:rtl w:val="0"/>
        </w:rPr>
        <w:t xml:space="preserve">Anuario de Estudios Filológicos, 33</w:t>
      </w:r>
      <w:r w:rsidDel="00000000" w:rsidR="00000000" w:rsidRPr="00000000">
        <w:rPr>
          <w:rFonts w:ascii="Open Sans" w:cs="Open Sans" w:eastAsia="Open Sans" w:hAnsi="Open Sans"/>
          <w:rtl w:val="0"/>
        </w:rPr>
        <w:t xml:space="preserve">, 271-290. </w:t>
      </w:r>
    </w:p>
    <w:p w:rsidR="00000000" w:rsidDel="00000000" w:rsidP="00000000" w:rsidRDefault="00000000" w:rsidRPr="00000000" w14:paraId="00000037">
      <w:pPr>
        <w:numPr>
          <w:ilvl w:val="0"/>
          <w:numId w:val="1"/>
        </w:numPr>
        <w:spacing w:line="240" w:lineRule="auto"/>
        <w:ind w:left="720" w:hanging="360"/>
        <w:jc w:val="both"/>
        <w:rPr/>
      </w:pPr>
      <w:r w:rsidDel="00000000" w:rsidR="00000000" w:rsidRPr="00000000">
        <w:rPr>
          <w:rtl w:val="0"/>
        </w:rPr>
        <w:t xml:space="preserve">Valbuena de la Fuente, F. (2007). Estudio retórico-comunicativo de los debates presidenciales mexicanos (2006). </w:t>
      </w:r>
      <w:r w:rsidDel="00000000" w:rsidR="00000000" w:rsidRPr="00000000">
        <w:rPr>
          <w:i w:val="1"/>
          <w:iCs w:val="1"/>
          <w:rtl w:val="0"/>
        </w:rPr>
        <w:t xml:space="preserve">Revista Mexicana de Ciencias Políticas y Sociales, XLIX</w:t>
      </w:r>
      <w:r w:rsidDel="00000000" w:rsidR="00000000" w:rsidRPr="00000000">
        <w:rPr>
          <w:rtl w:val="0"/>
        </w:rPr>
        <w:t xml:space="preserve">(201), 111-144. </w:t>
      </w:r>
    </w:p>
    <w:p w:rsidR="00000000" w:rsidDel="00000000" w:rsidP="00000000" w:rsidRDefault="00000000" w:rsidRPr="00000000" w14:paraId="00000038">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Avances</w:t>
      </w:r>
      <w:r w:rsidDel="00000000" w:rsidR="00000000" w:rsidRPr="00000000">
        <w:rPr>
          <w:sz w:val="20"/>
          <w:szCs w:val="20"/>
          <w:rtl w:val="0"/>
        </w:rPr>
        <w:t xml:space="preserve"> y aportaciones para la reforma legislativa de telecomunicaciones y radiodifusión. Un compromiso del Grupo Plural. (libro blanco). Senado de la República, LX Legislatura. México, 2008. </w:t>
      </w:r>
      <w:r w:rsidDel="00000000" w:rsidR="00000000" w:rsidRPr="00000000">
        <w:rPr>
          <w:rtl w:val="0"/>
        </w:rPr>
      </w:r>
    </w:p>
    <w:p w:rsidR="00000000" w:rsidDel="00000000" w:rsidP="00000000" w:rsidRDefault="00000000" w:rsidRPr="00000000" w14:paraId="00000039">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Carreño Carlón, José y Villanueva, Ernesto (Coord.) Temas fundamentales de Derecho de la Información en Iberoamérica. Fragua Editorial/UIA. México. 1998.</w:t>
      </w:r>
    </w:p>
    <w:p w:rsidR="00000000" w:rsidDel="00000000" w:rsidP="00000000" w:rsidRDefault="00000000" w:rsidRPr="00000000" w14:paraId="0000003A">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Corral Jurado, Javier y Arredondo Ramírez, Pablo (Coord.) La Ley Televisa: balance y prospectiva. Universidad de Guadalajara/Instituto de Investigaciones para la Innovación y la gobernanza/AMEDI. México. 2007</w:t>
      </w:r>
      <w:r w:rsidDel="00000000" w:rsidR="00000000" w:rsidRPr="00000000">
        <w:rPr>
          <w:rtl w:val="0"/>
        </w:rPr>
      </w:r>
    </w:p>
    <w:p w:rsidR="00000000" w:rsidDel="00000000" w:rsidP="00000000" w:rsidRDefault="00000000" w:rsidRPr="00000000" w14:paraId="0000003B">
      <w:pPr>
        <w:numPr>
          <w:ilvl w:val="0"/>
          <w:numId w:val="1"/>
        </w:numPr>
        <w:spacing w:after="100" w:line="240" w:lineRule="auto"/>
        <w:ind w:left="720" w:hanging="360"/>
        <w:jc w:val="both"/>
        <w:rPr>
          <w:sz w:val="20"/>
          <w:szCs w:val="20"/>
        </w:rPr>
      </w:pPr>
      <w:r w:rsidDel="00000000" w:rsidR="00000000" w:rsidRPr="00000000">
        <w:rPr>
          <w:sz w:val="20"/>
          <w:szCs w:val="20"/>
          <w:rtl w:val="0"/>
        </w:rPr>
        <w:t xml:space="preserve">Herrán, María Teresa y Restrepo, Javier Darío. Ética para periodistas. Edición ampliada para Latinoamerica. Tercer mundo editores. Colombia, febrero del 2000. (Biblioteca básica Felafacs).</w:t>
      </w:r>
    </w:p>
    <w:p w:rsidR="00000000" w:rsidDel="00000000" w:rsidP="00000000" w:rsidRDefault="00000000" w:rsidRPr="00000000" w14:paraId="0000003C">
      <w:pPr>
        <w:numPr>
          <w:ilvl w:val="0"/>
          <w:numId w:val="1"/>
        </w:numPr>
        <w:spacing w:after="100" w:line="240" w:lineRule="auto"/>
        <w:ind w:left="720" w:hanging="360"/>
        <w:jc w:val="both"/>
        <w:rPr>
          <w:sz w:val="20"/>
          <w:szCs w:val="20"/>
        </w:rPr>
      </w:pPr>
      <w:r w:rsidDel="00000000" w:rsidR="00000000" w:rsidRPr="00000000">
        <w:rPr>
          <w:sz w:val="20"/>
          <w:szCs w:val="20"/>
          <w:rtl w:val="0"/>
        </w:rPr>
        <w:t xml:space="preserve">L. Rivers, William y Methews, Cleeve. La Ética en los medios de comunicación. Gernika. México, 1998.</w:t>
      </w:r>
    </w:p>
    <w:p w:rsidR="00000000" w:rsidDel="00000000" w:rsidP="00000000" w:rsidRDefault="00000000" w:rsidRPr="00000000" w14:paraId="0000003D">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Navarro Rodríguez, Fidela. Democratización y regulación del Derecho de Acceso a la Información en México.  Fundap/Ceig. México. 2004.</w:t>
      </w:r>
    </w:p>
    <w:p w:rsidR="00000000" w:rsidDel="00000000" w:rsidP="00000000" w:rsidRDefault="00000000" w:rsidRPr="00000000" w14:paraId="0000003E">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Serrano Caldera, Alejandro. Marcos constitucionales y el servicio público de radiotelevisión en América Latina. UNESCO. San José, Costa Rica, 2006.</w:t>
      </w:r>
    </w:p>
    <w:p w:rsidR="00000000" w:rsidDel="00000000" w:rsidP="00000000" w:rsidRDefault="00000000" w:rsidRPr="00000000" w14:paraId="0000003F">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Solís Leree, Beatriz. El derecho a la información. Universidad Autónoma Metropolitana-X. México, 1984.</w:t>
      </w:r>
    </w:p>
    <w:p w:rsidR="00000000" w:rsidDel="00000000" w:rsidP="00000000" w:rsidRDefault="00000000" w:rsidRPr="00000000" w14:paraId="00000040">
      <w:pPr>
        <w:numPr>
          <w:ilvl w:val="0"/>
          <w:numId w:val="1"/>
        </w:numPr>
        <w:spacing w:after="100" w:line="240" w:lineRule="auto"/>
        <w:ind w:left="720" w:hanging="360"/>
        <w:jc w:val="both"/>
        <w:rPr>
          <w:sz w:val="20"/>
          <w:szCs w:val="20"/>
        </w:rPr>
      </w:pPr>
      <w:r w:rsidDel="00000000" w:rsidR="00000000" w:rsidRPr="00000000">
        <w:rPr>
          <w:sz w:val="20"/>
          <w:szCs w:val="20"/>
          <w:rtl w:val="0"/>
        </w:rPr>
        <w:t xml:space="preserve">Trejo Delarbre, Raúl. Volver a los medios. De la crítica a la ética. Ediciones Cal y Arena. México. 1998.</w:t>
      </w:r>
    </w:p>
    <w:p w:rsidR="00000000" w:rsidDel="00000000" w:rsidP="00000000" w:rsidRDefault="00000000" w:rsidRPr="00000000" w14:paraId="00000041">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Derecho mexicano de la información. Comisión de RTC (LVII Legislatura)/UIA. México, 1998.</w:t>
      </w:r>
    </w:p>
    <w:p w:rsidR="00000000" w:rsidDel="00000000" w:rsidP="00000000" w:rsidRDefault="00000000" w:rsidRPr="00000000" w14:paraId="00000042">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Derecho comparado de la Información. Comisión de RTC (LVII Legislatura)/UIA. México, 1998.</w:t>
      </w:r>
    </w:p>
    <w:p w:rsidR="00000000" w:rsidDel="00000000" w:rsidP="00000000" w:rsidRDefault="00000000" w:rsidRPr="00000000" w14:paraId="00000043">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El secreto profesional del periodista. Concepto y regulación jurídica en el mundo. Editorial Fragua. Madrid, 1998.</w:t>
      </w:r>
    </w:p>
    <w:p w:rsidR="00000000" w:rsidDel="00000000" w:rsidP="00000000" w:rsidRDefault="00000000" w:rsidRPr="00000000" w14:paraId="00000044">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Régimen jurídico de las libertades de expresión e información en México. UNAM. México, 1998.</w:t>
      </w:r>
    </w:p>
    <w:p w:rsidR="00000000" w:rsidDel="00000000" w:rsidP="00000000" w:rsidRDefault="00000000" w:rsidRPr="00000000" w14:paraId="00000045">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El sistema jurídico de los medios de comunicación en México. UNAM-X, 2ª. Edición. México 1995.</w:t>
      </w:r>
    </w:p>
    <w:p w:rsidR="00000000" w:rsidDel="00000000" w:rsidP="00000000" w:rsidRDefault="00000000" w:rsidRPr="00000000" w14:paraId="00000046">
      <w:pPr>
        <w:numPr>
          <w:ilvl w:val="0"/>
          <w:numId w:val="1"/>
        </w:numPr>
        <w:spacing w:after="240" w:line="240" w:lineRule="auto"/>
        <w:ind w:left="720" w:hanging="360"/>
        <w:jc w:val="both"/>
        <w:rPr>
          <w:sz w:val="20"/>
          <w:szCs w:val="20"/>
        </w:rPr>
      </w:pPr>
      <w:r w:rsidDel="00000000" w:rsidR="00000000" w:rsidRPr="00000000">
        <w:rPr>
          <w:sz w:val="20"/>
          <w:szCs w:val="20"/>
          <w:rtl w:val="0"/>
        </w:rPr>
        <w:t xml:space="preserve">Villanueva, Ernesto y Luna Pla, Issa (Coord.) El derecho de acceso a la información. Visiones desde México y la experiencia comparada. UIA/Konrad Adenauer Stiftung. México, 2001.</w:t>
      </w:r>
    </w:p>
    <w:p w:rsidR="00000000" w:rsidDel="00000000" w:rsidP="00000000" w:rsidRDefault="00000000" w:rsidRPr="00000000" w14:paraId="00000047">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(2009) “Recuperar la crítica. Algunas reflexiones personales en torno al estudio de las industrias culturales en América Latina en los últimos decenios. Documento de trabajo (borrador para discusión). Universidad de Guadalajara, DECS. </w:t>
      </w:r>
    </w:p>
    <w:p w:rsidR="00000000" w:rsidDel="00000000" w:rsidP="00000000" w:rsidRDefault="00000000" w:rsidRPr="00000000" w14:paraId="00000048">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(1992) Medios de Difusión y Sociedad. Notas Críticas y Metodológicas. Guadalajara: Universidad de Guadalajara. Capítulo Uno: “La búsqueda metodológica en la investigación mexicana sobre medios de difusión”. </w:t>
      </w:r>
    </w:p>
    <w:p w:rsidR="00000000" w:rsidDel="00000000" w:rsidP="00000000" w:rsidRDefault="00000000" w:rsidRPr="00000000" w14:paraId="00000049">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“Economía política” De Wikipedia, la enciclopedia libre. http://es.wikipedia.org/wiki/Econom%C3%ADa_pol%C3%ADtica.  </w:t>
      </w:r>
    </w:p>
    <w:p w:rsidR="00000000" w:rsidDel="00000000" w:rsidP="00000000" w:rsidRDefault="00000000" w:rsidRPr="00000000" w14:paraId="0000004A">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y Rodrigo Gómez García (2009) “La Economía Política de la Comunicación y la Cultura. Un abordaje indispensable para el estudios de las industrias y las políticas culturales y de comunicación”, en A.Vega (coord.) La Comunicación en México. Una Agenda de Investigación. México: UNAM/UJAT/UABC/AMIC. </w:t>
      </w:r>
    </w:p>
    <w:p w:rsidR="00000000" w:rsidDel="00000000" w:rsidP="00000000" w:rsidRDefault="00000000" w:rsidRPr="00000000" w14:paraId="0000004B">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Mosco, Vincent (2006) “La Economía Política de la Comunicación: Una actualización diez años después”, en CIC. Cuadernos de Información y Comunicación, Vol. 11. Madrid. Wasko, </w:t>
      </w:r>
    </w:p>
    <w:p w:rsidR="00000000" w:rsidDel="00000000" w:rsidP="00000000" w:rsidRDefault="00000000" w:rsidRPr="00000000" w14:paraId="0000004C">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Janet (2005) “Studying the Political Economy of media and information”, en Comunicação e Sociedade, Vol. 7. Los objetos complejos, multidimensionales y cambiantes de las ciencias Sociales. Dimensiones y Niveles. Los Medios de Difusión como objetos complejos. Lo económico como dimensión fundamental de las industrias culturales.  </w:t>
      </w:r>
    </w:p>
    <w:p w:rsidR="00000000" w:rsidDel="00000000" w:rsidP="00000000" w:rsidRDefault="00000000" w:rsidRPr="00000000" w14:paraId="0000004D">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(1992) Medios de Difusión y Sociedad. Notas Críticas y Metodológicas. Guadalajara, Universidad de Guadalajara. Ver capítulo tres: “Apuntes sobre una metodología histórico-estructural (con énfasis en el análisis de medios de difusión)”.  </w:t>
      </w:r>
    </w:p>
    <w:p w:rsidR="00000000" w:rsidDel="00000000" w:rsidP="00000000" w:rsidRDefault="00000000" w:rsidRPr="00000000" w14:paraId="0000004E">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 (2000) “Industias culturales y globalización. Un enfoque histórico-estructural”, en G. Orozco (coord.) Lo Viejo y lo Nuevo. Investigar la Comunicación en el Siglo XXI. Madrid: Ediciones de la Torre. </w:t>
      </w:r>
    </w:p>
    <w:p w:rsidR="00000000" w:rsidDel="00000000" w:rsidP="00000000" w:rsidRDefault="00000000" w:rsidRPr="00000000" w14:paraId="0000004F">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 (2005) “La política en las categorías de análisis: Mitos y realidades sobre la globalización, la integración y las identidades”, en J.C. Lozano (ed.) La Comunicación en México: Diagnósticos, Balances y Retos. Monterrey: CONEICC/Tecnológico de Monterrey. </w:t>
      </w:r>
    </w:p>
    <w:p w:rsidR="00000000" w:rsidDel="00000000" w:rsidP="00000000" w:rsidRDefault="00000000" w:rsidRPr="00000000" w14:paraId="00000050">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Tolila, Paul (2007) Economía y Cultura. México: Conaculta/OEI/SRE. Páginas 17 a 71.  </w:t>
      </w:r>
    </w:p>
    <w:p w:rsidR="00000000" w:rsidDel="00000000" w:rsidP="00000000" w:rsidRDefault="00000000" w:rsidRPr="00000000" w14:paraId="00000051">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Throsby, David (2008) Economía y Cultura: México: Consejo Nacional para la Cultura y las Artes (Gestión Cultural). Capítulos 7 y 8 (pp. 155-210).  </w:t>
      </w:r>
    </w:p>
    <w:p w:rsidR="00000000" w:rsidDel="00000000" w:rsidP="00000000" w:rsidRDefault="00000000" w:rsidRPr="00000000" w14:paraId="00000052">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García Canclini, Néstor y Ernesto Piedras Feria (2006) Las Industrias Culturales y el Desarrollo de México. México: FLACSO/Siglo XXI/SRE. </w:t>
      </w:r>
    </w:p>
    <w:p w:rsidR="00000000" w:rsidDel="00000000" w:rsidP="00000000" w:rsidRDefault="00000000" w:rsidRPr="00000000" w14:paraId="00000053">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(2000) “Globalización y convergencia: Retos para las industrias culturales latinoamericanas”, en Revista Universidad de Guadalajara, Núm. 20, Otoño. </w:t>
      </w:r>
    </w:p>
    <w:p w:rsidR="00000000" w:rsidDel="00000000" w:rsidP="00000000" w:rsidRDefault="00000000" w:rsidRPr="00000000" w14:paraId="00000054">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Sierra, Francisco (s/f)  “Políticas culturales e innovación tecnológica. El olvido de la economía política”. Documento sin datos.  </w:t>
      </w:r>
    </w:p>
    <w:p w:rsidR="00000000" w:rsidDel="00000000" w:rsidP="00000000" w:rsidRDefault="00000000" w:rsidRPr="00000000" w14:paraId="00000055">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Scott, Allen J. (2004) “Cultural-products industries and urban economic development. Prospects for growth and market contestation in global context”. en Urban Affairs Review, Vol. 39, Núm. 4, Marzo. </w:t>
      </w:r>
    </w:p>
    <w:p w:rsidR="00000000" w:rsidDel="00000000" w:rsidP="00000000" w:rsidRDefault="00000000" w:rsidRPr="00000000" w14:paraId="00000056">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Sosa Plata, Gabriel (2006) “Políticas públicas en materia de convergencia tecnológica de la radiodifusión y las telecomunicaciones en México”, en La Era Digital Primer Congreso Internacional De Comunicación (Memoria). Universidad Autónoma De Tamaulipas.  </w:t>
      </w:r>
    </w:p>
    <w:p w:rsidR="00000000" w:rsidDel="00000000" w:rsidP="00000000" w:rsidRDefault="00000000" w:rsidRPr="00000000" w14:paraId="00000057">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Becerra, Martín y Guillermo Mastrini (s/f) “Concentración de Medios”, documento de trabajo del taller de Políticas y Planificación de la Comunicación, Universidad de Buenos Aires. </w:t>
      </w:r>
    </w:p>
    <w:p w:rsidR="00000000" w:rsidDel="00000000" w:rsidP="00000000" w:rsidRDefault="00000000" w:rsidRPr="00000000" w14:paraId="00000058">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(2003) Hollywood y su Hegemonía Planetaria: Una Aproximación Histórico-Estructural. Guadalajara: Universidad de Guadalajara (La Colección de Babel, Núm. 28).  </w:t>
      </w:r>
    </w:p>
    <w:p w:rsidR="00000000" w:rsidDel="00000000" w:rsidP="00000000" w:rsidRDefault="00000000" w:rsidRPr="00000000" w14:paraId="00000059">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Howse, Joseph y Corolan McLarney (2006) “The big pictures: Sources of  national competitiveness in the global movie industry”, en Vikalpa, Vol. 31, Núm. 3. Scott, Allen (2001) “A new map of Hollywood: The production and distribution of </w:t>
      </w:r>
    </w:p>
    <w:p w:rsidR="00000000" w:rsidDel="00000000" w:rsidP="00000000" w:rsidRDefault="00000000" w:rsidRPr="00000000" w14:paraId="0000005A">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American motion pictures”, en Regional Studies, Vol. 36, Núm. 9. </w:t>
      </w:r>
    </w:p>
    <w:p w:rsidR="00000000" w:rsidDel="00000000" w:rsidP="00000000" w:rsidRDefault="00000000" w:rsidRPr="00000000" w14:paraId="0000005B">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Muñoz Larroa, Argelia y Rodrigo Gómez García (2009) “Análisis del sector productivo cinematográfico en la ciudad de México 2006-2008”. Manuscrito inédito. </w:t>
      </w:r>
    </w:p>
    <w:p w:rsidR="00000000" w:rsidDel="00000000" w:rsidP="00000000" w:rsidRDefault="00000000" w:rsidRPr="00000000" w14:paraId="0000005C">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(2005) “El audiovisual mexicano ¿Concentrar para competir? en Global Media Journal en español, Vol. 1, Núm. 2. Lectura recomendada: </w:t>
      </w:r>
    </w:p>
    <w:p w:rsidR="00000000" w:rsidDel="00000000" w:rsidP="00000000" w:rsidRDefault="00000000" w:rsidRPr="00000000" w14:paraId="0000005D">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(1987) Centralización, Poder y Comunicación en México. Guadalajara: Universidad de Guadalajara. Esfuerzos de política pública históricos para contrarrestar el dominio estadounidense en la industria audiovisual.  </w:t>
      </w:r>
    </w:p>
    <w:p w:rsidR="00000000" w:rsidDel="00000000" w:rsidP="00000000" w:rsidRDefault="00000000" w:rsidRPr="00000000" w14:paraId="0000005E">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(2000) “México, Canadá y la Unión Europea: Hacia un análisis comparativo de políticas de comunicación”, en Razón y Palabra, Núm. 19.  </w:t>
      </w:r>
    </w:p>
    <w:p w:rsidR="00000000" w:rsidDel="00000000" w:rsidP="00000000" w:rsidRDefault="00000000" w:rsidRPr="00000000" w14:paraId="0000005F">
      <w:pPr>
        <w:numPr>
          <w:ilvl w:val="0"/>
          <w:numId w:val="1"/>
        </w:numPr>
        <w:spacing w:after="240" w:line="240" w:lineRule="auto"/>
        <w:ind w:left="720" w:hanging="360"/>
        <w:jc w:val="both"/>
        <w:rPr>
          <w:sz w:val="20"/>
          <w:szCs w:val="20"/>
          <w:u w:val="none"/>
        </w:rPr>
      </w:pPr>
      <w:r w:rsidDel="00000000" w:rsidR="00000000" w:rsidRPr="00000000">
        <w:rPr>
          <w:sz w:val="20"/>
          <w:szCs w:val="20"/>
          <w:rtl w:val="0"/>
        </w:rPr>
        <w:t xml:space="preserve">Sánchez Ruiz, Enrique E. (s/f) Avance de investigación en proceso.</w:t>
      </w:r>
    </w:p>
    <w:p w:rsidR="00000000" w:rsidDel="00000000" w:rsidP="00000000" w:rsidRDefault="00000000" w:rsidRPr="00000000" w14:paraId="00000060">
      <w:pPr>
        <w:widowControl w:val="0"/>
        <w:numPr>
          <w:ilvl w:val="0"/>
          <w:numId w:val="1"/>
        </w:numPr>
        <w:spacing w:before="56" w:line="240" w:lineRule="auto"/>
        <w:ind w:left="720" w:hanging="360"/>
        <w:rPr>
          <w:sz w:val="20"/>
          <w:szCs w:val="20"/>
        </w:rPr>
      </w:pPr>
      <w:r w:rsidDel="00000000" w:rsidR="00000000" w:rsidRPr="00000000">
        <w:rPr>
          <w:rFonts w:ascii="Calibri" w:cs="Calibri" w:eastAsia="Calibri" w:hAnsi="Calibri"/>
          <w:rtl w:val="0"/>
        </w:rPr>
        <w:t xml:space="preserve">Caminos, J. (1997). </w:t>
      </w:r>
      <w:r w:rsidDel="00000000" w:rsidR="00000000" w:rsidRPr="00000000">
        <w:rPr>
          <w:rFonts w:ascii="Calibri" w:cs="Calibri" w:eastAsia="Calibri" w:hAnsi="Calibri"/>
          <w:i w:val="1"/>
          <w:iCs w:val="1"/>
          <w:rtl w:val="0"/>
        </w:rPr>
        <w:t xml:space="preserve">Periodismo de investigación: teoría y práctica</w:t>
      </w:r>
      <w:r w:rsidDel="00000000" w:rsidR="00000000" w:rsidRPr="00000000">
        <w:rPr>
          <w:rFonts w:ascii="Calibri" w:cs="Calibri" w:eastAsia="Calibri" w:hAnsi="Calibri"/>
          <w:rtl w:val="0"/>
        </w:rPr>
        <w:t xml:space="preserve">. Madrid: Síntesis. </w:t>
      </w:r>
    </w:p>
    <w:p w:rsidR="00000000" w:rsidDel="00000000" w:rsidP="00000000" w:rsidRDefault="00000000" w:rsidRPr="00000000" w14:paraId="00000061">
      <w:pPr>
        <w:widowControl w:val="0"/>
        <w:numPr>
          <w:ilvl w:val="0"/>
          <w:numId w:val="1"/>
        </w:numPr>
        <w:spacing w:before="278" w:line="245" w:lineRule="auto"/>
        <w:ind w:left="720" w:right="605" w:hanging="360"/>
        <w:rPr>
          <w:sz w:val="20"/>
          <w:szCs w:val="20"/>
        </w:rPr>
      </w:pPr>
      <w:r w:rsidDel="00000000" w:rsidR="00000000" w:rsidRPr="00000000">
        <w:rPr>
          <w:rFonts w:ascii="Calibri" w:cs="Calibri" w:eastAsia="Calibri" w:hAnsi="Calibri"/>
          <w:rtl w:val="0"/>
        </w:rPr>
        <w:t xml:space="preserve">Cañizalez, A. (2004). </w:t>
      </w:r>
      <w:r w:rsidDel="00000000" w:rsidR="00000000" w:rsidRPr="00000000">
        <w:rPr>
          <w:rFonts w:ascii="Calibri" w:cs="Calibri" w:eastAsia="Calibri" w:hAnsi="Calibri"/>
          <w:i w:val="1"/>
          <w:iCs w:val="1"/>
          <w:rtl w:val="0"/>
        </w:rPr>
        <w:t xml:space="preserve">Ojos bien frescos y bien abiertos. Apuntes de periodismo de investigación</w:t>
      </w:r>
      <w:r w:rsidDel="00000000" w:rsidR="00000000" w:rsidRPr="00000000">
        <w:rPr>
          <w:rFonts w:ascii="Calibri" w:cs="Calibri" w:eastAsia="Calibri" w:hAnsi="Calibri"/>
          <w:rtl w:val="0"/>
        </w:rPr>
        <w:t xml:space="preserve">.  Venezuela: Ininco. </w:t>
      </w:r>
    </w:p>
    <w:p w:rsidR="00000000" w:rsidDel="00000000" w:rsidP="00000000" w:rsidRDefault="00000000" w:rsidRPr="00000000" w14:paraId="00000062">
      <w:pPr>
        <w:widowControl w:val="0"/>
        <w:numPr>
          <w:ilvl w:val="0"/>
          <w:numId w:val="1"/>
        </w:numPr>
        <w:spacing w:before="277" w:line="240" w:lineRule="auto"/>
        <w:ind w:left="720" w:hanging="360"/>
        <w:rPr>
          <w:sz w:val="20"/>
          <w:szCs w:val="20"/>
        </w:rPr>
      </w:pPr>
      <w:r w:rsidDel="00000000" w:rsidR="00000000" w:rsidRPr="00000000">
        <w:rPr>
          <w:rFonts w:ascii="Calibri" w:cs="Calibri" w:eastAsia="Calibri" w:hAnsi="Calibri"/>
          <w:rtl w:val="0"/>
        </w:rPr>
        <w:t xml:space="preserve">Crucianelli, S. (2010). </w:t>
      </w:r>
      <w:r w:rsidDel="00000000" w:rsidR="00000000" w:rsidRPr="00000000">
        <w:rPr>
          <w:rFonts w:ascii="Calibri" w:cs="Calibri" w:eastAsia="Calibri" w:hAnsi="Calibri"/>
          <w:i w:val="1"/>
          <w:iCs w:val="1"/>
          <w:rtl w:val="0"/>
        </w:rPr>
        <w:t xml:space="preserve">Herramientas digitales para periodistas</w:t>
      </w:r>
      <w:r w:rsidDel="00000000" w:rsidR="00000000" w:rsidRPr="00000000">
        <w:rPr>
          <w:rFonts w:ascii="Calibri" w:cs="Calibri" w:eastAsia="Calibri" w:hAnsi="Calibri"/>
          <w:rtl w:val="0"/>
        </w:rPr>
        <w:t xml:space="preserve">. Austin: KCJA. </w:t>
      </w:r>
    </w:p>
    <w:p w:rsidR="00000000" w:rsidDel="00000000" w:rsidP="00000000" w:rsidRDefault="00000000" w:rsidRPr="00000000" w14:paraId="00000063">
      <w:pPr>
        <w:widowControl w:val="0"/>
        <w:numPr>
          <w:ilvl w:val="0"/>
          <w:numId w:val="1"/>
        </w:numPr>
        <w:spacing w:before="278" w:line="240" w:lineRule="auto"/>
        <w:ind w:left="720" w:hanging="360"/>
        <w:rPr>
          <w:sz w:val="20"/>
          <w:szCs w:val="20"/>
        </w:rPr>
      </w:pPr>
      <w:r w:rsidDel="00000000" w:rsidR="00000000" w:rsidRPr="00000000">
        <w:rPr>
          <w:rFonts w:ascii="Calibri" w:cs="Calibri" w:eastAsia="Calibri" w:hAnsi="Calibri"/>
          <w:rtl w:val="0"/>
        </w:rPr>
        <w:t xml:space="preserve">Fleeson, L. (2004). </w:t>
      </w:r>
      <w:r w:rsidDel="00000000" w:rsidR="00000000" w:rsidRPr="00000000">
        <w:rPr>
          <w:rFonts w:ascii="Calibri" w:cs="Calibri" w:eastAsia="Calibri" w:hAnsi="Calibri"/>
          <w:i w:val="1"/>
          <w:iCs w:val="1"/>
          <w:rtl w:val="0"/>
        </w:rPr>
        <w:t xml:space="preserve">Diez pasos para ejercer el periodismo de investigación</w:t>
      </w:r>
      <w:r w:rsidDel="00000000" w:rsidR="00000000" w:rsidRPr="00000000">
        <w:rPr>
          <w:rFonts w:ascii="Calibri" w:cs="Calibri" w:eastAsia="Calibri" w:hAnsi="Calibri"/>
          <w:rtl w:val="0"/>
        </w:rPr>
        <w:t xml:space="preserve">. UNESCO. </w:t>
      </w:r>
    </w:p>
    <w:p w:rsidR="00000000" w:rsidDel="00000000" w:rsidP="00000000" w:rsidRDefault="00000000" w:rsidRPr="00000000" w14:paraId="00000064">
      <w:pPr>
        <w:widowControl w:val="0"/>
        <w:numPr>
          <w:ilvl w:val="0"/>
          <w:numId w:val="1"/>
        </w:numPr>
        <w:spacing w:before="278" w:line="245" w:lineRule="auto"/>
        <w:ind w:left="720" w:right="605" w:hanging="360"/>
        <w:rPr>
          <w:sz w:val="20"/>
          <w:szCs w:val="20"/>
        </w:rPr>
      </w:pPr>
      <w:r w:rsidDel="00000000" w:rsidR="00000000" w:rsidRPr="00000000">
        <w:rPr>
          <w:rFonts w:ascii="Calibri" w:cs="Calibri" w:eastAsia="Calibri" w:hAnsi="Calibri"/>
          <w:rtl w:val="0"/>
        </w:rPr>
        <w:t xml:space="preserve">Franco, D. (2022) </w:t>
      </w:r>
      <w:r w:rsidDel="00000000" w:rsidR="00000000" w:rsidRPr="00000000">
        <w:rPr>
          <w:rFonts w:ascii="Calibri" w:cs="Calibri" w:eastAsia="Calibri" w:hAnsi="Calibri"/>
          <w:i w:val="1"/>
          <w:iCs w:val="1"/>
          <w:rtl w:val="0"/>
        </w:rPr>
        <w:t xml:space="preserve">Periodismo y derechos humanos. Guía didáctica para la formación de periodistas</w:t>
      </w:r>
      <w:r w:rsidDel="00000000" w:rsidR="00000000" w:rsidRPr="00000000">
        <w:rPr>
          <w:rFonts w:ascii="Calibri" w:cs="Calibri" w:eastAsia="Calibri" w:hAnsi="Calibri"/>
          <w:rtl w:val="0"/>
        </w:rPr>
        <w:t xml:space="preserve">.  México: Tintable.  </w:t>
      </w:r>
    </w:p>
    <w:p w:rsidR="00000000" w:rsidDel="00000000" w:rsidP="00000000" w:rsidRDefault="00000000" w:rsidRPr="00000000" w14:paraId="00000065">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Franco, D. (2021). Periodismo y derechos humanos. Guía Didáctica para la formación de periodistas. México. Tintable.</w:t>
      </w:r>
    </w:p>
    <w:p w:rsidR="00000000" w:rsidDel="00000000" w:rsidP="00000000" w:rsidRDefault="00000000" w:rsidRPr="00000000" w14:paraId="00000066">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Kapuscinski, R. (1998). </w:t>
      </w:r>
      <w:r w:rsidDel="00000000" w:rsidR="00000000" w:rsidRPr="00000000">
        <w:rPr>
          <w:rFonts w:ascii="Calibri" w:cs="Calibri" w:eastAsia="Calibri" w:hAnsi="Calibri"/>
          <w:i w:val="1"/>
          <w:iCs w:val="1"/>
          <w:rtl w:val="0"/>
        </w:rPr>
        <w:t xml:space="preserve">La guerra del fútbol y otros reportajes</w:t>
      </w:r>
      <w:r w:rsidDel="00000000" w:rsidR="00000000" w:rsidRPr="00000000">
        <w:rPr>
          <w:rFonts w:ascii="Calibri" w:cs="Calibri" w:eastAsia="Calibri" w:hAnsi="Calibri"/>
          <w:rtl w:val="0"/>
        </w:rPr>
        <w:t xml:space="preserve">. Barcelona: Anagrama.</w:t>
      </w:r>
    </w:p>
    <w:p w:rsidR="00000000" w:rsidDel="00000000" w:rsidP="00000000" w:rsidRDefault="00000000" w:rsidRPr="00000000" w14:paraId="00000068">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Kapuscinski, R. (2004). </w:t>
      </w:r>
      <w:r w:rsidDel="00000000" w:rsidR="00000000" w:rsidRPr="00000000">
        <w:rPr>
          <w:rFonts w:ascii="Calibri" w:cs="Calibri" w:eastAsia="Calibri" w:hAnsi="Calibri"/>
          <w:i w:val="1"/>
          <w:iCs w:val="1"/>
          <w:rtl w:val="0"/>
        </w:rPr>
        <w:t xml:space="preserve">Los cinco sentidos del periodista</w:t>
      </w:r>
      <w:r w:rsidDel="00000000" w:rsidR="00000000" w:rsidRPr="00000000">
        <w:rPr>
          <w:rFonts w:ascii="Calibri" w:cs="Calibri" w:eastAsia="Calibri" w:hAnsi="Calibri"/>
          <w:rtl w:val="0"/>
        </w:rPr>
        <w:t xml:space="preserve">. México: Fondo de Cultura Económica y Fundación Nuevo Periodismo Iberoamericano.</w:t>
      </w:r>
    </w:p>
    <w:p w:rsidR="00000000" w:rsidDel="00000000" w:rsidP="00000000" w:rsidRDefault="00000000" w:rsidRPr="00000000" w14:paraId="0000006A">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Leñero, V y Marín, C. (1986) </w:t>
      </w:r>
      <w:r w:rsidDel="00000000" w:rsidR="00000000" w:rsidRPr="00000000">
        <w:rPr>
          <w:rFonts w:ascii="Calibri" w:cs="Calibri" w:eastAsia="Calibri" w:hAnsi="Calibri"/>
          <w:i w:val="1"/>
          <w:iCs w:val="1"/>
          <w:rtl w:val="0"/>
        </w:rPr>
        <w:t xml:space="preserve">Manual de periodismo</w:t>
      </w:r>
      <w:r w:rsidDel="00000000" w:rsidR="00000000" w:rsidRPr="00000000">
        <w:rPr>
          <w:rFonts w:ascii="Calibri" w:cs="Calibri" w:eastAsia="Calibri" w:hAnsi="Calibri"/>
          <w:rtl w:val="0"/>
        </w:rPr>
        <w:t xml:space="preserve">. Tratados y manuales Grijalbo.</w:t>
      </w:r>
    </w:p>
    <w:p w:rsidR="00000000" w:rsidDel="00000000" w:rsidP="00000000" w:rsidRDefault="00000000" w:rsidRPr="00000000" w14:paraId="0000006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Núñez, J. (2012). Retrato hablado. Entrevistas con personajes de Guadalajara. México: UdeG.</w:t>
      </w:r>
    </w:p>
    <w:p w:rsidR="00000000" w:rsidDel="00000000" w:rsidP="00000000" w:rsidRDefault="00000000" w:rsidRPr="00000000" w14:paraId="0000006D">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Restrepo, J. (2004). </w:t>
      </w:r>
      <w:r w:rsidDel="00000000" w:rsidR="00000000" w:rsidRPr="00000000">
        <w:rPr>
          <w:rFonts w:ascii="Calibri" w:cs="Calibri" w:eastAsia="Calibri" w:hAnsi="Calibri"/>
          <w:i w:val="1"/>
          <w:iCs w:val="1"/>
          <w:rtl w:val="0"/>
        </w:rPr>
        <w:t xml:space="preserve">El zumbido y el moscardón</w:t>
      </w:r>
      <w:r w:rsidDel="00000000" w:rsidR="00000000" w:rsidRPr="00000000">
        <w:rPr>
          <w:rFonts w:ascii="Calibri" w:cs="Calibri" w:eastAsia="Calibri" w:hAnsi="Calibri"/>
          <w:rtl w:val="0"/>
        </w:rPr>
        <w:t xml:space="preserve">. México: Fondo de Cultura Económica y Fundación Nuevo Periodismo Iberoamericano.</w:t>
      </w:r>
    </w:p>
    <w:p w:rsidR="00000000" w:rsidDel="00000000" w:rsidP="00000000" w:rsidRDefault="00000000" w:rsidRPr="00000000" w14:paraId="0000006F">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Rodríguez, Pepe (1994) </w:t>
      </w:r>
      <w:r w:rsidDel="00000000" w:rsidR="00000000" w:rsidRPr="00000000">
        <w:rPr>
          <w:rFonts w:ascii="Calibri" w:cs="Calibri" w:eastAsia="Calibri" w:hAnsi="Calibri"/>
          <w:i w:val="1"/>
          <w:iCs w:val="1"/>
          <w:rtl w:val="0"/>
        </w:rPr>
        <w:t xml:space="preserve">Periodismo de investigación: técnicas y estrategias</w:t>
      </w:r>
      <w:r w:rsidDel="00000000" w:rsidR="00000000" w:rsidRPr="00000000">
        <w:rPr>
          <w:rFonts w:ascii="Calibri" w:cs="Calibri" w:eastAsia="Calibri" w:hAnsi="Calibri"/>
          <w:rtl w:val="0"/>
        </w:rPr>
        <w:t xml:space="preserve">. Barcelona: Paidós.</w:t>
      </w:r>
    </w:p>
    <w:p w:rsidR="00000000" w:rsidDel="00000000" w:rsidP="00000000" w:rsidRDefault="00000000" w:rsidRPr="00000000" w14:paraId="00000071">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Santoro, Daniel (2004). </w:t>
      </w:r>
      <w:r w:rsidDel="00000000" w:rsidR="00000000" w:rsidRPr="00000000">
        <w:rPr>
          <w:rFonts w:ascii="Calibri" w:cs="Calibri" w:eastAsia="Calibri" w:hAnsi="Calibri"/>
          <w:i w:val="1"/>
          <w:iCs w:val="1"/>
          <w:rtl w:val="0"/>
        </w:rPr>
        <w:t xml:space="preserve">Técnicas de investigación. Métodos desarrollados en diarios y revistas de América Latina. </w:t>
      </w:r>
      <w:r w:rsidDel="00000000" w:rsidR="00000000" w:rsidRPr="00000000">
        <w:rPr>
          <w:rFonts w:ascii="Calibri" w:cs="Calibri" w:eastAsia="Calibri" w:hAnsi="Calibri"/>
          <w:rtl w:val="0"/>
        </w:rPr>
        <w:t xml:space="preserve">México: Fondo de Cultura Económica y Fundación Nuevo Periodismo Iberoamericano.</w:t>
      </w:r>
    </w:p>
    <w:p w:rsidR="00000000" w:rsidDel="00000000" w:rsidP="00000000" w:rsidRDefault="00000000" w:rsidRPr="00000000" w14:paraId="00000073">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BERNAL Loaiza Graciela (2014). </w:t>
      </w:r>
      <w:r w:rsidDel="00000000" w:rsidR="00000000" w:rsidRPr="00000000">
        <w:rPr>
          <w:rFonts w:ascii="Calibri" w:cs="Calibri" w:eastAsia="Calibri" w:hAnsi="Calibri"/>
          <w:i w:val="1"/>
          <w:iCs w:val="1"/>
          <w:rtl w:val="0"/>
        </w:rPr>
        <w:t xml:space="preserve">Valores noticiosos sobre el Movimiento Altermundista-Caso 28 de mayo en Guadalajara</w:t>
      </w:r>
      <w:r w:rsidDel="00000000" w:rsidR="00000000" w:rsidRPr="00000000">
        <w:rPr>
          <w:rFonts w:ascii="Calibri" w:cs="Calibri" w:eastAsia="Calibri" w:hAnsi="Calibri"/>
          <w:rtl w:val="0"/>
        </w:rPr>
        <w:t xml:space="preserve">. Tesis de grado, ITESO.</w:t>
      </w:r>
    </w:p>
    <w:p w:rsidR="00000000" w:rsidDel="00000000" w:rsidP="00000000" w:rsidRDefault="00000000" w:rsidRPr="00000000" w14:paraId="0000007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DIOS CORONA, Sergio René (1998). </w:t>
      </w:r>
      <w:r w:rsidDel="00000000" w:rsidR="00000000" w:rsidRPr="00000000">
        <w:rPr>
          <w:rFonts w:ascii="Calibri" w:cs="Calibri" w:eastAsia="Calibri" w:hAnsi="Calibri"/>
          <w:i w:val="1"/>
          <w:iCs w:val="1"/>
          <w:rtl w:val="0"/>
        </w:rPr>
        <w:t xml:space="preserve">Rastreando las noticia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Estrategias de la producción informativa.</w:t>
      </w:r>
      <w:r w:rsidDel="00000000" w:rsidR="00000000" w:rsidRPr="00000000">
        <w:rPr>
          <w:rFonts w:ascii="Calibri" w:cs="Calibri" w:eastAsia="Calibri" w:hAnsi="Calibri"/>
          <w:rtl w:val="0"/>
        </w:rPr>
        <w:t xml:space="preserve">  Guadalajara: Universidad del Valle de Atemajac.</w:t>
      </w:r>
      <w:r w:rsidDel="00000000" w:rsidR="00000000" w:rsidRPr="00000000">
        <w:rPr>
          <w:rtl w:val="0"/>
        </w:rPr>
      </w:r>
    </w:p>
    <w:p w:rsidR="00000000" w:rsidDel="00000000" w:rsidP="00000000" w:rsidRDefault="00000000" w:rsidRPr="00000000" w14:paraId="00000075">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LEÓN VÁZQUEZ, Salvador (2003). </w:t>
      </w:r>
      <w:r w:rsidDel="00000000" w:rsidR="00000000" w:rsidRPr="00000000">
        <w:rPr>
          <w:rFonts w:ascii="Calibri" w:cs="Calibri" w:eastAsia="Calibri" w:hAnsi="Calibri"/>
          <w:i w:val="1"/>
          <w:iCs w:val="1"/>
          <w:rtl w:val="0"/>
        </w:rPr>
        <w:t xml:space="preserve">La construcción del acontecer. Análisis de las prácticas periodísticas. </w:t>
      </w:r>
      <w:r w:rsidDel="00000000" w:rsidR="00000000" w:rsidRPr="00000000">
        <w:rPr>
          <w:rFonts w:ascii="Calibri" w:cs="Calibri" w:eastAsia="Calibri" w:hAnsi="Calibri"/>
          <w:rtl w:val="0"/>
        </w:rPr>
        <w:t xml:space="preserve">México: Universidad de Guadalajara/Universidad Autónoma de Aguascalientes/CONEICC.</w:t>
      </w:r>
    </w:p>
    <w:p w:rsidR="00000000" w:rsidDel="00000000" w:rsidP="00000000" w:rsidRDefault="00000000" w:rsidRPr="00000000" w14:paraId="00000077">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GARCÍA AVILÉS, José Alberto (Ed.) (2018). </w:t>
      </w:r>
      <w:r w:rsidDel="00000000" w:rsidR="00000000" w:rsidRPr="00000000">
        <w:rPr>
          <w:rFonts w:ascii="Calibri" w:cs="Calibri" w:eastAsia="Calibri" w:hAnsi="Calibri"/>
          <w:i w:val="1"/>
          <w:iCs w:val="1"/>
          <w:rtl w:val="0"/>
        </w:rPr>
        <w:t xml:space="preserve">Pistas y tendencias sobre la innovación periodística</w:t>
      </w:r>
      <w:r w:rsidDel="00000000" w:rsidR="00000000" w:rsidRPr="00000000">
        <w:rPr>
          <w:rFonts w:ascii="Calibri" w:cs="Calibri" w:eastAsia="Calibri" w:hAnsi="Calibri"/>
          <w:rtl w:val="0"/>
        </w:rPr>
        <w:t xml:space="preserve">. Máster en Innovación en Periodismo, Universidad Miguel Hernández de Elche.</w:t>
      </w:r>
    </w:p>
    <w:p w:rsidR="00000000" w:rsidDel="00000000" w:rsidP="00000000" w:rsidRDefault="00000000" w:rsidRPr="00000000" w14:paraId="00000079">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GONZÁLEZ MACÍAS, R. A. (2013). </w:t>
      </w:r>
      <w:r w:rsidDel="00000000" w:rsidR="00000000" w:rsidRPr="00000000">
        <w:rPr>
          <w:rFonts w:ascii="Calibri" w:cs="Calibri" w:eastAsia="Calibri" w:hAnsi="Calibri"/>
          <w:i w:val="1"/>
          <w:iCs w:val="1"/>
          <w:rtl w:val="0"/>
        </w:rPr>
        <w:t xml:space="preserve">New players, same old game. Change and continuity in Mexican Jour- nalism</w:t>
      </w:r>
      <w:r w:rsidDel="00000000" w:rsidR="00000000" w:rsidRPr="00000000">
        <w:rPr>
          <w:rFonts w:ascii="Calibri" w:cs="Calibri" w:eastAsia="Calibri" w:hAnsi="Calibri"/>
          <w:rtl w:val="0"/>
        </w:rPr>
        <w:t xml:space="preserve">. Saarbrücken, Alemania: Lambert Academic Publishing. (trata sobre Relaciones fuentes políticas-reporteros en México, en el nivel local –Morelia. Nuevos contextos- viejas prácticas)</w:t>
      </w:r>
    </w:p>
    <w:p w:rsidR="00000000" w:rsidDel="00000000" w:rsidP="00000000" w:rsidRDefault="00000000" w:rsidRPr="00000000" w14:paraId="0000007B">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GONZÁLEZ MOLINA, Gabriel (1986). “Valores Noticiosos” en </w:t>
      </w:r>
      <w:r w:rsidDel="00000000" w:rsidR="00000000" w:rsidRPr="00000000">
        <w:rPr>
          <w:rFonts w:ascii="Calibri" w:cs="Calibri" w:eastAsia="Calibri" w:hAnsi="Calibri"/>
          <w:b w:val="1"/>
          <w:bCs w:val="1"/>
          <w:i w:val="1"/>
          <w:iCs w:val="1"/>
          <w:rtl w:val="0"/>
        </w:rPr>
        <w:t xml:space="preserve">Avances de Investigación </w:t>
      </w:r>
      <w:r w:rsidDel="00000000" w:rsidR="00000000" w:rsidRPr="00000000">
        <w:rPr>
          <w:rFonts w:ascii="Calibri" w:cs="Calibri" w:eastAsia="Calibri" w:hAnsi="Calibri"/>
          <w:b w:val="1"/>
          <w:bCs w:val="1"/>
          <w:rtl w:val="0"/>
        </w:rPr>
        <w:t xml:space="preserve">No. 3. Colima: Programa Culturas Contemporáneas.</w:t>
      </w:r>
    </w:p>
    <w:p w:rsidR="00000000" w:rsidDel="00000000" w:rsidP="00000000" w:rsidRDefault="00000000" w:rsidRPr="00000000" w14:paraId="0000007D">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HERNÁNDEZ RAMÍREZ, María Elena (1995). </w:t>
      </w:r>
      <w:r w:rsidDel="00000000" w:rsidR="00000000" w:rsidRPr="00000000">
        <w:rPr>
          <w:rFonts w:ascii="Calibri" w:cs="Calibri" w:eastAsia="Calibri" w:hAnsi="Calibri"/>
          <w:b w:val="1"/>
          <w:bCs w:val="1"/>
          <w:i w:val="1"/>
          <w:iCs w:val="1"/>
          <w:rtl w:val="0"/>
        </w:rPr>
        <w:t xml:space="preserve">La Producción Noticiosa</w:t>
      </w:r>
      <w:r w:rsidDel="00000000" w:rsidR="00000000" w:rsidRPr="00000000">
        <w:rPr>
          <w:rFonts w:ascii="Calibri" w:cs="Calibri" w:eastAsia="Calibri" w:hAnsi="Calibri"/>
          <w:b w:val="1"/>
          <w:bCs w:val="1"/>
          <w:rtl w:val="0"/>
        </w:rPr>
        <w:t xml:space="preserve">. CUCSH, Universidad de Guadalajara. Capítulo III. Recabando la materia prima; Capítulo IV. El procesamiento de la información.</w:t>
      </w:r>
    </w:p>
    <w:p w:rsidR="00000000" w:rsidDel="00000000" w:rsidP="00000000" w:rsidRDefault="00000000" w:rsidRPr="00000000" w14:paraId="0000007F">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HERNÁNDEZ RAMÍREZ, María Elena (compiladora) (1997). </w:t>
      </w:r>
      <w:r w:rsidDel="00000000" w:rsidR="00000000" w:rsidRPr="00000000">
        <w:rPr>
          <w:rFonts w:ascii="Calibri" w:cs="Calibri" w:eastAsia="Calibri" w:hAnsi="Calibri"/>
          <w:i w:val="1"/>
          <w:iCs w:val="1"/>
          <w:rtl w:val="0"/>
        </w:rPr>
        <w:t xml:space="preserve">Sociología de la producción de noticias</w:t>
      </w:r>
      <w:r w:rsidDel="00000000" w:rsidR="00000000" w:rsidRPr="00000000">
        <w:rPr>
          <w:rFonts w:ascii="Calibri" w:cs="Calibri" w:eastAsia="Calibri" w:hAnsi="Calibri"/>
          <w:rtl w:val="0"/>
        </w:rPr>
        <w:t xml:space="preserve"> Tomos I y II, CUCSH, Universidad de Guadalajara.</w:t>
      </w:r>
      <w:r w:rsidDel="00000000" w:rsidR="00000000" w:rsidRPr="00000000">
        <w:rPr>
          <w:rtl w:val="0"/>
        </w:rPr>
      </w:r>
    </w:p>
    <w:p w:rsidR="00000000" w:rsidDel="00000000" w:rsidP="00000000" w:rsidRDefault="00000000" w:rsidRPr="00000000" w14:paraId="00000081">
      <w:pPr>
        <w:spacing w:lin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LASSWELL, Harold D. (1946/1985). Estructura y función de la comunicación en la Sociedad. Publicado en Moragas Spá, Miquel. </w:t>
      </w:r>
      <w:r w:rsidDel="00000000" w:rsidR="00000000" w:rsidRPr="00000000">
        <w:rPr>
          <w:rFonts w:ascii="Calibri" w:cs="Calibri" w:eastAsia="Calibri" w:hAnsi="Calibri"/>
          <w:b w:val="1"/>
          <w:bCs w:val="1"/>
          <w:i w:val="1"/>
          <w:iCs w:val="1"/>
          <w:rtl w:val="0"/>
        </w:rPr>
        <w:t xml:space="preserve">Sociología de la comunicación de masas</w:t>
      </w:r>
      <w:r w:rsidDel="00000000" w:rsidR="00000000" w:rsidRPr="00000000">
        <w:rPr>
          <w:rFonts w:ascii="Calibri" w:cs="Calibri" w:eastAsia="Calibri" w:hAnsi="Calibri"/>
          <w:b w:val="1"/>
          <w:bCs w:val="1"/>
          <w:rtl w:val="0"/>
        </w:rPr>
        <w:t xml:space="preserve">, tomo II. Gustavo Gilli, Barcelona.</w:t>
      </w:r>
      <w:r w:rsidDel="00000000" w:rsidR="00000000" w:rsidRPr="00000000">
        <w:rPr>
          <w:rtl w:val="0"/>
        </w:rPr>
      </w:r>
    </w:p>
    <w:p w:rsidR="00000000" w:rsidDel="00000000" w:rsidP="00000000" w:rsidRDefault="00000000" w:rsidRPr="00000000" w14:paraId="00000083">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NÚÑEZ Bustillos, Juan Carlos &amp; De DIOS Corona, Sergio René (2005). </w:t>
      </w:r>
      <w:r w:rsidDel="00000000" w:rsidR="00000000" w:rsidRPr="00000000">
        <w:rPr>
          <w:rFonts w:ascii="Calibri" w:cs="Calibri" w:eastAsia="Calibri" w:hAnsi="Calibri"/>
          <w:b w:val="1"/>
          <w:bCs w:val="1"/>
          <w:i w:val="1"/>
          <w:iCs w:val="1"/>
          <w:rtl w:val="0"/>
        </w:rPr>
        <w:t xml:space="preserve">Ser Noticia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Prensa y Sociedad Civil.</w:t>
      </w:r>
      <w:r w:rsidDel="00000000" w:rsidR="00000000" w:rsidRPr="00000000">
        <w:rPr>
          <w:rFonts w:ascii="Calibri" w:cs="Calibri" w:eastAsia="Calibri" w:hAnsi="Calibri"/>
          <w:b w:val="1"/>
          <w:bCs w:val="1"/>
          <w:rtl w:val="0"/>
        </w:rPr>
        <w:t xml:space="preserve">  Guadalajara: IMDEC/ CEAAL/ Casa del Mago.</w:t>
      </w:r>
    </w:p>
    <w:p w:rsidR="00000000" w:rsidDel="00000000" w:rsidP="00000000" w:rsidRDefault="00000000" w:rsidRPr="00000000" w14:paraId="00000085">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NÚÑEZ, Juan Carlos - “¿Para qué queremos periodistas?”, Revista </w:t>
      </w:r>
      <w:r w:rsidDel="00000000" w:rsidR="00000000" w:rsidRPr="00000000">
        <w:rPr>
          <w:rFonts w:ascii="Calibri" w:cs="Calibri" w:eastAsia="Calibri" w:hAnsi="Calibri"/>
          <w:b w:val="1"/>
          <w:bCs w:val="1"/>
          <w:i w:val="1"/>
          <w:iCs w:val="1"/>
          <w:rtl w:val="0"/>
        </w:rPr>
        <w:t xml:space="preserve">Replicante.</w:t>
      </w:r>
    </w:p>
    <w:p w:rsidR="00000000" w:rsidDel="00000000" w:rsidP="00000000" w:rsidRDefault="00000000" w:rsidRPr="00000000" w14:paraId="00000087">
      <w:pPr>
        <w:spacing w:line="240" w:lineRule="auto"/>
        <w:ind w:left="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OROZCO Núñez, Miriam (2016). El nacimiento de la prensa de masas en Europa: el caso de España. Tesis de grado. Universidad de Cádiz.</w:t>
      </w:r>
    </w:p>
    <w:p w:rsidR="00000000" w:rsidDel="00000000" w:rsidP="00000000" w:rsidRDefault="00000000" w:rsidRPr="00000000" w14:paraId="00000089">
      <w:pPr>
        <w:spacing w:line="240" w:lineRule="auto"/>
        <w:ind w:left="72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8A">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PELLICER, Miquel (2015). El negocio de las noticias ya no son las noticias. Informe REUTERS.</w:t>
      </w:r>
    </w:p>
    <w:p w:rsidR="00000000" w:rsidDel="00000000" w:rsidP="00000000" w:rsidRDefault="00000000" w:rsidRPr="00000000" w14:paraId="0000008B">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RAMONET, Ignacio (2011). </w:t>
      </w:r>
      <w:r w:rsidDel="00000000" w:rsidR="00000000" w:rsidRPr="00000000">
        <w:rPr>
          <w:rFonts w:ascii="Calibri" w:cs="Calibri" w:eastAsia="Calibri" w:hAnsi="Calibri"/>
          <w:b w:val="1"/>
          <w:bCs w:val="1"/>
          <w:i w:val="1"/>
          <w:iCs w:val="1"/>
          <w:rtl w:val="0"/>
        </w:rPr>
        <w:t xml:space="preserve">La Explosión del Periodismo. Internet pone en jaque a los medios tradicionales.</w:t>
      </w:r>
      <w:r w:rsidDel="00000000" w:rsidR="00000000" w:rsidRPr="00000000">
        <w:rPr>
          <w:rFonts w:ascii="Calibri" w:cs="Calibri" w:eastAsia="Calibri" w:hAnsi="Calibri"/>
          <w:b w:val="1"/>
          <w:bCs w:val="1"/>
          <w:rtl w:val="0"/>
        </w:rPr>
        <w:t xml:space="preserve"> Buenos Aires: Capital Intelectual S.A.</w:t>
      </w:r>
    </w:p>
    <w:p w:rsidR="00000000" w:rsidDel="00000000" w:rsidP="00000000" w:rsidRDefault="00000000" w:rsidRPr="00000000" w14:paraId="0000008D">
      <w:pPr>
        <w:spacing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SIGAL, León (1978). </w:t>
      </w:r>
      <w:r w:rsidDel="00000000" w:rsidR="00000000" w:rsidRPr="00000000">
        <w:rPr>
          <w:rFonts w:ascii="Calibri" w:cs="Calibri" w:eastAsia="Calibri" w:hAnsi="Calibri"/>
          <w:i w:val="1"/>
          <w:iCs w:val="1"/>
          <w:rtl w:val="0"/>
        </w:rPr>
        <w:t xml:space="preserve">Reporteros y Funcionarios. La organización y las normas de la elaboración de noticias. </w:t>
      </w:r>
      <w:r w:rsidDel="00000000" w:rsidR="00000000" w:rsidRPr="00000000">
        <w:rPr>
          <w:rFonts w:ascii="Calibri" w:cs="Calibri" w:eastAsia="Calibri" w:hAnsi="Calibri"/>
          <w:rtl w:val="0"/>
        </w:rPr>
        <w:t xml:space="preserve">México: Gernika. Capítulo: “El significado de las noticias y sus métodos de producción”.</w:t>
      </w:r>
    </w:p>
    <w:p w:rsidR="00000000" w:rsidDel="00000000" w:rsidP="00000000" w:rsidRDefault="00000000" w:rsidRPr="00000000" w14:paraId="0000008F">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SCHULTE, Andrea (2021). </w:t>
      </w:r>
      <w:r w:rsidDel="00000000" w:rsidR="00000000" w:rsidRPr="00000000">
        <w:rPr>
          <w:rFonts w:ascii="Calibri" w:cs="Calibri" w:eastAsia="Calibri" w:hAnsi="Calibri"/>
          <w:i w:val="1"/>
          <w:iCs w:val="1"/>
          <w:rtl w:val="0"/>
        </w:rPr>
        <w:t xml:space="preserve">Informe Medios México 2021. ¿El despertar de un gigante adormecido? Los cambios profundos que se avecinan en el ecosistema de medios locales y regionales en México</w:t>
      </w:r>
      <w:r w:rsidDel="00000000" w:rsidR="00000000" w:rsidRPr="00000000">
        <w:rPr>
          <w:rFonts w:ascii="Calibri" w:cs="Calibri" w:eastAsia="Calibri" w:hAnsi="Calibri"/>
          <w:rtl w:val="0"/>
        </w:rPr>
        <w:t xml:space="preserve">. WAN-INFRA / Tecnológico de Monterrey / FaceBook Journalism Project.</w:t>
      </w:r>
    </w:p>
    <w:p w:rsidR="00000000" w:rsidDel="00000000" w:rsidP="00000000" w:rsidRDefault="00000000" w:rsidRPr="00000000" w14:paraId="00000091">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TUCHMAN, Gaye (1983). “La Noticia como Marco”</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en</w:t>
      </w:r>
      <w:r w:rsidDel="00000000" w:rsidR="00000000" w:rsidRPr="00000000">
        <w:rPr>
          <w:rFonts w:ascii="Calibri" w:cs="Calibri" w:eastAsia="Calibri" w:hAnsi="Calibri"/>
          <w:i w:val="1"/>
          <w:iCs w:val="1"/>
          <w:rtl w:val="0"/>
        </w:rPr>
        <w:t xml:space="preserve"> La Producción de la Noticia. Estudio sobre la Construcción de la Realidad. </w:t>
      </w:r>
      <w:r w:rsidDel="00000000" w:rsidR="00000000" w:rsidRPr="00000000">
        <w:rPr>
          <w:rFonts w:ascii="Calibri" w:cs="Calibri" w:eastAsia="Calibri" w:hAnsi="Calibri"/>
          <w:rtl w:val="0"/>
        </w:rPr>
        <w:t xml:space="preserve">México: Gustavo Gili.</w:t>
      </w:r>
    </w:p>
    <w:p w:rsidR="00000000" w:rsidDel="00000000" w:rsidP="00000000" w:rsidRDefault="00000000" w:rsidRPr="00000000" w14:paraId="00000093">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WAN-INFRA &amp; FACEBOOK JOURNALISM PROJECT (2021). </w:t>
      </w:r>
      <w:r w:rsidDel="00000000" w:rsidR="00000000" w:rsidRPr="00000000">
        <w:rPr>
          <w:rFonts w:ascii="Calibri" w:cs="Calibri" w:eastAsia="Calibri" w:hAnsi="Calibri"/>
          <w:i w:val="1"/>
          <w:iCs w:val="1"/>
          <w:rtl w:val="0"/>
        </w:rPr>
        <w:t xml:space="preserve">A quemar las NAVES. Guía para activar el cambio cultural en medios de información</w:t>
      </w:r>
      <w:r w:rsidDel="00000000" w:rsidR="00000000" w:rsidRPr="00000000">
        <w:rPr>
          <w:rFonts w:ascii="Calibri" w:cs="Calibri" w:eastAsia="Calibri" w:hAnsi="Calibri"/>
          <w:rtl w:val="0"/>
        </w:rPr>
        <w:t xml:space="preserve">. WAN-INFRA/ FaceBook Journalism Project</w:t>
      </w:r>
      <w:r w:rsidDel="00000000" w:rsidR="00000000" w:rsidRPr="00000000">
        <w:rPr>
          <w:rtl w:val="0"/>
        </w:rPr>
      </w:r>
    </w:p>
    <w:p w:rsidR="00000000" w:rsidDel="00000000" w:rsidP="00000000" w:rsidRDefault="00000000" w:rsidRPr="00000000" w14:paraId="00000095">
      <w:pPr>
        <w:pStyle w:val="Heading2"/>
        <w:keepLines w:val="0"/>
        <w:spacing w:after="0" w:before="0" w:lin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ANDERSON, C. W., Bell, E., &amp; Shirky, C. (2013). Periodismo postindustrial: adaptación al presente. </w:t>
      </w:r>
      <w:r w:rsidDel="00000000" w:rsidR="00000000" w:rsidRPr="00000000">
        <w:rPr>
          <w:rFonts w:ascii="Calibri" w:cs="Calibri" w:eastAsia="Calibri" w:hAnsi="Calibri"/>
          <w:i w:val="1"/>
          <w:iCs w:val="1"/>
          <w:rtl w:val="0"/>
        </w:rPr>
        <w:t xml:space="preserve">Huesca: e-Cicero</w:t>
      </w:r>
      <w:r w:rsidDel="00000000" w:rsidR="00000000" w:rsidRPr="00000000">
        <w:rPr>
          <w:rFonts w:ascii="Calibri" w:cs="Calibri" w:eastAsia="Calibri" w:hAnsi="Calibri"/>
          <w:rtl w:val="0"/>
        </w:rPr>
        <w:t xml:space="preserve">.</w:t>
      </w:r>
    </w:p>
    <w:p w:rsidR="00000000" w:rsidDel="00000000" w:rsidP="00000000" w:rsidRDefault="00000000" w:rsidRPr="00000000" w14:paraId="00000097">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BERNAL Loaiza Graciela (2014). </w:t>
      </w:r>
      <w:r w:rsidDel="00000000" w:rsidR="00000000" w:rsidRPr="00000000">
        <w:rPr>
          <w:rFonts w:ascii="Calibri" w:cs="Calibri" w:eastAsia="Calibri" w:hAnsi="Calibri"/>
          <w:i w:val="1"/>
          <w:iCs w:val="1"/>
          <w:rtl w:val="0"/>
        </w:rPr>
        <w:t xml:space="preserve">Valores noticiosos sobre el Movimiento Altermundista-Caso 28 de mayo en Guadalajara</w:t>
      </w:r>
      <w:r w:rsidDel="00000000" w:rsidR="00000000" w:rsidRPr="00000000">
        <w:rPr>
          <w:rFonts w:ascii="Calibri" w:cs="Calibri" w:eastAsia="Calibri" w:hAnsi="Calibri"/>
          <w:rtl w:val="0"/>
        </w:rPr>
        <w:t xml:space="preserve">. Tesis de grado, ITESO.</w:t>
      </w:r>
    </w:p>
    <w:p w:rsidR="00000000" w:rsidDel="00000000" w:rsidP="00000000" w:rsidRDefault="00000000" w:rsidRPr="00000000" w14:paraId="00000099">
      <w:pPr>
        <w:spacing w:line="240" w:lineRule="auto"/>
        <w:ind w:left="720" w:firstLine="0"/>
        <w:jc w:val="both"/>
        <w:rPr>
          <w:rFonts w:ascii="Calibri" w:cs="Calibri" w:eastAsia="Calibri" w:hAnsi="Calibri"/>
          <w:color w:val="c00000"/>
        </w:rPr>
      </w:pPr>
      <w:r w:rsidDel="00000000" w:rsidR="00000000" w:rsidRPr="00000000">
        <w:rPr>
          <w:rtl w:val="0"/>
        </w:rPr>
      </w:r>
    </w:p>
    <w:p w:rsidR="00000000" w:rsidDel="00000000" w:rsidP="00000000" w:rsidRDefault="00000000" w:rsidRPr="00000000" w14:paraId="0000009A">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LEÓN VÁZQUEZ, Salvador (2004). Descubrir "lo noticiable" en la prensa de Aguascalientes. Ideologías, valores y prácticas para narrar el acontecer. </w:t>
      </w:r>
      <w:r w:rsidDel="00000000" w:rsidR="00000000" w:rsidRPr="00000000">
        <w:rPr>
          <w:rFonts w:ascii="Calibri" w:cs="Calibri" w:eastAsia="Calibri" w:hAnsi="Calibri"/>
          <w:i w:val="1"/>
          <w:iCs w:val="1"/>
          <w:rtl w:val="0"/>
        </w:rPr>
        <w:t xml:space="preserve">Caleidoscopio</w:t>
      </w:r>
      <w:r w:rsidDel="00000000" w:rsidR="00000000" w:rsidRPr="00000000">
        <w:rPr>
          <w:rFonts w:ascii="Calibri" w:cs="Calibri" w:eastAsia="Calibri" w:hAnsi="Calibri"/>
          <w:rtl w:val="0"/>
        </w:rPr>
        <w:t xml:space="preserve"> ene/jun 2004, pp. 69-89. UAA.</w:t>
      </w:r>
    </w:p>
    <w:p w:rsidR="00000000" w:rsidDel="00000000" w:rsidP="00000000" w:rsidRDefault="00000000" w:rsidRPr="00000000" w14:paraId="0000009B">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LEÓN Vázquez, Salvador (2007). Dimensión cotidiana del periodismo, rutinas y sedimentación del sentido en la producción de comunicación pública. En G. Zalpa y M. E. Patiño (Coords.), </w:t>
      </w:r>
      <w:r w:rsidDel="00000000" w:rsidR="00000000" w:rsidRPr="00000000">
        <w:rPr>
          <w:rFonts w:ascii="Calibri" w:cs="Calibri" w:eastAsia="Calibri" w:hAnsi="Calibri"/>
          <w:i w:val="1"/>
          <w:iCs w:val="1"/>
          <w:rtl w:val="0"/>
        </w:rPr>
        <w:t xml:space="preserve">La vida cotidiana: prácticas, lugares y momentos </w:t>
      </w:r>
      <w:r w:rsidDel="00000000" w:rsidR="00000000" w:rsidRPr="00000000">
        <w:rPr>
          <w:rFonts w:ascii="Calibri" w:cs="Calibri" w:eastAsia="Calibri" w:hAnsi="Calibri"/>
          <w:rtl w:val="0"/>
        </w:rPr>
        <w:t xml:space="preserve">(pp. 85-118). Méxi- co: Universidad Autónoma de Aguascalientes. </w:t>
      </w:r>
    </w:p>
    <w:p w:rsidR="00000000" w:rsidDel="00000000" w:rsidP="00000000" w:rsidRDefault="00000000" w:rsidRPr="00000000" w14:paraId="0000009D">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LEÓN VÁZQUEZ, Salvador (2012). </w:t>
      </w:r>
      <w:r w:rsidDel="00000000" w:rsidR="00000000" w:rsidRPr="00000000">
        <w:rPr>
          <w:rFonts w:ascii="Calibri" w:cs="Calibri" w:eastAsia="Calibri" w:hAnsi="Calibri"/>
          <w:i w:val="1"/>
          <w:iCs w:val="1"/>
          <w:rtl w:val="0"/>
        </w:rPr>
        <w:t xml:space="preserve">Comunicación pública y transición política. Los rasgos de lo global en el periodismo local. Un estudio situado</w:t>
      </w:r>
      <w:r w:rsidDel="00000000" w:rsidR="00000000" w:rsidRPr="00000000">
        <w:rPr>
          <w:rFonts w:ascii="Calibri" w:cs="Calibri" w:eastAsia="Calibri" w:hAnsi="Calibri"/>
          <w:rtl w:val="0"/>
        </w:rPr>
        <w:t xml:space="preserve">. Universidad Autónoma de Aguascalientes. ISBN: 978-607-8285-03-7</w:t>
      </w:r>
    </w:p>
    <w:p w:rsidR="00000000" w:rsidDel="00000000" w:rsidP="00000000" w:rsidRDefault="00000000" w:rsidRPr="00000000" w14:paraId="0000009F">
      <w:pPr>
        <w:spacing w:line="240" w:lineRule="auto"/>
        <w:ind w:left="720" w:firstLine="0"/>
        <w:jc w:val="both"/>
        <w:rPr>
          <w:rFonts w:ascii="Calibri" w:cs="Calibri" w:eastAsia="Calibri" w:hAnsi="Calibri"/>
          <w:color w:val="c00000"/>
        </w:rPr>
      </w:pPr>
      <w:r w:rsidDel="00000000" w:rsidR="00000000" w:rsidRPr="00000000">
        <w:rPr>
          <w:rtl w:val="0"/>
        </w:rPr>
      </w:r>
    </w:p>
    <w:p w:rsidR="00000000" w:rsidDel="00000000" w:rsidP="00000000" w:rsidRDefault="00000000" w:rsidRPr="00000000" w14:paraId="000000A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ESPADA, Arcadi &amp; Ernesto Hernández Busto (eds.) (2009). </w:t>
      </w:r>
      <w:r w:rsidDel="00000000" w:rsidR="00000000" w:rsidRPr="00000000">
        <w:rPr>
          <w:rFonts w:ascii="Calibri" w:cs="Calibri" w:eastAsia="Calibri" w:hAnsi="Calibri"/>
          <w:i w:val="1"/>
          <w:iCs w:val="1"/>
          <w:rtl w:val="0"/>
        </w:rPr>
        <w:t xml:space="preserve">El fin de los periódicos</w:t>
      </w:r>
      <w:r w:rsidDel="00000000" w:rsidR="00000000" w:rsidRPr="00000000">
        <w:rPr>
          <w:rFonts w:ascii="Calibri" w:cs="Calibri" w:eastAsia="Calibri" w:hAnsi="Calibri"/>
          <w:rtl w:val="0"/>
        </w:rPr>
        <w:t xml:space="preserve">. Barcelona: Duomo Perímetro.</w:t>
      </w:r>
    </w:p>
    <w:p w:rsidR="00000000" w:rsidDel="00000000" w:rsidP="00000000" w:rsidRDefault="00000000" w:rsidRPr="00000000" w14:paraId="000000A1">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FARINA OJEDA, Héctor Claudio (2013). </w:t>
      </w:r>
      <w:r w:rsidDel="00000000" w:rsidR="00000000" w:rsidRPr="00000000">
        <w:rPr>
          <w:rFonts w:ascii="Calibri" w:cs="Calibri" w:eastAsia="Calibri" w:hAnsi="Calibri"/>
          <w:i w:val="1"/>
          <w:iCs w:val="1"/>
          <w:rtl w:val="0"/>
        </w:rPr>
        <w:t xml:space="preserve">La transición de los periódicos mexicanos: del soporte papel a las ediciones en línea</w:t>
      </w:r>
      <w:r w:rsidDel="00000000" w:rsidR="00000000" w:rsidRPr="00000000">
        <w:rPr>
          <w:rFonts w:ascii="Calibri" w:cs="Calibri" w:eastAsia="Calibri" w:hAnsi="Calibri"/>
          <w:rtl w:val="0"/>
        </w:rPr>
        <w:t xml:space="preserve">. Tesis Doctorado  en Ciencias Sociales, Universidad de Guadalajara. (Capítulo “Controversias y experimentos de El Informador”).</w:t>
      </w:r>
    </w:p>
    <w:p w:rsidR="00000000" w:rsidDel="00000000" w:rsidP="00000000" w:rsidRDefault="00000000" w:rsidRPr="00000000" w14:paraId="000000A3">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4">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GANS, Herbert (2005). </w:t>
      </w:r>
      <w:r w:rsidDel="00000000" w:rsidR="00000000" w:rsidRPr="00000000">
        <w:rPr>
          <w:rFonts w:ascii="Calibri" w:cs="Calibri" w:eastAsia="Calibri" w:hAnsi="Calibri"/>
          <w:i w:val="1"/>
          <w:iCs w:val="1"/>
          <w:rtl w:val="0"/>
        </w:rPr>
        <w:t xml:space="preserve">Deciding What’s News: A Study of CBS Evening News, NBC Nightly News, Newsweek ant Time (Medill Vision of the American Press</w:t>
      </w:r>
      <w:r w:rsidDel="00000000" w:rsidR="00000000" w:rsidRPr="00000000">
        <w:rPr>
          <w:rFonts w:ascii="Calibri" w:cs="Calibri" w:eastAsia="Calibri" w:hAnsi="Calibri"/>
          <w:rtl w:val="0"/>
        </w:rPr>
        <w:t xml:space="preserve">). Northwestern University Press.</w:t>
      </w:r>
    </w:p>
    <w:p w:rsidR="00000000" w:rsidDel="00000000" w:rsidP="00000000" w:rsidRDefault="00000000" w:rsidRPr="00000000" w14:paraId="000000A5">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GONZÁLEZ MOLINA, Gabriel (1987). “Noticieros Televisivos de la TV Comercial en México: Los imperativos del Raciocinio Corporativo” en </w:t>
      </w:r>
      <w:r w:rsidDel="00000000" w:rsidR="00000000" w:rsidRPr="00000000">
        <w:rPr>
          <w:rFonts w:ascii="Calibri" w:cs="Calibri" w:eastAsia="Calibri" w:hAnsi="Calibri"/>
          <w:i w:val="1"/>
          <w:iCs w:val="1"/>
          <w:rtl w:val="0"/>
        </w:rPr>
        <w:t xml:space="preserve">Culturas Contemporáneas No. 2</w:t>
      </w:r>
      <w:r w:rsidDel="00000000" w:rsidR="00000000" w:rsidRPr="00000000">
        <w:rPr>
          <w:rFonts w:ascii="Calibri" w:cs="Calibri" w:eastAsia="Calibri" w:hAnsi="Calibri"/>
          <w:rtl w:val="0"/>
        </w:rPr>
        <w:t xml:space="preserve">. Colima: Universidad de Colima.</w:t>
      </w:r>
    </w:p>
    <w:p w:rsidR="00000000" w:rsidDel="00000000" w:rsidP="00000000" w:rsidRDefault="00000000" w:rsidRPr="00000000" w14:paraId="000000A7">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HERNÁNDEZ RAMÍREZ, María Elena (2006). “El lento distanciamiento del poder”, Capítulo 6 versión mimeo de la tesis de Doctorado </w:t>
      </w:r>
      <w:r w:rsidDel="00000000" w:rsidR="00000000" w:rsidRPr="00000000">
        <w:rPr>
          <w:rFonts w:ascii="Calibri" w:cs="Calibri" w:eastAsia="Calibri" w:hAnsi="Calibri"/>
          <w:i w:val="1"/>
          <w:iCs w:val="1"/>
          <w:rtl w:val="0"/>
        </w:rPr>
        <w:t xml:space="preserve">La “profesionalización” del periodismo en México: Análisis del discurso salinista sobre la relaciones prensa-gobierno</w:t>
      </w:r>
      <w:r w:rsidDel="00000000" w:rsidR="00000000" w:rsidRPr="00000000">
        <w:rPr>
          <w:rFonts w:ascii="Calibri" w:cs="Calibri" w:eastAsia="Calibri" w:hAnsi="Calibri"/>
          <w:rtl w:val="0"/>
        </w:rPr>
        <w:t xml:space="preserve">. Paris: Université Sorbone 8.</w:t>
      </w:r>
    </w:p>
    <w:p w:rsidR="00000000" w:rsidDel="00000000" w:rsidP="00000000" w:rsidRDefault="00000000" w:rsidRPr="00000000" w14:paraId="000000A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HERNÁNDEZ Ramírez, María Elena (2010). Franquicias periodísticas y sinergias productivas en la prensa mexicana: en busca de nuevos modelos de financiamiento. En </w:t>
      </w:r>
      <w:r w:rsidDel="00000000" w:rsidR="00000000" w:rsidRPr="00000000">
        <w:rPr>
          <w:rFonts w:ascii="Calibri" w:cs="Calibri" w:eastAsia="Calibri" w:hAnsi="Calibri"/>
          <w:i w:val="1"/>
          <w:iCs w:val="1"/>
          <w:rtl w:val="0"/>
        </w:rPr>
        <w:t xml:space="preserve">Estudios sobre periodismo. Marcos de interpretación para el contexto mexicano</w:t>
      </w:r>
      <w:r w:rsidDel="00000000" w:rsidR="00000000" w:rsidRPr="00000000">
        <w:rPr>
          <w:rFonts w:ascii="Calibri" w:cs="Calibri" w:eastAsia="Calibri" w:hAnsi="Calibri"/>
          <w:rtl w:val="0"/>
        </w:rPr>
        <w:t xml:space="preserve">, pp. 55-121. Universidad de Guadalajara.</w:t>
      </w:r>
    </w:p>
    <w:p w:rsidR="00000000" w:rsidDel="00000000" w:rsidP="00000000" w:rsidRDefault="00000000" w:rsidRPr="00000000" w14:paraId="000000A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LAZARSFELD, Paul Felix Lazarsfeld &amp; Robert King Merton (1982). Comunicación de masas, gustos populares y acción social organizada. En: M. de Moragas (ed.) (1982, 2ª.). </w:t>
      </w:r>
      <w:r w:rsidDel="00000000" w:rsidR="00000000" w:rsidRPr="00000000">
        <w:rPr>
          <w:rFonts w:ascii="Calibri" w:cs="Calibri" w:eastAsia="Calibri" w:hAnsi="Calibri"/>
          <w:i w:val="1"/>
          <w:iCs w:val="1"/>
          <w:rtl w:val="0"/>
        </w:rPr>
        <w:t xml:space="preserve">Sociología de la comunicación de masas.</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Madrid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Gustavo Gili.</w:t>
      </w:r>
    </w:p>
    <w:p w:rsidR="00000000" w:rsidDel="00000000" w:rsidP="00000000" w:rsidRDefault="00000000" w:rsidRPr="00000000" w14:paraId="000000AD">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LEÑERO, Vicente y Carlos Marín (1986). “Los instrumentos del periodismo” en </w:t>
      </w:r>
      <w:r w:rsidDel="00000000" w:rsidR="00000000" w:rsidRPr="00000000">
        <w:rPr>
          <w:rFonts w:ascii="Calibri" w:cs="Calibri" w:eastAsia="Calibri" w:hAnsi="Calibri"/>
          <w:i w:val="1"/>
          <w:iCs w:val="1"/>
          <w:rtl w:val="0"/>
        </w:rPr>
        <w:t xml:space="preserve">Manual de periodismo</w:t>
      </w:r>
      <w:r w:rsidDel="00000000" w:rsidR="00000000" w:rsidRPr="00000000">
        <w:rPr>
          <w:rFonts w:ascii="Calibri" w:cs="Calibri" w:eastAsia="Calibri" w:hAnsi="Calibri"/>
          <w:rtl w:val="0"/>
        </w:rPr>
        <w:t xml:space="preserve">. México: Editorial Grijalbo, pp. 21-34.</w:t>
      </w:r>
    </w:p>
    <w:p w:rsidR="00000000" w:rsidDel="00000000" w:rsidP="00000000" w:rsidRDefault="00000000" w:rsidRPr="00000000" w14:paraId="000000AE">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LÓPEZ, Manuel (1995). </w:t>
      </w:r>
      <w:r w:rsidDel="00000000" w:rsidR="00000000" w:rsidRPr="00000000">
        <w:rPr>
          <w:rFonts w:ascii="Calibri" w:cs="Calibri" w:eastAsia="Calibri" w:hAnsi="Calibri"/>
          <w:i w:val="1"/>
          <w:iCs w:val="1"/>
          <w:rtl w:val="0"/>
        </w:rPr>
        <w:t xml:space="preserve">Cómo se fabrican las noticias. Fuentes, selección y planificación.</w:t>
      </w:r>
      <w:r w:rsidDel="00000000" w:rsidR="00000000" w:rsidRPr="00000000">
        <w:rPr>
          <w:rFonts w:ascii="Calibri" w:cs="Calibri" w:eastAsia="Calibri" w:hAnsi="Calibri"/>
          <w:rtl w:val="0"/>
        </w:rPr>
        <w:t xml:space="preserve"> Barcelona: Paidós Comunicación, pp. 29-69 para “Fuentes y gatekeeper” y pp. 107-172. </w:t>
      </w:r>
    </w:p>
    <w:p w:rsidR="00000000" w:rsidDel="00000000" w:rsidP="00000000" w:rsidRDefault="00000000" w:rsidRPr="00000000" w14:paraId="000000AF">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McQUAIL, Denis (1997). Introducción a la teoría de la comunicación de masas.  Barcelona: Paidós Comunicación (2ª. Edición revisada y ampliada), capítulo 6: “La producción cultural de los medios de comunicación: institución, organización y papel de los medios de comunicación.” pp. 181-225.</w:t>
      </w:r>
    </w:p>
    <w:p w:rsidR="00000000" w:rsidDel="00000000" w:rsidP="00000000" w:rsidRDefault="00000000" w:rsidRPr="00000000" w14:paraId="000000B0">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MARTINI, Stella (2000).</w:t>
      </w:r>
      <w:r w:rsidDel="00000000" w:rsidR="00000000" w:rsidRPr="00000000">
        <w:rPr>
          <w:rFonts w:ascii="Calibri" w:cs="Calibri" w:eastAsia="Calibri" w:hAnsi="Calibri"/>
          <w:i w:val="1"/>
          <w:iCs w:val="1"/>
          <w:rtl w:val="0"/>
        </w:rPr>
        <w:t xml:space="preserve"> Periodismo, noticia y noticiabilidad</w:t>
      </w:r>
      <w:r w:rsidDel="00000000" w:rsidR="00000000" w:rsidRPr="00000000">
        <w:rPr>
          <w:rFonts w:ascii="Calibri" w:cs="Calibri" w:eastAsia="Calibri" w:hAnsi="Calibri"/>
          <w:rtl w:val="0"/>
        </w:rPr>
        <w:t xml:space="preserve">. Grupo Editorial Norma.</w:t>
      </w:r>
    </w:p>
    <w:p w:rsidR="00000000" w:rsidDel="00000000" w:rsidP="00000000" w:rsidRDefault="00000000" w:rsidRPr="00000000" w14:paraId="000000B2">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MERTON, Robert K. (1949/1984). </w:t>
      </w:r>
      <w:r w:rsidDel="00000000" w:rsidR="00000000" w:rsidRPr="00000000">
        <w:rPr>
          <w:rFonts w:ascii="Calibri" w:cs="Calibri" w:eastAsia="Calibri" w:hAnsi="Calibri"/>
          <w:i w:val="1"/>
          <w:iCs w:val="1"/>
          <w:rtl w:val="0"/>
        </w:rPr>
        <w:t xml:space="preserve">Teoría y Estructura Sociales.</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México: Fondo de Cultura Económica.</w:t>
      </w:r>
    </w:p>
    <w:p w:rsidR="00000000" w:rsidDel="00000000" w:rsidP="00000000" w:rsidRDefault="00000000" w:rsidRPr="00000000" w14:paraId="000000B3">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MOLINA Jácome, Isaías; Camargo Natalia; Guerrero Alex; Magallanes Loreta (2018). </w:t>
      </w:r>
      <w:r w:rsidDel="00000000" w:rsidR="00000000" w:rsidRPr="00000000">
        <w:rPr>
          <w:rFonts w:ascii="Calibri" w:cs="Calibri" w:eastAsia="Calibri" w:hAnsi="Calibri"/>
          <w:b w:val="1"/>
          <w:bCs w:val="1"/>
          <w:rtl w:val="0"/>
        </w:rPr>
        <w:t xml:space="preserve">Valores noticiosos: una revisión de la literatura académica. </w:t>
      </w: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i w:val="1"/>
          <w:iCs w:val="1"/>
          <w:rtl w:val="0"/>
        </w:rPr>
        <w:t xml:space="preserve">Revista Encuentros</w:t>
      </w:r>
      <w:r w:rsidDel="00000000" w:rsidR="00000000" w:rsidRPr="00000000">
        <w:rPr>
          <w:rFonts w:ascii="Calibri" w:cs="Calibri" w:eastAsia="Calibri" w:hAnsi="Calibri"/>
          <w:rtl w:val="0"/>
        </w:rPr>
        <w:t xml:space="preserve">, vol. 16-01 de enero-junio de 2018.  DOI: http://dx.doi.org/10.15665/.v16i01.1410 </w:t>
      </w:r>
    </w:p>
    <w:p w:rsidR="00000000" w:rsidDel="00000000" w:rsidP="00000000" w:rsidRDefault="00000000" w:rsidRPr="00000000" w14:paraId="000000B4">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OROZCO MURILLO, Rosalía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(2010).</w:t>
      </w:r>
      <w:r w:rsidDel="00000000" w:rsidR="00000000" w:rsidRPr="00000000">
        <w:rPr>
          <w:rFonts w:ascii="Calibri" w:cs="Calibri" w:eastAsia="Calibri" w:hAnsi="Calibri"/>
          <w:i w:val="1"/>
          <w:iCs w:val="1"/>
          <w:rtl w:val="0"/>
        </w:rPr>
        <w:t xml:space="preserve"> Relaciones prensa- gobierno en Tepic. Una caracterización de prácticas predominantes en el periodismo local de México. </w:t>
      </w:r>
      <w:r w:rsidDel="00000000" w:rsidR="00000000" w:rsidRPr="00000000">
        <w:rPr>
          <w:rFonts w:ascii="Calibri" w:cs="Calibri" w:eastAsia="Calibri" w:hAnsi="Calibri"/>
          <w:rtl w:val="0"/>
        </w:rPr>
        <w:t xml:space="preserve">Colección Graduados. </w:t>
      </w:r>
      <w:r w:rsidDel="00000000" w:rsidR="00000000" w:rsidRPr="00000000">
        <w:rPr>
          <w:rFonts w:ascii="Calibri" w:cs="Calibri" w:eastAsia="Calibri" w:hAnsi="Calibri"/>
          <w:i w:val="1"/>
          <w:iCs w:val="1"/>
          <w:rtl w:val="0"/>
        </w:rPr>
        <w:t xml:space="preserve">Serie Sociales y Humanidades</w:t>
      </w:r>
      <w:r w:rsidDel="00000000" w:rsidR="00000000" w:rsidRPr="00000000">
        <w:rPr>
          <w:rFonts w:ascii="Calibri" w:cs="Calibri" w:eastAsia="Calibri" w:hAnsi="Calibri"/>
          <w:rtl w:val="0"/>
        </w:rPr>
        <w:t xml:space="preserve"> No.3. CUCSH, Universidad de Guadalajara, México.</w:t>
      </w:r>
    </w:p>
    <w:p w:rsidR="00000000" w:rsidDel="00000000" w:rsidP="00000000" w:rsidRDefault="00000000" w:rsidRPr="00000000" w14:paraId="000000B6">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OROZCO MURILLO, Rosalía (2010). Modelos teóricos sobre la relación medios-Estado. Un mapa conceptual para analizar la relación prensa-poder público. En M. E. Hernández-Ramírez (Coord.), </w:t>
      </w:r>
      <w:r w:rsidDel="00000000" w:rsidR="00000000" w:rsidRPr="00000000">
        <w:rPr>
          <w:rFonts w:ascii="Calibri" w:cs="Calibri" w:eastAsia="Calibri" w:hAnsi="Calibri"/>
          <w:i w:val="1"/>
          <w:iCs w:val="1"/>
          <w:rtl w:val="0"/>
        </w:rPr>
        <w:t xml:space="preserve">Estudios sobre periodismo. Marcos de interpretación para el contexto mexicano </w:t>
      </w:r>
      <w:r w:rsidDel="00000000" w:rsidR="00000000" w:rsidRPr="00000000">
        <w:rPr>
          <w:rFonts w:ascii="Calibri" w:cs="Calibri" w:eastAsia="Calibri" w:hAnsi="Calibri"/>
          <w:rtl w:val="0"/>
        </w:rPr>
        <w:t xml:space="preserve">(pp. 123-141). México: Universidad de Guadalajara. </w:t>
      </w:r>
    </w:p>
    <w:p w:rsidR="00000000" w:rsidDel="00000000" w:rsidP="00000000" w:rsidRDefault="00000000" w:rsidRPr="00000000" w14:paraId="000000B7">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RODRÍGUEZ MUNGUÍA, Jacinto (2007). </w:t>
      </w:r>
      <w:r w:rsidDel="00000000" w:rsidR="00000000" w:rsidRPr="00000000">
        <w:rPr>
          <w:rFonts w:ascii="Calibri" w:cs="Calibri" w:eastAsia="Calibri" w:hAnsi="Calibri"/>
          <w:i w:val="1"/>
          <w:iCs w:val="1"/>
          <w:rtl w:val="0"/>
        </w:rPr>
        <w:t xml:space="preserve">La otra guerra secreta. Los archivos prohibidos de la prensa y el poder.</w:t>
      </w:r>
      <w:r w:rsidDel="00000000" w:rsidR="00000000" w:rsidRPr="00000000">
        <w:rPr>
          <w:rFonts w:ascii="Calibri" w:cs="Calibri" w:eastAsia="Calibri" w:hAnsi="Calibri"/>
          <w:rtl w:val="0"/>
        </w:rPr>
        <w:t xml:space="preserve"> México: Random House Mondadori.</w:t>
      </w:r>
    </w:p>
    <w:p w:rsidR="00000000" w:rsidDel="00000000" w:rsidP="00000000" w:rsidRDefault="00000000" w:rsidRPr="00000000" w14:paraId="000000B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RODRIGO ALSINA, Miquel (1993). </w:t>
      </w:r>
      <w:r w:rsidDel="00000000" w:rsidR="00000000" w:rsidRPr="00000000">
        <w:rPr>
          <w:rFonts w:ascii="Calibri" w:cs="Calibri" w:eastAsia="Calibri" w:hAnsi="Calibri"/>
          <w:i w:val="1"/>
          <w:iCs w:val="1"/>
          <w:rtl w:val="0"/>
        </w:rPr>
        <w:t xml:space="preserve">La construcción de la  noticia</w:t>
      </w:r>
      <w:r w:rsidDel="00000000" w:rsidR="00000000" w:rsidRPr="00000000">
        <w:rPr>
          <w:rFonts w:ascii="Calibri" w:cs="Calibri" w:eastAsia="Calibri" w:hAnsi="Calibri"/>
          <w:rtl w:val="0"/>
        </w:rPr>
        <w:t xml:space="preserve">. Barcelona: Paidós Comunicación, pp. 29-34 y 181-190.</w:t>
      </w:r>
    </w:p>
    <w:p w:rsidR="00000000" w:rsidDel="00000000" w:rsidP="00000000" w:rsidRDefault="00000000" w:rsidRPr="00000000" w14:paraId="000000B9">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RELLY, J. E. y González de Bustamante, C. (2015). Silenciar el Norte: estudio de las influencias ejercidas sobre los periodistas en los estados fronterizos. En C. Del Palacio Montiel (Coord.), </w:t>
      </w:r>
      <w:r w:rsidDel="00000000" w:rsidR="00000000" w:rsidRPr="00000000">
        <w:rPr>
          <w:rFonts w:ascii="Calibri" w:cs="Calibri" w:eastAsia="Calibri" w:hAnsi="Calibri"/>
          <w:i w:val="1"/>
          <w:iCs w:val="1"/>
          <w:rtl w:val="0"/>
        </w:rPr>
        <w:t xml:space="preserve">Violencia y periodismo regional en México </w:t>
      </w:r>
      <w:r w:rsidDel="00000000" w:rsidR="00000000" w:rsidRPr="00000000">
        <w:rPr>
          <w:rFonts w:ascii="Calibri" w:cs="Calibri" w:eastAsia="Calibri" w:hAnsi="Calibri"/>
          <w:rtl w:val="0"/>
        </w:rPr>
        <w:t xml:space="preserve">(pp. 289-325). México: Consejo Nacional de Ciencia y Tecnología/Juan Pablo Editor.</w:t>
      </w:r>
    </w:p>
    <w:p w:rsidR="00000000" w:rsidDel="00000000" w:rsidP="00000000" w:rsidRDefault="00000000" w:rsidRPr="00000000" w14:paraId="000000B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SCHERER GARCÍA, Julio y Carlos Monsiváis (2003) </w:t>
      </w:r>
      <w:r w:rsidDel="00000000" w:rsidR="00000000" w:rsidRPr="00000000">
        <w:rPr>
          <w:rFonts w:ascii="Calibri" w:cs="Calibri" w:eastAsia="Calibri" w:hAnsi="Calibri"/>
          <w:i w:val="1"/>
          <w:iCs w:val="1"/>
          <w:rtl w:val="0"/>
        </w:rPr>
        <w:t xml:space="preserve">Tiempo de saber: prensa y poder en México</w:t>
      </w:r>
      <w:r w:rsidDel="00000000" w:rsidR="00000000" w:rsidRPr="00000000">
        <w:rPr>
          <w:rFonts w:ascii="Calibri" w:cs="Calibri" w:eastAsia="Calibri" w:hAnsi="Calibri"/>
          <w:rtl w:val="0"/>
        </w:rPr>
        <w:t xml:space="preserve">. México: Aguilar.</w:t>
      </w:r>
    </w:p>
    <w:p w:rsidR="00000000" w:rsidDel="00000000" w:rsidP="00000000" w:rsidRDefault="00000000" w:rsidRPr="00000000" w14:paraId="000000BB">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VIDAL BONIFAZ, Francisco (2008). </w:t>
      </w:r>
      <w:r w:rsidDel="00000000" w:rsidR="00000000" w:rsidRPr="00000000">
        <w:rPr>
          <w:rFonts w:ascii="Calibri" w:cs="Calibri" w:eastAsia="Calibri" w:hAnsi="Calibri"/>
          <w:i w:val="1"/>
          <w:iCs w:val="1"/>
          <w:rtl w:val="0"/>
        </w:rPr>
        <w:t xml:space="preserve">Los dueños del cuarto poder. Quién es quién en el negocio de los medios de comunicación</w:t>
      </w:r>
      <w:r w:rsidDel="00000000" w:rsidR="00000000" w:rsidRPr="00000000">
        <w:rPr>
          <w:rFonts w:ascii="Calibri" w:cs="Calibri" w:eastAsia="Calibri" w:hAnsi="Calibri"/>
          <w:rtl w:val="0"/>
        </w:rPr>
        <w:t xml:space="preserve">. México: Planeta.</w:t>
      </w:r>
    </w:p>
    <w:p w:rsidR="00000000" w:rsidDel="00000000" w:rsidP="00000000" w:rsidRDefault="00000000" w:rsidRPr="00000000" w14:paraId="000000BC">
      <w:pPr>
        <w:numPr>
          <w:ilvl w:val="0"/>
          <w:numId w:val="1"/>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Kotler, Philip. Dirección de Mercadotecnia. Análisis, Planeación, Implementación y Control.México. Prentice Hall.</w:t>
      </w:r>
    </w:p>
    <w:p w:rsidR="00000000" w:rsidDel="00000000" w:rsidP="00000000" w:rsidRDefault="00000000" w:rsidRPr="00000000" w14:paraId="000000BD">
      <w:pPr>
        <w:numPr>
          <w:ilvl w:val="0"/>
          <w:numId w:val="1"/>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Kotler, Philip. Mercadotecnia Social. México. McGraw Hill.</w:t>
      </w:r>
    </w:p>
    <w:p w:rsidR="00000000" w:rsidDel="00000000" w:rsidP="00000000" w:rsidRDefault="00000000" w:rsidRPr="00000000" w14:paraId="000000BE">
      <w:pPr>
        <w:numPr>
          <w:ilvl w:val="0"/>
          <w:numId w:val="1"/>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Pérez Romero, Luis Alfonso. Marketing Social: Teoría y Práctica (2004). Pearson Educación. México.</w:t>
      </w:r>
    </w:p>
    <w:p w:rsidR="00000000" w:rsidDel="00000000" w:rsidP="00000000" w:rsidRDefault="00000000" w:rsidRPr="00000000" w14:paraId="000000B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1"/>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Fernández Collado, Carlos. Marketing político e imagen de gobierno en funciones. McGraw Hill. México 2007. Tercera Edición.</w:t>
      </w:r>
    </w:p>
    <w:p w:rsidR="00000000" w:rsidDel="00000000" w:rsidP="00000000" w:rsidRDefault="00000000" w:rsidRPr="00000000" w14:paraId="000000C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1"/>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Valdéz Zepeda, Andrés. El ABC del Marketing Político (2002). México. Universidad de Guadalajara.</w:t>
      </w:r>
    </w:p>
    <w:p w:rsidR="00000000" w:rsidDel="00000000" w:rsidP="00000000" w:rsidRDefault="00000000" w:rsidRPr="00000000" w14:paraId="000000C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1"/>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Lerma Kirchner, Alejandro; Bárcena Juárez Sergio. Marketing Político. Senado de la República LXI Legislatura. CENGAGE Learning (2011). México.</w:t>
      </w:r>
    </w:p>
    <w:p w:rsidR="00000000" w:rsidDel="00000000" w:rsidP="00000000" w:rsidRDefault="00000000" w:rsidRPr="00000000" w14:paraId="000000C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Valdéz  Zepeda, Andrés. Campañas electorales inteligentes. México. Universidad de Guadalajara.</w:t>
      </w:r>
    </w:p>
    <w:p w:rsidR="00000000" w:rsidDel="00000000" w:rsidP="00000000" w:rsidRDefault="00000000" w:rsidRPr="00000000" w14:paraId="000000C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Splaine, Jim. Política. Como comunicar un mensaje. Ed. Publigrafics.</w:t>
      </w:r>
    </w:p>
    <w:p w:rsidR="00000000" w:rsidDel="00000000" w:rsidP="00000000" w:rsidRDefault="00000000" w:rsidRPr="00000000" w14:paraId="000000C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Chias, Josep. El Mercado son Personas. Mc Graw Hill.</w:t>
      </w:r>
      <w:r w:rsidDel="00000000" w:rsidR="00000000" w:rsidRPr="00000000">
        <w:rPr>
          <w:rtl w:val="0"/>
        </w:rPr>
      </w:r>
    </w:p>
    <w:p w:rsidR="00000000" w:rsidDel="00000000" w:rsidP="00000000" w:rsidRDefault="00000000" w:rsidRPr="00000000" w14:paraId="000000C8">
      <w:pPr>
        <w:widowControl w:val="0"/>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González, Ignacio / Rodríguez, Juan / Rodríguez Rosa Gasca</w:t>
      </w:r>
    </w:p>
    <w:p w:rsidR="00000000" w:rsidDel="00000000" w:rsidP="00000000" w:rsidRDefault="00000000" w:rsidRPr="00000000" w14:paraId="000000C9">
      <w:pPr>
        <w:widowControl w:val="0"/>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Lobbying y Cabildeo. Un enfoque social para el Marketing y la Comunicación Organizacional.</w:t>
      </w:r>
    </w:p>
    <w:p w:rsidR="00000000" w:rsidDel="00000000" w:rsidP="00000000" w:rsidRDefault="00000000" w:rsidRPr="00000000" w14:paraId="000000C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Muñoz, Martha / Fregoso, Salvador / Suástegui Ochoa / Álvarez, Oscar</w:t>
      </w:r>
    </w:p>
    <w:p w:rsidR="00000000" w:rsidDel="00000000" w:rsidP="00000000" w:rsidRDefault="00000000" w:rsidRPr="00000000" w14:paraId="000000C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Mi Imagen Corporativa. Editorial Umbral.</w:t>
      </w:r>
    </w:p>
    <w:p w:rsidR="00000000" w:rsidDel="00000000" w:rsidP="00000000" w:rsidRDefault="00000000" w:rsidRPr="00000000" w14:paraId="000000C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Bourdieu, P. (1992). La opinión pública no existe. </w:t>
      </w:r>
      <w:r w:rsidDel="00000000" w:rsidR="00000000" w:rsidRPr="00000000">
        <w:rPr>
          <w:rFonts w:ascii="Open Sans" w:cs="Open Sans" w:eastAsia="Open Sans" w:hAnsi="Open Sans"/>
          <w:i w:val="1"/>
          <w:iCs w:val="1"/>
          <w:rtl w:val="0"/>
        </w:rPr>
        <w:t xml:space="preserve">Debates en Sociología</w:t>
      </w:r>
      <w:r w:rsidDel="00000000" w:rsidR="00000000" w:rsidRPr="00000000">
        <w:rPr>
          <w:rFonts w:ascii="Open Sans" w:cs="Open Sans" w:eastAsia="Open Sans" w:hAnsi="Open Sans"/>
          <w:rtl w:val="0"/>
        </w:rPr>
        <w:t xml:space="preserve">, 17. [También disponible en Bourdieu, P. (1990). </w:t>
      </w:r>
      <w:r w:rsidDel="00000000" w:rsidR="00000000" w:rsidRPr="00000000">
        <w:rPr>
          <w:rFonts w:ascii="Open Sans" w:cs="Open Sans" w:eastAsia="Open Sans" w:hAnsi="Open Sans"/>
          <w:i w:val="1"/>
          <w:iCs w:val="1"/>
          <w:rtl w:val="0"/>
        </w:rPr>
        <w:t xml:space="preserve">Sociología y cultura</w:t>
      </w:r>
      <w:r w:rsidDel="00000000" w:rsidR="00000000" w:rsidRPr="00000000">
        <w:rPr>
          <w:rFonts w:ascii="Open Sans" w:cs="Open Sans" w:eastAsia="Open Sans" w:hAnsi="Open Sans"/>
          <w:rtl w:val="0"/>
        </w:rPr>
        <w:t xml:space="preserve">. México: Grijalbo.]</w:t>
      </w:r>
    </w:p>
    <w:p w:rsidR="00000000" w:rsidDel="00000000" w:rsidP="00000000" w:rsidRDefault="00000000" w:rsidRPr="00000000" w14:paraId="000000C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Chomsky, N., Herman, E. S. (2000). </w:t>
      </w:r>
      <w:r w:rsidDel="00000000" w:rsidR="00000000" w:rsidRPr="00000000">
        <w:rPr>
          <w:rFonts w:ascii="Open Sans" w:cs="Open Sans" w:eastAsia="Open Sans" w:hAnsi="Open Sans"/>
          <w:i w:val="1"/>
          <w:iCs w:val="1"/>
          <w:rtl w:val="0"/>
        </w:rPr>
        <w:t xml:space="preserve">Los guardianes de la libertad: propaganda, desinformación y consenso en los medios de comunicación de masas</w:t>
      </w:r>
      <w:r w:rsidDel="00000000" w:rsidR="00000000" w:rsidRPr="00000000">
        <w:rPr>
          <w:rFonts w:ascii="Open Sans" w:cs="Open Sans" w:eastAsia="Open Sans" w:hAnsi="Open Sans"/>
          <w:rtl w:val="0"/>
        </w:rPr>
        <w:t xml:space="preserve">. Crítica.</w:t>
      </w:r>
    </w:p>
    <w:p w:rsidR="00000000" w:rsidDel="00000000" w:rsidP="00000000" w:rsidRDefault="00000000" w:rsidRPr="00000000" w14:paraId="000000C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Dahl, R. (2006). </w:t>
      </w:r>
      <w:r w:rsidDel="00000000" w:rsidR="00000000" w:rsidRPr="00000000">
        <w:rPr>
          <w:rFonts w:ascii="Open Sans" w:cs="Open Sans" w:eastAsia="Open Sans" w:hAnsi="Open Sans"/>
          <w:i w:val="1"/>
          <w:iCs w:val="1"/>
          <w:rtl w:val="0"/>
        </w:rPr>
        <w:t xml:space="preserve">La democracia: una guía para los ciudadanos</w:t>
      </w:r>
      <w:r w:rsidDel="00000000" w:rsidR="00000000" w:rsidRPr="00000000">
        <w:rPr>
          <w:rFonts w:ascii="Open Sans" w:cs="Open Sans" w:eastAsia="Open Sans" w:hAnsi="Open Sans"/>
          <w:rtl w:val="0"/>
        </w:rPr>
        <w:t xml:space="preserve">. México: Taurus.</w:t>
      </w:r>
    </w:p>
    <w:p w:rsidR="00000000" w:rsidDel="00000000" w:rsidP="00000000" w:rsidRDefault="00000000" w:rsidRPr="00000000" w14:paraId="000000C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Dewey, J. (1927). </w:t>
      </w:r>
      <w:r w:rsidDel="00000000" w:rsidR="00000000" w:rsidRPr="00000000">
        <w:rPr>
          <w:rFonts w:ascii="Open Sans" w:cs="Open Sans" w:eastAsia="Open Sans" w:hAnsi="Open Sans"/>
          <w:i w:val="1"/>
          <w:iCs w:val="1"/>
          <w:rtl w:val="0"/>
        </w:rPr>
        <w:t xml:space="preserve">El público y sus problemas</w:t>
      </w:r>
      <w:r w:rsidDel="00000000" w:rsidR="00000000" w:rsidRPr="00000000">
        <w:rPr>
          <w:rFonts w:ascii="Open Sans" w:cs="Open Sans" w:eastAsia="Open Sans" w:hAnsi="Open Sans"/>
          <w:rtl w:val="0"/>
        </w:rPr>
        <w:t xml:space="preserve">. Madrid: Morata; </w:t>
      </w:r>
    </w:p>
    <w:p w:rsidR="00000000" w:rsidDel="00000000" w:rsidP="00000000" w:rsidRDefault="00000000" w:rsidRPr="00000000" w14:paraId="000000D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Glynn, C., Herbst, S., Lindeman, M., O’Keefe, G., &amp; Shapiro, R. (1999). </w:t>
      </w:r>
      <w:r w:rsidDel="00000000" w:rsidR="00000000" w:rsidRPr="00000000">
        <w:rPr>
          <w:rFonts w:ascii="Open Sans" w:cs="Open Sans" w:eastAsia="Open Sans" w:hAnsi="Open Sans"/>
          <w:i w:val="1"/>
          <w:iCs w:val="1"/>
          <w:rtl w:val="0"/>
        </w:rPr>
        <w:t xml:space="preserve">Public Opinion</w:t>
      </w:r>
      <w:r w:rsidDel="00000000" w:rsidR="00000000" w:rsidRPr="00000000">
        <w:rPr>
          <w:rFonts w:ascii="Open Sans" w:cs="Open Sans" w:eastAsia="Open Sans" w:hAnsi="Open Sans"/>
          <w:rtl w:val="0"/>
        </w:rPr>
        <w:t xml:space="preserve">. Routledge.</w:t>
      </w:r>
    </w:p>
    <w:p w:rsidR="00000000" w:rsidDel="00000000" w:rsidP="00000000" w:rsidRDefault="00000000" w:rsidRPr="00000000" w14:paraId="000000D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McCombs, M. (1996). Influencia de las noticias sobre nuestras imágenes del mundo. En </w:t>
      </w:r>
      <w:r w:rsidDel="00000000" w:rsidR="00000000" w:rsidRPr="00000000">
        <w:rPr>
          <w:rFonts w:ascii="Open Sans" w:cs="Open Sans" w:eastAsia="Open Sans" w:hAnsi="Open Sans"/>
          <w:i w:val="1"/>
          <w:iCs w:val="1"/>
          <w:rtl w:val="0"/>
        </w:rPr>
        <w:t xml:space="preserve">Los efectos de los medios de comunicación: investigaciones y teorías</w:t>
      </w:r>
      <w:r w:rsidDel="00000000" w:rsidR="00000000" w:rsidRPr="00000000">
        <w:rPr>
          <w:rFonts w:ascii="Open Sans" w:cs="Open Sans" w:eastAsia="Open Sans" w:hAnsi="Open Sans"/>
          <w:rtl w:val="0"/>
        </w:rPr>
        <w:t xml:space="preserve">. Barcelona: Paidós.</w:t>
      </w:r>
    </w:p>
    <w:p w:rsidR="00000000" w:rsidDel="00000000" w:rsidP="00000000" w:rsidRDefault="00000000" w:rsidRPr="00000000" w14:paraId="000000D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Moreno, A. (2018). </w:t>
      </w:r>
      <w:r w:rsidDel="00000000" w:rsidR="00000000" w:rsidRPr="00000000">
        <w:rPr>
          <w:rFonts w:ascii="Open Sans" w:cs="Open Sans" w:eastAsia="Open Sans" w:hAnsi="Open Sans"/>
          <w:i w:val="1"/>
          <w:iCs w:val="1"/>
          <w:rtl w:val="0"/>
        </w:rPr>
        <w:t xml:space="preserve">El cambio electoral. Votantes, encuestas y democracia en México</w:t>
      </w:r>
      <w:r w:rsidDel="00000000" w:rsidR="00000000" w:rsidRPr="00000000">
        <w:rPr>
          <w:rFonts w:ascii="Open Sans" w:cs="Open Sans" w:eastAsia="Open Sans" w:hAnsi="Open Sans"/>
          <w:rtl w:val="0"/>
        </w:rPr>
        <w:t xml:space="preserve">. Fondo de Cultura Económica.</w:t>
      </w:r>
    </w:p>
    <w:p w:rsidR="00000000" w:rsidDel="00000000" w:rsidP="00000000" w:rsidRDefault="00000000" w:rsidRPr="00000000" w14:paraId="000000D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sz w:val="20"/>
          <w:szCs w:val="20"/>
          <w:rtl w:val="0"/>
        </w:rPr>
        <w:t xml:space="preserve">Noelle-Neumann (1995). </w:t>
      </w:r>
      <w:r w:rsidDel="00000000" w:rsidR="00000000" w:rsidRPr="00000000">
        <w:rPr>
          <w:rFonts w:ascii="Open Sans" w:cs="Open Sans" w:eastAsia="Open Sans" w:hAnsi="Open Sans"/>
          <w:i w:val="1"/>
          <w:iCs w:val="1"/>
          <w:sz w:val="20"/>
          <w:szCs w:val="20"/>
          <w:rtl w:val="0"/>
        </w:rPr>
        <w:t xml:space="preserve">La espiral del silencio</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Opinión pública: nuestra piel social</w:t>
      </w:r>
      <w:r w:rsidDel="00000000" w:rsidR="00000000" w:rsidRPr="00000000">
        <w:rPr>
          <w:rFonts w:ascii="Open Sans" w:cs="Open Sans" w:eastAsia="Open Sans" w:hAnsi="Open Sans"/>
          <w:sz w:val="20"/>
          <w:szCs w:val="20"/>
          <w:rtl w:val="0"/>
        </w:rPr>
        <w:t xml:space="preserve">. Paidós.</w:t>
      </w:r>
    </w:p>
    <w:p w:rsidR="00000000" w:rsidDel="00000000" w:rsidP="00000000" w:rsidRDefault="00000000" w:rsidRPr="00000000" w14:paraId="000000D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Price, V. (1994). </w:t>
      </w:r>
      <w:r w:rsidDel="00000000" w:rsidR="00000000" w:rsidRPr="00000000">
        <w:rPr>
          <w:rFonts w:ascii="Open Sans" w:cs="Open Sans" w:eastAsia="Open Sans" w:hAnsi="Open Sans"/>
          <w:i w:val="1"/>
          <w:iCs w:val="1"/>
          <w:rtl w:val="0"/>
        </w:rPr>
        <w:t xml:space="preserve">Opinión pública</w:t>
      </w:r>
      <w:r w:rsidDel="00000000" w:rsidR="00000000" w:rsidRPr="00000000">
        <w:rPr>
          <w:rFonts w:ascii="Open Sans" w:cs="Open Sans" w:eastAsia="Open Sans" w:hAnsi="Open Sans"/>
          <w:rtl w:val="0"/>
        </w:rPr>
        <w:t xml:space="preserve">. Guadalajara: Universidad de Guadalajara. [También disponible en Paidós.]</w:t>
      </w:r>
    </w:p>
    <w:p w:rsidR="00000000" w:rsidDel="00000000" w:rsidP="00000000" w:rsidRDefault="00000000" w:rsidRPr="00000000" w14:paraId="000000D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Tocqueville, A. (2020 [1835]). </w:t>
      </w:r>
      <w:r w:rsidDel="00000000" w:rsidR="00000000" w:rsidRPr="00000000">
        <w:rPr>
          <w:rFonts w:ascii="Open Sans" w:cs="Open Sans" w:eastAsia="Open Sans" w:hAnsi="Open Sans"/>
          <w:i w:val="1"/>
          <w:iCs w:val="1"/>
          <w:rtl w:val="0"/>
        </w:rPr>
        <w:t xml:space="preserve">La democracia en América</w:t>
      </w:r>
      <w:r w:rsidDel="00000000" w:rsidR="00000000" w:rsidRPr="00000000">
        <w:rPr>
          <w:rFonts w:ascii="Open Sans" w:cs="Open Sans" w:eastAsia="Open Sans" w:hAnsi="Open Sans"/>
          <w:rtl w:val="0"/>
        </w:rPr>
        <w:t xml:space="preserve">. Fondo de Cultura Económica.</w:t>
      </w:r>
    </w:p>
    <w:p w:rsidR="00000000" w:rsidDel="00000000" w:rsidP="00000000" w:rsidRDefault="00000000" w:rsidRPr="00000000" w14:paraId="000000D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Zaller, J. R. (1992). </w:t>
      </w:r>
      <w:r w:rsidDel="00000000" w:rsidR="00000000" w:rsidRPr="00000000">
        <w:rPr>
          <w:rFonts w:ascii="Open Sans" w:cs="Open Sans" w:eastAsia="Open Sans" w:hAnsi="Open Sans"/>
          <w:i w:val="1"/>
          <w:iCs w:val="1"/>
          <w:rtl w:val="0"/>
        </w:rPr>
        <w:t xml:space="preserve">The nature and origins of mass opinion</w:t>
      </w:r>
      <w:r w:rsidDel="00000000" w:rsidR="00000000" w:rsidRPr="00000000">
        <w:rPr>
          <w:rFonts w:ascii="Open Sans" w:cs="Open Sans" w:eastAsia="Open Sans" w:hAnsi="Open Sans"/>
          <w:rtl w:val="0"/>
        </w:rPr>
        <w:t xml:space="preserve">. Cambridge University Press.</w:t>
      </w:r>
    </w:p>
    <w:p w:rsidR="00000000" w:rsidDel="00000000" w:rsidP="00000000" w:rsidRDefault="00000000" w:rsidRPr="00000000" w14:paraId="000000D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Andrade del Cid, P. (2009) La democracia en el espacio público mediático. Global Media Journal Edición Iberoamericana, 6, 12, </w:t>
      </w:r>
    </w:p>
    <w:p w:rsidR="00000000" w:rsidDel="00000000" w:rsidP="00000000" w:rsidRDefault="00000000" w:rsidRPr="00000000" w14:paraId="000000D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Castells, M. (2010). Comunicación y poder. España: Alianza Editorial; </w:t>
      </w:r>
    </w:p>
    <w:p w:rsidR="00000000" w:rsidDel="00000000" w:rsidP="00000000" w:rsidRDefault="00000000" w:rsidRPr="00000000" w14:paraId="000000D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Dahlgren, P. (1999). El espacio público y los medios ¿una nueva era? En Masson, I. &amp; Dayan, D. (Coords.). Espacios públicos en imágenes. Barcelona: Gedisa; pp. 245-268. 302.2308ESP</w:t>
      </w:r>
    </w:p>
    <w:p w:rsidR="00000000" w:rsidDel="00000000" w:rsidP="00000000" w:rsidRDefault="00000000" w:rsidRPr="00000000" w14:paraId="000000D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Druckman, J. N. (2001). The implications of framing effects for citizen competence. </w:t>
      </w:r>
      <w:r w:rsidDel="00000000" w:rsidR="00000000" w:rsidRPr="00000000">
        <w:rPr>
          <w:rFonts w:ascii="Open Sans" w:cs="Open Sans" w:eastAsia="Open Sans" w:hAnsi="Open Sans"/>
          <w:i w:val="1"/>
          <w:iCs w:val="1"/>
          <w:rtl w:val="0"/>
        </w:rPr>
        <w:t xml:space="preserve">Political Behavior</w:t>
      </w:r>
      <w:r w:rsidDel="00000000" w:rsidR="00000000" w:rsidRPr="00000000">
        <w:rPr>
          <w:rFonts w:ascii="Open Sans" w:cs="Open Sans" w:eastAsia="Open Sans" w:hAnsi="Open Sans"/>
          <w:rtl w:val="0"/>
        </w:rPr>
        <w:t xml:space="preserve"> 23(3): 225-56.</w:t>
      </w:r>
    </w:p>
    <w:p w:rsidR="00000000" w:rsidDel="00000000" w:rsidP="00000000" w:rsidRDefault="00000000" w:rsidRPr="00000000" w14:paraId="000000D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Garzón, E. (2003). </w:t>
      </w:r>
      <w:r w:rsidDel="00000000" w:rsidR="00000000" w:rsidRPr="00000000">
        <w:rPr>
          <w:rFonts w:ascii="Open Sans" w:cs="Open Sans" w:eastAsia="Open Sans" w:hAnsi="Open Sans"/>
          <w:i w:val="1"/>
          <w:iCs w:val="1"/>
          <w:rtl w:val="0"/>
        </w:rPr>
        <w:t xml:space="preserve">Lo íntimo, lo privado y lo público</w:t>
      </w:r>
      <w:r w:rsidDel="00000000" w:rsidR="00000000" w:rsidRPr="00000000">
        <w:rPr>
          <w:rFonts w:ascii="Open Sans" w:cs="Open Sans" w:eastAsia="Open Sans" w:hAnsi="Open Sans"/>
          <w:rtl w:val="0"/>
        </w:rPr>
        <w:t xml:space="preserve">. México: IFAI.</w:t>
      </w:r>
    </w:p>
    <w:p w:rsidR="00000000" w:rsidDel="00000000" w:rsidP="00000000" w:rsidRDefault="00000000" w:rsidRPr="00000000" w14:paraId="000000D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Huneeus, C. (2010). Las encuestas de opinión pública en las nuevas democracias de Ámérica Latina. </w:t>
      </w:r>
      <w:r w:rsidDel="00000000" w:rsidR="00000000" w:rsidRPr="00000000">
        <w:rPr>
          <w:rFonts w:ascii="Open Sans" w:cs="Open Sans" w:eastAsia="Open Sans" w:hAnsi="Open Sans"/>
          <w:i w:val="1"/>
          <w:iCs w:val="1"/>
          <w:rtl w:val="0"/>
        </w:rPr>
        <w:t xml:space="preserve">Contribuciones</w:t>
      </w:r>
      <w:r w:rsidDel="00000000" w:rsidR="00000000" w:rsidRPr="00000000">
        <w:rPr>
          <w:rFonts w:ascii="Open Sans" w:cs="Open Sans" w:eastAsia="Open Sans" w:hAnsi="Open Sans"/>
          <w:rtl w:val="0"/>
        </w:rPr>
        <w:t xml:space="preserve">, 2(99).</w:t>
      </w:r>
    </w:p>
    <w:p w:rsidR="00000000" w:rsidDel="00000000" w:rsidP="00000000" w:rsidRDefault="00000000" w:rsidRPr="00000000" w14:paraId="000000D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Laswell, H. (1927). Propaganda technique in the world war. New York: Knof.</w:t>
      </w:r>
    </w:p>
    <w:p w:rsidR="00000000" w:rsidDel="00000000" w:rsidP="00000000" w:rsidRDefault="00000000" w:rsidRPr="00000000" w14:paraId="000000D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Lazarsfeld, P. F. (1957). Public opinion and the classical tradition. </w:t>
      </w:r>
      <w:r w:rsidDel="00000000" w:rsidR="00000000" w:rsidRPr="00000000">
        <w:rPr>
          <w:rFonts w:ascii="Open Sans" w:cs="Open Sans" w:eastAsia="Open Sans" w:hAnsi="Open Sans"/>
          <w:i w:val="1"/>
          <w:iCs w:val="1"/>
          <w:rtl w:val="0"/>
        </w:rPr>
        <w:t xml:space="preserve">Public Opinion Quarterly</w:t>
      </w:r>
      <w:r w:rsidDel="00000000" w:rsidR="00000000" w:rsidRPr="00000000">
        <w:rPr>
          <w:rFonts w:ascii="Open Sans" w:cs="Open Sans" w:eastAsia="Open Sans" w:hAnsi="Open Sans"/>
          <w:rtl w:val="0"/>
        </w:rPr>
        <w:t xml:space="preserve">, 21 (1): 39-53.</w:t>
      </w:r>
    </w:p>
    <w:p w:rsidR="00000000" w:rsidDel="00000000" w:rsidP="00000000" w:rsidRDefault="00000000" w:rsidRPr="00000000" w14:paraId="000000D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McCombs, M. &amp; Shaw, D. (1972). The Agenda-Setting Function of Mass-Media. E.E.U.U.: Public Opinion Quaterly. 070.4 AGE</w:t>
      </w:r>
    </w:p>
    <w:p w:rsidR="00000000" w:rsidDel="00000000" w:rsidP="00000000" w:rsidRDefault="00000000" w:rsidRPr="00000000" w14:paraId="000000E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Mills, W. (1987). La elite del poder. México: FCE. </w:t>
      </w:r>
    </w:p>
    <w:p w:rsidR="00000000" w:rsidDel="00000000" w:rsidP="00000000" w:rsidRDefault="00000000" w:rsidRPr="00000000" w14:paraId="000000E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Mora, M. (2005). El poder de la conversación. Elementos para una teoría de la opinión pública. Buenos Aires: La Crujía; pp. 23-84, 425-478 y 479-512 (Caps. I, IX y X). </w:t>
      </w:r>
    </w:p>
    <w:p w:rsidR="00000000" w:rsidDel="00000000" w:rsidP="00000000" w:rsidRDefault="00000000" w:rsidRPr="00000000" w14:paraId="000000E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Thompson, J. (1992). Los medios y la modernidad. Una teoría de los medios de comunicación. Barcelona: Gedisa; pp. 161-198.</w:t>
      </w:r>
    </w:p>
    <w:p w:rsidR="00000000" w:rsidDel="00000000" w:rsidP="00000000" w:rsidRDefault="00000000" w:rsidRPr="00000000" w14:paraId="000000E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Thompson, J. (2000). El escándalo político. Poder y visibilidad en la era de los medios de comunicación. Barcelona: Paidós; pp. 91-129.</w:t>
      </w:r>
    </w:p>
    <w:p w:rsidR="00000000" w:rsidDel="00000000" w:rsidP="00000000" w:rsidRDefault="00000000" w:rsidRPr="00000000" w14:paraId="000000E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Baena, Guillermina &amp; Sergio Montero (2012). Redacción Eficaz. Editores Mexicanos Unidos, S.A.</w:t>
      </w:r>
    </w:p>
    <w:p w:rsidR="00000000" w:rsidDel="00000000" w:rsidP="00000000" w:rsidRDefault="00000000" w:rsidRPr="00000000" w14:paraId="000000E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Bastenier, Miguel Ángel (2001). El Blanco Móvil. Curso de periodismo. Madrid: Ediciones</w:t>
      </w:r>
    </w:p>
    <w:p w:rsidR="00000000" w:rsidDel="00000000" w:rsidP="00000000" w:rsidRDefault="00000000" w:rsidRPr="00000000" w14:paraId="000000E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Santillana/El País.</w:t>
      </w:r>
    </w:p>
    <w:p w:rsidR="00000000" w:rsidDel="00000000" w:rsidP="00000000" w:rsidRDefault="00000000" w:rsidRPr="00000000" w14:paraId="000000E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Bernier, Marc-François; Demers, François; Lavigne, Alain; Moumouni, Charles, et Watine,</w:t>
      </w:r>
    </w:p>
    <w:p w:rsidR="00000000" w:rsidDel="00000000" w:rsidP="00000000" w:rsidRDefault="00000000" w:rsidRPr="00000000" w14:paraId="000000E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Thierry (2005). Pratiques novatrices en Communication Publique. Journalisme, Relations</w:t>
      </w:r>
    </w:p>
    <w:p w:rsidR="00000000" w:rsidDel="00000000" w:rsidP="00000000" w:rsidRDefault="00000000" w:rsidRPr="00000000" w14:paraId="000000E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publiques et Publicité. Canadá : Les Presses de l’Université Laval.</w:t>
      </w:r>
    </w:p>
    <w:p w:rsidR="00000000" w:rsidDel="00000000" w:rsidP="00000000" w:rsidRDefault="00000000" w:rsidRPr="00000000" w14:paraId="000000E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Cassany, Daniel (1995 14a ed.). La cocina de la escritura. Barcelona: Anagrama Colección</w:t>
      </w:r>
    </w:p>
    <w:p w:rsidR="00000000" w:rsidDel="00000000" w:rsidP="00000000" w:rsidRDefault="00000000" w:rsidRPr="00000000" w14:paraId="000000E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Argumentos. Clasificación CUCSH Acervo general 372.61 CAS</w:t>
      </w:r>
    </w:p>
    <w:p w:rsidR="00000000" w:rsidDel="00000000" w:rsidP="00000000" w:rsidRDefault="00000000" w:rsidRPr="00000000" w14:paraId="000000E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Cassany, Daniel (2007). Afilar el lapicero. Guía de redacción para profesionales. Barcelona:</w:t>
      </w:r>
    </w:p>
    <w:p w:rsidR="00000000" w:rsidDel="00000000" w:rsidP="00000000" w:rsidRDefault="00000000" w:rsidRPr="00000000" w14:paraId="000000E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Anagrama. Clasificación CUCSH 808.066 CAS 2007</w:t>
      </w:r>
    </w:p>
    <w:p w:rsidR="00000000" w:rsidDel="00000000" w:rsidP="00000000" w:rsidRDefault="00000000" w:rsidRPr="00000000" w14:paraId="000000E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Sandro (2005 4a ed.). Redacción sin dolor. Aprenda a escribir con claridad y precisión.</w:t>
      </w:r>
    </w:p>
    <w:p w:rsidR="00000000" w:rsidDel="00000000" w:rsidP="00000000" w:rsidRDefault="00000000" w:rsidRPr="00000000" w14:paraId="000000E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México: Planeta. Clasificación CUCSH Acervo general 415 COH</w:t>
      </w:r>
    </w:p>
    <w:p w:rsidR="00000000" w:rsidDel="00000000" w:rsidP="00000000" w:rsidRDefault="00000000" w:rsidRPr="00000000" w14:paraId="000000F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Bonville, Jean (1991). “Le développement historique de la communication publique au</w:t>
      </w:r>
    </w:p>
    <w:p w:rsidR="00000000" w:rsidDel="00000000" w:rsidP="00000000" w:rsidRDefault="00000000" w:rsidRPr="00000000" w14:paraId="000000F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Québec”, en: Communication Publique et Société. Repères pour la reflexión et l’action.Québec: Gaëtan Morin Éditeur.</w:t>
      </w:r>
    </w:p>
    <w:p w:rsidR="00000000" w:rsidDel="00000000" w:rsidP="00000000" w:rsidRDefault="00000000" w:rsidRPr="00000000" w14:paraId="000000F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Dios Corona, Sergio René (1998). Rastreando las noticias. Estrategias de la producción informativa. México: UNIVA.</w:t>
      </w:r>
    </w:p>
    <w:p w:rsidR="00000000" w:rsidDel="00000000" w:rsidP="00000000" w:rsidRDefault="00000000" w:rsidRPr="00000000" w14:paraId="000000F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Fayard, Pierre (2004). La Comunicación Pública de la Ciencia. Hacia la Sociedad del Conocimiento.México: UNAM.</w:t>
      </w:r>
    </w:p>
    <w:p w:rsidR="00000000" w:rsidDel="00000000" w:rsidP="00000000" w:rsidRDefault="00000000" w:rsidRPr="00000000" w14:paraId="000000F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del Español Urgente (2012). Escribir en internet. Guía para los nuevos medios y las redes sociales. Barcelona: Galaxia Gutenberg, Círculo de Lectores / Fundéu BBVA.</w:t>
      </w:r>
    </w:p>
    <w:p w:rsidR="00000000" w:rsidDel="00000000" w:rsidP="00000000" w:rsidRDefault="00000000" w:rsidRPr="00000000" w14:paraId="000000F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Grillo, María del Carmen (2004). Los Textos informativos. Guía de escritura y estilo. Buenos Aires: La Crujía.</w:t>
      </w:r>
    </w:p>
    <w:p w:rsidR="00000000" w:rsidDel="00000000" w:rsidP="00000000" w:rsidRDefault="00000000" w:rsidRPr="00000000" w14:paraId="000000F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Vigil, Ignacio (2005 ). Manual urgente para Radialistas apasionados. PDF. Quito, Ecuador.Derechos compartidos.</w:t>
      </w:r>
    </w:p>
    <w:p w:rsidR="00000000" w:rsidDel="00000000" w:rsidP="00000000" w:rsidRDefault="00000000" w:rsidRPr="00000000" w14:paraId="000000F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 Vivaldi, G. (1994). Curso de redacción. Madrid: Editorial Paraninfo.</w:t>
      </w:r>
    </w:p>
    <w:p w:rsidR="00000000" w:rsidDel="00000000" w:rsidP="00000000" w:rsidRDefault="00000000" w:rsidRPr="00000000" w14:paraId="000000F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Núñez Bustillos, Juan Carlos y Sergio René de Dios Corona (2005). Ser noticia. Prensa y sociedad civil. IMDEC/CEAAL/La casa del Mago.</w:t>
      </w:r>
    </w:p>
    <w:p w:rsidR="00000000" w:rsidDel="00000000" w:rsidP="00000000" w:rsidRDefault="00000000" w:rsidRPr="00000000" w14:paraId="000000F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(2009). Manual de Estilo. México: Proceso.</w:t>
      </w:r>
    </w:p>
    <w:p w:rsidR="00000000" w:rsidDel="00000000" w:rsidP="00000000" w:rsidRDefault="00000000" w:rsidRPr="00000000" w14:paraId="000000F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Palmieri, Ricardo (2003). En pocas palabras. Manual de Redacción publicitaria para avisos gráficos y folletos. Buenos Aires: La Crujía.</w:t>
      </w:r>
    </w:p>
    <w:p w:rsidR="00000000" w:rsidDel="00000000" w:rsidP="00000000" w:rsidRDefault="00000000" w:rsidRPr="00000000" w14:paraId="000000F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 (s/f). Redacción en relaciones públicas. Gestión de crisis en la empresa. (extracto de Fernández Cavia, J. &amp; A. Huertas Roig, s.d., Redacción en relaciones públicas. Pearson Educación ISBN 9788483224953).</w:t>
      </w:r>
    </w:p>
    <w:p w:rsidR="00000000" w:rsidDel="00000000" w:rsidP="00000000" w:rsidRDefault="00000000" w:rsidRPr="00000000" w14:paraId="000000F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 Tornero, J.M. &amp; Tejedor, S. (2014). Escribir para la red. Reflexiones sobre la nueva (y vieja) escritura informativa ‘online’. UAB</w:t>
      </w:r>
    </w:p>
    <w:p w:rsidR="00000000" w:rsidDel="00000000" w:rsidP="00000000" w:rsidRDefault="00000000" w:rsidRPr="00000000" w14:paraId="000000F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Portocarrero F. y Gironella, N. (2001). La escritura rentable. Madrid: SM.</w:t>
      </w:r>
    </w:p>
    <w:p w:rsidR="00000000" w:rsidDel="00000000" w:rsidP="00000000" w:rsidRDefault="00000000" w:rsidRPr="00000000" w14:paraId="000000F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Xifra, Jordi (2007). Técnicas de las Relaciones Públicas. Barcelona: Editorial UOC.</w:t>
      </w:r>
    </w:p>
    <w:p w:rsidR="00000000" w:rsidDel="00000000" w:rsidP="00000000" w:rsidRDefault="00000000" w:rsidRPr="00000000" w14:paraId="000000F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XIFRA, Jordi. Técnicas de las relaciones públicas. Barcelona Editorial, 2007</w:t>
      </w:r>
    </w:p>
    <w:p w:rsidR="00000000" w:rsidDel="00000000" w:rsidP="00000000" w:rsidRDefault="00000000" w:rsidRPr="00000000" w14:paraId="0000010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XIFRA, Jordi, Planificación estratégica de las Relaciones Públicas. Barcelona, Paidos. 2005</w:t>
      </w:r>
    </w:p>
    <w:p w:rsidR="00000000" w:rsidDel="00000000" w:rsidP="00000000" w:rsidRDefault="00000000" w:rsidRPr="00000000" w14:paraId="00000101">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CASTILLO ESPARCIA, Antonio. Relaciones Públicas. Teoría e historia. Barcelona Editorial UOC 2009.</w:t>
      </w:r>
    </w:p>
    <w:p w:rsidR="00000000" w:rsidDel="00000000" w:rsidP="00000000" w:rsidRDefault="00000000" w:rsidRPr="00000000" w14:paraId="00000102">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MATILLA, Kathy. Conceptos fundamentales en la planificación estratégica de las relaciones públicas. Barcelona Editorial UOC 2009.</w:t>
      </w:r>
    </w:p>
    <w:p w:rsidR="00000000" w:rsidDel="00000000" w:rsidP="00000000" w:rsidRDefault="00000000" w:rsidRPr="00000000" w14:paraId="0000010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Giménez, Gilberto (2005) </w:t>
      </w:r>
      <w:r w:rsidDel="00000000" w:rsidR="00000000" w:rsidRPr="00000000">
        <w:rPr>
          <w:rFonts w:ascii="Times New Roman" w:cs="Times New Roman" w:eastAsia="Times New Roman" w:hAnsi="Times New Roman"/>
          <w:i w:val="1"/>
          <w:iCs w:val="1"/>
          <w:sz w:val="24"/>
          <w:szCs w:val="24"/>
          <w:rtl w:val="0"/>
        </w:rPr>
        <w:t xml:space="preserve">Teoría y análisis de la cultura</w:t>
      </w:r>
      <w:r w:rsidDel="00000000" w:rsidR="00000000" w:rsidRPr="00000000">
        <w:rPr>
          <w:rFonts w:ascii="Times New Roman" w:cs="Times New Roman" w:eastAsia="Times New Roman" w:hAnsi="Times New Roman"/>
          <w:sz w:val="24"/>
          <w:szCs w:val="24"/>
          <w:rtl w:val="0"/>
        </w:rPr>
        <w:t xml:space="preserve">, Vol. 1, Conaculta, México</w:t>
      </w:r>
    </w:p>
    <w:p w:rsidR="00000000" w:rsidDel="00000000" w:rsidP="00000000" w:rsidRDefault="00000000" w:rsidRPr="00000000" w14:paraId="0000010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Maigret, Eric (2005) </w:t>
      </w:r>
      <w:r w:rsidDel="00000000" w:rsidR="00000000" w:rsidRPr="00000000">
        <w:rPr>
          <w:rFonts w:ascii="Times New Roman" w:cs="Times New Roman" w:eastAsia="Times New Roman" w:hAnsi="Times New Roman"/>
          <w:i w:val="1"/>
          <w:iCs w:val="1"/>
          <w:sz w:val="24"/>
          <w:szCs w:val="24"/>
          <w:rtl w:val="0"/>
        </w:rPr>
        <w:t xml:space="preserve">Sociología de la comunicación y de los medios</w:t>
      </w:r>
      <w:r w:rsidDel="00000000" w:rsidR="00000000" w:rsidRPr="00000000">
        <w:rPr>
          <w:rFonts w:ascii="Times New Roman" w:cs="Times New Roman" w:eastAsia="Times New Roman" w:hAnsi="Times New Roman"/>
          <w:sz w:val="24"/>
          <w:szCs w:val="24"/>
          <w:rtl w:val="0"/>
        </w:rPr>
        <w:t xml:space="preserve">, FCE, México</w:t>
      </w:r>
    </w:p>
    <w:p w:rsidR="00000000" w:rsidDel="00000000" w:rsidP="00000000" w:rsidRDefault="00000000" w:rsidRPr="00000000" w14:paraId="0000010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S. y Mellino, M. (2007). </w:t>
      </w:r>
      <w:r w:rsidDel="00000000" w:rsidR="00000000" w:rsidRPr="00000000">
        <w:rPr>
          <w:rFonts w:ascii="Times New Roman" w:cs="Times New Roman" w:eastAsia="Times New Roman" w:hAnsi="Times New Roman"/>
          <w:i w:val="1"/>
          <w:iCs w:val="1"/>
          <w:sz w:val="24"/>
          <w:szCs w:val="24"/>
          <w:rtl w:val="0"/>
        </w:rPr>
        <w:t xml:space="preserve">Conversaciones sobre los Cultural Studies</w:t>
      </w:r>
      <w:r w:rsidDel="00000000" w:rsidR="00000000" w:rsidRPr="00000000">
        <w:rPr>
          <w:rFonts w:ascii="Times New Roman" w:cs="Times New Roman" w:eastAsia="Times New Roman" w:hAnsi="Times New Roman"/>
          <w:sz w:val="24"/>
          <w:szCs w:val="24"/>
          <w:rtl w:val="0"/>
        </w:rPr>
        <w:t xml:space="preserve">. Amorrortu. </w:t>
      </w:r>
    </w:p>
    <w:p w:rsidR="00000000" w:rsidDel="00000000" w:rsidP="00000000" w:rsidRDefault="00000000" w:rsidRPr="00000000" w14:paraId="0000010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Giménez, Gilberto (2005). </w:t>
      </w:r>
      <w:r w:rsidDel="00000000" w:rsidR="00000000" w:rsidRPr="00000000">
        <w:rPr>
          <w:rFonts w:ascii="Times New Roman" w:cs="Times New Roman" w:eastAsia="Times New Roman" w:hAnsi="Times New Roman"/>
          <w:i w:val="1"/>
          <w:iCs w:val="1"/>
          <w:sz w:val="24"/>
          <w:szCs w:val="24"/>
          <w:rtl w:val="0"/>
        </w:rPr>
        <w:t xml:space="preserve">La cultura como identidad y la identidad como cultura</w:t>
      </w:r>
      <w:r w:rsidDel="00000000" w:rsidR="00000000" w:rsidRPr="00000000">
        <w:rPr>
          <w:rFonts w:ascii="Times New Roman" w:cs="Times New Roman" w:eastAsia="Times New Roman" w:hAnsi="Times New Roman"/>
          <w:sz w:val="24"/>
          <w:szCs w:val="24"/>
          <w:rtl w:val="0"/>
        </w:rPr>
        <w:t xml:space="preserve">. Instituto de Investigaciones Sociales. UNAM</w:t>
      </w:r>
    </w:p>
    <w:p w:rsidR="00000000" w:rsidDel="00000000" w:rsidP="00000000" w:rsidRDefault="00000000" w:rsidRPr="00000000" w14:paraId="0000010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Henry (2009).  La cultura de la colaboración. Paidós. </w:t>
      </w:r>
    </w:p>
    <w:p w:rsidR="00000000" w:rsidDel="00000000" w:rsidP="00000000" w:rsidRDefault="00000000" w:rsidRPr="00000000" w14:paraId="00000108">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DAYAN, D. (Editor) (1997). </w:t>
      </w:r>
      <w:r w:rsidDel="00000000" w:rsidR="00000000" w:rsidRPr="00000000">
        <w:rPr>
          <w:rFonts w:ascii="Times" w:cs="Times" w:eastAsia="Times" w:hAnsi="Times"/>
          <w:i w:val="1"/>
          <w:iCs w:val="1"/>
          <w:sz w:val="24"/>
          <w:szCs w:val="24"/>
          <w:rtl w:val="0"/>
        </w:rPr>
        <w:t xml:space="preserve">En busca del público</w:t>
      </w:r>
      <w:r w:rsidDel="00000000" w:rsidR="00000000" w:rsidRPr="00000000">
        <w:rPr>
          <w:rFonts w:ascii="Times" w:cs="Times" w:eastAsia="Times" w:hAnsi="Times"/>
          <w:sz w:val="24"/>
          <w:szCs w:val="24"/>
          <w:rtl w:val="0"/>
        </w:rPr>
        <w:t xml:space="preserve">. Barcelona: Gedisa. </w:t>
      </w:r>
    </w:p>
    <w:p w:rsidR="00000000" w:rsidDel="00000000" w:rsidP="00000000" w:rsidRDefault="00000000" w:rsidRPr="00000000" w14:paraId="00000109">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DÍAZ, José Luis (2005). “Modelo científico: conceptos y usos” en LÓPEZ Austin, Alfredo (coord.) (2005). </w:t>
      </w:r>
      <w:r w:rsidDel="00000000" w:rsidR="00000000" w:rsidRPr="00000000">
        <w:rPr>
          <w:rFonts w:ascii="Times" w:cs="Times" w:eastAsia="Times" w:hAnsi="Times"/>
          <w:i w:val="1"/>
          <w:iCs w:val="1"/>
          <w:sz w:val="24"/>
          <w:szCs w:val="24"/>
          <w:rtl w:val="0"/>
        </w:rPr>
        <w:t xml:space="preserve">El modelo en la ciencia y la cultura</w:t>
      </w:r>
      <w:r w:rsidDel="00000000" w:rsidR="00000000" w:rsidRPr="00000000">
        <w:rPr>
          <w:rFonts w:ascii="Times" w:cs="Times" w:eastAsia="Times" w:hAnsi="Times"/>
          <w:sz w:val="24"/>
          <w:szCs w:val="24"/>
          <w:rtl w:val="0"/>
        </w:rPr>
        <w:t xml:space="preserve">. México: Siglo XXI Editores, UNAM, pp. 11-28. </w:t>
      </w:r>
    </w:p>
    <w:p w:rsidR="00000000" w:rsidDel="00000000" w:rsidP="00000000" w:rsidRDefault="00000000" w:rsidRPr="00000000" w14:paraId="0000010A">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DE MORAGAS, Miquel (1981). </w:t>
      </w:r>
      <w:r w:rsidDel="00000000" w:rsidR="00000000" w:rsidRPr="00000000">
        <w:rPr>
          <w:rFonts w:ascii="Times" w:cs="Times" w:eastAsia="Times" w:hAnsi="Times"/>
          <w:i w:val="1"/>
          <w:iCs w:val="1"/>
          <w:sz w:val="24"/>
          <w:szCs w:val="24"/>
          <w:rtl w:val="0"/>
        </w:rPr>
        <w:t xml:space="preserve">Teorías de la comunicación. Investigaciones sobre medios en América y Europa</w:t>
      </w:r>
      <w:r w:rsidDel="00000000" w:rsidR="00000000" w:rsidRPr="00000000">
        <w:rPr>
          <w:rFonts w:ascii="Times" w:cs="Times" w:eastAsia="Times" w:hAnsi="Times"/>
          <w:sz w:val="24"/>
          <w:szCs w:val="24"/>
          <w:rtl w:val="0"/>
        </w:rPr>
        <w:t xml:space="preserve">. Barcelona: Gustavo Gili. </w:t>
      </w:r>
    </w:p>
    <w:p w:rsidR="00000000" w:rsidDel="00000000" w:rsidP="00000000" w:rsidRDefault="00000000" w:rsidRPr="00000000" w14:paraId="0000010B">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ECO, Umberto (1999). </w:t>
      </w:r>
      <w:r w:rsidDel="00000000" w:rsidR="00000000" w:rsidRPr="00000000">
        <w:rPr>
          <w:rFonts w:ascii="Times" w:cs="Times" w:eastAsia="Times" w:hAnsi="Times"/>
          <w:i w:val="1"/>
          <w:iCs w:val="1"/>
          <w:sz w:val="24"/>
          <w:szCs w:val="24"/>
          <w:rtl w:val="0"/>
        </w:rPr>
        <w:t xml:space="preserve">La estrategia de la ilusión</w:t>
      </w:r>
      <w:r w:rsidDel="00000000" w:rsidR="00000000" w:rsidRPr="00000000">
        <w:rPr>
          <w:rFonts w:ascii="Times" w:cs="Times" w:eastAsia="Times" w:hAnsi="Times"/>
          <w:sz w:val="24"/>
          <w:szCs w:val="24"/>
          <w:rtl w:val="0"/>
        </w:rPr>
        <w:t xml:space="preserve">. Barcelona: Lumen. </w:t>
      </w:r>
    </w:p>
    <w:p w:rsidR="00000000" w:rsidDel="00000000" w:rsidP="00000000" w:rsidRDefault="00000000" w:rsidRPr="00000000" w14:paraId="0000010C">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GALINDO Cáceres, Jesús (coord.) </w:t>
      </w:r>
      <w:r w:rsidDel="00000000" w:rsidR="00000000" w:rsidRPr="00000000">
        <w:rPr>
          <w:rFonts w:ascii="Times" w:cs="Times" w:eastAsia="Times" w:hAnsi="Times"/>
          <w:i w:val="1"/>
          <w:iCs w:val="1"/>
          <w:sz w:val="24"/>
          <w:szCs w:val="24"/>
          <w:rtl w:val="0"/>
        </w:rPr>
        <w:t xml:space="preserve">Comunicación, Ciencia e Historia. Fuentes científicas históricas hacia una Comunicología posible</w:t>
      </w:r>
      <w:r w:rsidDel="00000000" w:rsidR="00000000" w:rsidRPr="00000000">
        <w:rPr>
          <w:rFonts w:ascii="Times" w:cs="Times" w:eastAsia="Times" w:hAnsi="Times"/>
          <w:sz w:val="24"/>
          <w:szCs w:val="24"/>
          <w:rtl w:val="0"/>
        </w:rPr>
        <w:t xml:space="preserve">. Madrid: McGraw Hill-Interamericana.</w:t>
      </w:r>
    </w:p>
    <w:p w:rsidR="00000000" w:rsidDel="00000000" w:rsidP="00000000" w:rsidRDefault="00000000" w:rsidRPr="00000000" w14:paraId="0000010D">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MARTÍN Algarra, Manuel (2003). </w:t>
      </w:r>
      <w:r w:rsidDel="00000000" w:rsidR="00000000" w:rsidRPr="00000000">
        <w:rPr>
          <w:rFonts w:ascii="Times" w:cs="Times" w:eastAsia="Times" w:hAnsi="Times"/>
          <w:i w:val="1"/>
          <w:iCs w:val="1"/>
          <w:sz w:val="24"/>
          <w:szCs w:val="24"/>
          <w:rtl w:val="0"/>
        </w:rPr>
        <w:t xml:space="preserve">Teoría de la comunicación: una propuesta</w:t>
      </w:r>
      <w:r w:rsidDel="00000000" w:rsidR="00000000" w:rsidRPr="00000000">
        <w:rPr>
          <w:rFonts w:ascii="Times" w:cs="Times" w:eastAsia="Times" w:hAnsi="Times"/>
          <w:sz w:val="24"/>
          <w:szCs w:val="24"/>
          <w:rtl w:val="0"/>
        </w:rPr>
        <w:t xml:space="preserve">. Madrid: Tecnos. </w:t>
      </w:r>
    </w:p>
    <w:p w:rsidR="00000000" w:rsidDel="00000000" w:rsidP="00000000" w:rsidRDefault="00000000" w:rsidRPr="00000000" w14:paraId="0000010E">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MATTELART, Armand y Michéle Mattelart (1997). </w:t>
      </w:r>
      <w:r w:rsidDel="00000000" w:rsidR="00000000" w:rsidRPr="00000000">
        <w:rPr>
          <w:rFonts w:ascii="Times" w:cs="Times" w:eastAsia="Times" w:hAnsi="Times"/>
          <w:i w:val="1"/>
          <w:iCs w:val="1"/>
          <w:sz w:val="24"/>
          <w:szCs w:val="24"/>
          <w:rtl w:val="0"/>
        </w:rPr>
        <w:t xml:space="preserve">Historia de las teorías de la comunicación</w:t>
      </w:r>
      <w:r w:rsidDel="00000000" w:rsidR="00000000" w:rsidRPr="00000000">
        <w:rPr>
          <w:rFonts w:ascii="Times" w:cs="Times" w:eastAsia="Times" w:hAnsi="Times"/>
          <w:sz w:val="24"/>
          <w:szCs w:val="24"/>
          <w:rtl w:val="0"/>
        </w:rPr>
        <w:t xml:space="preserve">. España: Paidós Comunicación. </w:t>
      </w:r>
    </w:p>
    <w:p w:rsidR="00000000" w:rsidDel="00000000" w:rsidP="00000000" w:rsidRDefault="00000000" w:rsidRPr="00000000" w14:paraId="0000010F">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MATTELART, Armand y  Erik Neveu (2002). </w:t>
      </w:r>
      <w:r w:rsidDel="00000000" w:rsidR="00000000" w:rsidRPr="00000000">
        <w:rPr>
          <w:rFonts w:ascii="Times" w:cs="Times" w:eastAsia="Times" w:hAnsi="Times"/>
          <w:i w:val="1"/>
          <w:iCs w:val="1"/>
          <w:sz w:val="24"/>
          <w:szCs w:val="24"/>
          <w:rtl w:val="0"/>
        </w:rPr>
        <w:t xml:space="preserve">Los Cultural Studies. Hacia una domesticación del pensamiento salvaje</w:t>
      </w:r>
      <w:r w:rsidDel="00000000" w:rsidR="00000000" w:rsidRPr="00000000">
        <w:rPr>
          <w:rFonts w:ascii="Times" w:cs="Times" w:eastAsia="Times" w:hAnsi="Times"/>
          <w:sz w:val="24"/>
          <w:szCs w:val="24"/>
          <w:rtl w:val="0"/>
        </w:rPr>
        <w:t xml:space="preserve">. Buenos Aires: Universidad Nacional de la Plata.  </w:t>
      </w:r>
    </w:p>
    <w:p w:rsidR="00000000" w:rsidDel="00000000" w:rsidP="00000000" w:rsidRDefault="00000000" w:rsidRPr="00000000" w14:paraId="00000110">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PASQUALI, Antonio (2007). </w:t>
      </w:r>
      <w:r w:rsidDel="00000000" w:rsidR="00000000" w:rsidRPr="00000000">
        <w:rPr>
          <w:rFonts w:ascii="Times" w:cs="Times" w:eastAsia="Times" w:hAnsi="Times"/>
          <w:i w:val="1"/>
          <w:iCs w:val="1"/>
          <w:sz w:val="24"/>
          <w:szCs w:val="24"/>
          <w:rtl w:val="0"/>
        </w:rPr>
        <w:t xml:space="preserve">Comprender la comunicación</w:t>
      </w:r>
      <w:r w:rsidDel="00000000" w:rsidR="00000000" w:rsidRPr="00000000">
        <w:rPr>
          <w:rFonts w:ascii="Times" w:cs="Times" w:eastAsia="Times" w:hAnsi="Times"/>
          <w:sz w:val="24"/>
          <w:szCs w:val="24"/>
          <w:rtl w:val="0"/>
        </w:rPr>
        <w:t xml:space="preserve">. Barcelona: Gedisa, ILCE. </w:t>
      </w:r>
    </w:p>
    <w:p w:rsidR="00000000" w:rsidDel="00000000" w:rsidP="00000000" w:rsidRDefault="00000000" w:rsidRPr="00000000" w14:paraId="00000111">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PETERS, John Durham (1999). </w:t>
      </w:r>
      <w:r w:rsidDel="00000000" w:rsidR="00000000" w:rsidRPr="00000000">
        <w:rPr>
          <w:rFonts w:ascii="Times" w:cs="Times" w:eastAsia="Times" w:hAnsi="Times"/>
          <w:i w:val="1"/>
          <w:iCs w:val="1"/>
          <w:sz w:val="24"/>
          <w:szCs w:val="24"/>
          <w:rtl w:val="0"/>
        </w:rPr>
        <w:t xml:space="preserve">Speaking in to the air. A history of the idea of communication</w:t>
      </w:r>
      <w:r w:rsidDel="00000000" w:rsidR="00000000" w:rsidRPr="00000000">
        <w:rPr>
          <w:rFonts w:ascii="Times" w:cs="Times" w:eastAsia="Times" w:hAnsi="Times"/>
          <w:sz w:val="24"/>
          <w:szCs w:val="24"/>
          <w:rtl w:val="0"/>
        </w:rPr>
        <w:t xml:space="preserve">. Chicago &amp; London: The University of Chicago Press. </w:t>
      </w:r>
    </w:p>
    <w:p w:rsidR="00000000" w:rsidDel="00000000" w:rsidP="00000000" w:rsidRDefault="00000000" w:rsidRPr="00000000" w14:paraId="00000112">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RODRIGO Alsina, Miquel (2001). </w:t>
      </w:r>
      <w:r w:rsidDel="00000000" w:rsidR="00000000" w:rsidRPr="00000000">
        <w:rPr>
          <w:rFonts w:ascii="Times" w:cs="Times" w:eastAsia="Times" w:hAnsi="Times"/>
          <w:i w:val="1"/>
          <w:iCs w:val="1"/>
          <w:sz w:val="24"/>
          <w:szCs w:val="24"/>
          <w:rtl w:val="0"/>
        </w:rPr>
        <w:t xml:space="preserve">Teorías de la comunicación. Ámbitos, métodos y perspectivas</w:t>
      </w:r>
      <w:r w:rsidDel="00000000" w:rsidR="00000000" w:rsidRPr="00000000">
        <w:rPr>
          <w:rFonts w:ascii="Times" w:cs="Times" w:eastAsia="Times" w:hAnsi="Times"/>
          <w:sz w:val="24"/>
          <w:szCs w:val="24"/>
          <w:rtl w:val="0"/>
        </w:rPr>
        <w:t xml:space="preserve">. Barcelona: UAB/U.Jaume I/U.P.Fabra/U.Valencia.</w:t>
      </w:r>
    </w:p>
    <w:p w:rsidR="00000000" w:rsidDel="00000000" w:rsidP="00000000" w:rsidRDefault="00000000" w:rsidRPr="00000000" w14:paraId="00000113">
      <w:pPr>
        <w:spacing w:line="240" w:lineRule="auto"/>
        <w:ind w:left="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_____, (1989). </w:t>
      </w:r>
      <w:r w:rsidDel="00000000" w:rsidR="00000000" w:rsidRPr="00000000">
        <w:rPr>
          <w:rFonts w:ascii="Times" w:cs="Times" w:eastAsia="Times" w:hAnsi="Times"/>
          <w:i w:val="1"/>
          <w:iCs w:val="1"/>
          <w:sz w:val="24"/>
          <w:szCs w:val="24"/>
          <w:rtl w:val="0"/>
        </w:rPr>
        <w:t xml:space="preserve">Los modelos de la comunicación</w:t>
      </w:r>
      <w:r w:rsidDel="00000000" w:rsidR="00000000" w:rsidRPr="00000000">
        <w:rPr>
          <w:rFonts w:ascii="Times" w:cs="Times" w:eastAsia="Times" w:hAnsi="Times"/>
          <w:sz w:val="24"/>
          <w:szCs w:val="24"/>
          <w:rtl w:val="0"/>
        </w:rPr>
        <w:t xml:space="preserve">. Madrid: Tecnos. </w:t>
      </w:r>
    </w:p>
    <w:p w:rsidR="00000000" w:rsidDel="00000000" w:rsidP="00000000" w:rsidRDefault="00000000" w:rsidRPr="00000000" w14:paraId="00000114">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THOMPSON, John B. (1998). Ideología y cultura moderna. Teoría crítica social en la era de la comunicación de masas. México: UAM-Xochimilco. </w:t>
      </w:r>
    </w:p>
    <w:p w:rsidR="00000000" w:rsidDel="00000000" w:rsidP="00000000" w:rsidRDefault="00000000" w:rsidRPr="00000000" w14:paraId="00000115">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WALLERSTEIN, Immanuel [2004] (2005). “El fin de las certidumbres en las ciencias sociales” en </w:t>
      </w:r>
      <w:r w:rsidDel="00000000" w:rsidR="00000000" w:rsidRPr="00000000">
        <w:rPr>
          <w:rFonts w:ascii="Times" w:cs="Times" w:eastAsia="Times" w:hAnsi="Times"/>
          <w:i w:val="1"/>
          <w:iCs w:val="1"/>
          <w:sz w:val="24"/>
          <w:szCs w:val="24"/>
          <w:rtl w:val="0"/>
        </w:rPr>
        <w:t xml:space="preserve">Las incertidumbres del saber</w:t>
      </w:r>
      <w:r w:rsidDel="00000000" w:rsidR="00000000" w:rsidRPr="00000000">
        <w:rPr>
          <w:rFonts w:ascii="Times" w:cs="Times" w:eastAsia="Times" w:hAnsi="Times"/>
          <w:sz w:val="24"/>
          <w:szCs w:val="24"/>
          <w:rtl w:val="0"/>
        </w:rPr>
        <w:t xml:space="preserve">. Barcelona: Gedisa, pp. 37-54. </w:t>
      </w:r>
    </w:p>
    <w:p w:rsidR="00000000" w:rsidDel="00000000" w:rsidP="00000000" w:rsidRDefault="00000000" w:rsidRPr="00000000" w14:paraId="0000011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WIENER, Norbert (1950). “Cibernética y sociedad” en BARBERO, Martín y Armando Silva (compiladores) (1997). </w:t>
      </w:r>
      <w:r w:rsidDel="00000000" w:rsidR="00000000" w:rsidRPr="00000000">
        <w:rPr>
          <w:rFonts w:ascii="Times" w:cs="Times" w:eastAsia="Times" w:hAnsi="Times"/>
          <w:i w:val="1"/>
          <w:iCs w:val="1"/>
          <w:sz w:val="24"/>
          <w:szCs w:val="24"/>
          <w:rtl w:val="0"/>
        </w:rPr>
        <w:t xml:space="preserve">Proyectar la Comunicación</w:t>
      </w:r>
      <w:r w:rsidDel="00000000" w:rsidR="00000000" w:rsidRPr="00000000">
        <w:rPr>
          <w:rFonts w:ascii="Times" w:cs="Times" w:eastAsia="Times" w:hAnsi="Times"/>
          <w:sz w:val="24"/>
          <w:szCs w:val="24"/>
          <w:rtl w:val="0"/>
        </w:rPr>
        <w:t xml:space="preserve">. Colombia: Tercer Mundo, pp. 23-33.</w:t>
      </w:r>
    </w:p>
    <w:p w:rsidR="00000000" w:rsidDel="00000000" w:rsidP="00000000" w:rsidRDefault="00000000" w:rsidRPr="00000000" w14:paraId="00000117">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WINKIN, Yves, et al. (1982). </w:t>
      </w:r>
      <w:r w:rsidDel="00000000" w:rsidR="00000000" w:rsidRPr="00000000">
        <w:rPr>
          <w:rFonts w:ascii="Times" w:cs="Times" w:eastAsia="Times" w:hAnsi="Times"/>
          <w:i w:val="1"/>
          <w:iCs w:val="1"/>
          <w:sz w:val="24"/>
          <w:szCs w:val="24"/>
          <w:rtl w:val="0"/>
        </w:rPr>
        <w:t xml:space="preserve">La nueva comunicación</w:t>
      </w:r>
      <w:r w:rsidDel="00000000" w:rsidR="00000000" w:rsidRPr="00000000">
        <w:rPr>
          <w:rFonts w:ascii="Times" w:cs="Times" w:eastAsia="Times" w:hAnsi="Times"/>
          <w:sz w:val="24"/>
          <w:szCs w:val="24"/>
          <w:rtl w:val="0"/>
        </w:rPr>
        <w:t xml:space="preserve">. Barcelona: Kairón.</w:t>
      </w:r>
    </w:p>
    <w:p w:rsidR="00000000" w:rsidDel="00000000" w:rsidP="00000000" w:rsidRDefault="00000000" w:rsidRPr="00000000" w14:paraId="0000011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WOLF, Mauro (1994). </w:t>
      </w:r>
      <w:r w:rsidDel="00000000" w:rsidR="00000000" w:rsidRPr="00000000">
        <w:rPr>
          <w:rFonts w:ascii="Times" w:cs="Times" w:eastAsia="Times" w:hAnsi="Times"/>
          <w:i w:val="1"/>
          <w:iCs w:val="1"/>
          <w:sz w:val="24"/>
          <w:szCs w:val="24"/>
          <w:rtl w:val="0"/>
        </w:rPr>
        <w:t xml:space="preserve">La investigación sobre los media</w:t>
      </w:r>
      <w:r w:rsidDel="00000000" w:rsidR="00000000" w:rsidRPr="00000000">
        <w:rPr>
          <w:rFonts w:ascii="Times" w:cs="Times" w:eastAsia="Times" w:hAnsi="Times"/>
          <w:sz w:val="24"/>
          <w:szCs w:val="24"/>
          <w:rtl w:val="0"/>
        </w:rPr>
        <w:t xml:space="preserve">. Barcelona: Paidós. </w:t>
      </w:r>
    </w:p>
    <w:p w:rsidR="00000000" w:rsidDel="00000000" w:rsidP="00000000" w:rsidRDefault="00000000" w:rsidRPr="00000000" w14:paraId="00000119">
      <w:pPr>
        <w:spacing w:line="240" w:lineRule="auto"/>
        <w:ind w:left="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_____, (1994). </w:t>
      </w:r>
      <w:r w:rsidDel="00000000" w:rsidR="00000000" w:rsidRPr="00000000">
        <w:rPr>
          <w:rFonts w:ascii="Times" w:cs="Times" w:eastAsia="Times" w:hAnsi="Times"/>
          <w:i w:val="1"/>
          <w:iCs w:val="1"/>
          <w:sz w:val="24"/>
          <w:szCs w:val="24"/>
          <w:rtl w:val="0"/>
        </w:rPr>
        <w:t xml:space="preserve">Los efectos sociales de los media</w:t>
      </w:r>
      <w:r w:rsidDel="00000000" w:rsidR="00000000" w:rsidRPr="00000000">
        <w:rPr>
          <w:rFonts w:ascii="Times" w:cs="Times" w:eastAsia="Times" w:hAnsi="Times"/>
          <w:sz w:val="24"/>
          <w:szCs w:val="24"/>
          <w:rtl w:val="0"/>
        </w:rPr>
        <w:t xml:space="preserve">. Barcelona: Paidós. </w:t>
      </w:r>
    </w:p>
    <w:p w:rsidR="00000000" w:rsidDel="00000000" w:rsidP="00000000" w:rsidRDefault="00000000" w:rsidRPr="00000000" w14:paraId="0000011A">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ZECCHETTO, Victorino (2003). </w:t>
      </w:r>
      <w:r w:rsidDel="00000000" w:rsidR="00000000" w:rsidRPr="00000000">
        <w:rPr>
          <w:rFonts w:ascii="Times" w:cs="Times" w:eastAsia="Times" w:hAnsi="Times"/>
          <w:i w:val="1"/>
          <w:iCs w:val="1"/>
          <w:sz w:val="24"/>
          <w:szCs w:val="24"/>
          <w:rtl w:val="0"/>
        </w:rPr>
        <w:t xml:space="preserve">La danza de los signos. Nociones de semiótica general</w:t>
      </w:r>
      <w:r w:rsidDel="00000000" w:rsidR="00000000" w:rsidRPr="00000000">
        <w:rPr>
          <w:rFonts w:ascii="Times" w:cs="Times" w:eastAsia="Times" w:hAnsi="Times"/>
          <w:sz w:val="24"/>
          <w:szCs w:val="24"/>
          <w:rtl w:val="0"/>
        </w:rPr>
        <w:t xml:space="preserve">. Buenos Aires: La Crujía Ediciones. </w:t>
      </w:r>
    </w:p>
    <w:p w:rsidR="00000000" w:rsidDel="00000000" w:rsidP="00000000" w:rsidRDefault="00000000" w:rsidRPr="00000000" w14:paraId="0000011B">
      <w:pPr>
        <w:numPr>
          <w:ilvl w:val="0"/>
          <w:numId w:val="1"/>
        </w:numPr>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DAYAN, D. (Editor) (1997). </w:t>
      </w:r>
      <w:r w:rsidDel="00000000" w:rsidR="00000000" w:rsidRPr="00000000">
        <w:rPr>
          <w:rFonts w:ascii="Times" w:cs="Times" w:eastAsia="Times" w:hAnsi="Times"/>
          <w:i w:val="1"/>
          <w:iCs w:val="1"/>
          <w:sz w:val="24"/>
          <w:szCs w:val="24"/>
          <w:rtl w:val="0"/>
        </w:rPr>
        <w:t xml:space="preserve">En busca del público</w:t>
      </w:r>
      <w:r w:rsidDel="00000000" w:rsidR="00000000" w:rsidRPr="00000000">
        <w:rPr>
          <w:rFonts w:ascii="Times" w:cs="Times" w:eastAsia="Times" w:hAnsi="Times"/>
          <w:sz w:val="24"/>
          <w:szCs w:val="24"/>
          <w:rtl w:val="0"/>
        </w:rPr>
        <w:t xml:space="preserve">. Barcelona: Gedisa. </w:t>
      </w:r>
    </w:p>
    <w:p w:rsidR="00000000" w:rsidDel="00000000" w:rsidP="00000000" w:rsidRDefault="00000000" w:rsidRPr="00000000" w14:paraId="0000011C">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DE MORAGAS, Miquel (1981). </w:t>
      </w:r>
      <w:r w:rsidDel="00000000" w:rsidR="00000000" w:rsidRPr="00000000">
        <w:rPr>
          <w:rFonts w:ascii="Times" w:cs="Times" w:eastAsia="Times" w:hAnsi="Times"/>
          <w:i w:val="1"/>
          <w:iCs w:val="1"/>
          <w:sz w:val="24"/>
          <w:szCs w:val="24"/>
          <w:rtl w:val="0"/>
        </w:rPr>
        <w:t xml:space="preserve">Teorías de la comunicación. Investigaciones sobre medios en América y Europa</w:t>
      </w:r>
      <w:r w:rsidDel="00000000" w:rsidR="00000000" w:rsidRPr="00000000">
        <w:rPr>
          <w:rFonts w:ascii="Times" w:cs="Times" w:eastAsia="Times" w:hAnsi="Times"/>
          <w:sz w:val="24"/>
          <w:szCs w:val="24"/>
          <w:rtl w:val="0"/>
        </w:rPr>
        <w:t xml:space="preserve">. Barcelona: Gustavo Gili. </w:t>
      </w:r>
    </w:p>
    <w:p w:rsidR="00000000" w:rsidDel="00000000" w:rsidP="00000000" w:rsidRDefault="00000000" w:rsidRPr="00000000" w14:paraId="0000011D">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ECO, Umberto (1999). </w:t>
      </w:r>
      <w:r w:rsidDel="00000000" w:rsidR="00000000" w:rsidRPr="00000000">
        <w:rPr>
          <w:rFonts w:ascii="Times" w:cs="Times" w:eastAsia="Times" w:hAnsi="Times"/>
          <w:i w:val="1"/>
          <w:iCs w:val="1"/>
          <w:sz w:val="24"/>
          <w:szCs w:val="24"/>
          <w:rtl w:val="0"/>
        </w:rPr>
        <w:t xml:space="preserve">La estrategia de la ilusión</w:t>
      </w:r>
      <w:r w:rsidDel="00000000" w:rsidR="00000000" w:rsidRPr="00000000">
        <w:rPr>
          <w:rFonts w:ascii="Times" w:cs="Times" w:eastAsia="Times" w:hAnsi="Times"/>
          <w:sz w:val="24"/>
          <w:szCs w:val="24"/>
          <w:rtl w:val="0"/>
        </w:rPr>
        <w:t xml:space="preserve">. Barcelona: Lumen. </w:t>
      </w:r>
    </w:p>
    <w:p w:rsidR="00000000" w:rsidDel="00000000" w:rsidP="00000000" w:rsidRDefault="00000000" w:rsidRPr="00000000" w14:paraId="0000011E">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GALINDO Cáceres, Jesús (coord.) </w:t>
      </w:r>
      <w:r w:rsidDel="00000000" w:rsidR="00000000" w:rsidRPr="00000000">
        <w:rPr>
          <w:rFonts w:ascii="Times" w:cs="Times" w:eastAsia="Times" w:hAnsi="Times"/>
          <w:i w:val="1"/>
          <w:iCs w:val="1"/>
          <w:sz w:val="24"/>
          <w:szCs w:val="24"/>
          <w:rtl w:val="0"/>
        </w:rPr>
        <w:t xml:space="preserve">Comunicación, Ciencia e Historia. Fuentes científicas históricas hacia una Comunicología posible</w:t>
      </w:r>
      <w:r w:rsidDel="00000000" w:rsidR="00000000" w:rsidRPr="00000000">
        <w:rPr>
          <w:rFonts w:ascii="Times" w:cs="Times" w:eastAsia="Times" w:hAnsi="Times"/>
          <w:sz w:val="24"/>
          <w:szCs w:val="24"/>
          <w:rtl w:val="0"/>
        </w:rPr>
        <w:t xml:space="preserve">. Madrid: McGraw Hill-Interamericana.</w:t>
      </w:r>
    </w:p>
    <w:p w:rsidR="00000000" w:rsidDel="00000000" w:rsidP="00000000" w:rsidRDefault="00000000" w:rsidRPr="00000000" w14:paraId="0000011F">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GREIMAS, Algirdas-Julien [1970] (1997). “La semiótica y la comunicación social” en en BARBERO, Martín y Armando Silva (compiladores) (1997). </w:t>
      </w:r>
      <w:r w:rsidDel="00000000" w:rsidR="00000000" w:rsidRPr="00000000">
        <w:rPr>
          <w:rFonts w:ascii="Times" w:cs="Times" w:eastAsia="Times" w:hAnsi="Times"/>
          <w:i w:val="1"/>
          <w:iCs w:val="1"/>
          <w:sz w:val="24"/>
          <w:szCs w:val="24"/>
          <w:rtl w:val="0"/>
        </w:rPr>
        <w:t xml:space="preserve">Proyectar la Comunicación</w:t>
      </w:r>
      <w:r w:rsidDel="00000000" w:rsidR="00000000" w:rsidRPr="00000000">
        <w:rPr>
          <w:rFonts w:ascii="Times" w:cs="Times" w:eastAsia="Times" w:hAnsi="Times"/>
          <w:sz w:val="24"/>
          <w:szCs w:val="24"/>
          <w:rtl w:val="0"/>
        </w:rPr>
        <w:t xml:space="preserve">. Colombia: Tercer Mundo, pp. 285-298.</w:t>
      </w:r>
    </w:p>
    <w:p w:rsidR="00000000" w:rsidDel="00000000" w:rsidP="00000000" w:rsidRDefault="00000000" w:rsidRPr="00000000" w14:paraId="00000120">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MARTÍN Algarra, Manuel (2003). </w:t>
      </w:r>
      <w:r w:rsidDel="00000000" w:rsidR="00000000" w:rsidRPr="00000000">
        <w:rPr>
          <w:rFonts w:ascii="Times" w:cs="Times" w:eastAsia="Times" w:hAnsi="Times"/>
          <w:i w:val="1"/>
          <w:iCs w:val="1"/>
          <w:sz w:val="24"/>
          <w:szCs w:val="24"/>
          <w:rtl w:val="0"/>
        </w:rPr>
        <w:t xml:space="preserve">Teoría de la comunicación: una propuesta</w:t>
      </w:r>
      <w:r w:rsidDel="00000000" w:rsidR="00000000" w:rsidRPr="00000000">
        <w:rPr>
          <w:rFonts w:ascii="Times" w:cs="Times" w:eastAsia="Times" w:hAnsi="Times"/>
          <w:sz w:val="24"/>
          <w:szCs w:val="24"/>
          <w:rtl w:val="0"/>
        </w:rPr>
        <w:t xml:space="preserve">. Madrid: Tecnos. </w:t>
      </w:r>
    </w:p>
    <w:p w:rsidR="00000000" w:rsidDel="00000000" w:rsidP="00000000" w:rsidRDefault="00000000" w:rsidRPr="00000000" w14:paraId="00000121">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MATTELART, Armand y Michéle Mattelart (1997). </w:t>
      </w:r>
      <w:r w:rsidDel="00000000" w:rsidR="00000000" w:rsidRPr="00000000">
        <w:rPr>
          <w:rFonts w:ascii="Times" w:cs="Times" w:eastAsia="Times" w:hAnsi="Times"/>
          <w:i w:val="1"/>
          <w:iCs w:val="1"/>
          <w:sz w:val="24"/>
          <w:szCs w:val="24"/>
          <w:rtl w:val="0"/>
        </w:rPr>
        <w:t xml:space="preserve">Historia de las teorías de la comunicación</w:t>
      </w:r>
      <w:r w:rsidDel="00000000" w:rsidR="00000000" w:rsidRPr="00000000">
        <w:rPr>
          <w:rFonts w:ascii="Times" w:cs="Times" w:eastAsia="Times" w:hAnsi="Times"/>
          <w:sz w:val="24"/>
          <w:szCs w:val="24"/>
          <w:rtl w:val="0"/>
        </w:rPr>
        <w:t xml:space="preserve">. España: Paidós Comunicación. </w:t>
      </w:r>
    </w:p>
    <w:p w:rsidR="00000000" w:rsidDel="00000000" w:rsidP="00000000" w:rsidRDefault="00000000" w:rsidRPr="00000000" w14:paraId="00000122">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MATTELART, Armand y  Erik Neveu (2002). </w:t>
      </w:r>
      <w:r w:rsidDel="00000000" w:rsidR="00000000" w:rsidRPr="00000000">
        <w:rPr>
          <w:rFonts w:ascii="Times" w:cs="Times" w:eastAsia="Times" w:hAnsi="Times"/>
          <w:i w:val="1"/>
          <w:iCs w:val="1"/>
          <w:sz w:val="24"/>
          <w:szCs w:val="24"/>
          <w:rtl w:val="0"/>
        </w:rPr>
        <w:t xml:space="preserve">Los Cultural Studies. Hacia una domesticación del pensamiento salvaje</w:t>
      </w:r>
      <w:r w:rsidDel="00000000" w:rsidR="00000000" w:rsidRPr="00000000">
        <w:rPr>
          <w:rFonts w:ascii="Times" w:cs="Times" w:eastAsia="Times" w:hAnsi="Times"/>
          <w:sz w:val="24"/>
          <w:szCs w:val="24"/>
          <w:rtl w:val="0"/>
        </w:rPr>
        <w:t xml:space="preserve">. Buenos Aires: Universidad Nacional de la Plata.  </w:t>
      </w:r>
    </w:p>
    <w:p w:rsidR="00000000" w:rsidDel="00000000" w:rsidP="00000000" w:rsidRDefault="00000000" w:rsidRPr="00000000" w14:paraId="00000123">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PASQUALI, Antonio (2007). </w:t>
      </w:r>
      <w:r w:rsidDel="00000000" w:rsidR="00000000" w:rsidRPr="00000000">
        <w:rPr>
          <w:rFonts w:ascii="Times" w:cs="Times" w:eastAsia="Times" w:hAnsi="Times"/>
          <w:i w:val="1"/>
          <w:iCs w:val="1"/>
          <w:sz w:val="24"/>
          <w:szCs w:val="24"/>
          <w:rtl w:val="0"/>
        </w:rPr>
        <w:t xml:space="preserve">Comprender la comunicación</w:t>
      </w:r>
      <w:r w:rsidDel="00000000" w:rsidR="00000000" w:rsidRPr="00000000">
        <w:rPr>
          <w:rFonts w:ascii="Times" w:cs="Times" w:eastAsia="Times" w:hAnsi="Times"/>
          <w:sz w:val="24"/>
          <w:szCs w:val="24"/>
          <w:rtl w:val="0"/>
        </w:rPr>
        <w:t xml:space="preserve">. Barcelona: Gedisa, ILCE. </w:t>
      </w:r>
    </w:p>
    <w:p w:rsidR="00000000" w:rsidDel="00000000" w:rsidP="00000000" w:rsidRDefault="00000000" w:rsidRPr="00000000" w14:paraId="00000124">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PETERS, John Durham (1999). </w:t>
      </w:r>
      <w:r w:rsidDel="00000000" w:rsidR="00000000" w:rsidRPr="00000000">
        <w:rPr>
          <w:rFonts w:ascii="Times" w:cs="Times" w:eastAsia="Times" w:hAnsi="Times"/>
          <w:i w:val="1"/>
          <w:iCs w:val="1"/>
          <w:sz w:val="24"/>
          <w:szCs w:val="24"/>
          <w:rtl w:val="0"/>
        </w:rPr>
        <w:t xml:space="preserve">Speaking in to the air. A history of the idea of communication</w:t>
      </w:r>
      <w:r w:rsidDel="00000000" w:rsidR="00000000" w:rsidRPr="00000000">
        <w:rPr>
          <w:rFonts w:ascii="Times" w:cs="Times" w:eastAsia="Times" w:hAnsi="Times"/>
          <w:sz w:val="24"/>
          <w:szCs w:val="24"/>
          <w:rtl w:val="0"/>
        </w:rPr>
        <w:t xml:space="preserve">. Chicago &amp; London: The University of Chicago Press. </w:t>
      </w:r>
    </w:p>
    <w:p w:rsidR="00000000" w:rsidDel="00000000" w:rsidP="00000000" w:rsidRDefault="00000000" w:rsidRPr="00000000" w14:paraId="00000125">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RODRIGO Alsina, Miquel (2001). </w:t>
      </w:r>
      <w:r w:rsidDel="00000000" w:rsidR="00000000" w:rsidRPr="00000000">
        <w:rPr>
          <w:rFonts w:ascii="Times" w:cs="Times" w:eastAsia="Times" w:hAnsi="Times"/>
          <w:i w:val="1"/>
          <w:iCs w:val="1"/>
          <w:sz w:val="24"/>
          <w:szCs w:val="24"/>
          <w:rtl w:val="0"/>
        </w:rPr>
        <w:t xml:space="preserve">Teorías de la comunicación. Ámbitos, métodos y perspectivas</w:t>
      </w:r>
      <w:r w:rsidDel="00000000" w:rsidR="00000000" w:rsidRPr="00000000">
        <w:rPr>
          <w:rFonts w:ascii="Times" w:cs="Times" w:eastAsia="Times" w:hAnsi="Times"/>
          <w:sz w:val="24"/>
          <w:szCs w:val="24"/>
          <w:rtl w:val="0"/>
        </w:rPr>
        <w:t xml:space="preserve">. Barcelona: UAB/U.Jaume I/U.P.Fabra/U.Valencia.</w:t>
      </w:r>
    </w:p>
    <w:p w:rsidR="00000000" w:rsidDel="00000000" w:rsidP="00000000" w:rsidRDefault="00000000" w:rsidRPr="00000000" w14:paraId="00000126">
      <w:pPr>
        <w:spacing w:line="240" w:lineRule="auto"/>
        <w:ind w:left="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_____, (1989). </w:t>
      </w:r>
      <w:r w:rsidDel="00000000" w:rsidR="00000000" w:rsidRPr="00000000">
        <w:rPr>
          <w:rFonts w:ascii="Times" w:cs="Times" w:eastAsia="Times" w:hAnsi="Times"/>
          <w:i w:val="1"/>
          <w:iCs w:val="1"/>
          <w:sz w:val="24"/>
          <w:szCs w:val="24"/>
          <w:rtl w:val="0"/>
        </w:rPr>
        <w:t xml:space="preserve">Los modelos de la comunicación</w:t>
      </w:r>
      <w:r w:rsidDel="00000000" w:rsidR="00000000" w:rsidRPr="00000000">
        <w:rPr>
          <w:rFonts w:ascii="Times" w:cs="Times" w:eastAsia="Times" w:hAnsi="Times"/>
          <w:sz w:val="24"/>
          <w:szCs w:val="24"/>
          <w:rtl w:val="0"/>
        </w:rPr>
        <w:t xml:space="preserve">. Madrid: Tecnos. </w:t>
      </w:r>
    </w:p>
    <w:p w:rsidR="00000000" w:rsidDel="00000000" w:rsidP="00000000" w:rsidRDefault="00000000" w:rsidRPr="00000000" w14:paraId="00000127">
      <w:pPr>
        <w:numPr>
          <w:ilvl w:val="0"/>
          <w:numId w:val="1"/>
        </w:numPr>
        <w:spacing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THOMPSON, John B. (1998). Ideología y cultura moderna. Teoría crítica social en la era de la comunicación de masas. México: UAM-Xochimilco. </w:t>
      </w:r>
    </w:p>
    <w:p w:rsidR="00000000" w:rsidDel="00000000" w:rsidP="00000000" w:rsidRDefault="00000000" w:rsidRPr="00000000" w14:paraId="0000012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WIENER, Norbert (1950). “Cibernética y sociedad” en BARBERO, Martín y Armando Silva (compiladores) (1997). </w:t>
      </w:r>
      <w:r w:rsidDel="00000000" w:rsidR="00000000" w:rsidRPr="00000000">
        <w:rPr>
          <w:rFonts w:ascii="Times" w:cs="Times" w:eastAsia="Times" w:hAnsi="Times"/>
          <w:i w:val="1"/>
          <w:iCs w:val="1"/>
          <w:sz w:val="24"/>
          <w:szCs w:val="24"/>
          <w:rtl w:val="0"/>
        </w:rPr>
        <w:t xml:space="preserve">Proyectar la Comunicación</w:t>
      </w:r>
      <w:r w:rsidDel="00000000" w:rsidR="00000000" w:rsidRPr="00000000">
        <w:rPr>
          <w:rFonts w:ascii="Times" w:cs="Times" w:eastAsia="Times" w:hAnsi="Times"/>
          <w:sz w:val="24"/>
          <w:szCs w:val="24"/>
          <w:rtl w:val="0"/>
        </w:rPr>
        <w:t xml:space="preserve">. Colombia: Tercer Mundo, pp. 23-33.</w:t>
      </w:r>
    </w:p>
    <w:p w:rsidR="00000000" w:rsidDel="00000000" w:rsidP="00000000" w:rsidRDefault="00000000" w:rsidRPr="00000000" w14:paraId="00000129">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WINKIN, Yves, et al. (1982). </w:t>
      </w:r>
      <w:r w:rsidDel="00000000" w:rsidR="00000000" w:rsidRPr="00000000">
        <w:rPr>
          <w:rFonts w:ascii="Times" w:cs="Times" w:eastAsia="Times" w:hAnsi="Times"/>
          <w:i w:val="1"/>
          <w:iCs w:val="1"/>
          <w:sz w:val="24"/>
          <w:szCs w:val="24"/>
          <w:rtl w:val="0"/>
        </w:rPr>
        <w:t xml:space="preserve">La nueva comunicación</w:t>
      </w:r>
      <w:r w:rsidDel="00000000" w:rsidR="00000000" w:rsidRPr="00000000">
        <w:rPr>
          <w:rFonts w:ascii="Times" w:cs="Times" w:eastAsia="Times" w:hAnsi="Times"/>
          <w:sz w:val="24"/>
          <w:szCs w:val="24"/>
          <w:rtl w:val="0"/>
        </w:rPr>
        <w:t xml:space="preserve">. Barcelona: Kairón.</w:t>
      </w:r>
    </w:p>
    <w:p w:rsidR="00000000" w:rsidDel="00000000" w:rsidP="00000000" w:rsidRDefault="00000000" w:rsidRPr="00000000" w14:paraId="0000012A">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WOLF, Mauro (1994). </w:t>
      </w:r>
      <w:r w:rsidDel="00000000" w:rsidR="00000000" w:rsidRPr="00000000">
        <w:rPr>
          <w:rFonts w:ascii="Times" w:cs="Times" w:eastAsia="Times" w:hAnsi="Times"/>
          <w:i w:val="1"/>
          <w:iCs w:val="1"/>
          <w:sz w:val="24"/>
          <w:szCs w:val="24"/>
          <w:rtl w:val="0"/>
        </w:rPr>
        <w:t xml:space="preserve">La investigación sobre los media</w:t>
      </w:r>
      <w:r w:rsidDel="00000000" w:rsidR="00000000" w:rsidRPr="00000000">
        <w:rPr>
          <w:rFonts w:ascii="Times" w:cs="Times" w:eastAsia="Times" w:hAnsi="Times"/>
          <w:sz w:val="24"/>
          <w:szCs w:val="24"/>
          <w:rtl w:val="0"/>
        </w:rPr>
        <w:t xml:space="preserve">. Barcelona: Paidós. </w:t>
      </w:r>
    </w:p>
    <w:p w:rsidR="00000000" w:rsidDel="00000000" w:rsidP="00000000" w:rsidRDefault="00000000" w:rsidRPr="00000000" w14:paraId="0000012B">
      <w:pPr>
        <w:spacing w:line="240" w:lineRule="auto"/>
        <w:ind w:left="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_____, (1994). </w:t>
      </w:r>
      <w:r w:rsidDel="00000000" w:rsidR="00000000" w:rsidRPr="00000000">
        <w:rPr>
          <w:rFonts w:ascii="Times" w:cs="Times" w:eastAsia="Times" w:hAnsi="Times"/>
          <w:i w:val="1"/>
          <w:iCs w:val="1"/>
          <w:sz w:val="24"/>
          <w:szCs w:val="24"/>
          <w:rtl w:val="0"/>
        </w:rPr>
        <w:t xml:space="preserve">Los efectos sociales de los media</w:t>
      </w:r>
      <w:r w:rsidDel="00000000" w:rsidR="00000000" w:rsidRPr="00000000">
        <w:rPr>
          <w:rFonts w:ascii="Times" w:cs="Times" w:eastAsia="Times" w:hAnsi="Times"/>
          <w:sz w:val="24"/>
          <w:szCs w:val="24"/>
          <w:rtl w:val="0"/>
        </w:rPr>
        <w:t xml:space="preserve">. Barcelona: Paidós. </w:t>
      </w:r>
    </w:p>
    <w:p w:rsidR="00000000" w:rsidDel="00000000" w:rsidP="00000000" w:rsidRDefault="00000000" w:rsidRPr="00000000" w14:paraId="0000012C">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w:cs="Times" w:eastAsia="Times" w:hAnsi="Times"/>
          <w:sz w:val="24"/>
          <w:szCs w:val="24"/>
          <w:rtl w:val="0"/>
        </w:rPr>
        <w:t xml:space="preserve">ZECCHETTO, Victorino (2003). </w:t>
      </w:r>
      <w:r w:rsidDel="00000000" w:rsidR="00000000" w:rsidRPr="00000000">
        <w:rPr>
          <w:rFonts w:ascii="Times" w:cs="Times" w:eastAsia="Times" w:hAnsi="Times"/>
          <w:i w:val="1"/>
          <w:iCs w:val="1"/>
          <w:sz w:val="24"/>
          <w:szCs w:val="24"/>
          <w:rtl w:val="0"/>
        </w:rPr>
        <w:t xml:space="preserve">La danza de los signos. Nociones de semiótica general</w:t>
      </w:r>
      <w:r w:rsidDel="00000000" w:rsidR="00000000" w:rsidRPr="00000000">
        <w:rPr>
          <w:rFonts w:ascii="Times" w:cs="Times" w:eastAsia="Times" w:hAnsi="Times"/>
          <w:sz w:val="24"/>
          <w:szCs w:val="24"/>
          <w:rtl w:val="0"/>
        </w:rPr>
        <w:t xml:space="preserve">. Buenos Aires: La Crujía Ediciones. </w:t>
      </w:r>
    </w:p>
    <w:p w:rsidR="00000000" w:rsidDel="00000000" w:rsidP="00000000" w:rsidRDefault="00000000" w:rsidRPr="00000000" w14:paraId="0000012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Botero, L. y C. Galvis (2014). “Capítulo I. Epistemología de la comunicación” y “Capítulo II. Comunicación pública, política y democracia” en </w:t>
      </w:r>
      <w:r w:rsidDel="00000000" w:rsidR="00000000" w:rsidRPr="00000000">
        <w:rPr>
          <w:rFonts w:ascii="Open Sans" w:cs="Open Sans" w:eastAsia="Open Sans" w:hAnsi="Open Sans"/>
          <w:i w:val="1"/>
          <w:iCs w:val="1"/>
          <w:rtl w:val="0"/>
        </w:rPr>
        <w:t xml:space="preserve">Comunicación Pública. Una opción para la democracia</w:t>
      </w:r>
      <w:r w:rsidDel="00000000" w:rsidR="00000000" w:rsidRPr="00000000">
        <w:rPr>
          <w:rFonts w:ascii="Open Sans" w:cs="Open Sans" w:eastAsia="Open Sans" w:hAnsi="Open Sans"/>
          <w:rtl w:val="0"/>
        </w:rPr>
        <w:t xml:space="preserve">. Medellín, Colombia: Universidad de Medellín, pp. 21-58.</w:t>
      </w:r>
    </w:p>
    <w:p w:rsidR="00000000" w:rsidDel="00000000" w:rsidP="00000000" w:rsidRDefault="00000000" w:rsidRPr="00000000" w14:paraId="0000012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De León, S. (2012). “Primera parte. Aproximaciones conceptuales a la comunicación pública” en </w:t>
      </w:r>
      <w:r w:rsidDel="00000000" w:rsidR="00000000" w:rsidRPr="00000000">
        <w:rPr>
          <w:rFonts w:ascii="Open Sans" w:cs="Open Sans" w:eastAsia="Open Sans" w:hAnsi="Open Sans"/>
          <w:i w:val="1"/>
          <w:iCs w:val="1"/>
          <w:rtl w:val="0"/>
        </w:rPr>
        <w:t xml:space="preserve">Comunicación Pública y transición política. Los rasgos de lo global en el periodismo digital. Un estudio situado</w:t>
      </w:r>
      <w:r w:rsidDel="00000000" w:rsidR="00000000" w:rsidRPr="00000000">
        <w:rPr>
          <w:rFonts w:ascii="Open Sans" w:cs="Open Sans" w:eastAsia="Open Sans" w:hAnsi="Open Sans"/>
          <w:rtl w:val="0"/>
        </w:rPr>
        <w:t xml:space="preserve">. Aguascalientes: Universidad Autónoma de Aguascalientes, pp. 31-69.</w:t>
      </w:r>
    </w:p>
    <w:p w:rsidR="00000000" w:rsidDel="00000000" w:rsidP="00000000" w:rsidRDefault="00000000" w:rsidRPr="00000000" w14:paraId="0000012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Del Palacio, C. (1997). Esfera pública y prensa. Inicios del periodismo en Guadalajara (1809-1835). </w:t>
      </w:r>
      <w:r w:rsidDel="00000000" w:rsidR="00000000" w:rsidRPr="00000000">
        <w:rPr>
          <w:rFonts w:ascii="Open Sans" w:cs="Open Sans" w:eastAsia="Open Sans" w:hAnsi="Open Sans"/>
          <w:i w:val="1"/>
          <w:iCs w:val="1"/>
          <w:rtl w:val="0"/>
        </w:rPr>
        <w:t xml:space="preserve">Comunicación y Sociedad</w:t>
      </w:r>
      <w:r w:rsidDel="00000000" w:rsidR="00000000" w:rsidRPr="00000000">
        <w:rPr>
          <w:rFonts w:ascii="Open Sans" w:cs="Open Sans" w:eastAsia="Open Sans" w:hAnsi="Open Sans"/>
          <w:rtl w:val="0"/>
        </w:rPr>
        <w:t xml:space="preserve">, 31, 121-150.</w:t>
      </w:r>
    </w:p>
    <w:p w:rsidR="00000000" w:rsidDel="00000000" w:rsidP="00000000" w:rsidRDefault="00000000" w:rsidRPr="00000000" w14:paraId="0000013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Demers, F. y A. Lavigne (2007): “La comunicación pública: una prioridad contemporánea de investigación” en </w:t>
      </w:r>
      <w:r w:rsidDel="00000000" w:rsidR="00000000" w:rsidRPr="00000000">
        <w:rPr>
          <w:rFonts w:ascii="Open Sans" w:cs="Open Sans" w:eastAsia="Open Sans" w:hAnsi="Open Sans"/>
          <w:i w:val="1"/>
          <w:iCs w:val="1"/>
          <w:rtl w:val="0"/>
        </w:rPr>
        <w:t xml:space="preserve">Cultura y Sociedad</w:t>
      </w:r>
      <w:r w:rsidDel="00000000" w:rsidR="00000000" w:rsidRPr="00000000">
        <w:rPr>
          <w:rFonts w:ascii="Open Sans" w:cs="Open Sans" w:eastAsia="Open Sans" w:hAnsi="Open Sans"/>
          <w:rtl w:val="0"/>
        </w:rPr>
        <w:t xml:space="preserve">. Nueva Época, No. 7, enero-junio. Guadalajara: Departamento de Estudios de la Comunicación Social (DECS), Universidad de Guadalajara, pp. 67-87.</w:t>
      </w:r>
    </w:p>
    <w:p w:rsidR="00000000" w:rsidDel="00000000" w:rsidP="00000000" w:rsidRDefault="00000000" w:rsidRPr="00000000" w14:paraId="0000013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Ferry, J. M. (1998): “Las transformaciones de la publicidad política” en Ferry, Jean-Marc, Dominique Wolton et al. (1998). </w:t>
      </w:r>
      <w:r w:rsidDel="00000000" w:rsidR="00000000" w:rsidRPr="00000000">
        <w:rPr>
          <w:rFonts w:ascii="Open Sans" w:cs="Open Sans" w:eastAsia="Open Sans" w:hAnsi="Open Sans"/>
          <w:i w:val="1"/>
          <w:iCs w:val="1"/>
          <w:rtl w:val="0"/>
        </w:rPr>
        <w:t xml:space="preserve">El nuevo espacio público</w:t>
      </w:r>
      <w:r w:rsidDel="00000000" w:rsidR="00000000" w:rsidRPr="00000000">
        <w:rPr>
          <w:rFonts w:ascii="Open Sans" w:cs="Open Sans" w:eastAsia="Open Sans" w:hAnsi="Open Sans"/>
          <w:rtl w:val="0"/>
        </w:rPr>
        <w:t xml:space="preserve">. Barcelona: Gedisa, pp. 13-27.</w:t>
      </w:r>
    </w:p>
    <w:p w:rsidR="00000000" w:rsidDel="00000000" w:rsidP="00000000" w:rsidRDefault="00000000" w:rsidRPr="00000000" w14:paraId="0000013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Fraser, N. (1993). Repensar el ámbito público: una contribución a la crítica de la democracia realmente existente. </w:t>
      </w:r>
      <w:r w:rsidDel="00000000" w:rsidR="00000000" w:rsidRPr="00000000">
        <w:rPr>
          <w:rFonts w:ascii="Open Sans" w:cs="Open Sans" w:eastAsia="Open Sans" w:hAnsi="Open Sans"/>
          <w:i w:val="1"/>
          <w:iCs w:val="1"/>
          <w:rtl w:val="0"/>
        </w:rPr>
        <w:t xml:space="preserve">Debate Feminista</w:t>
      </w:r>
      <w:r w:rsidDel="00000000" w:rsidR="00000000" w:rsidRPr="00000000">
        <w:rPr>
          <w:rFonts w:ascii="Open Sans" w:cs="Open Sans" w:eastAsia="Open Sans" w:hAnsi="Open Sans"/>
          <w:rtl w:val="0"/>
        </w:rPr>
        <w:t xml:space="preserve">, 7, 23-58.</w:t>
      </w:r>
    </w:p>
    <w:p w:rsidR="00000000" w:rsidDel="00000000" w:rsidP="00000000" w:rsidRDefault="00000000" w:rsidRPr="00000000" w14:paraId="0000013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Habermas, J. (1986). La esfera de lo público. Francisco Galván Díaz (comp.), </w:t>
      </w:r>
      <w:r w:rsidDel="00000000" w:rsidR="00000000" w:rsidRPr="00000000">
        <w:rPr>
          <w:rFonts w:ascii="Open Sans" w:cs="Open Sans" w:eastAsia="Open Sans" w:hAnsi="Open Sans"/>
          <w:i w:val="1"/>
          <w:iCs w:val="1"/>
          <w:rtl w:val="0"/>
        </w:rPr>
        <w:t xml:space="preserve">Touraine y Habermas: Ensayos de teoría social</w:t>
      </w:r>
      <w:r w:rsidDel="00000000" w:rsidR="00000000" w:rsidRPr="00000000">
        <w:rPr>
          <w:rFonts w:ascii="Open Sans" w:cs="Open Sans" w:eastAsia="Open Sans" w:hAnsi="Open Sans"/>
          <w:rtl w:val="0"/>
        </w:rPr>
        <w:t xml:space="preserve">, UAP/UAM Azcapotzalco, México.</w:t>
      </w:r>
    </w:p>
    <w:p w:rsidR="00000000" w:rsidDel="00000000" w:rsidP="00000000" w:rsidRDefault="00000000" w:rsidRPr="00000000" w14:paraId="0000013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Katz, E. (1998). “La investigación en la comunicación desde Lazarsfeld”. En Jean-Marc Ferry y Dominique Wolton (eds.). </w:t>
      </w:r>
      <w:r w:rsidDel="00000000" w:rsidR="00000000" w:rsidRPr="00000000">
        <w:rPr>
          <w:rFonts w:ascii="Open Sans" w:cs="Open Sans" w:eastAsia="Open Sans" w:hAnsi="Open Sans"/>
          <w:i w:val="1"/>
          <w:iCs w:val="1"/>
          <w:rtl w:val="0"/>
        </w:rPr>
        <w:t xml:space="preserve">El nuevo espacio público </w:t>
      </w:r>
      <w:r w:rsidDel="00000000" w:rsidR="00000000" w:rsidRPr="00000000">
        <w:rPr>
          <w:rFonts w:ascii="Open Sans" w:cs="Open Sans" w:eastAsia="Open Sans" w:hAnsi="Open Sans"/>
          <w:rtl w:val="0"/>
        </w:rPr>
        <w:t xml:space="preserve">(85-103). Barcelona: Gedisa.</w:t>
      </w:r>
    </w:p>
    <w:p w:rsidR="00000000" w:rsidDel="00000000" w:rsidP="00000000" w:rsidRDefault="00000000" w:rsidRPr="00000000" w14:paraId="0000013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Martín-Barbero, J. (2001). Reconfiguraciones comunicativas de lo público. </w:t>
      </w:r>
      <w:r w:rsidDel="00000000" w:rsidR="00000000" w:rsidRPr="00000000">
        <w:rPr>
          <w:rFonts w:ascii="Open Sans" w:cs="Open Sans" w:eastAsia="Open Sans" w:hAnsi="Open Sans"/>
          <w:i w:val="1"/>
          <w:iCs w:val="1"/>
          <w:rtl w:val="0"/>
        </w:rPr>
        <w:t xml:space="preserve">Análisi</w:t>
      </w:r>
      <w:r w:rsidDel="00000000" w:rsidR="00000000" w:rsidRPr="00000000">
        <w:rPr>
          <w:rFonts w:ascii="Open Sans" w:cs="Open Sans" w:eastAsia="Open Sans" w:hAnsi="Open Sans"/>
          <w:rtl w:val="0"/>
        </w:rPr>
        <w:t xml:space="preserve">, (26), 71-88. </w:t>
      </w:r>
    </w:p>
    <w:p w:rsidR="00000000" w:rsidDel="00000000" w:rsidP="00000000" w:rsidRDefault="00000000" w:rsidRPr="00000000" w14:paraId="00000136">
      <w:pPr>
        <w:pStyle w:val="Heading1"/>
        <w:keepLines w:val="0"/>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Open Sans" w:cs="Open Sans" w:eastAsia="Open Sans" w:hAnsi="Open Sans"/>
          <w:sz w:val="22"/>
          <w:szCs w:val="22"/>
          <w:rtl w:val="0"/>
        </w:rPr>
        <w:t xml:space="preserve">Monsiváis, C. (2010). </w:t>
      </w:r>
      <w:r w:rsidDel="00000000" w:rsidR="00000000" w:rsidRPr="00000000">
        <w:rPr>
          <w:rFonts w:ascii="Open Sans" w:cs="Open Sans" w:eastAsia="Open Sans" w:hAnsi="Open Sans"/>
          <w:i w:val="1"/>
          <w:iCs w:val="1"/>
          <w:sz w:val="22"/>
          <w:szCs w:val="22"/>
          <w:rtl w:val="0"/>
        </w:rPr>
        <w:t xml:space="preserve">La cultura mexicana en el siglo XX</w:t>
      </w:r>
      <w:r w:rsidDel="00000000" w:rsidR="00000000" w:rsidRPr="00000000">
        <w:rPr>
          <w:rFonts w:ascii="Open Sans" w:cs="Open Sans" w:eastAsia="Open Sans" w:hAnsi="Open Sans"/>
          <w:sz w:val="22"/>
          <w:szCs w:val="22"/>
          <w:rtl w:val="0"/>
        </w:rPr>
        <w:t xml:space="preserve">. El Colegio de México.</w:t>
      </w:r>
    </w:p>
    <w:p w:rsidR="00000000" w:rsidDel="00000000" w:rsidP="00000000" w:rsidRDefault="00000000" w:rsidRPr="00000000" w14:paraId="0000013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Olvera, A. (2010). Espacio público, sociedad civil y democratización en el México contemporáneo. En M. Merino (coord</w:t>
      </w:r>
      <w:r w:rsidDel="00000000" w:rsidR="00000000" w:rsidRPr="00000000">
        <w:rPr>
          <w:rFonts w:ascii="Open Sans" w:cs="Open Sans" w:eastAsia="Open Sans" w:hAnsi="Open Sans"/>
          <w:i w:val="1"/>
          <w:iCs w:val="1"/>
          <w:rtl w:val="0"/>
        </w:rPr>
        <w:t xml:space="preserve">.</w:t>
      </w: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i w:val="1"/>
          <w:iCs w:val="1"/>
          <w:rtl w:val="0"/>
        </w:rPr>
        <w:t xml:space="preserve">. ¿Qué tan público es el espacio público en México? </w:t>
      </w:r>
      <w:r w:rsidDel="00000000" w:rsidR="00000000" w:rsidRPr="00000000">
        <w:rPr>
          <w:rFonts w:ascii="Open Sans" w:cs="Open Sans" w:eastAsia="Open Sans" w:hAnsi="Open Sans"/>
          <w:rtl w:val="0"/>
        </w:rPr>
        <w:t xml:space="preserve">México: FCE, Conaculta, Universidad Veracruzana, pp. 74-107.</w:t>
      </w:r>
    </w:p>
    <w:p w:rsidR="00000000" w:rsidDel="00000000" w:rsidP="00000000" w:rsidRDefault="00000000" w:rsidRPr="00000000" w14:paraId="00000138">
      <w:pPr>
        <w:pStyle w:val="Heading1"/>
        <w:keepLines w:val="0"/>
        <w:numPr>
          <w:ilvl w:val="0"/>
          <w:numId w:val="1"/>
        </w:numPr>
        <w:spacing w:after="0" w:before="0" w:line="240" w:lineRule="auto"/>
        <w:ind w:left="720" w:hanging="360"/>
        <w:jc w:val="both"/>
        <w:rPr>
          <w:rFonts w:ascii="Times New Roman" w:cs="Times New Roman" w:eastAsia="Times New Roman" w:hAnsi="Times New Roman"/>
          <w:sz w:val="24"/>
          <w:szCs w:val="24"/>
        </w:rPr>
      </w:pPr>
      <w:bookmarkStart w:colFirst="0" w:colLast="0" w:name="_ma8d8ax5tpmk" w:id="0"/>
      <w:bookmarkEnd w:id="0"/>
      <w:r w:rsidDel="00000000" w:rsidR="00000000" w:rsidRPr="00000000">
        <w:rPr>
          <w:rFonts w:ascii="Open Sans" w:cs="Open Sans" w:eastAsia="Open Sans" w:hAnsi="Open Sans"/>
          <w:sz w:val="22"/>
          <w:szCs w:val="22"/>
          <w:rtl w:val="0"/>
        </w:rPr>
        <w:t xml:space="preserve">Oxhorn, P. (2003). Cuando la democracia no es tan democrática. La exclusión social y los límites de la esfera pública en América Latina. </w:t>
      </w:r>
      <w:r w:rsidDel="00000000" w:rsidR="00000000" w:rsidRPr="00000000">
        <w:rPr>
          <w:rFonts w:ascii="Open Sans" w:cs="Open Sans" w:eastAsia="Open Sans" w:hAnsi="Open Sans"/>
          <w:i w:val="1"/>
          <w:iCs w:val="1"/>
          <w:sz w:val="22"/>
          <w:szCs w:val="22"/>
          <w:rtl w:val="0"/>
        </w:rPr>
        <w:t xml:space="preserve">Revista Mexicana de Ciencias Políticas y Sociales</w:t>
      </w:r>
      <w:r w:rsidDel="00000000" w:rsidR="00000000" w:rsidRPr="00000000">
        <w:rPr>
          <w:rFonts w:ascii="Open Sans" w:cs="Open Sans" w:eastAsia="Open Sans" w:hAnsi="Open Sans"/>
          <w:sz w:val="22"/>
          <w:szCs w:val="22"/>
          <w:rtl w:val="0"/>
        </w:rPr>
        <w:t xml:space="preserve">, 46(187), 131-176.</w:t>
      </w:r>
    </w:p>
    <w:p w:rsidR="00000000" w:rsidDel="00000000" w:rsidP="00000000" w:rsidRDefault="00000000" w:rsidRPr="00000000" w14:paraId="0000013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Rabotnikof, N. (1998). Público-privado. </w:t>
      </w:r>
      <w:r w:rsidDel="00000000" w:rsidR="00000000" w:rsidRPr="00000000">
        <w:rPr>
          <w:rFonts w:ascii="Open Sans" w:cs="Open Sans" w:eastAsia="Open Sans" w:hAnsi="Open Sans"/>
          <w:i w:val="1"/>
          <w:iCs w:val="1"/>
          <w:rtl w:val="0"/>
        </w:rPr>
        <w:t xml:space="preserve">Debate Feminista</w:t>
      </w:r>
      <w:r w:rsidDel="00000000" w:rsidR="00000000" w:rsidRPr="00000000">
        <w:rPr>
          <w:rFonts w:ascii="Open Sans" w:cs="Open Sans" w:eastAsia="Open Sans" w:hAnsi="Open Sans"/>
          <w:rtl w:val="0"/>
        </w:rPr>
        <w:t xml:space="preserve">, 18, 3-13.</w:t>
      </w:r>
    </w:p>
    <w:p w:rsidR="00000000" w:rsidDel="00000000" w:rsidP="00000000" w:rsidRDefault="00000000" w:rsidRPr="00000000" w14:paraId="0000013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Rabotnikof, N. (2010). “Discutiendo lo público en México” en Merino, Mauricio (coord</w:t>
      </w:r>
      <w:r w:rsidDel="00000000" w:rsidR="00000000" w:rsidRPr="00000000">
        <w:rPr>
          <w:rFonts w:ascii="Open Sans" w:cs="Open Sans" w:eastAsia="Open Sans" w:hAnsi="Open Sans"/>
          <w:i w:val="1"/>
          <w:iCs w:val="1"/>
          <w:rtl w:val="0"/>
        </w:rPr>
        <w:t xml:space="preserve">.). ¿Qué tan público es el espacio público en México? </w:t>
      </w:r>
      <w:r w:rsidDel="00000000" w:rsidR="00000000" w:rsidRPr="00000000">
        <w:rPr>
          <w:rFonts w:ascii="Open Sans" w:cs="Open Sans" w:eastAsia="Open Sans" w:hAnsi="Open Sans"/>
          <w:rtl w:val="0"/>
        </w:rPr>
        <w:t xml:space="preserve">México: FCE, CONACULTA, Universidad Veracruzana, pp. 25-56.</w:t>
      </w:r>
    </w:p>
    <w:p w:rsidR="00000000" w:rsidDel="00000000" w:rsidP="00000000" w:rsidRDefault="00000000" w:rsidRPr="00000000" w14:paraId="0000013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Ricaurte-Quijano, P. (2012). Redes ciudadanas, tecnología y democracia. En C. Arango, J. Bañuelos, P. Ricarte Quijano y G. Sosa Plata, Esfera pública y tecnologías de la información y la comunicación (59-79). IEDF. </w:t>
      </w:r>
    </w:p>
    <w:p w:rsidR="00000000" w:rsidDel="00000000" w:rsidP="00000000" w:rsidRDefault="00000000" w:rsidRPr="00000000" w14:paraId="0000013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Thompson, J. B. (1998). </w:t>
      </w:r>
      <w:r w:rsidDel="00000000" w:rsidR="00000000" w:rsidRPr="00000000">
        <w:rPr>
          <w:rFonts w:ascii="Open Sans" w:cs="Open Sans" w:eastAsia="Open Sans" w:hAnsi="Open Sans"/>
          <w:i w:val="1"/>
          <w:iCs w:val="1"/>
          <w:rtl w:val="0"/>
        </w:rPr>
        <w:t xml:space="preserve">Los media y la modernidad. Una teoría de los medios de comunicación</w:t>
      </w:r>
      <w:r w:rsidDel="00000000" w:rsidR="00000000" w:rsidRPr="00000000">
        <w:rPr>
          <w:rFonts w:ascii="Open Sans" w:cs="Open Sans" w:eastAsia="Open Sans" w:hAnsi="Open Sans"/>
          <w:rtl w:val="0"/>
        </w:rPr>
        <w:t xml:space="preserve">. Barcelona: Paidós. </w:t>
      </w:r>
    </w:p>
    <w:p w:rsidR="00000000" w:rsidDel="00000000" w:rsidP="00000000" w:rsidRDefault="00000000" w:rsidRPr="00000000" w14:paraId="0000013D">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Arditi, B. (2012). Desacuerdo sin reconciliación: democracia, igualdad y la esfera pública. </w:t>
      </w:r>
      <w:r w:rsidDel="00000000" w:rsidR="00000000" w:rsidRPr="00000000">
        <w:rPr>
          <w:rFonts w:ascii="Open Sans" w:cs="Open Sans" w:eastAsia="Open Sans" w:hAnsi="Open Sans"/>
          <w:i w:val="1"/>
          <w:iCs w:val="1"/>
          <w:rtl w:val="0"/>
        </w:rPr>
        <w:t xml:space="preserve">Debate Feminista</w:t>
      </w:r>
      <w:r w:rsidDel="00000000" w:rsidR="00000000" w:rsidRPr="00000000">
        <w:rPr>
          <w:rFonts w:ascii="Open Sans" w:cs="Open Sans" w:eastAsia="Open Sans" w:hAnsi="Open Sans"/>
          <w:rtl w:val="0"/>
        </w:rPr>
        <w:t xml:space="preserve">, 45, 41-59.</w:t>
      </w:r>
    </w:p>
    <w:p w:rsidR="00000000" w:rsidDel="00000000" w:rsidP="00000000" w:rsidRDefault="00000000" w:rsidRPr="00000000" w14:paraId="0000013E">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Dahlgren, P. (2018). La participación en línea en la esfera pública. Las ambigüedades del afecto. InMediaciones de la Comunicación, 13(1), 25-47.</w:t>
      </w:r>
    </w:p>
    <w:p w:rsidR="00000000" w:rsidDel="00000000" w:rsidP="00000000" w:rsidRDefault="00000000" w:rsidRPr="00000000" w14:paraId="0000013F">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Habermas, J. (2017) [1962]. </w:t>
      </w:r>
      <w:r w:rsidDel="00000000" w:rsidR="00000000" w:rsidRPr="00000000">
        <w:rPr>
          <w:rFonts w:ascii="Open Sans" w:cs="Open Sans" w:eastAsia="Open Sans" w:hAnsi="Open Sans"/>
          <w:i w:val="1"/>
          <w:iCs w:val="1"/>
          <w:rtl w:val="0"/>
        </w:rPr>
        <w:t xml:space="preserve">Historia y crítica de la opinión pública. La transformación estructural de la vida pública</w:t>
      </w:r>
      <w:r w:rsidDel="00000000" w:rsidR="00000000" w:rsidRPr="00000000">
        <w:rPr>
          <w:rFonts w:ascii="Open Sans" w:cs="Open Sans" w:eastAsia="Open Sans" w:hAnsi="Open Sans"/>
          <w:rtl w:val="0"/>
        </w:rPr>
        <w:t xml:space="preserve">. Barcelona: Gustavo Gili.</w:t>
      </w:r>
    </w:p>
    <w:p w:rsidR="00000000" w:rsidDel="00000000" w:rsidP="00000000" w:rsidRDefault="00000000" w:rsidRPr="00000000" w14:paraId="00000140">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Lochard, G. y H. Boyer (2004). </w:t>
      </w:r>
      <w:r w:rsidDel="00000000" w:rsidR="00000000" w:rsidRPr="00000000">
        <w:rPr>
          <w:rFonts w:ascii="Open Sans" w:cs="Open Sans" w:eastAsia="Open Sans" w:hAnsi="Open Sans"/>
          <w:i w:val="1"/>
          <w:iCs w:val="1"/>
          <w:rtl w:val="0"/>
        </w:rPr>
        <w:t xml:space="preserve">La comunicación mediática</w:t>
      </w:r>
      <w:r w:rsidDel="00000000" w:rsidR="00000000" w:rsidRPr="00000000">
        <w:rPr>
          <w:rFonts w:ascii="Open Sans" w:cs="Open Sans" w:eastAsia="Open Sans" w:hAnsi="Open Sans"/>
          <w:rtl w:val="0"/>
        </w:rPr>
        <w:t xml:space="preserve">. Barcelona: Gedisa.</w:t>
      </w:r>
    </w:p>
    <w:p w:rsidR="00000000" w:rsidDel="00000000" w:rsidP="00000000" w:rsidRDefault="00000000" w:rsidRPr="00000000" w14:paraId="00000141">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Nöelle-Neumman, E. (1974). “La espiral del silencio. Una teoría de la opinión pública” en Ferry, J. M. et al. (1998). </w:t>
      </w:r>
      <w:r w:rsidDel="00000000" w:rsidR="00000000" w:rsidRPr="00000000">
        <w:rPr>
          <w:rFonts w:ascii="Open Sans" w:cs="Open Sans" w:eastAsia="Open Sans" w:hAnsi="Open Sans"/>
          <w:i w:val="1"/>
          <w:iCs w:val="1"/>
          <w:rtl w:val="0"/>
        </w:rPr>
        <w:t xml:space="preserve">El nuevo espacio público</w:t>
      </w:r>
      <w:r w:rsidDel="00000000" w:rsidR="00000000" w:rsidRPr="00000000">
        <w:rPr>
          <w:rFonts w:ascii="Open Sans" w:cs="Open Sans" w:eastAsia="Open Sans" w:hAnsi="Open Sans"/>
          <w:rtl w:val="0"/>
        </w:rPr>
        <w:t xml:space="preserve">. Barcelona: Gedisa, pp. 200-209.</w:t>
      </w:r>
    </w:p>
    <w:p w:rsidR="00000000" w:rsidDel="00000000" w:rsidP="00000000" w:rsidRDefault="00000000" w:rsidRPr="00000000" w14:paraId="00000142">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Nöelle-Neumman, E. (1995). </w:t>
      </w:r>
      <w:r w:rsidDel="00000000" w:rsidR="00000000" w:rsidRPr="00000000">
        <w:rPr>
          <w:rFonts w:ascii="Open Sans" w:cs="Open Sans" w:eastAsia="Open Sans" w:hAnsi="Open Sans"/>
          <w:i w:val="1"/>
          <w:iCs w:val="1"/>
          <w:rtl w:val="0"/>
        </w:rPr>
        <w:t xml:space="preserve">La espiral del silencio. Opinión pública: nuestra piel social</w:t>
      </w:r>
      <w:r w:rsidDel="00000000" w:rsidR="00000000" w:rsidRPr="00000000">
        <w:rPr>
          <w:rFonts w:ascii="Open Sans" w:cs="Open Sans" w:eastAsia="Open Sans" w:hAnsi="Open Sans"/>
          <w:rtl w:val="0"/>
        </w:rPr>
        <w:t xml:space="preserve">. Barcelona: Paidós. </w:t>
      </w:r>
    </w:p>
    <w:p w:rsidR="00000000" w:rsidDel="00000000" w:rsidP="00000000" w:rsidRDefault="00000000" w:rsidRPr="00000000" w14:paraId="00000143">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Potter, J. (1998). </w:t>
      </w:r>
      <w:r w:rsidDel="00000000" w:rsidR="00000000" w:rsidRPr="00000000">
        <w:rPr>
          <w:rFonts w:ascii="Open Sans" w:cs="Open Sans" w:eastAsia="Open Sans" w:hAnsi="Open Sans"/>
          <w:i w:val="1"/>
          <w:iCs w:val="1"/>
          <w:rtl w:val="0"/>
        </w:rPr>
        <w:t xml:space="preserve">La representación de la realidad. Discurso, retórica y construcción social</w:t>
      </w:r>
      <w:r w:rsidDel="00000000" w:rsidR="00000000" w:rsidRPr="00000000">
        <w:rPr>
          <w:rFonts w:ascii="Open Sans" w:cs="Open Sans" w:eastAsia="Open Sans" w:hAnsi="Open Sans"/>
          <w:rtl w:val="0"/>
        </w:rPr>
        <w:t xml:space="preserve">. Barcelona: Paidós.</w:t>
      </w:r>
    </w:p>
    <w:p w:rsidR="00000000" w:rsidDel="00000000" w:rsidP="00000000" w:rsidRDefault="00000000" w:rsidRPr="00000000" w14:paraId="00000144">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Rabotnikof, N. (2008) “Lo público hoy: lugares, lógicas y expectativas” en </w:t>
      </w:r>
      <w:r w:rsidDel="00000000" w:rsidR="00000000" w:rsidRPr="00000000">
        <w:rPr>
          <w:rFonts w:ascii="Open Sans" w:cs="Open Sans" w:eastAsia="Open Sans" w:hAnsi="Open Sans"/>
          <w:i w:val="1"/>
          <w:iCs w:val="1"/>
          <w:rtl w:val="0"/>
        </w:rPr>
        <w:t xml:space="preserve">Íconos</w:t>
      </w:r>
      <w:r w:rsidDel="00000000" w:rsidR="00000000" w:rsidRPr="00000000">
        <w:rPr>
          <w:rFonts w:ascii="Open Sans" w:cs="Open Sans" w:eastAsia="Open Sans" w:hAnsi="Open Sans"/>
          <w:rtl w:val="0"/>
        </w:rPr>
        <w:t xml:space="preserve"> 23, pp.37-48.</w:t>
      </w:r>
    </w:p>
    <w:p w:rsidR="00000000" w:rsidDel="00000000" w:rsidP="00000000" w:rsidRDefault="00000000" w:rsidRPr="00000000" w14:paraId="00000145">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Retamozo, M. (2006). “Notas en torno a la dicotomía público-privado: una perspectiva política” en </w:t>
      </w:r>
      <w:r w:rsidDel="00000000" w:rsidR="00000000" w:rsidRPr="00000000">
        <w:rPr>
          <w:rFonts w:ascii="Open Sans" w:cs="Open Sans" w:eastAsia="Open Sans" w:hAnsi="Open Sans"/>
          <w:i w:val="1"/>
          <w:iCs w:val="1"/>
          <w:rtl w:val="0"/>
        </w:rPr>
        <w:t xml:space="preserve">Reflexión Política</w:t>
      </w:r>
      <w:r w:rsidDel="00000000" w:rsidR="00000000" w:rsidRPr="00000000">
        <w:rPr>
          <w:rFonts w:ascii="Open Sans" w:cs="Open Sans" w:eastAsia="Open Sans" w:hAnsi="Open Sans"/>
          <w:rtl w:val="0"/>
        </w:rPr>
        <w:t xml:space="preserve">, Año 8, Núm. 16, pp. 27-35.</w:t>
      </w:r>
    </w:p>
    <w:p w:rsidR="00000000" w:rsidDel="00000000" w:rsidP="00000000" w:rsidRDefault="00000000" w:rsidRPr="00000000" w14:paraId="00000146">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Thompson, J. B. (1998). </w:t>
      </w:r>
      <w:r w:rsidDel="00000000" w:rsidR="00000000" w:rsidRPr="00000000">
        <w:rPr>
          <w:rFonts w:ascii="Open Sans" w:cs="Open Sans" w:eastAsia="Open Sans" w:hAnsi="Open Sans"/>
          <w:i w:val="1"/>
          <w:iCs w:val="1"/>
          <w:rtl w:val="0"/>
        </w:rPr>
        <w:t xml:space="preserve">Los media y la modernidad. Una teoría de los medios de comunicación</w:t>
      </w:r>
      <w:r w:rsidDel="00000000" w:rsidR="00000000" w:rsidRPr="00000000">
        <w:rPr>
          <w:rFonts w:ascii="Open Sans" w:cs="Open Sans" w:eastAsia="Open Sans" w:hAnsi="Open Sans"/>
          <w:rtl w:val="0"/>
        </w:rPr>
        <w:t xml:space="preserve">. Barcelona: Paidós.</w:t>
      </w:r>
    </w:p>
    <w:p w:rsidR="00000000" w:rsidDel="00000000" w:rsidP="00000000" w:rsidRDefault="00000000" w:rsidRPr="00000000" w14:paraId="00000147">
      <w:pPr>
        <w:numPr>
          <w:ilvl w:val="0"/>
          <w:numId w:val="1"/>
        </w:numPr>
        <w:spacing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Wolf, M. (2002). </w:t>
      </w:r>
      <w:r w:rsidDel="00000000" w:rsidR="00000000" w:rsidRPr="00000000">
        <w:rPr>
          <w:rFonts w:ascii="Open Sans" w:cs="Open Sans" w:eastAsia="Open Sans" w:hAnsi="Open Sans"/>
          <w:i w:val="1"/>
          <w:iCs w:val="1"/>
          <w:rtl w:val="0"/>
        </w:rPr>
        <w:t xml:space="preserve">La investigación de la comunicación de masas. Crítica y perspectivas</w:t>
      </w:r>
      <w:r w:rsidDel="00000000" w:rsidR="00000000" w:rsidRPr="00000000">
        <w:rPr>
          <w:rFonts w:ascii="Open Sans" w:cs="Open Sans" w:eastAsia="Open Sans" w:hAnsi="Open Sans"/>
          <w:rtl w:val="0"/>
        </w:rPr>
        <w:t xml:space="preserve">. México: Paidós.</w:t>
      </w:r>
    </w:p>
    <w:p w:rsidR="00000000" w:rsidDel="00000000" w:rsidP="00000000" w:rsidRDefault="00000000" w:rsidRPr="00000000" w14:paraId="00000148">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Wolf, M. (1994). </w:t>
      </w:r>
      <w:r w:rsidDel="00000000" w:rsidR="00000000" w:rsidRPr="00000000">
        <w:rPr>
          <w:rFonts w:ascii="Open Sans" w:cs="Open Sans" w:eastAsia="Open Sans" w:hAnsi="Open Sans"/>
          <w:i w:val="1"/>
          <w:iCs w:val="1"/>
          <w:rtl w:val="0"/>
        </w:rPr>
        <w:t xml:space="preserve">Los efectos sociales de los media</w:t>
      </w:r>
      <w:r w:rsidDel="00000000" w:rsidR="00000000" w:rsidRPr="00000000">
        <w:rPr>
          <w:rFonts w:ascii="Open Sans" w:cs="Open Sans" w:eastAsia="Open Sans" w:hAnsi="Open Sans"/>
          <w:rtl w:val="0"/>
        </w:rPr>
        <w:t xml:space="preserve">. Barcelona: Paidós. </w:t>
      </w:r>
    </w:p>
    <w:p w:rsidR="00000000" w:rsidDel="00000000" w:rsidP="00000000" w:rsidRDefault="00000000" w:rsidRPr="00000000" w14:paraId="00000149">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Richard L. Daft. Teoría y diseño organizacional. México: Thomson, 2004 SHC-124767</w:t>
      </w:r>
    </w:p>
    <w:p w:rsidR="00000000" w:rsidDel="00000000" w:rsidP="00000000" w:rsidRDefault="00000000" w:rsidRPr="00000000" w14:paraId="0000014A">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Carlos Dávila L. de Guevara. Teorías organizacionales y administración. Enfoque crítico. Mc Graw Hill. 2001</w:t>
      </w:r>
    </w:p>
    <w:p w:rsidR="00000000" w:rsidDel="00000000" w:rsidP="00000000" w:rsidRDefault="00000000" w:rsidRPr="00000000" w14:paraId="0000014B">
      <w:pPr>
        <w:numPr>
          <w:ilvl w:val="0"/>
          <w:numId w:val="1"/>
        </w:numPr>
        <w:spacing w:line="240" w:lineRule="auto"/>
        <w:ind w:left="720" w:hanging="360"/>
        <w:rPr>
          <w:rFonts w:ascii="Open Sans" w:cs="Open Sans" w:eastAsia="Open Sans" w:hAnsi="Open Sans"/>
        </w:rPr>
      </w:pPr>
      <w:r w:rsidDel="00000000" w:rsidR="00000000" w:rsidRPr="00000000">
        <w:rPr>
          <w:rtl w:val="0"/>
        </w:rPr>
        <w:t xml:space="preserve">Saló, Núria, Aprender a comunicarse en las organizaciones, Barcelona Paidós 2005.</w:t>
      </w:r>
      <w:r w:rsidDel="00000000" w:rsidR="00000000" w:rsidRPr="00000000">
        <w:rPr>
          <w:rtl w:val="0"/>
        </w:rPr>
      </w:r>
    </w:p>
    <w:p w:rsidR="00000000" w:rsidDel="00000000" w:rsidP="00000000" w:rsidRDefault="00000000" w:rsidRPr="00000000" w14:paraId="0000014C">
      <w:pPr>
        <w:numPr>
          <w:ilvl w:val="0"/>
          <w:numId w:val="1"/>
        </w:numPr>
        <w:spacing w:line="240" w:lineRule="auto"/>
        <w:ind w:left="720" w:hanging="360"/>
        <w:jc w:val="both"/>
        <w:rPr>
          <w:rFonts w:ascii="Open Sans" w:cs="Open Sans" w:eastAsia="Open Sans" w:hAnsi="Open Sans"/>
        </w:rPr>
      </w:pPr>
      <w:r w:rsidDel="00000000" w:rsidR="00000000" w:rsidRPr="00000000">
        <w:rPr>
          <w:rFonts w:ascii="Times" w:cs="Times" w:eastAsia="Times" w:hAnsi="Times"/>
          <w:sz w:val="24"/>
          <w:szCs w:val="24"/>
          <w:rtl w:val="0"/>
        </w:rPr>
        <w:t xml:space="preserve">Libaert, Thierry. </w:t>
      </w:r>
      <w:r w:rsidDel="00000000" w:rsidR="00000000" w:rsidRPr="00000000">
        <w:rPr>
          <w:rFonts w:ascii="Times" w:cs="Times" w:eastAsia="Times" w:hAnsi="Times"/>
          <w:i w:val="1"/>
          <w:iCs w:val="1"/>
          <w:sz w:val="24"/>
          <w:szCs w:val="24"/>
          <w:rtl w:val="0"/>
        </w:rPr>
        <w:t xml:space="preserve">El plan de comunicación organizacional: Cómo definir y organizar la estrategia de comunicación</w:t>
      </w:r>
      <w:r w:rsidDel="00000000" w:rsidR="00000000" w:rsidRPr="00000000">
        <w:rPr>
          <w:rFonts w:ascii="Times" w:cs="Times" w:eastAsia="Times" w:hAnsi="Times"/>
          <w:sz w:val="24"/>
          <w:szCs w:val="24"/>
          <w:rtl w:val="0"/>
        </w:rPr>
        <w:t xml:space="preserve">. Paris, Limusa. 2005.</w:t>
      </w:r>
    </w:p>
    <w:p w:rsidR="00000000" w:rsidDel="00000000" w:rsidP="00000000" w:rsidRDefault="00000000" w:rsidRPr="00000000" w14:paraId="0000014D">
      <w:pPr>
        <w:numPr>
          <w:ilvl w:val="0"/>
          <w:numId w:val="1"/>
        </w:numPr>
        <w:spacing w:line="240" w:lineRule="auto"/>
        <w:ind w:left="720" w:hanging="360"/>
        <w:jc w:val="both"/>
        <w:rPr>
          <w:rFonts w:ascii="Open Sans" w:cs="Open Sans" w:eastAsia="Open Sans" w:hAnsi="Open Sans"/>
        </w:rPr>
      </w:pPr>
      <w:r w:rsidDel="00000000" w:rsidR="00000000" w:rsidRPr="00000000">
        <w:rPr>
          <w:rtl w:val="0"/>
        </w:rPr>
        <w:t xml:space="preserve">Capriotti, Paul. Planificación estratégica de la imagen corporativa. Barcelona Editorial Ariel 1999.</w:t>
      </w:r>
    </w:p>
    <w:p w:rsidR="00000000" w:rsidDel="00000000" w:rsidP="00000000" w:rsidRDefault="00000000" w:rsidRPr="00000000" w14:paraId="0000014E">
      <w:pPr>
        <w:numPr>
          <w:ilvl w:val="0"/>
          <w:numId w:val="1"/>
        </w:numPr>
        <w:spacing w:line="240" w:lineRule="auto"/>
        <w:ind w:left="720" w:hanging="360"/>
        <w:jc w:val="both"/>
        <w:rPr>
          <w:u w:val="none"/>
        </w:rPr>
      </w:pPr>
      <w:r w:rsidDel="00000000" w:rsidR="00000000" w:rsidRPr="00000000">
        <w:rPr>
          <w:rtl w:val="0"/>
        </w:rPr>
        <w:t xml:space="preserve">Garrido M., Francisco Javier. Comunicación estratégica, Barcelona Gestión 2000 2001.</w:t>
      </w:r>
    </w:p>
    <w:p w:rsidR="00000000" w:rsidDel="00000000" w:rsidP="00000000" w:rsidRDefault="00000000" w:rsidRPr="00000000" w14:paraId="0000014F">
      <w:pPr>
        <w:spacing w:line="240" w:lineRule="auto"/>
        <w:ind w:left="720" w:firstLine="0"/>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ime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