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2172" w:rsidRPr="00087C28" w:rsidRDefault="001C2172" w:rsidP="00DC5A82">
      <w:pPr>
        <w:spacing w:afterLines="50" w:after="156"/>
        <w:jc w:val="center"/>
        <w:rPr>
          <w:rFonts w:cstheme="minorHAnsi"/>
          <w:sz w:val="32"/>
          <w:szCs w:val="40"/>
        </w:rPr>
      </w:pPr>
    </w:p>
    <w:p w:rsidR="001C2172" w:rsidRPr="00087C28" w:rsidRDefault="001C2172" w:rsidP="00DC5A82">
      <w:pPr>
        <w:spacing w:afterLines="50" w:after="156"/>
        <w:jc w:val="center"/>
        <w:rPr>
          <w:rFonts w:cstheme="minorHAnsi"/>
          <w:sz w:val="32"/>
          <w:szCs w:val="40"/>
        </w:rPr>
      </w:pPr>
    </w:p>
    <w:p w:rsidR="001C2172" w:rsidRPr="00087C28" w:rsidRDefault="001C2172" w:rsidP="00DC5A82">
      <w:pPr>
        <w:spacing w:afterLines="50" w:after="156"/>
        <w:jc w:val="center"/>
        <w:rPr>
          <w:rFonts w:cstheme="minorHAnsi"/>
          <w:sz w:val="32"/>
          <w:szCs w:val="40"/>
        </w:rPr>
      </w:pPr>
    </w:p>
    <w:p w:rsidR="001C2172" w:rsidRPr="00087C28" w:rsidRDefault="001C2172" w:rsidP="00DC5A82">
      <w:pPr>
        <w:spacing w:afterLines="50" w:after="156"/>
        <w:jc w:val="center"/>
        <w:rPr>
          <w:rFonts w:cstheme="minorHAnsi"/>
          <w:sz w:val="32"/>
          <w:szCs w:val="40"/>
        </w:rPr>
      </w:pPr>
    </w:p>
    <w:p w:rsidR="001C2172" w:rsidRPr="00087C28" w:rsidRDefault="001C2172" w:rsidP="00DC5A82">
      <w:pPr>
        <w:spacing w:afterLines="50" w:after="156"/>
        <w:jc w:val="center"/>
        <w:rPr>
          <w:rFonts w:cstheme="minorHAnsi"/>
          <w:sz w:val="32"/>
          <w:szCs w:val="40"/>
        </w:rPr>
      </w:pPr>
    </w:p>
    <w:p w:rsidR="001C2172" w:rsidRPr="00087C28" w:rsidRDefault="001C2172" w:rsidP="00DC5A82">
      <w:pPr>
        <w:spacing w:afterLines="50" w:after="156"/>
        <w:jc w:val="center"/>
        <w:rPr>
          <w:rFonts w:cstheme="minorHAnsi"/>
          <w:sz w:val="32"/>
          <w:szCs w:val="40"/>
        </w:rPr>
      </w:pPr>
    </w:p>
    <w:p w:rsidR="001C2172" w:rsidRPr="00087C28" w:rsidRDefault="001C2172" w:rsidP="00DC5A82">
      <w:pPr>
        <w:spacing w:afterLines="50" w:after="156"/>
        <w:jc w:val="center"/>
        <w:rPr>
          <w:rFonts w:cstheme="minorHAnsi"/>
          <w:sz w:val="32"/>
          <w:szCs w:val="40"/>
        </w:rPr>
      </w:pPr>
    </w:p>
    <w:p w:rsidR="001C2172" w:rsidRPr="00087C28" w:rsidRDefault="0084704F" w:rsidP="00DC5A82">
      <w:pPr>
        <w:spacing w:afterLines="50" w:after="156"/>
        <w:jc w:val="center"/>
        <w:rPr>
          <w:rFonts w:cstheme="minorHAnsi"/>
          <w:sz w:val="40"/>
          <w:szCs w:val="48"/>
        </w:rPr>
      </w:pPr>
      <w:r>
        <w:rPr>
          <w:rFonts w:cstheme="minorHAnsi" w:hint="eastAsia"/>
          <w:sz w:val="52"/>
          <w:szCs w:val="72"/>
        </w:rPr>
        <w:t>CBF</w:t>
      </w:r>
      <w:r w:rsidR="0071779E" w:rsidRPr="00087C28">
        <w:rPr>
          <w:rFonts w:cstheme="minorHAnsi"/>
          <w:sz w:val="52"/>
          <w:szCs w:val="72"/>
        </w:rPr>
        <w:t>平台设计</w:t>
      </w:r>
      <w:r>
        <w:rPr>
          <w:rFonts w:cstheme="minorHAnsi" w:hint="eastAsia"/>
          <w:sz w:val="52"/>
          <w:szCs w:val="72"/>
        </w:rPr>
        <w:t>之组件对象</w:t>
      </w:r>
    </w:p>
    <w:p w:rsidR="001C2172" w:rsidRPr="00CE2205" w:rsidRDefault="001C2172" w:rsidP="00DC5A82">
      <w:pPr>
        <w:spacing w:afterLines="50" w:after="156"/>
        <w:ind w:firstLine="420"/>
        <w:rPr>
          <w:rFonts w:cstheme="minorHAnsi"/>
        </w:rPr>
      </w:pPr>
    </w:p>
    <w:p w:rsidR="001C2172" w:rsidRPr="00087C28" w:rsidRDefault="001C2172" w:rsidP="00DC5A82">
      <w:pPr>
        <w:spacing w:afterLines="50" w:after="156"/>
        <w:ind w:firstLine="420"/>
        <w:rPr>
          <w:rFonts w:cstheme="minorHAnsi"/>
        </w:rPr>
      </w:pPr>
    </w:p>
    <w:p w:rsidR="001C2172" w:rsidRPr="00087C28" w:rsidRDefault="001C2172" w:rsidP="00DC5A82">
      <w:pPr>
        <w:spacing w:afterLines="50" w:after="156"/>
        <w:ind w:firstLine="420"/>
        <w:rPr>
          <w:rFonts w:cstheme="minorHAnsi"/>
        </w:rPr>
      </w:pPr>
    </w:p>
    <w:p w:rsidR="001C2172" w:rsidRPr="00087C28" w:rsidRDefault="001C2172" w:rsidP="00DC5A82">
      <w:pPr>
        <w:spacing w:afterLines="50" w:after="156"/>
        <w:ind w:firstLine="420"/>
        <w:rPr>
          <w:rFonts w:cstheme="minorHAnsi"/>
        </w:rPr>
      </w:pPr>
    </w:p>
    <w:p w:rsidR="001C2172" w:rsidRPr="00087C28" w:rsidRDefault="001C2172" w:rsidP="00DC5A82">
      <w:pPr>
        <w:spacing w:afterLines="50" w:after="156"/>
        <w:ind w:firstLine="420"/>
        <w:rPr>
          <w:rFonts w:cstheme="minorHAnsi"/>
        </w:rPr>
      </w:pPr>
    </w:p>
    <w:p w:rsidR="001C2172" w:rsidRPr="00087C28" w:rsidRDefault="001C2172" w:rsidP="00DC5A82">
      <w:pPr>
        <w:spacing w:afterLines="50" w:after="156"/>
        <w:ind w:firstLine="420"/>
        <w:rPr>
          <w:rFonts w:cstheme="minorHAnsi"/>
        </w:rPr>
      </w:pPr>
    </w:p>
    <w:p w:rsidR="001C2172" w:rsidRPr="00087C28" w:rsidRDefault="001C2172" w:rsidP="00DC5A82">
      <w:pPr>
        <w:spacing w:afterLines="50" w:after="156"/>
        <w:ind w:firstLine="420"/>
        <w:rPr>
          <w:rFonts w:cstheme="minorHAnsi"/>
        </w:rPr>
      </w:pPr>
    </w:p>
    <w:p w:rsidR="001C2172" w:rsidRPr="00087C28" w:rsidRDefault="001C2172" w:rsidP="00DC5A82">
      <w:pPr>
        <w:spacing w:afterLines="50" w:after="156"/>
        <w:ind w:firstLine="420"/>
        <w:rPr>
          <w:rFonts w:cstheme="minorHAnsi"/>
        </w:rPr>
      </w:pPr>
    </w:p>
    <w:p w:rsidR="001C2172" w:rsidRPr="00087C28" w:rsidRDefault="001C2172" w:rsidP="00DC5A82">
      <w:pPr>
        <w:spacing w:afterLines="50" w:after="156"/>
        <w:ind w:firstLine="420"/>
        <w:rPr>
          <w:rFonts w:cstheme="minorHAnsi"/>
        </w:rPr>
      </w:pPr>
    </w:p>
    <w:p w:rsidR="001C2172" w:rsidRPr="00087C28" w:rsidRDefault="001C2172" w:rsidP="00DC5A82">
      <w:pPr>
        <w:spacing w:afterLines="50" w:after="156"/>
        <w:ind w:firstLine="420"/>
        <w:rPr>
          <w:rFonts w:cstheme="minorHAnsi"/>
        </w:rPr>
      </w:pPr>
    </w:p>
    <w:p w:rsidR="001C2172" w:rsidRPr="00087C28" w:rsidRDefault="001C2172" w:rsidP="00DC5A82">
      <w:pPr>
        <w:spacing w:afterLines="50" w:after="156"/>
        <w:ind w:firstLine="420"/>
        <w:rPr>
          <w:rFonts w:cstheme="minorHAnsi"/>
        </w:rPr>
      </w:pPr>
    </w:p>
    <w:p w:rsidR="00DF7271" w:rsidRDefault="00DF7271">
      <w:pPr>
        <w:widowControl/>
        <w:jc w:val="left"/>
        <w:rPr>
          <w:rFonts w:cstheme="minorHAnsi"/>
        </w:rPr>
      </w:pPr>
    </w:p>
    <w:p w:rsidR="00DF7271" w:rsidRDefault="00DF7271">
      <w:pPr>
        <w:widowControl/>
        <w:jc w:val="left"/>
        <w:rPr>
          <w:rFonts w:cstheme="minorHAnsi"/>
        </w:rPr>
      </w:pPr>
    </w:p>
    <w:p w:rsidR="00DF7271" w:rsidRDefault="00DF7271">
      <w:pPr>
        <w:widowControl/>
        <w:jc w:val="left"/>
        <w:rPr>
          <w:rFonts w:cstheme="minorHAnsi"/>
        </w:rPr>
      </w:pPr>
    </w:p>
    <w:p w:rsidR="00DF7271" w:rsidRDefault="00DF7271">
      <w:pPr>
        <w:widowControl/>
        <w:jc w:val="left"/>
        <w:rPr>
          <w:rFonts w:cstheme="minorHAnsi"/>
        </w:rPr>
      </w:pPr>
    </w:p>
    <w:p w:rsidR="00160869" w:rsidRDefault="00160869">
      <w:pPr>
        <w:widowControl/>
        <w:jc w:val="left"/>
        <w:rPr>
          <w:rFonts w:cstheme="minorHAnsi"/>
        </w:rPr>
      </w:pPr>
      <w:r>
        <w:rPr>
          <w:rFonts w:cstheme="minorHAnsi"/>
        </w:rPr>
        <w:br w:type="page"/>
      </w:r>
    </w:p>
    <w:sdt>
      <w:sdtPr>
        <w:rPr>
          <w:rFonts w:asciiTheme="minorHAnsi" w:eastAsiaTheme="minorEastAsia" w:hAnsiTheme="minorHAnsi" w:cstheme="minorBidi"/>
          <w:b w:val="0"/>
          <w:bCs w:val="0"/>
          <w:color w:val="auto"/>
          <w:kern w:val="2"/>
          <w:sz w:val="21"/>
          <w:szCs w:val="24"/>
          <w:lang w:val="zh-CN"/>
        </w:rPr>
        <w:id w:val="537665029"/>
        <w:docPartObj>
          <w:docPartGallery w:val="Table of Contents"/>
          <w:docPartUnique/>
        </w:docPartObj>
      </w:sdtPr>
      <w:sdtEndPr>
        <w:rPr>
          <w:lang w:val="en-US"/>
        </w:rPr>
      </w:sdtEndPr>
      <w:sdtContent>
        <w:p w:rsidR="00160869" w:rsidRDefault="00160869" w:rsidP="00160869">
          <w:pPr>
            <w:pStyle w:val="TOC"/>
            <w:jc w:val="center"/>
            <w:rPr>
              <w:lang w:val="zh-CN"/>
            </w:rPr>
          </w:pPr>
          <w:r>
            <w:rPr>
              <w:lang w:val="zh-CN"/>
            </w:rPr>
            <w:t>目录</w:t>
          </w:r>
        </w:p>
        <w:p w:rsidR="00C5708E" w:rsidRDefault="00160869">
          <w:pPr>
            <w:pStyle w:val="12"/>
            <w:tabs>
              <w:tab w:val="left" w:pos="440"/>
              <w:tab w:val="right" w:leader="dot" w:pos="8296"/>
            </w:tabs>
            <w:rPr>
              <w:noProof/>
              <w:kern w:val="2"/>
              <w:sz w:val="21"/>
            </w:rPr>
          </w:pPr>
          <w:r>
            <w:fldChar w:fldCharType="begin"/>
          </w:r>
          <w:r>
            <w:instrText xml:space="preserve"> TOC \o "1-3" \h \z \u </w:instrText>
          </w:r>
          <w:r>
            <w:fldChar w:fldCharType="separate"/>
          </w:r>
          <w:hyperlink w:anchor="_Toc501696627" w:history="1">
            <w:r w:rsidR="00C5708E" w:rsidRPr="001002FA">
              <w:rPr>
                <w:rStyle w:val="aa"/>
                <w:rFonts w:cstheme="minorHAnsi"/>
                <w:noProof/>
              </w:rPr>
              <w:t>1.</w:t>
            </w:r>
            <w:r w:rsidR="00C5708E">
              <w:rPr>
                <w:noProof/>
                <w:kern w:val="2"/>
                <w:sz w:val="21"/>
              </w:rPr>
              <w:tab/>
            </w:r>
            <w:r w:rsidR="00C5708E" w:rsidRPr="001002FA">
              <w:rPr>
                <w:rStyle w:val="aa"/>
                <w:rFonts w:cstheme="minorHAnsi" w:hint="eastAsia"/>
                <w:noProof/>
              </w:rPr>
              <w:t>组件对象</w:t>
            </w:r>
            <w:r w:rsidR="00C5708E">
              <w:rPr>
                <w:noProof/>
                <w:webHidden/>
              </w:rPr>
              <w:tab/>
            </w:r>
            <w:r w:rsidR="00C5708E">
              <w:rPr>
                <w:noProof/>
                <w:webHidden/>
              </w:rPr>
              <w:fldChar w:fldCharType="begin"/>
            </w:r>
            <w:r w:rsidR="00C5708E">
              <w:rPr>
                <w:noProof/>
                <w:webHidden/>
              </w:rPr>
              <w:instrText xml:space="preserve"> PAGEREF _Toc501696627 \h </w:instrText>
            </w:r>
            <w:r w:rsidR="00C5708E">
              <w:rPr>
                <w:noProof/>
                <w:webHidden/>
              </w:rPr>
            </w:r>
            <w:r w:rsidR="00C5708E">
              <w:rPr>
                <w:noProof/>
                <w:webHidden/>
              </w:rPr>
              <w:fldChar w:fldCharType="separate"/>
            </w:r>
            <w:r w:rsidR="005A54C0">
              <w:rPr>
                <w:noProof/>
                <w:webHidden/>
              </w:rPr>
              <w:t>4</w:t>
            </w:r>
            <w:r w:rsidR="00C5708E">
              <w:rPr>
                <w:noProof/>
                <w:webHidden/>
              </w:rPr>
              <w:fldChar w:fldCharType="end"/>
            </w:r>
          </w:hyperlink>
        </w:p>
        <w:p w:rsidR="00C5708E" w:rsidRDefault="004332D1">
          <w:pPr>
            <w:pStyle w:val="21"/>
            <w:tabs>
              <w:tab w:val="left" w:pos="840"/>
              <w:tab w:val="right" w:leader="dot" w:pos="8296"/>
            </w:tabs>
            <w:rPr>
              <w:noProof/>
              <w:kern w:val="2"/>
              <w:sz w:val="21"/>
            </w:rPr>
          </w:pPr>
          <w:hyperlink w:anchor="_Toc501696628" w:history="1">
            <w:r w:rsidR="00C5708E" w:rsidRPr="001002FA">
              <w:rPr>
                <w:rStyle w:val="aa"/>
                <w:rFonts w:ascii="Calibri" w:hAnsi="Calibri" w:cs="Calibri"/>
                <w:noProof/>
              </w:rPr>
              <w:t>1.1.</w:t>
            </w:r>
            <w:r w:rsidR="00C5708E">
              <w:rPr>
                <w:noProof/>
                <w:kern w:val="2"/>
                <w:sz w:val="21"/>
              </w:rPr>
              <w:tab/>
            </w:r>
            <w:r w:rsidR="00C5708E" w:rsidRPr="001002FA">
              <w:rPr>
                <w:rStyle w:val="aa"/>
                <w:rFonts w:cstheme="minorHAnsi" w:hint="eastAsia"/>
                <w:noProof/>
              </w:rPr>
              <w:t>序列化引擎</w:t>
            </w:r>
            <w:r w:rsidR="00C5708E">
              <w:rPr>
                <w:noProof/>
                <w:webHidden/>
              </w:rPr>
              <w:tab/>
            </w:r>
            <w:r w:rsidR="00C5708E">
              <w:rPr>
                <w:noProof/>
                <w:webHidden/>
              </w:rPr>
              <w:fldChar w:fldCharType="begin"/>
            </w:r>
            <w:r w:rsidR="00C5708E">
              <w:rPr>
                <w:noProof/>
                <w:webHidden/>
              </w:rPr>
              <w:instrText xml:space="preserve"> PAGEREF _Toc501696628 \h </w:instrText>
            </w:r>
            <w:r w:rsidR="00C5708E">
              <w:rPr>
                <w:noProof/>
                <w:webHidden/>
              </w:rPr>
            </w:r>
            <w:r w:rsidR="00C5708E">
              <w:rPr>
                <w:noProof/>
                <w:webHidden/>
              </w:rPr>
              <w:fldChar w:fldCharType="separate"/>
            </w:r>
            <w:r w:rsidR="005A54C0">
              <w:rPr>
                <w:noProof/>
                <w:webHidden/>
              </w:rPr>
              <w:t>4</w:t>
            </w:r>
            <w:r w:rsidR="00C5708E">
              <w:rPr>
                <w:noProof/>
                <w:webHidden/>
              </w:rPr>
              <w:fldChar w:fldCharType="end"/>
            </w:r>
          </w:hyperlink>
        </w:p>
        <w:p w:rsidR="00C5708E" w:rsidRDefault="004332D1">
          <w:pPr>
            <w:pStyle w:val="21"/>
            <w:tabs>
              <w:tab w:val="left" w:pos="840"/>
              <w:tab w:val="right" w:leader="dot" w:pos="8296"/>
            </w:tabs>
            <w:rPr>
              <w:noProof/>
              <w:kern w:val="2"/>
              <w:sz w:val="21"/>
            </w:rPr>
          </w:pPr>
          <w:hyperlink w:anchor="_Toc501696629" w:history="1">
            <w:r w:rsidR="00C5708E" w:rsidRPr="001002FA">
              <w:rPr>
                <w:rStyle w:val="aa"/>
                <w:rFonts w:ascii="Calibri" w:hAnsi="Calibri" w:cs="Calibri"/>
                <w:noProof/>
              </w:rPr>
              <w:t>1.2.</w:t>
            </w:r>
            <w:r w:rsidR="00C5708E">
              <w:rPr>
                <w:noProof/>
                <w:kern w:val="2"/>
                <w:sz w:val="21"/>
              </w:rPr>
              <w:tab/>
            </w:r>
            <w:r w:rsidR="00C5708E" w:rsidRPr="001002FA">
              <w:rPr>
                <w:rStyle w:val="aa"/>
                <w:rFonts w:cstheme="minorHAnsi"/>
                <w:noProof/>
              </w:rPr>
              <w:t>OXM</w:t>
            </w:r>
            <w:r w:rsidR="00C5708E" w:rsidRPr="001002FA">
              <w:rPr>
                <w:rStyle w:val="aa"/>
                <w:rFonts w:cstheme="minorHAnsi" w:hint="eastAsia"/>
                <w:noProof/>
              </w:rPr>
              <w:t>引擎</w:t>
            </w:r>
            <w:r w:rsidR="00C5708E">
              <w:rPr>
                <w:noProof/>
                <w:webHidden/>
              </w:rPr>
              <w:tab/>
            </w:r>
            <w:r w:rsidR="00C5708E">
              <w:rPr>
                <w:noProof/>
                <w:webHidden/>
              </w:rPr>
              <w:fldChar w:fldCharType="begin"/>
            </w:r>
            <w:r w:rsidR="00C5708E">
              <w:rPr>
                <w:noProof/>
                <w:webHidden/>
              </w:rPr>
              <w:instrText xml:space="preserve"> PAGEREF _Toc501696629 \h </w:instrText>
            </w:r>
            <w:r w:rsidR="00C5708E">
              <w:rPr>
                <w:noProof/>
                <w:webHidden/>
              </w:rPr>
            </w:r>
            <w:r w:rsidR="00C5708E">
              <w:rPr>
                <w:noProof/>
                <w:webHidden/>
              </w:rPr>
              <w:fldChar w:fldCharType="separate"/>
            </w:r>
            <w:r w:rsidR="005A54C0">
              <w:rPr>
                <w:noProof/>
                <w:webHidden/>
              </w:rPr>
              <w:t>9</w:t>
            </w:r>
            <w:r w:rsidR="00C5708E">
              <w:rPr>
                <w:noProof/>
                <w:webHidden/>
              </w:rPr>
              <w:fldChar w:fldCharType="end"/>
            </w:r>
          </w:hyperlink>
        </w:p>
        <w:p w:rsidR="00C5708E" w:rsidRDefault="004332D1">
          <w:pPr>
            <w:pStyle w:val="21"/>
            <w:tabs>
              <w:tab w:val="left" w:pos="840"/>
              <w:tab w:val="right" w:leader="dot" w:pos="8296"/>
            </w:tabs>
            <w:rPr>
              <w:noProof/>
              <w:kern w:val="2"/>
              <w:sz w:val="21"/>
            </w:rPr>
          </w:pPr>
          <w:hyperlink w:anchor="_Toc501696630" w:history="1">
            <w:r w:rsidR="00C5708E" w:rsidRPr="001002FA">
              <w:rPr>
                <w:rStyle w:val="aa"/>
                <w:rFonts w:ascii="Calibri" w:hAnsi="Calibri" w:cs="Calibri"/>
                <w:noProof/>
              </w:rPr>
              <w:t>1.3.</w:t>
            </w:r>
            <w:r w:rsidR="00C5708E">
              <w:rPr>
                <w:noProof/>
                <w:kern w:val="2"/>
                <w:sz w:val="21"/>
              </w:rPr>
              <w:tab/>
            </w:r>
            <w:r w:rsidR="00C5708E" w:rsidRPr="001002FA">
              <w:rPr>
                <w:rStyle w:val="aa"/>
                <w:rFonts w:cstheme="minorHAnsi" w:hint="eastAsia"/>
                <w:noProof/>
              </w:rPr>
              <w:t>组件对象模型</w:t>
            </w:r>
            <w:r w:rsidR="00C5708E">
              <w:rPr>
                <w:noProof/>
                <w:webHidden/>
              </w:rPr>
              <w:tab/>
            </w:r>
            <w:r w:rsidR="00C5708E">
              <w:rPr>
                <w:noProof/>
                <w:webHidden/>
              </w:rPr>
              <w:fldChar w:fldCharType="begin"/>
            </w:r>
            <w:r w:rsidR="00C5708E">
              <w:rPr>
                <w:noProof/>
                <w:webHidden/>
              </w:rPr>
              <w:instrText xml:space="preserve"> PAGEREF _Toc501696630 \h </w:instrText>
            </w:r>
            <w:r w:rsidR="00C5708E">
              <w:rPr>
                <w:noProof/>
                <w:webHidden/>
              </w:rPr>
            </w:r>
            <w:r w:rsidR="00C5708E">
              <w:rPr>
                <w:noProof/>
                <w:webHidden/>
              </w:rPr>
              <w:fldChar w:fldCharType="separate"/>
            </w:r>
            <w:r w:rsidR="005A54C0">
              <w:rPr>
                <w:noProof/>
                <w:webHidden/>
              </w:rPr>
              <w:t>14</w:t>
            </w:r>
            <w:r w:rsidR="00C5708E">
              <w:rPr>
                <w:noProof/>
                <w:webHidden/>
              </w:rPr>
              <w:fldChar w:fldCharType="end"/>
            </w:r>
          </w:hyperlink>
        </w:p>
        <w:p w:rsidR="00C5708E" w:rsidRDefault="004332D1">
          <w:pPr>
            <w:pStyle w:val="21"/>
            <w:tabs>
              <w:tab w:val="left" w:pos="840"/>
              <w:tab w:val="right" w:leader="dot" w:pos="8296"/>
            </w:tabs>
            <w:rPr>
              <w:noProof/>
              <w:kern w:val="2"/>
              <w:sz w:val="21"/>
            </w:rPr>
          </w:pPr>
          <w:hyperlink w:anchor="_Toc501696631" w:history="1">
            <w:r w:rsidR="00C5708E" w:rsidRPr="001002FA">
              <w:rPr>
                <w:rStyle w:val="aa"/>
                <w:rFonts w:ascii="Calibri" w:hAnsi="Calibri" w:cs="Calibri"/>
                <w:noProof/>
              </w:rPr>
              <w:t>1.4.</w:t>
            </w:r>
            <w:r w:rsidR="00C5708E">
              <w:rPr>
                <w:noProof/>
                <w:kern w:val="2"/>
                <w:sz w:val="21"/>
              </w:rPr>
              <w:tab/>
            </w:r>
            <w:r w:rsidR="00C5708E" w:rsidRPr="001002FA">
              <w:rPr>
                <w:rStyle w:val="aa"/>
                <w:rFonts w:cstheme="minorHAnsi" w:hint="eastAsia"/>
                <w:noProof/>
              </w:rPr>
              <w:t>组件对象模型扩展</w:t>
            </w:r>
            <w:r w:rsidR="00C5708E">
              <w:rPr>
                <w:noProof/>
                <w:webHidden/>
              </w:rPr>
              <w:tab/>
            </w:r>
            <w:r w:rsidR="00C5708E">
              <w:rPr>
                <w:noProof/>
                <w:webHidden/>
              </w:rPr>
              <w:fldChar w:fldCharType="begin"/>
            </w:r>
            <w:r w:rsidR="00C5708E">
              <w:rPr>
                <w:noProof/>
                <w:webHidden/>
              </w:rPr>
              <w:instrText xml:space="preserve"> PAGEREF _Toc501696631 \h </w:instrText>
            </w:r>
            <w:r w:rsidR="00C5708E">
              <w:rPr>
                <w:noProof/>
                <w:webHidden/>
              </w:rPr>
            </w:r>
            <w:r w:rsidR="00C5708E">
              <w:rPr>
                <w:noProof/>
                <w:webHidden/>
              </w:rPr>
              <w:fldChar w:fldCharType="separate"/>
            </w:r>
            <w:r w:rsidR="005A54C0">
              <w:rPr>
                <w:noProof/>
                <w:webHidden/>
              </w:rPr>
              <w:t>23</w:t>
            </w:r>
            <w:r w:rsidR="00C5708E">
              <w:rPr>
                <w:noProof/>
                <w:webHidden/>
              </w:rPr>
              <w:fldChar w:fldCharType="end"/>
            </w:r>
          </w:hyperlink>
        </w:p>
        <w:p w:rsidR="00160869" w:rsidRDefault="00160869">
          <w:r>
            <w:fldChar w:fldCharType="end"/>
          </w:r>
        </w:p>
      </w:sdtContent>
    </w:sdt>
    <w:p w:rsidR="001C2172" w:rsidRPr="00087C28" w:rsidRDefault="0071779E" w:rsidP="00DC5A82">
      <w:pPr>
        <w:spacing w:afterLines="50" w:after="156"/>
        <w:ind w:firstLine="420"/>
        <w:rPr>
          <w:rFonts w:cstheme="minorHAnsi"/>
        </w:rPr>
      </w:pPr>
      <w:r w:rsidRPr="00087C28">
        <w:rPr>
          <w:rFonts w:cstheme="minorHAnsi"/>
        </w:rPr>
        <w:br w:type="page"/>
      </w:r>
    </w:p>
    <w:p w:rsidR="001C2172" w:rsidRPr="00087C28" w:rsidRDefault="0071779E" w:rsidP="00DC5A82">
      <w:pPr>
        <w:spacing w:afterLines="50" w:after="156"/>
        <w:rPr>
          <w:rFonts w:cstheme="minorHAnsi"/>
        </w:rPr>
      </w:pPr>
      <w:r w:rsidRPr="00087C28">
        <w:rPr>
          <w:rFonts w:cstheme="minorHAnsi"/>
        </w:rPr>
        <w:br w:type="page"/>
      </w:r>
    </w:p>
    <w:p w:rsidR="001C2172" w:rsidRDefault="0071779E" w:rsidP="00C5708E">
      <w:pPr>
        <w:pStyle w:val="10"/>
        <w:numPr>
          <w:ilvl w:val="0"/>
          <w:numId w:val="1"/>
        </w:numPr>
        <w:spacing w:afterLines="100" w:after="312"/>
        <w:rPr>
          <w:rFonts w:cstheme="minorHAnsi" w:hint="eastAsia"/>
        </w:rPr>
      </w:pPr>
      <w:bookmarkStart w:id="0" w:name="_Toc501696627"/>
      <w:r w:rsidRPr="00087C28">
        <w:rPr>
          <w:rFonts w:cstheme="minorHAnsi"/>
        </w:rPr>
        <w:t>组件对象</w:t>
      </w:r>
      <w:bookmarkEnd w:id="0"/>
    </w:p>
    <w:p w:rsidR="003C2D09" w:rsidRDefault="003C2D09" w:rsidP="003C2D09">
      <w:pPr>
        <w:spacing w:afterLines="50" w:after="156"/>
        <w:ind w:firstLine="420"/>
        <w:rPr>
          <w:rFonts w:cstheme="minorHAnsi"/>
        </w:rPr>
      </w:pPr>
      <w:r>
        <w:rPr>
          <w:rFonts w:cstheme="minorHAnsi"/>
        </w:rPr>
        <w:t>组件对象（</w:t>
      </w:r>
      <w:r>
        <w:rPr>
          <w:rFonts w:cstheme="minorHAnsi"/>
        </w:rPr>
        <w:t>Component Object</w:t>
      </w:r>
      <w:r>
        <w:rPr>
          <w:rFonts w:cstheme="minorHAnsi"/>
        </w:rPr>
        <w:t>，简称</w:t>
      </w:r>
      <w:r>
        <w:rPr>
          <w:rFonts w:cstheme="minorHAnsi"/>
        </w:rPr>
        <w:t>CO</w:t>
      </w:r>
      <w:r>
        <w:rPr>
          <w:rFonts w:cstheme="minorHAnsi"/>
        </w:rPr>
        <w:t>）模块致力于构建在所有业务应用领域都具有普遍需要的引擎、模型、框架和工具</w:t>
      </w:r>
      <w:r>
        <w:rPr>
          <w:rFonts w:cstheme="minorHAnsi"/>
        </w:rPr>
        <w:t>——</w:t>
      </w:r>
      <w:r>
        <w:rPr>
          <w:rFonts w:cstheme="minorHAnsi"/>
        </w:rPr>
        <w:t>序列化、</w:t>
      </w:r>
      <w:r>
        <w:rPr>
          <w:rFonts w:cstheme="minorHAnsi"/>
        </w:rPr>
        <w:t>OXM</w:t>
      </w:r>
      <w:r>
        <w:rPr>
          <w:rFonts w:cstheme="minorHAnsi"/>
        </w:rPr>
        <w:t>、组件、组件工厂等等，这些设计为所有组件化的应用程序的编写模式和规范奠定了基础。</w:t>
      </w:r>
    </w:p>
    <w:p w:rsidR="003C2D09" w:rsidRDefault="003C2D09" w:rsidP="003C2D09">
      <w:pPr>
        <w:spacing w:afterLines="50" w:after="156"/>
        <w:ind w:firstLine="420"/>
        <w:rPr>
          <w:rFonts w:cstheme="minorHAnsi"/>
        </w:rPr>
      </w:pPr>
      <w:r>
        <w:rPr>
          <w:rFonts w:cstheme="minorHAnsi"/>
        </w:rPr>
        <w:t>组件对象模块由：</w:t>
      </w:r>
      <w:r>
        <w:rPr>
          <w:rFonts w:cstheme="minorHAnsi"/>
        </w:rPr>
        <w:t>1</w:t>
      </w:r>
      <w:r>
        <w:rPr>
          <w:rFonts w:cstheme="minorHAnsi"/>
        </w:rPr>
        <w:t>、序列化引擎；</w:t>
      </w:r>
      <w:r>
        <w:rPr>
          <w:rFonts w:cstheme="minorHAnsi"/>
        </w:rPr>
        <w:t>2</w:t>
      </w:r>
      <w:r>
        <w:rPr>
          <w:rFonts w:cstheme="minorHAnsi"/>
        </w:rPr>
        <w:t>、</w:t>
      </w:r>
      <w:r>
        <w:rPr>
          <w:rFonts w:cstheme="minorHAnsi"/>
        </w:rPr>
        <w:t>OXM</w:t>
      </w:r>
      <w:r>
        <w:rPr>
          <w:rFonts w:cstheme="minorHAnsi"/>
        </w:rPr>
        <w:t>引擎；</w:t>
      </w:r>
      <w:r>
        <w:rPr>
          <w:rFonts w:cstheme="minorHAnsi"/>
        </w:rPr>
        <w:t>3</w:t>
      </w:r>
      <w:r>
        <w:rPr>
          <w:rFonts w:cstheme="minorHAnsi"/>
        </w:rPr>
        <w:t>、组件对象模型；</w:t>
      </w:r>
      <w:r>
        <w:rPr>
          <w:rFonts w:cstheme="minorHAnsi"/>
        </w:rPr>
        <w:t>4</w:t>
      </w:r>
      <w:r>
        <w:rPr>
          <w:rFonts w:cstheme="minorHAnsi"/>
        </w:rPr>
        <w:t>、组件对象模型扩展；共</w:t>
      </w:r>
      <w:r>
        <w:rPr>
          <w:rFonts w:cstheme="minorHAnsi"/>
        </w:rPr>
        <w:t>4</w:t>
      </w:r>
      <w:r>
        <w:rPr>
          <w:rFonts w:cstheme="minorHAnsi"/>
        </w:rPr>
        <w:t>个子模块构成</w:t>
      </w:r>
      <w:r>
        <w:rPr>
          <w:rFonts w:cstheme="minorHAnsi" w:hint="eastAsia"/>
        </w:rPr>
        <w:t>：</w:t>
      </w:r>
    </w:p>
    <w:p w:rsidR="003C2D09" w:rsidRDefault="003C2D09" w:rsidP="003C2D09">
      <w:pPr>
        <w:spacing w:afterLines="50" w:after="156"/>
        <w:ind w:firstLine="420"/>
        <w:rPr>
          <w:rFonts w:cstheme="minorHAnsi"/>
        </w:rPr>
      </w:pPr>
      <w:r>
        <w:rPr>
          <w:rFonts w:cstheme="minorHAnsi"/>
        </w:rPr>
        <w:t>序列化引擎子模块提供了一个帮助应用实现对象序列化方法的引擎。不同于一般的序列化方法，这是基于可设定格式的字符串字节流的序列化方法。</w:t>
      </w:r>
    </w:p>
    <w:p w:rsidR="003C2D09" w:rsidRDefault="003C2D09" w:rsidP="003C2D09">
      <w:pPr>
        <w:spacing w:afterLines="50" w:after="156"/>
        <w:ind w:firstLine="420"/>
        <w:rPr>
          <w:rFonts w:cstheme="minorHAnsi"/>
        </w:rPr>
      </w:pPr>
      <w:r>
        <w:rPr>
          <w:rFonts w:cstheme="minorHAnsi"/>
        </w:rPr>
        <w:t>OXM</w:t>
      </w:r>
      <w:r>
        <w:rPr>
          <w:rFonts w:cstheme="minorHAnsi"/>
        </w:rPr>
        <w:t>引擎子模块提供了一个帮助应用实现对象</w:t>
      </w:r>
      <w:r>
        <w:rPr>
          <w:rFonts w:cstheme="minorHAnsi"/>
        </w:rPr>
        <w:t>-XML</w:t>
      </w:r>
      <w:r>
        <w:rPr>
          <w:rFonts w:cstheme="minorHAnsi"/>
        </w:rPr>
        <w:t>映射（</w:t>
      </w:r>
      <w:r>
        <w:rPr>
          <w:rFonts w:cstheme="minorHAnsi"/>
        </w:rPr>
        <w:t>Object Xml Mapping</w:t>
      </w:r>
      <w:r>
        <w:rPr>
          <w:rFonts w:cstheme="minorHAnsi"/>
        </w:rPr>
        <w:t>，简称</w:t>
      </w:r>
      <w:r>
        <w:rPr>
          <w:rFonts w:cstheme="minorHAnsi"/>
        </w:rPr>
        <w:t>OXM</w:t>
      </w:r>
      <w:r>
        <w:rPr>
          <w:rFonts w:cstheme="minorHAnsi"/>
        </w:rPr>
        <w:t>）方法的引擎。</w:t>
      </w:r>
    </w:p>
    <w:p w:rsidR="003C2D09" w:rsidRDefault="003C2D09" w:rsidP="003C2D09">
      <w:pPr>
        <w:spacing w:afterLines="50" w:after="156"/>
        <w:ind w:firstLine="420"/>
        <w:rPr>
          <w:rFonts w:cstheme="minorHAnsi"/>
        </w:rPr>
      </w:pPr>
      <w:r>
        <w:rPr>
          <w:rFonts w:cstheme="minorHAnsi"/>
        </w:rPr>
        <w:t>组件对象模型子模块确立了组件类的标准构建方式。组件类</w:t>
      </w:r>
      <w:r>
        <w:rPr>
          <w:rFonts w:cstheme="minorHAnsi" w:hint="eastAsia"/>
        </w:rPr>
        <w:t>具有自描述构造的特性，并由此</w:t>
      </w:r>
      <w:r>
        <w:rPr>
          <w:rFonts w:cstheme="minorHAnsi"/>
        </w:rPr>
        <w:t>自动具备</w:t>
      </w:r>
      <w:r>
        <w:rPr>
          <w:rFonts w:cstheme="minorHAnsi"/>
        </w:rPr>
        <w:t>OXM</w:t>
      </w:r>
      <w:r>
        <w:rPr>
          <w:rFonts w:cstheme="minorHAnsi"/>
        </w:rPr>
        <w:t>方法和序列化方法，以及可通过组件对象设计器查看、设计组件对象运行时状态的特性。</w:t>
      </w:r>
      <w:r>
        <w:rPr>
          <w:rFonts w:cstheme="minorHAnsi" w:hint="eastAsia"/>
        </w:rPr>
        <w:t>在组件工厂的配合下，组件具备可热更新的特性，并能够为</w:t>
      </w:r>
      <w:r>
        <w:rPr>
          <w:rFonts w:cstheme="minorHAnsi" w:hint="eastAsia"/>
        </w:rPr>
        <w:t>IoC</w:t>
      </w:r>
      <w:r>
        <w:rPr>
          <w:rFonts w:cstheme="minorHAnsi" w:hint="eastAsia"/>
        </w:rPr>
        <w:t>设计模式提供支持。</w:t>
      </w:r>
    </w:p>
    <w:p w:rsidR="003C2D09" w:rsidRDefault="003C2D09" w:rsidP="003C2D09">
      <w:pPr>
        <w:spacing w:afterLines="50" w:after="156"/>
        <w:ind w:firstLine="420"/>
        <w:rPr>
          <w:rFonts w:cstheme="minorHAnsi"/>
        </w:rPr>
      </w:pPr>
      <w:r>
        <w:rPr>
          <w:rFonts w:cstheme="minorHAnsi"/>
        </w:rPr>
        <w:t>组件对象模型扩展子模块提供常用的基础组件类、集合组件类和相关的辅助类，以方便设计具有复杂组件对象结构的应用。</w:t>
      </w:r>
    </w:p>
    <w:p w:rsidR="003C2D09" w:rsidRDefault="003C2D09" w:rsidP="003C2D09">
      <w:pPr>
        <w:spacing w:afterLines="50" w:after="156"/>
        <w:jc w:val="center"/>
        <w:rPr>
          <w:rFonts w:cstheme="minorHAnsi"/>
        </w:rPr>
      </w:pPr>
      <w:r>
        <w:rPr>
          <w:rFonts w:cstheme="minorHAnsi"/>
        </w:rPr>
        <w:object w:dxaOrig="4712" w:dyaOrig="30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5pt;height:153.1pt" o:ole="">
            <v:imagedata r:id="rId10" o:title=""/>
          </v:shape>
          <o:OLEObject Type="Embed" ProgID="Visio.Drawing.11" ShapeID="_x0000_i1025" DrawAspect="Content" ObjectID="_1578231241" r:id="rId11"/>
        </w:object>
      </w:r>
    </w:p>
    <w:p w:rsidR="003C2D09" w:rsidRDefault="003C2D09" w:rsidP="003C2D09">
      <w:pPr>
        <w:spacing w:afterLines="50" w:after="156"/>
        <w:jc w:val="center"/>
        <w:rPr>
          <w:rFonts w:cstheme="minorHAnsi"/>
        </w:rPr>
      </w:pPr>
    </w:p>
    <w:p w:rsidR="003C2D09" w:rsidRDefault="003C2D09" w:rsidP="003C2D09">
      <w:pPr>
        <w:pStyle w:val="2"/>
        <w:numPr>
          <w:ilvl w:val="1"/>
          <w:numId w:val="1"/>
        </w:numPr>
        <w:spacing w:afterLines="50" w:after="156"/>
        <w:rPr>
          <w:rFonts w:asciiTheme="minorHAnsi" w:hAnsiTheme="minorHAnsi" w:cstheme="minorHAnsi"/>
        </w:rPr>
      </w:pPr>
      <w:bookmarkStart w:id="1" w:name="_Toc501544929"/>
      <w:r>
        <w:rPr>
          <w:rFonts w:asciiTheme="minorHAnsi" w:hAnsiTheme="minorHAnsi" w:cstheme="minorHAnsi"/>
        </w:rPr>
        <w:t>序列化引擎</w:t>
      </w:r>
      <w:bookmarkEnd w:id="1"/>
    </w:p>
    <w:p w:rsidR="003C2D09" w:rsidRDefault="003C2D09" w:rsidP="003C2D09">
      <w:pPr>
        <w:spacing w:afterLines="50" w:after="156"/>
        <w:ind w:firstLine="420"/>
        <w:rPr>
          <w:rFonts w:cstheme="minorHAnsi"/>
        </w:rPr>
      </w:pPr>
      <w:r>
        <w:rPr>
          <w:rFonts w:cstheme="minorHAnsi"/>
        </w:rPr>
        <w:t>序列化引擎子模块提供了一个帮助应用实现对象序列化（支持从对象转换成字节流，以及从字节流转换成对象）方法的引擎。不同于一般的序列化方法，这是基于可设定格式（编码字符集，域长度，分隔符，等等）的字符串字节流的序列化方法。</w:t>
      </w:r>
    </w:p>
    <w:p w:rsidR="003C2D09" w:rsidRDefault="003C2D09" w:rsidP="003C2D09">
      <w:pPr>
        <w:pStyle w:val="4"/>
        <w:rPr>
          <w:rFonts w:asciiTheme="minorHAnsi" w:hAnsiTheme="minorHAnsi" w:cstheme="minorHAnsi"/>
        </w:rPr>
      </w:pPr>
      <w:r>
        <w:rPr>
          <w:rFonts w:asciiTheme="minorHAnsi" w:hAnsiTheme="minorHAnsi" w:cstheme="minorHAnsi"/>
        </w:rPr>
        <w:t>需求背景和目标</w:t>
      </w:r>
    </w:p>
    <w:p w:rsidR="003C2D09" w:rsidRDefault="003C2D09" w:rsidP="003C2D09">
      <w:pPr>
        <w:spacing w:afterLines="50" w:after="156"/>
        <w:ind w:firstLine="420"/>
        <w:rPr>
          <w:rFonts w:cstheme="minorHAnsi"/>
        </w:rPr>
      </w:pPr>
      <w:r>
        <w:rPr>
          <w:rFonts w:cstheme="minorHAnsi"/>
        </w:rPr>
        <w:t>交易系统运行时刻，服务系统需要把客户端系统传来的字节流转换成业务数据对象，交由应用处理，还需要把应用处理后产生的业务数据对象转换成字节流发送回客户端系统，这个转换过程就称为序列化</w:t>
      </w:r>
      <w:r>
        <w:rPr>
          <w:rFonts w:cstheme="minorHAnsi"/>
        </w:rPr>
        <w:t>/</w:t>
      </w:r>
      <w:r>
        <w:rPr>
          <w:rFonts w:cstheme="minorHAnsi"/>
        </w:rPr>
        <w:t>反序列化。如果业务数据对象自身具备序列化</w:t>
      </w:r>
      <w:r>
        <w:rPr>
          <w:rFonts w:cstheme="minorHAnsi"/>
        </w:rPr>
        <w:t>/</w:t>
      </w:r>
      <w:r>
        <w:rPr>
          <w:rFonts w:cstheme="minorHAnsi"/>
        </w:rPr>
        <w:t>反序列化能力，则应用和应用框架的开发就会更加简洁优美。</w:t>
      </w:r>
    </w:p>
    <w:p w:rsidR="003C2D09" w:rsidRDefault="003C2D09" w:rsidP="003C2D09">
      <w:pPr>
        <w:spacing w:afterLines="50" w:after="156"/>
        <w:ind w:firstLine="420"/>
        <w:rPr>
          <w:rFonts w:cstheme="minorHAnsi"/>
        </w:rPr>
      </w:pPr>
      <w:r>
        <w:rPr>
          <w:rFonts w:cstheme="minorHAnsi"/>
        </w:rPr>
        <w:t>但让所有业务数据对象自身都具备序列化</w:t>
      </w:r>
      <w:r>
        <w:rPr>
          <w:rFonts w:cstheme="minorHAnsi"/>
        </w:rPr>
        <w:t>/</w:t>
      </w:r>
      <w:r>
        <w:rPr>
          <w:rFonts w:cstheme="minorHAnsi"/>
        </w:rPr>
        <w:t>反序列化能力，不是一件简单的事情。如果要求所有业务数据类的开发者自行编写代码实现序列化</w:t>
      </w:r>
      <w:r>
        <w:rPr>
          <w:rFonts w:cstheme="minorHAnsi"/>
        </w:rPr>
        <w:t>/</w:t>
      </w:r>
      <w:r>
        <w:rPr>
          <w:rFonts w:cstheme="minorHAnsi"/>
        </w:rPr>
        <w:t>反序列化接口，开发工作量巨大，质量也难以保证。为此，我们提出序列化引擎设计，这是用于支持业务数据对象以极其简易的方式获得序列化</w:t>
      </w:r>
      <w:r>
        <w:rPr>
          <w:rFonts w:cstheme="minorHAnsi"/>
        </w:rPr>
        <w:t>/</w:t>
      </w:r>
      <w:r>
        <w:rPr>
          <w:rFonts w:cstheme="minorHAnsi"/>
        </w:rPr>
        <w:t>反序列化能力的一种框架设计。</w:t>
      </w:r>
    </w:p>
    <w:p w:rsidR="003C2D09" w:rsidRDefault="003C2D09" w:rsidP="003C2D09">
      <w:pPr>
        <w:spacing w:afterLines="50" w:after="156"/>
        <w:ind w:firstLine="420"/>
        <w:rPr>
          <w:rFonts w:cstheme="minorHAnsi"/>
        </w:rPr>
      </w:pPr>
      <w:r>
        <w:rPr>
          <w:rFonts w:cstheme="minorHAnsi"/>
        </w:rPr>
        <w:t>序列化所产生或需处理的字节流可以有多种形式，在这个序列化设计中，我们约定的字节流形式是由字符串数据、数值数据等基本类型数据按约定编码方式产生的二进制编码，按约定位置和分隔符紧密连接形成的字节流。</w:t>
      </w:r>
    </w:p>
    <w:p w:rsidR="003C2D09" w:rsidRDefault="003C2D09" w:rsidP="003C2D09">
      <w:pPr>
        <w:spacing w:afterLines="50" w:after="156"/>
        <w:ind w:firstLine="420"/>
        <w:rPr>
          <w:rFonts w:cstheme="minorHAnsi"/>
        </w:rPr>
      </w:pPr>
      <w:r>
        <w:rPr>
          <w:rFonts w:cstheme="minorHAnsi"/>
        </w:rPr>
        <w:t>例如，有如下数据类和应用代码：</w:t>
      </w:r>
    </w:p>
    <w:p w:rsidR="003C2D09" w:rsidRDefault="003C2D09" w:rsidP="003C2D09">
      <w:pPr>
        <w:spacing w:afterLines="50" w:after="156"/>
        <w:jc w:val="left"/>
        <w:rPr>
          <w:rFonts w:cstheme="minorHAnsi"/>
        </w:rPr>
      </w:pPr>
      <w:r>
        <w:rPr>
          <w:rFonts w:cstheme="minorHAnsi"/>
        </w:rPr>
        <w:object w:dxaOrig="8282" w:dyaOrig="2897">
          <v:shape id="_x0000_i1026" type="#_x0000_t75" style="width:414.2pt;height:144.85pt" o:ole="">
            <v:imagedata r:id="rId12" o:title=""/>
          </v:shape>
          <o:OLEObject Type="Embed" ProgID="Visio.Drawing.11" ShapeID="_x0000_i1026" DrawAspect="Content" ObjectID="_1578231242" r:id="rId13"/>
        </w:object>
      </w:r>
    </w:p>
    <w:p w:rsidR="003C2D09" w:rsidRDefault="003C2D09" w:rsidP="003C2D09">
      <w:pPr>
        <w:spacing w:afterLines="50" w:after="156"/>
        <w:ind w:firstLine="420"/>
        <w:jc w:val="left"/>
        <w:rPr>
          <w:rFonts w:cstheme="minorHAnsi"/>
        </w:rPr>
      </w:pPr>
      <w:r>
        <w:rPr>
          <w:rFonts w:cstheme="minorHAnsi"/>
        </w:rPr>
        <w:t>执行后，我们希望</w:t>
      </w:r>
      <w:r>
        <w:rPr>
          <w:rFonts w:cstheme="minorHAnsi"/>
        </w:rPr>
        <w:t>by</w:t>
      </w:r>
      <w:r>
        <w:rPr>
          <w:rFonts w:cstheme="minorHAnsi"/>
        </w:rPr>
        <w:t>是如下状态（</w:t>
      </w:r>
      <w:r>
        <w:rPr>
          <w:rFonts w:cstheme="minorHAnsi"/>
        </w:rPr>
        <w:t>‘_’</w:t>
      </w:r>
      <w:r>
        <w:rPr>
          <w:rFonts w:cstheme="minorHAnsi"/>
        </w:rPr>
        <w:t>表示空格字符对应的</w:t>
      </w:r>
      <w:r>
        <w:rPr>
          <w:rFonts w:cstheme="minorHAnsi"/>
        </w:rPr>
        <w:t>ASCII</w:t>
      </w:r>
      <w:r>
        <w:rPr>
          <w:rFonts w:cstheme="minorHAnsi"/>
        </w:rPr>
        <w:t>码，即</w:t>
      </w:r>
      <w:r>
        <w:rPr>
          <w:rFonts w:cstheme="minorHAnsi"/>
        </w:rPr>
        <w:t>0x20</w:t>
      </w:r>
      <w:r>
        <w:rPr>
          <w:rFonts w:cstheme="minorHAnsi"/>
        </w:rPr>
        <w:t>，其他数字、字母字符均表示相应字符对应的</w:t>
      </w:r>
      <w:r>
        <w:rPr>
          <w:rFonts w:cstheme="minorHAnsi"/>
        </w:rPr>
        <w:t>ASCII</w:t>
      </w:r>
      <w:r>
        <w:rPr>
          <w:rFonts w:cstheme="minorHAnsi"/>
        </w:rPr>
        <w:t>码，空白表示</w:t>
      </w:r>
      <w:r>
        <w:rPr>
          <w:rFonts w:cstheme="minorHAnsi"/>
        </w:rPr>
        <w:t>0x00</w:t>
      </w:r>
      <w:r>
        <w:rPr>
          <w:rFonts w:cstheme="minorHAnsi"/>
        </w:rPr>
        <w:t>）：</w:t>
      </w:r>
    </w:p>
    <w:tbl>
      <w:tblPr>
        <w:tblStyle w:val="a8"/>
        <w:tblW w:w="6770" w:type="dxa"/>
        <w:jc w:val="center"/>
        <w:tblLayout w:type="fixed"/>
        <w:tblLook w:val="04A0" w:firstRow="1" w:lastRow="0" w:firstColumn="1" w:lastColumn="0" w:noHBand="0" w:noVBand="1"/>
      </w:tblPr>
      <w:tblGrid>
        <w:gridCol w:w="250"/>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3"/>
      </w:tblGrid>
      <w:tr w:rsidR="003C2D09" w:rsidTr="0072009F">
        <w:trPr>
          <w:jc w:val="center"/>
        </w:trPr>
        <w:tc>
          <w:tcPr>
            <w:tcW w:w="250" w:type="dxa"/>
            <w:tcBorders>
              <w:top w:val="single" w:sz="4" w:space="0" w:color="auto"/>
              <w:left w:val="single" w:sz="4" w:space="0" w:color="auto"/>
              <w:bottom w:val="single" w:sz="4" w:space="0" w:color="auto"/>
              <w:right w:val="single" w:sz="4" w:space="0" w:color="auto"/>
            </w:tcBorders>
          </w:tcPr>
          <w:p w:rsidR="003C2D09" w:rsidRDefault="003C2D09" w:rsidP="0072009F">
            <w:pPr>
              <w:jc w:val="left"/>
              <w:rPr>
                <w:rFonts w:cstheme="minorHAnsi"/>
                <w:szCs w:val="21"/>
              </w:rPr>
            </w:pPr>
            <w:r>
              <w:rPr>
                <w:rFonts w:cstheme="minorHAnsi"/>
                <w:kern w:val="0"/>
                <w:sz w:val="20"/>
              </w:rPr>
              <w:t>_</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Cs w:val="21"/>
              </w:rPr>
            </w:pPr>
            <w:r>
              <w:rPr>
                <w:rFonts w:cstheme="minorHAnsi"/>
                <w:kern w:val="0"/>
                <w:sz w:val="20"/>
              </w:rPr>
              <w:t>3</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Cs w:val="21"/>
              </w:rPr>
            </w:pPr>
            <w:r>
              <w:rPr>
                <w:rFonts w:cstheme="minorHAnsi"/>
                <w:kern w:val="0"/>
                <w:sz w:val="20"/>
              </w:rPr>
              <w:t>,</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Cs w:val="21"/>
              </w:rPr>
            </w:pPr>
            <w:r>
              <w:rPr>
                <w:rFonts w:cstheme="minorHAnsi"/>
                <w:kern w:val="0"/>
                <w:sz w:val="20"/>
              </w:rPr>
              <w:t>O</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Cs w:val="21"/>
              </w:rPr>
            </w:pPr>
            <w:r>
              <w:rPr>
                <w:rFonts w:cstheme="minorHAnsi"/>
                <w:kern w:val="0"/>
                <w:sz w:val="20"/>
              </w:rPr>
              <w:t>K</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Cs w:val="21"/>
              </w:rPr>
            </w:pPr>
            <w:r>
              <w:rPr>
                <w:rFonts w:cstheme="minorHAnsi"/>
                <w:kern w:val="0"/>
                <w:sz w:val="20"/>
              </w:rPr>
              <w:t>,</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Cs w:val="21"/>
              </w:rPr>
            </w:pPr>
            <w:r>
              <w:rPr>
                <w:rFonts w:cstheme="minorHAnsi"/>
                <w:kern w:val="0"/>
                <w:sz w:val="20"/>
              </w:rPr>
              <w:t>h</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Cs w:val="21"/>
              </w:rPr>
            </w:pPr>
            <w:r>
              <w:rPr>
                <w:rFonts w:cstheme="minorHAnsi"/>
                <w:kern w:val="0"/>
                <w:sz w:val="20"/>
              </w:rPr>
              <w:t>e</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Cs w:val="21"/>
              </w:rPr>
            </w:pPr>
            <w:r>
              <w:rPr>
                <w:rFonts w:cstheme="minorHAnsi"/>
                <w:kern w:val="0"/>
                <w:sz w:val="20"/>
              </w:rPr>
              <w:t>L</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Cs w:val="21"/>
              </w:rPr>
            </w:pPr>
            <w:r>
              <w:rPr>
                <w:rFonts w:cstheme="minorHAnsi"/>
                <w:kern w:val="0"/>
                <w:sz w:val="20"/>
              </w:rPr>
              <w:t>L</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Cs w:val="21"/>
              </w:rPr>
            </w:pPr>
            <w:r>
              <w:rPr>
                <w:rFonts w:cstheme="minorHAnsi"/>
                <w:kern w:val="0"/>
                <w:sz w:val="20"/>
              </w:rPr>
              <w:t>o</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Cs w:val="21"/>
              </w:rPr>
            </w:pPr>
            <w:r>
              <w:rPr>
                <w:rFonts w:cstheme="minorHAnsi"/>
                <w:kern w:val="0"/>
                <w:sz w:val="20"/>
              </w:rPr>
              <w:t>_</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Cs w:val="21"/>
              </w:rPr>
            </w:pPr>
            <w:r>
              <w:rPr>
                <w:rFonts w:cstheme="minorHAnsi"/>
                <w:kern w:val="0"/>
                <w:sz w:val="20"/>
              </w:rPr>
              <w:t>_</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Cs w:val="21"/>
              </w:rPr>
            </w:pPr>
            <w:r>
              <w:rPr>
                <w:rFonts w:cstheme="minorHAnsi"/>
                <w:kern w:val="0"/>
                <w:sz w:val="20"/>
              </w:rPr>
              <w:t>,</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Cs w:val="21"/>
              </w:rPr>
            </w:pPr>
            <w:r>
              <w:rPr>
                <w:rFonts w:cstheme="minorHAnsi"/>
                <w:kern w:val="0"/>
                <w:sz w:val="20"/>
              </w:rPr>
              <w:t>_</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Cs w:val="21"/>
              </w:rPr>
            </w:pPr>
            <w:r>
              <w:rPr>
                <w:rFonts w:cstheme="minorHAnsi"/>
                <w:kern w:val="0"/>
                <w:sz w:val="20"/>
              </w:rPr>
              <w:t>1</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Cs w:val="21"/>
              </w:rPr>
            </w:pPr>
            <w:r>
              <w:rPr>
                <w:rFonts w:cstheme="minorHAnsi"/>
                <w:kern w:val="0"/>
                <w:sz w:val="20"/>
              </w:rPr>
              <w:t>0</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Cs w:val="21"/>
              </w:rPr>
            </w:pPr>
            <w:r>
              <w:rPr>
                <w:rFonts w:cstheme="minorHAnsi"/>
                <w:kern w:val="0"/>
                <w:sz w:val="20"/>
              </w:rPr>
              <w:t>0</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Cs w:val="21"/>
              </w:rPr>
            </w:pP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Cs w:val="21"/>
              </w:rPr>
            </w:pP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Cs w:val="21"/>
              </w:rPr>
            </w:pP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Cs w:val="21"/>
              </w:rPr>
            </w:pP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Cs w:val="21"/>
              </w:rPr>
            </w:pP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Cs w:val="21"/>
              </w:rPr>
            </w:pPr>
          </w:p>
        </w:tc>
      </w:tr>
    </w:tbl>
    <w:p w:rsidR="003C2D09" w:rsidRDefault="003C2D09" w:rsidP="003C2D09">
      <w:pPr>
        <w:pStyle w:val="4"/>
        <w:rPr>
          <w:rFonts w:asciiTheme="minorHAnsi" w:hAnsiTheme="minorHAnsi" w:cstheme="minorHAnsi"/>
        </w:rPr>
      </w:pPr>
      <w:r>
        <w:rPr>
          <w:rFonts w:asciiTheme="minorHAnsi" w:hAnsiTheme="minorHAnsi" w:cstheme="minorHAnsi"/>
        </w:rPr>
        <w:t>序列化接口和可序列化类</w:t>
      </w:r>
    </w:p>
    <w:p w:rsidR="003C2D09" w:rsidRDefault="003C2D09" w:rsidP="003C2D09">
      <w:pPr>
        <w:spacing w:afterLines="50" w:after="156"/>
        <w:ind w:firstLine="420"/>
        <w:rPr>
          <w:rFonts w:cstheme="minorHAnsi"/>
        </w:rPr>
      </w:pPr>
      <w:r>
        <w:rPr>
          <w:rFonts w:cstheme="minorHAnsi"/>
        </w:rPr>
        <w:t>一个方法，只要能够实现业务数据对象与字节流之间的转换，似乎就可以被称为序列化接口，不必在意其表现形式</w:t>
      </w:r>
      <w:r>
        <w:rPr>
          <w:rFonts w:cstheme="minorHAnsi"/>
        </w:rPr>
        <w:t>——</w:t>
      </w:r>
      <w:r>
        <w:rPr>
          <w:rFonts w:cstheme="minorHAnsi"/>
        </w:rPr>
        <w:t>但是，我们不这么看，统一序列化接口的形态具有很大的意义</w:t>
      </w:r>
      <w:r>
        <w:rPr>
          <w:rFonts w:cstheme="minorHAnsi" w:hint="eastAsia"/>
        </w:rPr>
        <w:t>，序列化框架不仅仅以帮助实现序列化接口为目标，其内部工作机制也与序列化接口的形态有关</w:t>
      </w:r>
      <w:r>
        <w:rPr>
          <w:rFonts w:cstheme="minorHAnsi"/>
        </w:rPr>
        <w:t>。我们提出如下接口</w:t>
      </w:r>
      <w:r>
        <w:rPr>
          <w:rFonts w:cstheme="minorHAnsi" w:hint="eastAsia"/>
        </w:rPr>
        <w:t>（</w:t>
      </w:r>
      <w:r>
        <w:rPr>
          <w:rFonts w:cstheme="minorHAnsi" w:hint="eastAsia"/>
        </w:rPr>
        <w:t>ISerialize</w:t>
      </w:r>
      <w:r>
        <w:rPr>
          <w:rFonts w:cstheme="minorHAnsi" w:hint="eastAsia"/>
        </w:rPr>
        <w:t>）</w:t>
      </w:r>
      <w:r>
        <w:rPr>
          <w:rFonts w:cstheme="minorHAnsi"/>
        </w:rPr>
        <w:t>，作为序列化接口的标准形态：</w:t>
      </w:r>
    </w:p>
    <w:p w:rsidR="003C2D09" w:rsidRDefault="003C2D09" w:rsidP="003C2D09">
      <w:pPr>
        <w:spacing w:afterLines="50" w:after="156"/>
        <w:rPr>
          <w:rFonts w:cstheme="minorHAnsi"/>
        </w:rPr>
      </w:pPr>
      <w:r>
        <w:rPr>
          <w:rFonts w:cstheme="minorHAnsi"/>
        </w:rPr>
        <w:object w:dxaOrig="8282" w:dyaOrig="954">
          <v:shape id="_x0000_i1027" type="#_x0000_t75" style="width:414.2pt;height:47.7pt" o:ole="">
            <v:imagedata r:id="rId14" o:title=""/>
          </v:shape>
          <o:OLEObject Type="Embed" ProgID="Visio.Drawing.11" ShapeID="_x0000_i1027" DrawAspect="Content" ObjectID="_1578231243" r:id="rId15"/>
        </w:object>
      </w:r>
    </w:p>
    <w:p w:rsidR="003C2D09" w:rsidRDefault="003C2D09" w:rsidP="003C2D09">
      <w:pPr>
        <w:spacing w:afterLines="50" w:after="156"/>
        <w:ind w:firstLine="420"/>
        <w:rPr>
          <w:rFonts w:cstheme="minorHAnsi"/>
        </w:rPr>
      </w:pPr>
      <w:r>
        <w:rPr>
          <w:rFonts w:cstheme="minorHAnsi"/>
        </w:rPr>
        <w:t>其中，</w:t>
      </w:r>
      <w:r>
        <w:rPr>
          <w:rFonts w:cstheme="minorHAnsi"/>
        </w:rPr>
        <w:t>nStartPosition</w:t>
      </w:r>
      <w:r>
        <w:rPr>
          <w:rFonts w:cstheme="minorHAnsi"/>
        </w:rPr>
        <w:t>、</w:t>
      </w:r>
      <w:r>
        <w:rPr>
          <w:rFonts w:cstheme="minorHAnsi"/>
        </w:rPr>
        <w:t>nEndPosition</w:t>
      </w:r>
      <w:r>
        <w:rPr>
          <w:rFonts w:cstheme="minorHAnsi"/>
        </w:rPr>
        <w:t>表示</w:t>
      </w:r>
      <w:r>
        <w:rPr>
          <w:rFonts w:cstheme="minorHAnsi"/>
        </w:rPr>
        <w:t>byValue</w:t>
      </w:r>
      <w:r>
        <w:rPr>
          <w:rFonts w:cstheme="minorHAnsi"/>
        </w:rPr>
        <w:t>中的有效数据的起始、终止位置；</w:t>
      </w:r>
      <w:r>
        <w:rPr>
          <w:rFonts w:cstheme="minorHAnsi"/>
        </w:rPr>
        <w:t>nLength</w:t>
      </w:r>
      <w:r>
        <w:rPr>
          <w:rFonts w:cstheme="minorHAnsi"/>
        </w:rPr>
        <w:t>表示对于当前对象而言，序列化所用数据的长度。外部应用在调用</w:t>
      </w:r>
      <w:r>
        <w:rPr>
          <w:rFonts w:cstheme="minorHAnsi"/>
        </w:rPr>
        <w:t>Serialize</w:t>
      </w:r>
      <w:r>
        <w:rPr>
          <w:rFonts w:cstheme="minorHAnsi"/>
        </w:rPr>
        <w:t>方法时，如果填写的</w:t>
      </w:r>
      <w:r>
        <w:rPr>
          <w:rFonts w:cstheme="minorHAnsi"/>
        </w:rPr>
        <w:t>bIsLoading</w:t>
      </w:r>
      <w:r>
        <w:rPr>
          <w:rFonts w:cstheme="minorHAnsi"/>
        </w:rPr>
        <w:t>为</w:t>
      </w:r>
      <w:r>
        <w:rPr>
          <w:rFonts w:cstheme="minorHAnsi"/>
        </w:rPr>
        <w:t>false</w:t>
      </w:r>
      <w:r>
        <w:rPr>
          <w:rFonts w:cstheme="minorHAnsi"/>
        </w:rPr>
        <w:t>（表示要序列化），则</w:t>
      </w:r>
      <w:r>
        <w:rPr>
          <w:rFonts w:cstheme="minorHAnsi"/>
        </w:rPr>
        <w:t>nLength</w:t>
      </w:r>
      <w:r>
        <w:rPr>
          <w:rFonts w:cstheme="minorHAnsi"/>
        </w:rPr>
        <w:t>的</w:t>
      </w:r>
      <w:r>
        <w:rPr>
          <w:rFonts w:cstheme="minorHAnsi"/>
        </w:rPr>
        <w:t>Value</w:t>
      </w:r>
      <w:r>
        <w:rPr>
          <w:rFonts w:cstheme="minorHAnsi"/>
        </w:rPr>
        <w:t>值只会是</w:t>
      </w:r>
      <w:r>
        <w:rPr>
          <w:rFonts w:cstheme="minorHAnsi"/>
        </w:rPr>
        <w:t>0</w:t>
      </w:r>
      <w:r>
        <w:rPr>
          <w:rFonts w:cstheme="minorHAnsi"/>
        </w:rPr>
        <w:t>，如果填写的</w:t>
      </w:r>
      <w:r>
        <w:rPr>
          <w:rFonts w:cstheme="minorHAnsi"/>
        </w:rPr>
        <w:t>bIsLoading</w:t>
      </w:r>
      <w:r>
        <w:rPr>
          <w:rFonts w:cstheme="minorHAnsi"/>
        </w:rPr>
        <w:t>为</w:t>
      </w:r>
      <w:r>
        <w:rPr>
          <w:rFonts w:cstheme="minorHAnsi"/>
        </w:rPr>
        <w:t>true</w:t>
      </w:r>
      <w:r>
        <w:rPr>
          <w:rFonts w:cstheme="minorHAnsi"/>
        </w:rPr>
        <w:t>（表示要反序列化），则</w:t>
      </w:r>
      <w:r>
        <w:rPr>
          <w:rFonts w:cstheme="minorHAnsi"/>
        </w:rPr>
        <w:t>nLength</w:t>
      </w:r>
      <w:r>
        <w:rPr>
          <w:rFonts w:cstheme="minorHAnsi"/>
        </w:rPr>
        <w:t>的</w:t>
      </w:r>
      <w:r>
        <w:rPr>
          <w:rFonts w:cstheme="minorHAnsi"/>
        </w:rPr>
        <w:t>Value</w:t>
      </w:r>
      <w:r>
        <w:rPr>
          <w:rFonts w:cstheme="minorHAnsi"/>
        </w:rPr>
        <w:t>值可能不会是</w:t>
      </w:r>
      <w:r>
        <w:rPr>
          <w:rFonts w:cstheme="minorHAnsi"/>
        </w:rPr>
        <w:t>0——</w:t>
      </w:r>
      <w:r>
        <w:rPr>
          <w:rFonts w:cstheme="minorHAnsi"/>
        </w:rPr>
        <w:t>这表示调用者知道当前对象序列化所用数据的长度。不管怎样，</w:t>
      </w:r>
      <w:r>
        <w:rPr>
          <w:rFonts w:cstheme="minorHAnsi"/>
        </w:rPr>
        <w:t>Serialize</w:t>
      </w:r>
      <w:r>
        <w:rPr>
          <w:rFonts w:cstheme="minorHAnsi"/>
        </w:rPr>
        <w:t>方法执行完后，都应当在返回前设置</w:t>
      </w:r>
      <w:r>
        <w:rPr>
          <w:rFonts w:cstheme="minorHAnsi"/>
        </w:rPr>
        <w:t>nLength</w:t>
      </w:r>
      <w:r>
        <w:rPr>
          <w:rFonts w:cstheme="minorHAnsi"/>
        </w:rPr>
        <w:t>的</w:t>
      </w:r>
      <w:r>
        <w:rPr>
          <w:rFonts w:cstheme="minorHAnsi"/>
        </w:rPr>
        <w:t>Value</w:t>
      </w:r>
      <w:r>
        <w:rPr>
          <w:rFonts w:cstheme="minorHAnsi"/>
        </w:rPr>
        <w:t>值为经过处理后的准确的占用数据的长度。</w:t>
      </w:r>
    </w:p>
    <w:p w:rsidR="003C2D09" w:rsidRDefault="003C2D09" w:rsidP="003C2D09">
      <w:pPr>
        <w:spacing w:afterLines="50" w:after="156"/>
        <w:rPr>
          <w:rFonts w:cstheme="minorHAnsi"/>
        </w:rPr>
      </w:pPr>
      <w:r>
        <w:rPr>
          <w:rFonts w:cstheme="minorHAnsi"/>
        </w:rPr>
        <w:tab/>
      </w:r>
      <w:r>
        <w:rPr>
          <w:rFonts w:cstheme="minorHAnsi"/>
        </w:rPr>
        <w:t>只有实现了该接口的类，我们才称之为可序列化类（相应的实例称为可序列化对象），该接口产生或需处理的字节流，我们称之为序列化数据。基于这个统一的序列化接口，再借助于序列化图和序列化器的支持，我们能够让拥有大量可序列化对象（在组件对象模块中，我们将会提供最常用的可序列化的基本数据类型：</w:t>
      </w:r>
      <w:r>
        <w:rPr>
          <w:rFonts w:cstheme="minorHAnsi"/>
        </w:rPr>
        <w:t>String</w:t>
      </w:r>
      <w:r>
        <w:rPr>
          <w:rFonts w:cstheme="minorHAnsi"/>
        </w:rPr>
        <w:t>、</w:t>
      </w:r>
      <w:r>
        <w:rPr>
          <w:rFonts w:cstheme="minorHAnsi"/>
        </w:rPr>
        <w:t>Integer</w:t>
      </w:r>
      <w:r>
        <w:rPr>
          <w:rFonts w:cstheme="minorHAnsi"/>
        </w:rPr>
        <w:t>、</w:t>
      </w:r>
      <w:r>
        <w:rPr>
          <w:rFonts w:cstheme="minorHAnsi"/>
        </w:rPr>
        <w:t>Long</w:t>
      </w:r>
      <w:r>
        <w:rPr>
          <w:rFonts w:cstheme="minorHAnsi"/>
        </w:rPr>
        <w:t>、</w:t>
      </w:r>
      <w:r>
        <w:rPr>
          <w:rFonts w:cstheme="minorHAnsi"/>
        </w:rPr>
        <w:t>Bolean</w:t>
      </w:r>
      <w:r>
        <w:rPr>
          <w:rFonts w:cstheme="minorHAnsi"/>
        </w:rPr>
        <w:t>、</w:t>
      </w:r>
      <w:r>
        <w:rPr>
          <w:rFonts w:cstheme="minorHAnsi"/>
        </w:rPr>
        <w:t>Float</w:t>
      </w:r>
      <w:r>
        <w:rPr>
          <w:rFonts w:cstheme="minorHAnsi"/>
        </w:rPr>
        <w:t>等等）作为其成员的、结构复杂的数据类很轻松地实现这个序列化接口，也成为可序列化类。</w:t>
      </w:r>
    </w:p>
    <w:p w:rsidR="003C2D09" w:rsidRDefault="003C2D09" w:rsidP="003C2D09">
      <w:pPr>
        <w:pStyle w:val="4"/>
        <w:rPr>
          <w:rFonts w:asciiTheme="minorHAnsi" w:hAnsiTheme="minorHAnsi" w:cstheme="minorHAnsi"/>
        </w:rPr>
      </w:pPr>
      <w:r>
        <w:rPr>
          <w:rFonts w:asciiTheme="minorHAnsi" w:hAnsiTheme="minorHAnsi" w:cstheme="minorHAnsi"/>
        </w:rPr>
        <w:t>序列化图和序列化器</w:t>
      </w:r>
    </w:p>
    <w:p w:rsidR="003C2D09" w:rsidRDefault="003C2D09" w:rsidP="003C2D09">
      <w:pPr>
        <w:spacing w:afterLines="50" w:after="156"/>
        <w:ind w:firstLine="420"/>
        <w:rPr>
          <w:rFonts w:cstheme="minorHAnsi"/>
        </w:rPr>
      </w:pPr>
      <w:r>
        <w:rPr>
          <w:rFonts w:cstheme="minorHAnsi"/>
        </w:rPr>
        <w:t>假定我们已经有了</w:t>
      </w:r>
      <w:r>
        <w:rPr>
          <w:rFonts w:cstheme="minorHAnsi"/>
        </w:rPr>
        <w:t>A</w:t>
      </w:r>
      <w:r>
        <w:rPr>
          <w:rFonts w:cstheme="minorHAnsi"/>
        </w:rPr>
        <w:t>、</w:t>
      </w:r>
      <w:r>
        <w:rPr>
          <w:rFonts w:cstheme="minorHAnsi"/>
        </w:rPr>
        <w:t>B</w:t>
      </w:r>
      <w:r>
        <w:rPr>
          <w:rFonts w:cstheme="minorHAnsi"/>
        </w:rPr>
        <w:t>、</w:t>
      </w:r>
      <w:r>
        <w:rPr>
          <w:rFonts w:cstheme="minorHAnsi"/>
        </w:rPr>
        <w:t>C</w:t>
      </w:r>
      <w:r>
        <w:rPr>
          <w:rFonts w:cstheme="minorHAnsi"/>
        </w:rPr>
        <w:t>等</w:t>
      </w:r>
      <w:r>
        <w:rPr>
          <w:rFonts w:cstheme="minorHAnsi"/>
        </w:rPr>
        <w:t>3</w:t>
      </w:r>
      <w:r>
        <w:rPr>
          <w:rFonts w:cstheme="minorHAnsi"/>
        </w:rPr>
        <w:t>个可序列化类，现在，我们需要构建一个拥有</w:t>
      </w:r>
      <w:r>
        <w:rPr>
          <w:rFonts w:cstheme="minorHAnsi"/>
        </w:rPr>
        <w:t>A</w:t>
      </w:r>
      <w:r>
        <w:rPr>
          <w:rFonts w:cstheme="minorHAnsi"/>
        </w:rPr>
        <w:t>、</w:t>
      </w:r>
      <w:r>
        <w:rPr>
          <w:rFonts w:cstheme="minorHAnsi"/>
        </w:rPr>
        <w:t>B</w:t>
      </w:r>
      <w:r>
        <w:rPr>
          <w:rFonts w:cstheme="minorHAnsi"/>
        </w:rPr>
        <w:t>、</w:t>
      </w:r>
      <w:r>
        <w:rPr>
          <w:rFonts w:cstheme="minorHAnsi"/>
        </w:rPr>
        <w:t>C</w:t>
      </w:r>
      <w:r>
        <w:rPr>
          <w:rFonts w:cstheme="minorHAnsi"/>
        </w:rPr>
        <w:t>等</w:t>
      </w:r>
      <w:r>
        <w:rPr>
          <w:rFonts w:cstheme="minorHAnsi"/>
        </w:rPr>
        <w:t>3</w:t>
      </w:r>
      <w:r>
        <w:rPr>
          <w:rFonts w:cstheme="minorHAnsi"/>
        </w:rPr>
        <w:t>类对象作为其成员的可序列化类</w:t>
      </w:r>
      <w:r>
        <w:rPr>
          <w:rFonts w:cstheme="minorHAnsi"/>
        </w:rPr>
        <w:t>D</w:t>
      </w:r>
      <w:r>
        <w:rPr>
          <w:rFonts w:cstheme="minorHAnsi"/>
        </w:rPr>
        <w:t>：</w:t>
      </w:r>
    </w:p>
    <w:p w:rsidR="003C2D09" w:rsidRDefault="003C2D09" w:rsidP="003C2D09">
      <w:pPr>
        <w:spacing w:afterLines="50" w:after="156"/>
        <w:rPr>
          <w:rFonts w:cstheme="minorHAnsi"/>
        </w:rPr>
      </w:pPr>
      <w:r>
        <w:rPr>
          <w:rFonts w:cstheme="minorHAnsi"/>
        </w:rPr>
        <w:object w:dxaOrig="8282" w:dyaOrig="1065">
          <v:shape id="_x0000_i1028" type="#_x0000_t75" style="width:414.2pt;height:53.35pt" o:ole="">
            <v:imagedata r:id="rId16" o:title=""/>
          </v:shape>
          <o:OLEObject Type="Embed" ProgID="Visio.Drawing.11" ShapeID="_x0000_i1028" DrawAspect="Content" ObjectID="_1578231244" r:id="rId17"/>
        </w:object>
      </w:r>
    </w:p>
    <w:p w:rsidR="003C2D09" w:rsidRDefault="003C2D09" w:rsidP="003C2D09">
      <w:pPr>
        <w:spacing w:afterLines="50" w:after="156"/>
        <w:ind w:firstLine="420"/>
        <w:jc w:val="left"/>
        <w:rPr>
          <w:rFonts w:cstheme="minorHAnsi"/>
          <w:szCs w:val="21"/>
        </w:rPr>
      </w:pPr>
      <w:r>
        <w:rPr>
          <w:rFonts w:cstheme="minorHAnsi"/>
        </w:rPr>
        <w:t>我们只需在</w:t>
      </w:r>
      <w:r>
        <w:rPr>
          <w:rFonts w:cstheme="minorHAnsi"/>
        </w:rPr>
        <w:t>D</w:t>
      </w:r>
      <w:r>
        <w:rPr>
          <w:rFonts w:cstheme="minorHAnsi"/>
        </w:rPr>
        <w:t>类中实现一个接口</w:t>
      </w:r>
      <w:r>
        <w:rPr>
          <w:rFonts w:cstheme="minorHAnsi" w:hint="eastAsia"/>
        </w:rPr>
        <w:t>（</w:t>
      </w:r>
      <w:r>
        <w:rPr>
          <w:rFonts w:cstheme="minorHAnsi" w:hint="eastAsia"/>
        </w:rPr>
        <w:t>IInitializeSerializeMap</w:t>
      </w:r>
      <w:r>
        <w:rPr>
          <w:rFonts w:cstheme="minorHAnsi" w:hint="eastAsia"/>
        </w:rPr>
        <w:t>）</w:t>
      </w:r>
      <w:r>
        <w:rPr>
          <w:rFonts w:cstheme="minorHAnsi"/>
        </w:rPr>
        <w:t>来填写序列化图</w:t>
      </w:r>
      <w:r>
        <w:rPr>
          <w:rFonts w:cstheme="minorHAnsi" w:hint="eastAsia"/>
        </w:rPr>
        <w:t>（</w:t>
      </w:r>
      <w:r>
        <w:rPr>
          <w:rFonts w:cstheme="minorHAnsi" w:hint="eastAsia"/>
        </w:rPr>
        <w:t>SerializeMap</w:t>
      </w:r>
      <w:r>
        <w:rPr>
          <w:rFonts w:cstheme="minorHAnsi" w:hint="eastAsia"/>
        </w:rPr>
        <w:t>）</w:t>
      </w:r>
      <w:r>
        <w:rPr>
          <w:rFonts w:cstheme="minorHAnsi"/>
        </w:rPr>
        <w:t>，标明其有哪些成员对象（必须都是可序列化的）会加入到</w:t>
      </w:r>
      <w:r>
        <w:rPr>
          <w:rFonts w:cstheme="minorHAnsi"/>
        </w:rPr>
        <w:t>D</w:t>
      </w:r>
      <w:r>
        <w:rPr>
          <w:rFonts w:cstheme="minorHAnsi"/>
        </w:rPr>
        <w:t>类对象的序列化过程中，随后，即可将此图交给序列化器</w:t>
      </w:r>
      <w:r>
        <w:rPr>
          <w:rFonts w:cstheme="minorHAnsi" w:hint="eastAsia"/>
        </w:rPr>
        <w:t>（</w:t>
      </w:r>
      <w:r>
        <w:rPr>
          <w:rFonts w:cstheme="minorHAnsi" w:hint="eastAsia"/>
        </w:rPr>
        <w:t>Serializer</w:t>
      </w:r>
      <w:r>
        <w:rPr>
          <w:rFonts w:cstheme="minorHAnsi" w:hint="eastAsia"/>
        </w:rPr>
        <w:t>）</w:t>
      </w:r>
      <w:r>
        <w:rPr>
          <w:rFonts w:cstheme="minorHAnsi"/>
        </w:rPr>
        <w:t>，由序列化器完成</w:t>
      </w:r>
      <w:r>
        <w:rPr>
          <w:rFonts w:cstheme="minorHAnsi"/>
        </w:rPr>
        <w:t>D</w:t>
      </w:r>
      <w:r>
        <w:rPr>
          <w:rFonts w:cstheme="minorHAnsi"/>
        </w:rPr>
        <w:t>类对象的序列化操作。</w:t>
      </w:r>
    </w:p>
    <w:p w:rsidR="003C2D09" w:rsidRDefault="003C2D09" w:rsidP="003C2D09">
      <w:pPr>
        <w:spacing w:afterLines="50" w:after="156"/>
        <w:ind w:firstLine="420"/>
        <w:jc w:val="left"/>
        <w:rPr>
          <w:rFonts w:cstheme="minorHAnsi"/>
        </w:rPr>
      </w:pPr>
      <w:r>
        <w:rPr>
          <w:rFonts w:cstheme="minorHAnsi"/>
        </w:rPr>
        <w:t>所谓序列化图其实就是一个可序列化（成员）对象的登记表：</w:t>
      </w:r>
    </w:p>
    <w:p w:rsidR="003C2D09" w:rsidRDefault="003C2D09" w:rsidP="003C2D09">
      <w:pPr>
        <w:jc w:val="left"/>
        <w:rPr>
          <w:rFonts w:cstheme="minorHAnsi"/>
          <w:sz w:val="16"/>
          <w:szCs w:val="16"/>
        </w:rPr>
      </w:pPr>
      <w:r>
        <w:rPr>
          <w:rFonts w:cstheme="minorHAnsi"/>
        </w:rPr>
        <w:object w:dxaOrig="8282" w:dyaOrig="2889">
          <v:shape id="_x0000_i1029" type="#_x0000_t75" style="width:414.2pt;height:144.45pt" o:ole="">
            <v:imagedata r:id="rId18" o:title=""/>
          </v:shape>
          <o:OLEObject Type="Embed" ProgID="Visio.Drawing.11" ShapeID="_x0000_i1029" DrawAspect="Content" ObjectID="_1578231245" r:id="rId19"/>
        </w:object>
      </w:r>
    </w:p>
    <w:p w:rsidR="003C2D09" w:rsidRDefault="003C2D09" w:rsidP="003C2D09">
      <w:pPr>
        <w:spacing w:afterLines="50" w:after="156"/>
        <w:ind w:firstLine="420"/>
        <w:jc w:val="left"/>
        <w:rPr>
          <w:rFonts w:cstheme="minorHAnsi"/>
          <w:szCs w:val="21"/>
        </w:rPr>
      </w:pPr>
      <w:r>
        <w:rPr>
          <w:rFonts w:cstheme="minorHAnsi"/>
        </w:rPr>
        <w:t>D</w:t>
      </w:r>
      <w:r>
        <w:rPr>
          <w:rFonts w:cstheme="minorHAnsi"/>
        </w:rPr>
        <w:t>类填写序列化图的接口的实现非常简单：</w:t>
      </w:r>
    </w:p>
    <w:p w:rsidR="003C2D09" w:rsidRDefault="003C2D09" w:rsidP="003C2D09">
      <w:pPr>
        <w:spacing w:afterLines="50" w:after="156"/>
        <w:jc w:val="left"/>
        <w:rPr>
          <w:rFonts w:cstheme="minorHAnsi"/>
          <w:szCs w:val="21"/>
        </w:rPr>
      </w:pPr>
      <w:r>
        <w:rPr>
          <w:rFonts w:cstheme="minorHAnsi"/>
        </w:rPr>
        <w:object w:dxaOrig="8282" w:dyaOrig="1184">
          <v:shape id="_x0000_i1030" type="#_x0000_t75" style="width:414.2pt;height:59pt" o:ole="">
            <v:imagedata r:id="rId20" o:title=""/>
          </v:shape>
          <o:OLEObject Type="Embed" ProgID="Visio.Drawing.11" ShapeID="_x0000_i1030" DrawAspect="Content" ObjectID="_1578231246" r:id="rId21"/>
        </w:object>
      </w:r>
    </w:p>
    <w:p w:rsidR="003C2D09" w:rsidRDefault="003C2D09" w:rsidP="003C2D09">
      <w:pPr>
        <w:spacing w:afterLines="50" w:after="156"/>
        <w:ind w:firstLine="420"/>
        <w:jc w:val="left"/>
        <w:rPr>
          <w:rFonts w:cstheme="minorHAnsi"/>
        </w:rPr>
      </w:pPr>
      <w:r>
        <w:rPr>
          <w:rFonts w:cstheme="minorHAnsi"/>
        </w:rPr>
        <w:t>再借助序列化器，</w:t>
      </w:r>
      <w:r>
        <w:rPr>
          <w:rFonts w:cstheme="minorHAnsi"/>
        </w:rPr>
        <w:t>D</w:t>
      </w:r>
      <w:r>
        <w:rPr>
          <w:rFonts w:cstheme="minorHAnsi"/>
        </w:rPr>
        <w:t>类就可以轻松实现序列化接口：</w:t>
      </w:r>
    </w:p>
    <w:p w:rsidR="003C2D09" w:rsidRDefault="003C2D09" w:rsidP="003C2D09">
      <w:pPr>
        <w:spacing w:afterLines="50" w:after="156"/>
        <w:jc w:val="left"/>
        <w:rPr>
          <w:rFonts w:cstheme="minorHAnsi"/>
          <w:szCs w:val="21"/>
        </w:rPr>
      </w:pPr>
      <w:r>
        <w:rPr>
          <w:rFonts w:cstheme="minorHAnsi"/>
        </w:rPr>
        <w:object w:dxaOrig="8282" w:dyaOrig="1295">
          <v:shape id="_x0000_i1031" type="#_x0000_t75" style="width:414.2pt;height:64.65pt" o:ole="">
            <v:imagedata r:id="rId22" o:title=""/>
          </v:shape>
          <o:OLEObject Type="Embed" ProgID="Visio.Drawing.11" ShapeID="_x0000_i1031" DrawAspect="Content" ObjectID="_1578231247" r:id="rId23"/>
        </w:object>
      </w:r>
    </w:p>
    <w:p w:rsidR="003C2D09" w:rsidRDefault="003C2D09" w:rsidP="003C2D09">
      <w:pPr>
        <w:spacing w:afterLines="50" w:after="156"/>
        <w:ind w:firstLine="420"/>
        <w:jc w:val="left"/>
        <w:rPr>
          <w:rFonts w:cstheme="minorHAnsi"/>
        </w:rPr>
      </w:pPr>
      <w:r>
        <w:rPr>
          <w:rFonts w:cstheme="minorHAnsi" w:hint="eastAsia"/>
        </w:rPr>
        <w:t>序列化器本身的工作机制并不复杂，其帮助</w:t>
      </w:r>
      <w:r>
        <w:rPr>
          <w:rFonts w:cstheme="minorHAnsi"/>
        </w:rPr>
        <w:t>D</w:t>
      </w:r>
      <w:r>
        <w:rPr>
          <w:rFonts w:cstheme="minorHAnsi"/>
        </w:rPr>
        <w:t>类对象</w:t>
      </w:r>
      <w:r>
        <w:rPr>
          <w:rFonts w:cstheme="minorHAnsi" w:hint="eastAsia"/>
        </w:rPr>
        <w:t>序列化过程产生或处理</w:t>
      </w:r>
      <w:r>
        <w:rPr>
          <w:rFonts w:cstheme="minorHAnsi"/>
        </w:rPr>
        <w:t>的序列化数据，实际上就是其下</w:t>
      </w:r>
      <w:r>
        <w:rPr>
          <w:rFonts w:cstheme="minorHAnsi"/>
        </w:rPr>
        <w:t>a</w:t>
      </w:r>
      <w:r>
        <w:rPr>
          <w:rFonts w:cstheme="minorHAnsi"/>
        </w:rPr>
        <w:t>、</w:t>
      </w:r>
      <w:r>
        <w:rPr>
          <w:rFonts w:cstheme="minorHAnsi"/>
        </w:rPr>
        <w:t>b</w:t>
      </w:r>
      <w:r>
        <w:rPr>
          <w:rFonts w:cstheme="minorHAnsi"/>
        </w:rPr>
        <w:t>、</w:t>
      </w:r>
      <w:r>
        <w:rPr>
          <w:rFonts w:cstheme="minorHAnsi"/>
        </w:rPr>
        <w:t>c</w:t>
      </w:r>
      <w:r>
        <w:rPr>
          <w:rFonts w:cstheme="minorHAnsi"/>
        </w:rPr>
        <w:t>这</w:t>
      </w:r>
      <w:r>
        <w:rPr>
          <w:rFonts w:cstheme="minorHAnsi"/>
        </w:rPr>
        <w:t>3</w:t>
      </w:r>
      <w:r>
        <w:rPr>
          <w:rFonts w:cstheme="minorHAnsi"/>
        </w:rPr>
        <w:t>个成员对象的序列化数据的紧密连接（连接处是否有分隔符，取决于序列化控制）。注意，如果</w:t>
      </w:r>
      <w:r>
        <w:rPr>
          <w:rFonts w:cstheme="minorHAnsi"/>
        </w:rPr>
        <w:t>A</w:t>
      </w:r>
      <w:r>
        <w:rPr>
          <w:rFonts w:cstheme="minorHAnsi"/>
        </w:rPr>
        <w:t>、</w:t>
      </w:r>
      <w:r>
        <w:rPr>
          <w:rFonts w:cstheme="minorHAnsi"/>
        </w:rPr>
        <w:t>B</w:t>
      </w:r>
      <w:r>
        <w:rPr>
          <w:rFonts w:cstheme="minorHAnsi"/>
        </w:rPr>
        <w:t>、</w:t>
      </w:r>
      <w:r>
        <w:rPr>
          <w:rFonts w:cstheme="minorHAnsi"/>
        </w:rPr>
        <w:t>C</w:t>
      </w:r>
      <w:r>
        <w:rPr>
          <w:rFonts w:cstheme="minorHAnsi"/>
        </w:rPr>
        <w:t>这</w:t>
      </w:r>
      <w:r>
        <w:rPr>
          <w:rFonts w:cstheme="minorHAnsi"/>
        </w:rPr>
        <w:t>3</w:t>
      </w:r>
      <w:r>
        <w:rPr>
          <w:rFonts w:cstheme="minorHAnsi"/>
        </w:rPr>
        <w:t>个可序列化类中有些也是用上述方法构建的，那么，</w:t>
      </w:r>
      <w:r>
        <w:rPr>
          <w:rFonts w:cstheme="minorHAnsi"/>
        </w:rPr>
        <w:t>D</w:t>
      </w:r>
      <w:r>
        <w:rPr>
          <w:rFonts w:cstheme="minorHAnsi"/>
        </w:rPr>
        <w:t>类就是一个具有多层数据结构的可序列化类。</w:t>
      </w:r>
    </w:p>
    <w:p w:rsidR="003C2D09" w:rsidRDefault="003C2D09" w:rsidP="003C2D09">
      <w:pPr>
        <w:pStyle w:val="4"/>
        <w:rPr>
          <w:rFonts w:asciiTheme="minorHAnsi" w:hAnsiTheme="minorHAnsi" w:cstheme="minorHAnsi"/>
        </w:rPr>
      </w:pPr>
      <w:r>
        <w:rPr>
          <w:rFonts w:asciiTheme="minorHAnsi" w:hAnsiTheme="minorHAnsi" w:cstheme="minorHAnsi"/>
        </w:rPr>
        <w:t>序列化控制</w:t>
      </w:r>
    </w:p>
    <w:p w:rsidR="003C2D09" w:rsidRDefault="003C2D09" w:rsidP="003C2D09">
      <w:pPr>
        <w:spacing w:afterLines="50" w:after="156"/>
        <w:ind w:firstLine="420"/>
        <w:rPr>
          <w:rFonts w:cstheme="minorHAnsi"/>
        </w:rPr>
      </w:pPr>
      <w:r>
        <w:rPr>
          <w:rFonts w:cstheme="minorHAnsi"/>
        </w:rPr>
        <w:t>上文中有一个多次提到但未深入阐述的概念：序列化控制（</w:t>
      </w:r>
      <w:r>
        <w:rPr>
          <w:rFonts w:cstheme="minorHAnsi"/>
        </w:rPr>
        <w:t>SerializeControl</w:t>
      </w:r>
      <w:r>
        <w:rPr>
          <w:rFonts w:cstheme="minorHAnsi"/>
        </w:rPr>
        <w:t>），这实际上就是一个包含了一组可以控制、影响序列化过程的参数的对象。参数包括：分隔符是哪个字符，字符串数据编码方式，是否所有域之间都必须插入分隔符，是否直接使用二进制布局存放数值型数据，等等。要注意的是：对于一个具体的可序列化类而言，序列化控制中的参数是否起作用，是由该类的序列化接口的实现决定的</w:t>
      </w:r>
      <w:r>
        <w:rPr>
          <w:rFonts w:cstheme="minorHAnsi"/>
        </w:rPr>
        <w:t>——</w:t>
      </w:r>
      <w:r>
        <w:rPr>
          <w:rFonts w:cstheme="minorHAnsi"/>
        </w:rPr>
        <w:t>这意味着相关参数不一定都能起作用，比如，序列化控制指出所有域之间都必须插入分隔符，但某个序列化接口实现得不是很好的对象仍然产生了不含分隔符的序列化数据。</w:t>
      </w:r>
    </w:p>
    <w:p w:rsidR="003C2D09" w:rsidRDefault="003C2D09" w:rsidP="003C2D09">
      <w:pPr>
        <w:spacing w:afterLines="50" w:after="156"/>
        <w:ind w:firstLine="420"/>
        <w:rPr>
          <w:rFonts w:cstheme="minorHAnsi"/>
        </w:rPr>
      </w:pPr>
      <w:r>
        <w:rPr>
          <w:rFonts w:cstheme="minorHAnsi"/>
        </w:rPr>
        <w:t>序列化控制的存在意味着同一个可序列化对象产生的多份序列化数据，可以是不同的。</w:t>
      </w:r>
    </w:p>
    <w:p w:rsidR="003C2D09" w:rsidRDefault="003C2D09" w:rsidP="003C2D09">
      <w:pPr>
        <w:pStyle w:val="4"/>
        <w:rPr>
          <w:rFonts w:asciiTheme="minorHAnsi" w:hAnsiTheme="minorHAnsi" w:cstheme="minorHAnsi"/>
        </w:rPr>
      </w:pPr>
      <w:r>
        <w:rPr>
          <w:rFonts w:asciiTheme="minorHAnsi" w:hAnsiTheme="minorHAnsi" w:cstheme="minorHAnsi"/>
        </w:rPr>
        <w:t>动态序列化支持</w:t>
      </w:r>
    </w:p>
    <w:p w:rsidR="003C2D09" w:rsidRDefault="003C2D09" w:rsidP="003C2D09">
      <w:pPr>
        <w:spacing w:afterLines="50" w:after="156"/>
        <w:ind w:firstLine="420"/>
        <w:rPr>
          <w:rFonts w:cstheme="minorHAnsi"/>
        </w:rPr>
      </w:pPr>
      <w:r>
        <w:rPr>
          <w:rFonts w:cstheme="minorHAnsi"/>
        </w:rPr>
        <w:t>某些可序列化对象运行时刻拥有数量不定的、动态变化的可序列化子对象，例如集合型的数据对象，在父对象序列化时，我们希望这些动态变化的子对象也能加入到这个过程中</w:t>
      </w:r>
      <w:r>
        <w:rPr>
          <w:rFonts w:cstheme="minorHAnsi"/>
        </w:rPr>
        <w:t>——</w:t>
      </w:r>
      <w:r>
        <w:rPr>
          <w:rFonts w:cstheme="minorHAnsi"/>
        </w:rPr>
        <w:t>相应的序列化数据成为父对象序列化数据的组成部分，这就是我们所讲的动态序列化。为支持动态序列化，我们对序列化器和序列化图进行了增强。</w:t>
      </w:r>
    </w:p>
    <w:p w:rsidR="003C2D09" w:rsidRDefault="003C2D09" w:rsidP="003C2D09">
      <w:pPr>
        <w:spacing w:afterLines="50" w:after="156"/>
        <w:ind w:firstLine="420"/>
        <w:rPr>
          <w:rFonts w:cstheme="minorHAnsi"/>
        </w:rPr>
      </w:pPr>
      <w:r>
        <w:rPr>
          <w:rFonts w:cstheme="minorHAnsi"/>
        </w:rPr>
        <w:t>首先，增加</w:t>
      </w:r>
      <w:r>
        <w:rPr>
          <w:rFonts w:cstheme="minorHAnsi"/>
        </w:rPr>
        <w:t>IGetDynamicSerialize</w:t>
      </w:r>
      <w:r>
        <w:rPr>
          <w:rFonts w:cstheme="minorHAnsi"/>
        </w:rPr>
        <w:t>接口，用于获取所有需要加入序列化过程的动态（子）对象：</w:t>
      </w:r>
    </w:p>
    <w:p w:rsidR="003C2D09" w:rsidRDefault="003C2D09" w:rsidP="003C2D09">
      <w:pPr>
        <w:spacing w:afterLines="50" w:after="156"/>
        <w:rPr>
          <w:rFonts w:cstheme="minorHAnsi"/>
          <w:szCs w:val="21"/>
        </w:rPr>
      </w:pPr>
      <w:r>
        <w:rPr>
          <w:rFonts w:cstheme="minorHAnsi"/>
        </w:rPr>
        <w:object w:dxaOrig="8282" w:dyaOrig="954">
          <v:shape id="_x0000_i1032" type="#_x0000_t75" style="width:414.2pt;height:47.7pt" o:ole="">
            <v:imagedata r:id="rId24" o:title=""/>
          </v:shape>
          <o:OLEObject Type="Embed" ProgID="Visio.Drawing.11" ShapeID="_x0000_i1032" DrawAspect="Content" ObjectID="_1578231248" r:id="rId25"/>
        </w:object>
      </w:r>
    </w:p>
    <w:p w:rsidR="003C2D09" w:rsidRDefault="003C2D09" w:rsidP="003C2D09">
      <w:pPr>
        <w:spacing w:afterLines="50" w:after="156"/>
        <w:ind w:firstLine="420"/>
        <w:rPr>
          <w:rFonts w:cstheme="minorHAnsi"/>
        </w:rPr>
      </w:pPr>
      <w:r>
        <w:rPr>
          <w:rFonts w:cstheme="minorHAnsi"/>
        </w:rPr>
        <w:t>然后，在序列化图中增加了</w:t>
      </w:r>
      <w:r>
        <w:rPr>
          <w:rFonts w:cstheme="minorHAnsi"/>
        </w:rPr>
        <w:t>SetGetDynamicSerialize</w:t>
      </w:r>
      <w:r>
        <w:rPr>
          <w:rFonts w:cstheme="minorHAnsi"/>
        </w:rPr>
        <w:t>方法，用于在序列化图中登记</w:t>
      </w:r>
      <w:r>
        <w:rPr>
          <w:rFonts w:cstheme="minorHAnsi"/>
          <w:color w:val="000000"/>
          <w:szCs w:val="21"/>
        </w:rPr>
        <w:t>IGetDynamicSerialize</w:t>
      </w:r>
      <w:r>
        <w:rPr>
          <w:rFonts w:cstheme="minorHAnsi"/>
          <w:color w:val="000000"/>
          <w:szCs w:val="21"/>
        </w:rPr>
        <w:t>接口</w:t>
      </w:r>
      <w:r>
        <w:rPr>
          <w:rFonts w:cstheme="minorHAnsi"/>
        </w:rPr>
        <w:t>：</w:t>
      </w:r>
    </w:p>
    <w:p w:rsidR="003C2D09" w:rsidRDefault="003C2D09" w:rsidP="003C2D09">
      <w:pPr>
        <w:spacing w:afterLines="50" w:after="156"/>
        <w:jc w:val="left"/>
        <w:rPr>
          <w:rFonts w:cstheme="minorHAnsi"/>
          <w:color w:val="000000"/>
          <w:sz w:val="20"/>
          <w:szCs w:val="20"/>
        </w:rPr>
      </w:pPr>
      <w:r>
        <w:rPr>
          <w:rFonts w:cstheme="minorHAnsi"/>
        </w:rPr>
        <w:object w:dxaOrig="8282" w:dyaOrig="383">
          <v:shape id="_x0000_i1033" type="#_x0000_t75" style="width:414.2pt;height:19.1pt" o:ole="">
            <v:imagedata r:id="rId26" o:title=""/>
          </v:shape>
          <o:OLEObject Type="Embed" ProgID="Visio.Drawing.11" ShapeID="_x0000_i1033" DrawAspect="Content" ObjectID="_1578231249" r:id="rId27"/>
        </w:object>
      </w:r>
    </w:p>
    <w:p w:rsidR="003C2D09" w:rsidRDefault="003C2D09" w:rsidP="003C2D09">
      <w:pPr>
        <w:spacing w:afterLines="50" w:after="156"/>
        <w:ind w:firstLine="420"/>
        <w:jc w:val="left"/>
        <w:rPr>
          <w:rFonts w:cstheme="minorHAnsi"/>
          <w:color w:val="000000"/>
          <w:szCs w:val="21"/>
        </w:rPr>
      </w:pPr>
      <w:r>
        <w:rPr>
          <w:rFonts w:cstheme="minorHAnsi"/>
          <w:color w:val="000000"/>
          <w:szCs w:val="21"/>
        </w:rPr>
        <w:t>运行时刻，序列化器会调用序列化图的</w:t>
      </w:r>
      <w:r>
        <w:rPr>
          <w:rFonts w:cstheme="minorHAnsi"/>
          <w:color w:val="000000"/>
          <w:szCs w:val="21"/>
        </w:rPr>
        <w:t>GetGetDynamicSerialize</w:t>
      </w:r>
      <w:r>
        <w:rPr>
          <w:rFonts w:cstheme="minorHAnsi"/>
          <w:color w:val="000000"/>
          <w:szCs w:val="21"/>
        </w:rPr>
        <w:t>方法来获得其中登记的</w:t>
      </w:r>
      <w:r>
        <w:rPr>
          <w:rFonts w:cstheme="minorHAnsi"/>
          <w:color w:val="000000"/>
          <w:szCs w:val="21"/>
        </w:rPr>
        <w:t>IGetDynamicSerialize</w:t>
      </w:r>
      <w:r>
        <w:rPr>
          <w:rFonts w:cstheme="minorHAnsi"/>
          <w:color w:val="000000"/>
          <w:szCs w:val="21"/>
        </w:rPr>
        <w:t>接口，进而反复调用该接口的</w:t>
      </w:r>
      <w:r>
        <w:rPr>
          <w:rFonts w:cstheme="minorHAnsi"/>
          <w:color w:val="000000"/>
          <w:szCs w:val="21"/>
        </w:rPr>
        <w:t>GetDynamicSerialize</w:t>
      </w:r>
      <w:r>
        <w:rPr>
          <w:rFonts w:cstheme="minorHAnsi"/>
          <w:color w:val="000000"/>
          <w:szCs w:val="21"/>
        </w:rPr>
        <w:t>方法，获得所有需要加入序列化过程的动态对象，并调用这些对象的</w:t>
      </w:r>
      <w:r>
        <w:rPr>
          <w:rFonts w:cstheme="minorHAnsi"/>
          <w:color w:val="000000"/>
          <w:szCs w:val="21"/>
        </w:rPr>
        <w:t>Serialize</w:t>
      </w:r>
      <w:r>
        <w:rPr>
          <w:rFonts w:cstheme="minorHAnsi"/>
          <w:color w:val="000000"/>
          <w:szCs w:val="21"/>
        </w:rPr>
        <w:t>方法，对序列化数据中的动态区域（紧随存放非动态子对象序列化数据的静态区域之后）进行读、写，完成序列化过程。</w:t>
      </w:r>
    </w:p>
    <w:p w:rsidR="003C2D09" w:rsidRDefault="003C2D09" w:rsidP="003C2D09">
      <w:pPr>
        <w:spacing w:afterLines="50" w:after="156"/>
        <w:ind w:firstLine="420"/>
        <w:jc w:val="left"/>
        <w:rPr>
          <w:rFonts w:cstheme="minorHAnsi"/>
          <w:color w:val="000000"/>
          <w:szCs w:val="21"/>
        </w:rPr>
      </w:pPr>
      <w:r>
        <w:rPr>
          <w:rFonts w:cstheme="minorHAnsi"/>
          <w:color w:val="000000"/>
          <w:szCs w:val="21"/>
        </w:rPr>
        <w:t>nIndex</w:t>
      </w:r>
      <w:r>
        <w:rPr>
          <w:rFonts w:cstheme="minorHAnsi"/>
          <w:color w:val="000000"/>
          <w:szCs w:val="21"/>
        </w:rPr>
        <w:t>表示在序列化器中是连续第几次调用</w:t>
      </w:r>
      <w:r>
        <w:rPr>
          <w:rFonts w:cstheme="minorHAnsi"/>
          <w:color w:val="000000"/>
          <w:szCs w:val="21"/>
        </w:rPr>
        <w:t>GetDynamicSerialize</w:t>
      </w:r>
      <w:r>
        <w:rPr>
          <w:rFonts w:cstheme="minorHAnsi"/>
          <w:color w:val="000000"/>
          <w:szCs w:val="21"/>
        </w:rPr>
        <w:t>方法。</w:t>
      </w:r>
    </w:p>
    <w:p w:rsidR="003C2D09" w:rsidRDefault="003C2D09" w:rsidP="003C2D09">
      <w:pPr>
        <w:spacing w:afterLines="50" w:after="156"/>
        <w:ind w:firstLine="420"/>
        <w:jc w:val="left"/>
        <w:rPr>
          <w:rFonts w:cstheme="minorHAnsi"/>
          <w:color w:val="000000"/>
          <w:szCs w:val="21"/>
        </w:rPr>
      </w:pPr>
      <w:r>
        <w:rPr>
          <w:rFonts w:cstheme="minorHAnsi"/>
          <w:color w:val="000000"/>
          <w:szCs w:val="21"/>
        </w:rPr>
        <w:t>集合型数据类应当实现</w:t>
      </w:r>
      <w:r>
        <w:rPr>
          <w:rFonts w:cstheme="minorHAnsi"/>
          <w:color w:val="000000"/>
          <w:szCs w:val="21"/>
        </w:rPr>
        <w:t>IGetDynamicSerialize</w:t>
      </w:r>
      <w:r>
        <w:rPr>
          <w:rFonts w:cstheme="minorHAnsi"/>
          <w:color w:val="000000"/>
          <w:szCs w:val="21"/>
        </w:rPr>
        <w:t>接口。如果是要做序列化，集合型数据类的</w:t>
      </w:r>
      <w:r>
        <w:rPr>
          <w:rFonts w:cstheme="minorHAnsi"/>
          <w:color w:val="000000"/>
          <w:szCs w:val="21"/>
        </w:rPr>
        <w:t>IGetDynamicSerialize</w:t>
      </w:r>
      <w:r>
        <w:rPr>
          <w:rFonts w:cstheme="minorHAnsi"/>
          <w:color w:val="000000"/>
          <w:szCs w:val="21"/>
        </w:rPr>
        <w:t>接口实现通常应该先判断</w:t>
      </w:r>
      <w:r>
        <w:rPr>
          <w:rFonts w:cstheme="minorHAnsi"/>
          <w:color w:val="000000"/>
          <w:szCs w:val="21"/>
        </w:rPr>
        <w:t>nIndex</w:t>
      </w:r>
      <w:r>
        <w:rPr>
          <w:rFonts w:cstheme="minorHAnsi"/>
          <w:color w:val="000000"/>
          <w:szCs w:val="21"/>
        </w:rPr>
        <w:t>是否已经大于自己包含的元素的个数，如果已经大于，则返回</w:t>
      </w:r>
      <w:r>
        <w:rPr>
          <w:rFonts w:cstheme="minorHAnsi"/>
          <w:color w:val="000000"/>
          <w:szCs w:val="21"/>
        </w:rPr>
        <w:t>null</w:t>
      </w:r>
      <w:r>
        <w:rPr>
          <w:rFonts w:cstheme="minorHAnsi"/>
          <w:color w:val="000000"/>
          <w:szCs w:val="21"/>
        </w:rPr>
        <w:t>，序列化器将不会再调用</w:t>
      </w:r>
      <w:r>
        <w:rPr>
          <w:rFonts w:cstheme="minorHAnsi"/>
          <w:color w:val="000000"/>
          <w:szCs w:val="21"/>
        </w:rPr>
        <w:t>GetDynamicSerialize</w:t>
      </w:r>
      <w:r>
        <w:rPr>
          <w:rFonts w:cstheme="minorHAnsi"/>
          <w:color w:val="000000"/>
          <w:szCs w:val="21"/>
        </w:rPr>
        <w:t>方法，如果不大于，则返回第</w:t>
      </w:r>
      <w:r>
        <w:rPr>
          <w:rFonts w:cstheme="minorHAnsi"/>
          <w:color w:val="000000"/>
          <w:szCs w:val="21"/>
        </w:rPr>
        <w:t>nIndex</w:t>
      </w:r>
      <w:r>
        <w:rPr>
          <w:rFonts w:cstheme="minorHAnsi"/>
          <w:color w:val="000000"/>
          <w:szCs w:val="21"/>
        </w:rPr>
        <w:t>个元素（这个元素必须是可序列化对象）；如果是要做反序列化，则</w:t>
      </w:r>
      <w:r>
        <w:rPr>
          <w:rFonts w:cstheme="minorHAnsi"/>
          <w:color w:val="000000"/>
          <w:szCs w:val="21"/>
        </w:rPr>
        <w:t>IGetDynamicSerialize</w:t>
      </w:r>
      <w:r>
        <w:rPr>
          <w:rFonts w:cstheme="minorHAnsi"/>
          <w:color w:val="000000"/>
          <w:szCs w:val="21"/>
        </w:rPr>
        <w:t>接口实现通常会依据</w:t>
      </w:r>
      <w:r>
        <w:rPr>
          <w:rFonts w:cstheme="minorHAnsi"/>
          <w:color w:val="000000"/>
          <w:szCs w:val="21"/>
        </w:rPr>
        <w:t>byValue</w:t>
      </w:r>
      <w:r>
        <w:rPr>
          <w:rFonts w:cstheme="minorHAnsi"/>
          <w:color w:val="000000"/>
          <w:szCs w:val="21"/>
        </w:rPr>
        <w:t>中的数据（从</w:t>
      </w:r>
      <w:r>
        <w:rPr>
          <w:rFonts w:cstheme="minorHAnsi"/>
          <w:color w:val="000000"/>
          <w:szCs w:val="21"/>
        </w:rPr>
        <w:t>nStartPosition</w:t>
      </w:r>
      <w:r>
        <w:rPr>
          <w:rFonts w:cstheme="minorHAnsi"/>
          <w:color w:val="000000"/>
          <w:szCs w:val="21"/>
        </w:rPr>
        <w:t>开始），创建新的、类型合适的元素加入集合，并返回新创建的元素。</w:t>
      </w:r>
    </w:p>
    <w:p w:rsidR="003C2D09" w:rsidRDefault="003C2D09" w:rsidP="003C2D09">
      <w:pPr>
        <w:spacing w:afterLines="50" w:after="156"/>
        <w:ind w:firstLine="420"/>
        <w:jc w:val="left"/>
        <w:rPr>
          <w:rFonts w:cstheme="minorHAnsi"/>
          <w:color w:val="000000"/>
          <w:szCs w:val="21"/>
        </w:rPr>
      </w:pPr>
      <w:r>
        <w:rPr>
          <w:rFonts w:cstheme="minorHAnsi"/>
          <w:color w:val="000000"/>
          <w:szCs w:val="21"/>
        </w:rPr>
        <w:t>由于在反序列化时，</w:t>
      </w:r>
      <w:r>
        <w:rPr>
          <w:rFonts w:cstheme="minorHAnsi"/>
          <w:color w:val="000000"/>
          <w:szCs w:val="21"/>
        </w:rPr>
        <w:t>byValue</w:t>
      </w:r>
      <w:r>
        <w:rPr>
          <w:rFonts w:cstheme="minorHAnsi"/>
          <w:color w:val="000000"/>
          <w:szCs w:val="21"/>
        </w:rPr>
        <w:t>中的部分信息可能是用于断定应该产生什么样的对象，而不是用于新对象的反序列化，因此，</w:t>
      </w:r>
      <w:r>
        <w:rPr>
          <w:rFonts w:cstheme="minorHAnsi"/>
          <w:color w:val="000000"/>
          <w:szCs w:val="21"/>
        </w:rPr>
        <w:t>nStartPosition</w:t>
      </w:r>
      <w:r>
        <w:rPr>
          <w:rFonts w:cstheme="minorHAnsi"/>
          <w:color w:val="000000"/>
          <w:szCs w:val="21"/>
        </w:rPr>
        <w:t>是一个引用型的整数，在该方法返回时，可以调整其</w:t>
      </w:r>
      <w:r>
        <w:rPr>
          <w:rFonts w:cstheme="minorHAnsi"/>
          <w:color w:val="000000"/>
          <w:szCs w:val="21"/>
        </w:rPr>
        <w:t>Value</w:t>
      </w:r>
      <w:r>
        <w:rPr>
          <w:rFonts w:cstheme="minorHAnsi"/>
          <w:color w:val="000000"/>
          <w:szCs w:val="21"/>
        </w:rPr>
        <w:t>值，指明对应新对象的序列化数据的最新起始位置。</w:t>
      </w:r>
    </w:p>
    <w:p w:rsidR="003C2D09" w:rsidRDefault="003C2D09" w:rsidP="003C2D09">
      <w:pPr>
        <w:spacing w:afterLines="50" w:after="156"/>
        <w:ind w:firstLine="420"/>
        <w:jc w:val="left"/>
        <w:rPr>
          <w:rFonts w:cstheme="minorHAnsi"/>
          <w:color w:val="000000"/>
          <w:szCs w:val="21"/>
        </w:rPr>
      </w:pPr>
      <w:r>
        <w:rPr>
          <w:rFonts w:cstheme="minorHAnsi"/>
          <w:color w:val="000000"/>
          <w:szCs w:val="21"/>
        </w:rPr>
        <w:t>反序列化时刻，序列化器如何能知道何时该停止调用</w:t>
      </w:r>
      <w:r>
        <w:rPr>
          <w:rFonts w:cstheme="minorHAnsi"/>
          <w:color w:val="000000"/>
          <w:szCs w:val="21"/>
        </w:rPr>
        <w:t>GetDynamicSerialize</w:t>
      </w:r>
      <w:r>
        <w:rPr>
          <w:rFonts w:cstheme="minorHAnsi"/>
          <w:color w:val="000000"/>
          <w:szCs w:val="21"/>
        </w:rPr>
        <w:t>方法呢？序列化器有</w:t>
      </w:r>
      <w:r>
        <w:rPr>
          <w:rFonts w:cstheme="minorHAnsi"/>
          <w:color w:val="000000"/>
          <w:szCs w:val="21"/>
        </w:rPr>
        <w:t>3</w:t>
      </w:r>
      <w:r>
        <w:rPr>
          <w:rFonts w:cstheme="minorHAnsi"/>
          <w:color w:val="000000"/>
          <w:szCs w:val="21"/>
        </w:rPr>
        <w:t>种方式来确定动态对象个数：</w:t>
      </w:r>
      <w:r>
        <w:rPr>
          <w:rFonts w:cstheme="minorHAnsi"/>
          <w:color w:val="000000"/>
          <w:szCs w:val="21"/>
        </w:rPr>
        <w:t>1</w:t>
      </w:r>
      <w:r>
        <w:rPr>
          <w:rFonts w:cstheme="minorHAnsi"/>
          <w:color w:val="000000"/>
          <w:szCs w:val="21"/>
        </w:rPr>
        <w:t>、使用确知的总长度减去序列化数据静态区域的长度，如果已处理的序列化数据动态区域长度达到这个值，就表明已经完成所有动态对象的创建和反序列化；</w:t>
      </w:r>
      <w:r>
        <w:rPr>
          <w:rFonts w:cstheme="minorHAnsi"/>
          <w:color w:val="000000"/>
          <w:szCs w:val="21"/>
        </w:rPr>
        <w:t>2</w:t>
      </w:r>
      <w:r>
        <w:rPr>
          <w:rFonts w:cstheme="minorHAnsi"/>
          <w:color w:val="000000"/>
          <w:szCs w:val="21"/>
        </w:rPr>
        <w:t>、使用确知的序列化数据动态区域长度，如果已处理的序列化数据动态区域长度达到这个长度，就表明已经完成所有动态对象的创建和反序列化；</w:t>
      </w:r>
      <w:r>
        <w:rPr>
          <w:rFonts w:cstheme="minorHAnsi"/>
          <w:color w:val="000000"/>
          <w:szCs w:val="21"/>
        </w:rPr>
        <w:t>3</w:t>
      </w:r>
      <w:r>
        <w:rPr>
          <w:rFonts w:cstheme="minorHAnsi"/>
          <w:color w:val="000000"/>
          <w:szCs w:val="21"/>
        </w:rPr>
        <w:t>、使用确知的动态对象的个数</w:t>
      </w:r>
      <w:r>
        <w:rPr>
          <w:rFonts w:cstheme="minorHAnsi"/>
          <w:color w:val="000000"/>
          <w:szCs w:val="21"/>
        </w:rPr>
        <w:t>——</w:t>
      </w:r>
      <w:r>
        <w:rPr>
          <w:rFonts w:cstheme="minorHAnsi"/>
          <w:color w:val="000000"/>
          <w:szCs w:val="21"/>
        </w:rPr>
        <w:t>所谓</w:t>
      </w:r>
      <w:r>
        <w:rPr>
          <w:rFonts w:cstheme="minorHAnsi"/>
          <w:color w:val="000000"/>
          <w:szCs w:val="21"/>
        </w:rPr>
        <w:t>“</w:t>
      </w:r>
      <w:r>
        <w:rPr>
          <w:rFonts w:cstheme="minorHAnsi"/>
          <w:color w:val="000000"/>
          <w:szCs w:val="21"/>
        </w:rPr>
        <w:t>确知</w:t>
      </w:r>
      <w:r>
        <w:rPr>
          <w:rFonts w:cstheme="minorHAnsi"/>
          <w:color w:val="000000"/>
          <w:szCs w:val="21"/>
        </w:rPr>
        <w:t>”</w:t>
      </w:r>
      <w:r>
        <w:rPr>
          <w:rFonts w:cstheme="minorHAnsi"/>
          <w:color w:val="000000"/>
          <w:szCs w:val="21"/>
        </w:rPr>
        <w:t>的信息，通常都是写在序列化数据中的。究竟采用哪种方式，则取决于序列化图的一个名为</w:t>
      </w:r>
      <w:r>
        <w:rPr>
          <w:rFonts w:cstheme="minorHAnsi"/>
          <w:color w:val="000000"/>
          <w:szCs w:val="21"/>
        </w:rPr>
        <w:t>LengthRecordMode</w:t>
      </w:r>
      <w:r>
        <w:rPr>
          <w:rFonts w:cstheme="minorHAnsi"/>
          <w:color w:val="000000"/>
          <w:szCs w:val="21"/>
        </w:rPr>
        <w:t>的可读</w:t>
      </w:r>
      <w:r>
        <w:rPr>
          <w:rFonts w:cstheme="minorHAnsi"/>
          <w:color w:val="000000"/>
          <w:szCs w:val="21"/>
        </w:rPr>
        <w:t>/</w:t>
      </w:r>
      <w:r>
        <w:rPr>
          <w:rFonts w:cstheme="minorHAnsi"/>
          <w:color w:val="000000"/>
          <w:szCs w:val="21"/>
        </w:rPr>
        <w:t>可写的属性。</w:t>
      </w:r>
    </w:p>
    <w:p w:rsidR="003C2D09" w:rsidRDefault="003C2D09" w:rsidP="003C2D09">
      <w:pPr>
        <w:pStyle w:val="4"/>
        <w:rPr>
          <w:rFonts w:asciiTheme="minorHAnsi" w:hAnsiTheme="minorHAnsi" w:cstheme="minorHAnsi"/>
        </w:rPr>
      </w:pPr>
      <w:r>
        <w:rPr>
          <w:rFonts w:asciiTheme="minorHAnsi" w:hAnsiTheme="minorHAnsi" w:cstheme="minorHAnsi"/>
        </w:rPr>
        <w:t>分隔符的运用</w:t>
      </w:r>
    </w:p>
    <w:p w:rsidR="003C2D09" w:rsidRDefault="003C2D09" w:rsidP="003C2D09">
      <w:pPr>
        <w:spacing w:afterLines="50" w:after="156"/>
        <w:ind w:firstLine="420"/>
        <w:rPr>
          <w:rFonts w:cstheme="minorHAnsi"/>
        </w:rPr>
      </w:pPr>
      <w:r>
        <w:rPr>
          <w:rFonts w:cstheme="minorHAnsi"/>
        </w:rPr>
        <w:t>我们知道，在反序列化一个不定长的字符串对象时，如果序列化数据中也没有表述其长度，就只能依赖序列化数据中的分隔符来终止该对象的反序列化过程。实际上，不只是字符串对象，所有不定长的、又不在序列化数据中表述其长度的可序列化对象，都必须依赖序列化数据中的分隔符来终止其反序列化过程</w:t>
      </w:r>
      <w:r>
        <w:rPr>
          <w:rFonts w:cstheme="minorHAnsi"/>
        </w:rPr>
        <w:t>——</w:t>
      </w:r>
      <w:r>
        <w:rPr>
          <w:rFonts w:cstheme="minorHAnsi"/>
        </w:rPr>
        <w:t>这意味着即便序列化控制不要求所有域之间都必须插入分隔符，某些域后面也一定会跟着分隔符。</w:t>
      </w:r>
    </w:p>
    <w:p w:rsidR="003C2D09" w:rsidRDefault="003C2D09" w:rsidP="003C2D09">
      <w:pPr>
        <w:pStyle w:val="4"/>
        <w:rPr>
          <w:rFonts w:asciiTheme="minorHAnsi" w:hAnsiTheme="minorHAnsi" w:cstheme="minorHAnsi"/>
        </w:rPr>
      </w:pPr>
      <w:r>
        <w:rPr>
          <w:rFonts w:asciiTheme="minorHAnsi" w:hAnsiTheme="minorHAnsi" w:cstheme="minorHAnsi"/>
        </w:rPr>
        <w:t>占位支持</w:t>
      </w:r>
    </w:p>
    <w:p w:rsidR="003C2D09" w:rsidRDefault="003C2D09" w:rsidP="003C2D09">
      <w:pPr>
        <w:spacing w:afterLines="50" w:after="156"/>
        <w:ind w:firstLine="420"/>
        <w:jc w:val="left"/>
        <w:rPr>
          <w:rFonts w:cstheme="minorHAnsi"/>
        </w:rPr>
      </w:pPr>
      <w:r>
        <w:rPr>
          <w:rFonts w:cstheme="minorHAnsi"/>
        </w:rPr>
        <w:t>在实际应用场景中，有些子对象（包括静态成员对象和动态子对象）在父对象序列化过程中需要采用占位模式来完成其本身的序列化过程</w:t>
      </w:r>
      <w:r>
        <w:rPr>
          <w:rFonts w:cstheme="minorHAnsi"/>
        </w:rPr>
        <w:t>——</w:t>
      </w:r>
      <w:r>
        <w:rPr>
          <w:rFonts w:cstheme="minorHAnsi"/>
        </w:rPr>
        <w:t>这类占位子对象序列化时，都会先在父对象序列化数据某个位置放置一个占位标志，然后，在所有非占位子对象序列化数据后依次放置占位子对象的序列化数据。需要注意的是，占位标志应该能够区别表示在父对象序列化数据中有、无该子对象序列化数据两种情形。</w:t>
      </w:r>
    </w:p>
    <w:p w:rsidR="003C2D09" w:rsidRDefault="003C2D09" w:rsidP="003C2D09">
      <w:pPr>
        <w:spacing w:afterLines="50" w:after="156"/>
        <w:ind w:firstLine="420"/>
        <w:jc w:val="left"/>
        <w:rPr>
          <w:rFonts w:cstheme="minorHAnsi"/>
          <w:sz w:val="20"/>
          <w:szCs w:val="20"/>
        </w:rPr>
      </w:pPr>
      <w:r>
        <w:rPr>
          <w:rFonts w:cstheme="minorHAnsi"/>
        </w:rPr>
        <w:t>序列化器支持这种占位需求。</w:t>
      </w:r>
      <w:r>
        <w:rPr>
          <w:rFonts w:cstheme="minorHAnsi"/>
        </w:rPr>
        <w:t>ISerialize</w:t>
      </w:r>
      <w:r>
        <w:rPr>
          <w:rFonts w:cstheme="minorHAnsi"/>
        </w:rPr>
        <w:t>接口中有一个名为</w:t>
      </w:r>
      <w:r>
        <w:rPr>
          <w:rFonts w:cstheme="minorHAnsi"/>
          <w:color w:val="000000"/>
          <w:sz w:val="20"/>
          <w:szCs w:val="20"/>
        </w:rPr>
        <w:t>OccupyingMode</w:t>
      </w:r>
      <w:r>
        <w:rPr>
          <w:rFonts w:cstheme="minorHAnsi"/>
          <w:color w:val="000000"/>
          <w:sz w:val="20"/>
          <w:szCs w:val="20"/>
        </w:rPr>
        <w:t>的可读属性，该属性值为</w:t>
      </w:r>
      <w:r>
        <w:rPr>
          <w:rFonts w:cstheme="minorHAnsi"/>
          <w:color w:val="000000"/>
          <w:sz w:val="20"/>
          <w:szCs w:val="20"/>
        </w:rPr>
        <w:t>0</w:t>
      </w:r>
      <w:r>
        <w:rPr>
          <w:rFonts w:cstheme="minorHAnsi"/>
          <w:color w:val="000000"/>
          <w:sz w:val="20"/>
          <w:szCs w:val="20"/>
        </w:rPr>
        <w:t>，则表示该子对象不采用占位模式进行序列化；为</w:t>
      </w:r>
      <w:r>
        <w:rPr>
          <w:rFonts w:cstheme="minorHAnsi"/>
          <w:color w:val="000000"/>
          <w:sz w:val="20"/>
          <w:szCs w:val="20"/>
        </w:rPr>
        <w:t>1</w:t>
      </w:r>
      <w:r>
        <w:rPr>
          <w:rFonts w:cstheme="minorHAnsi"/>
          <w:color w:val="000000"/>
          <w:sz w:val="20"/>
          <w:szCs w:val="20"/>
        </w:rPr>
        <w:t>则表示该子对象采用</w:t>
      </w:r>
      <w:r>
        <w:rPr>
          <w:rFonts w:cstheme="minorHAnsi"/>
          <w:color w:val="000000"/>
          <w:sz w:val="20"/>
          <w:szCs w:val="20"/>
        </w:rPr>
        <w:t>bit</w:t>
      </w:r>
      <w:r>
        <w:rPr>
          <w:rFonts w:cstheme="minorHAnsi"/>
          <w:color w:val="000000"/>
          <w:sz w:val="20"/>
          <w:szCs w:val="20"/>
        </w:rPr>
        <w:t>占位模式，即其占位标志是字节中的一个</w:t>
      </w:r>
      <w:r>
        <w:rPr>
          <w:rFonts w:cstheme="minorHAnsi"/>
          <w:color w:val="000000"/>
          <w:sz w:val="20"/>
          <w:szCs w:val="20"/>
        </w:rPr>
        <w:t>bit</w:t>
      </w:r>
      <w:r>
        <w:rPr>
          <w:rFonts w:cstheme="minorHAnsi"/>
          <w:color w:val="000000"/>
          <w:sz w:val="20"/>
          <w:szCs w:val="20"/>
        </w:rPr>
        <w:t>，</w:t>
      </w:r>
      <w:r>
        <w:rPr>
          <w:rFonts w:cstheme="minorHAnsi"/>
          <w:color w:val="000000"/>
          <w:sz w:val="20"/>
          <w:szCs w:val="20"/>
        </w:rPr>
        <w:t>1</w:t>
      </w:r>
      <w:r>
        <w:rPr>
          <w:rFonts w:cstheme="minorHAnsi"/>
          <w:color w:val="000000"/>
          <w:sz w:val="20"/>
          <w:szCs w:val="20"/>
        </w:rPr>
        <w:t>表示有，</w:t>
      </w:r>
      <w:r>
        <w:rPr>
          <w:rFonts w:cstheme="minorHAnsi"/>
          <w:color w:val="000000"/>
          <w:sz w:val="20"/>
          <w:szCs w:val="20"/>
        </w:rPr>
        <w:t>0</w:t>
      </w:r>
      <w:r>
        <w:rPr>
          <w:rFonts w:cstheme="minorHAnsi"/>
          <w:color w:val="000000"/>
          <w:sz w:val="20"/>
          <w:szCs w:val="20"/>
        </w:rPr>
        <w:t>表示无；为</w:t>
      </w:r>
      <w:r>
        <w:rPr>
          <w:rFonts w:cstheme="minorHAnsi"/>
          <w:color w:val="000000"/>
          <w:sz w:val="20"/>
          <w:szCs w:val="20"/>
        </w:rPr>
        <w:t>2</w:t>
      </w:r>
      <w:r>
        <w:rPr>
          <w:rFonts w:cstheme="minorHAnsi"/>
          <w:color w:val="000000"/>
          <w:sz w:val="20"/>
          <w:szCs w:val="20"/>
        </w:rPr>
        <w:t>则表示该子对象采用字节占位模式，即其占位标志是一个字节，</w:t>
      </w:r>
      <w:r>
        <w:rPr>
          <w:rFonts w:cstheme="minorHAnsi"/>
          <w:color w:val="000000"/>
          <w:sz w:val="20"/>
          <w:szCs w:val="20"/>
        </w:rPr>
        <w:t>0x31</w:t>
      </w:r>
      <w:r>
        <w:rPr>
          <w:rFonts w:cstheme="minorHAnsi"/>
          <w:color w:val="000000"/>
          <w:sz w:val="20"/>
          <w:szCs w:val="20"/>
        </w:rPr>
        <w:t>（即</w:t>
      </w:r>
      <w:r>
        <w:rPr>
          <w:rFonts w:cstheme="minorHAnsi"/>
          <w:color w:val="000000"/>
          <w:sz w:val="20"/>
          <w:szCs w:val="20"/>
        </w:rPr>
        <w:t>ASCII</w:t>
      </w:r>
      <w:r>
        <w:rPr>
          <w:rFonts w:cstheme="minorHAnsi"/>
          <w:color w:val="000000"/>
          <w:sz w:val="20"/>
          <w:szCs w:val="20"/>
        </w:rPr>
        <w:t>字符</w:t>
      </w:r>
      <w:r>
        <w:rPr>
          <w:rFonts w:cstheme="minorHAnsi"/>
          <w:color w:val="000000"/>
          <w:sz w:val="20"/>
          <w:szCs w:val="20"/>
        </w:rPr>
        <w:t>'1'</w:t>
      </w:r>
      <w:r>
        <w:rPr>
          <w:rFonts w:cstheme="minorHAnsi"/>
          <w:color w:val="000000"/>
          <w:sz w:val="20"/>
          <w:szCs w:val="20"/>
        </w:rPr>
        <w:t>）表示有，</w:t>
      </w:r>
      <w:r>
        <w:rPr>
          <w:rFonts w:cstheme="minorHAnsi"/>
          <w:color w:val="000000"/>
          <w:sz w:val="20"/>
          <w:szCs w:val="20"/>
        </w:rPr>
        <w:t>0x30</w:t>
      </w:r>
      <w:r>
        <w:rPr>
          <w:rFonts w:cstheme="minorHAnsi"/>
          <w:color w:val="000000"/>
          <w:sz w:val="20"/>
          <w:szCs w:val="20"/>
        </w:rPr>
        <w:t>（即</w:t>
      </w:r>
      <w:r>
        <w:rPr>
          <w:rFonts w:cstheme="minorHAnsi"/>
          <w:color w:val="000000"/>
          <w:sz w:val="20"/>
          <w:szCs w:val="20"/>
        </w:rPr>
        <w:t>ASCII</w:t>
      </w:r>
      <w:r>
        <w:rPr>
          <w:rFonts w:cstheme="minorHAnsi"/>
          <w:color w:val="000000"/>
          <w:sz w:val="20"/>
          <w:szCs w:val="20"/>
        </w:rPr>
        <w:t>字符</w:t>
      </w:r>
      <w:r>
        <w:rPr>
          <w:rFonts w:cstheme="minorHAnsi"/>
          <w:color w:val="000000"/>
          <w:sz w:val="20"/>
          <w:szCs w:val="20"/>
        </w:rPr>
        <w:t>'0'</w:t>
      </w:r>
      <w:r>
        <w:rPr>
          <w:rFonts w:cstheme="minorHAnsi"/>
          <w:color w:val="000000"/>
          <w:sz w:val="20"/>
          <w:szCs w:val="20"/>
        </w:rPr>
        <w:t>）表示无；为</w:t>
      </w:r>
      <w:r>
        <w:rPr>
          <w:rFonts w:cstheme="minorHAnsi"/>
          <w:color w:val="000000"/>
          <w:sz w:val="20"/>
          <w:szCs w:val="20"/>
        </w:rPr>
        <w:t>3</w:t>
      </w:r>
      <w:r>
        <w:rPr>
          <w:rFonts w:cstheme="minorHAnsi"/>
          <w:color w:val="000000"/>
          <w:sz w:val="20"/>
          <w:szCs w:val="20"/>
        </w:rPr>
        <w:t>则表示该对象采用长度占位模式，即其占位标志是一个</w:t>
      </w:r>
      <w:r>
        <w:rPr>
          <w:rFonts w:cstheme="minorHAnsi"/>
          <w:color w:val="000000"/>
          <w:sz w:val="20"/>
          <w:szCs w:val="20"/>
        </w:rPr>
        <w:t>4</w:t>
      </w:r>
      <w:r>
        <w:rPr>
          <w:rFonts w:cstheme="minorHAnsi"/>
          <w:color w:val="000000"/>
          <w:sz w:val="20"/>
          <w:szCs w:val="20"/>
        </w:rPr>
        <w:t>位长度的</w:t>
      </w:r>
      <w:r>
        <w:rPr>
          <w:rFonts w:cstheme="minorHAnsi"/>
          <w:color w:val="000000"/>
          <w:sz w:val="20"/>
          <w:szCs w:val="20"/>
        </w:rPr>
        <w:t>ASCII</w:t>
      </w:r>
      <w:r>
        <w:rPr>
          <w:rFonts w:cstheme="minorHAnsi"/>
          <w:color w:val="000000"/>
          <w:sz w:val="20"/>
          <w:szCs w:val="20"/>
        </w:rPr>
        <w:t>编码的数字字符串描述的（子对象序列化数据的）长度值。</w:t>
      </w:r>
    </w:p>
    <w:p w:rsidR="003C2D09" w:rsidRDefault="003C2D09" w:rsidP="003C2D09">
      <w:pPr>
        <w:pStyle w:val="4"/>
        <w:rPr>
          <w:rFonts w:asciiTheme="minorHAnsi" w:hAnsiTheme="minorHAnsi" w:cstheme="minorHAnsi"/>
        </w:rPr>
      </w:pPr>
      <w:r>
        <w:rPr>
          <w:rFonts w:asciiTheme="minorHAnsi" w:hAnsiTheme="minorHAnsi" w:cstheme="minorHAnsi"/>
        </w:rPr>
        <w:t>序列化引擎的特性和优势</w:t>
      </w:r>
    </w:p>
    <w:p w:rsidR="003C2D09" w:rsidRDefault="003C2D09" w:rsidP="003C2D09">
      <w:pPr>
        <w:spacing w:afterLines="50" w:after="156"/>
        <w:rPr>
          <w:rFonts w:cstheme="minorHAnsi"/>
        </w:rPr>
      </w:pPr>
      <w:r>
        <w:rPr>
          <w:rFonts w:cstheme="minorHAnsi"/>
        </w:rPr>
        <w:tab/>
      </w:r>
      <w:r>
        <w:rPr>
          <w:rFonts w:cstheme="minorHAnsi"/>
        </w:rPr>
        <w:t>与常见的开源序列化引擎</w:t>
      </w:r>
      <w:r>
        <w:rPr>
          <w:rFonts w:cstheme="minorHAnsi"/>
        </w:rPr>
        <w:t>Protocal Buffers</w:t>
      </w:r>
      <w:r>
        <w:rPr>
          <w:rFonts w:cstheme="minorHAnsi"/>
        </w:rPr>
        <w:t>，</w:t>
      </w:r>
      <w:r>
        <w:rPr>
          <w:rFonts w:cstheme="minorHAnsi"/>
        </w:rPr>
        <w:t>Thrift</w:t>
      </w:r>
      <w:r>
        <w:rPr>
          <w:rFonts w:cstheme="minorHAnsi"/>
        </w:rPr>
        <w:t>，</w:t>
      </w:r>
      <w:r>
        <w:rPr>
          <w:rFonts w:cstheme="minorHAnsi"/>
        </w:rPr>
        <w:t>Avro</w:t>
      </w:r>
      <w:r>
        <w:rPr>
          <w:rFonts w:cstheme="minorHAnsi"/>
        </w:rPr>
        <w:t>，</w:t>
      </w:r>
      <w:r>
        <w:rPr>
          <w:rFonts w:cstheme="minorHAnsi"/>
        </w:rPr>
        <w:t>Bond</w:t>
      </w:r>
      <w:r>
        <w:rPr>
          <w:rFonts w:cstheme="minorHAnsi"/>
        </w:rPr>
        <w:t>相比，本序列化引擎具有很鲜明的特性和很显著的优势</w:t>
      </w:r>
      <w:r>
        <w:rPr>
          <w:rFonts w:cstheme="minorHAnsi"/>
        </w:rPr>
        <w:t>——</w:t>
      </w:r>
    </w:p>
    <w:p w:rsidR="003C2D09" w:rsidRDefault="003C2D09" w:rsidP="003C2D09">
      <w:pPr>
        <w:spacing w:afterLines="50" w:after="156"/>
        <w:rPr>
          <w:rFonts w:cstheme="minorHAnsi"/>
        </w:rPr>
      </w:pPr>
      <w:r>
        <w:rPr>
          <w:rFonts w:cstheme="minorHAnsi"/>
        </w:rPr>
        <w:tab/>
      </w:r>
      <w:r>
        <w:rPr>
          <w:rFonts w:cstheme="minorHAnsi"/>
        </w:rPr>
        <w:t>首先，它没有一个用</w:t>
      </w:r>
      <w:r>
        <w:rPr>
          <w:rFonts w:cstheme="minorHAnsi"/>
        </w:rPr>
        <w:t>IDL</w:t>
      </w:r>
      <w:r>
        <w:rPr>
          <w:rFonts w:cstheme="minorHAnsi"/>
        </w:rPr>
        <w:t>或类似</w:t>
      </w:r>
      <w:r>
        <w:rPr>
          <w:rFonts w:cstheme="minorHAnsi"/>
        </w:rPr>
        <w:t>IDL</w:t>
      </w:r>
      <w:r>
        <w:rPr>
          <w:rFonts w:cstheme="minorHAnsi"/>
        </w:rPr>
        <w:t>的文件描述序列化数据结构的过程，自然也不需要通过工具依据</w:t>
      </w:r>
      <w:r>
        <w:rPr>
          <w:rFonts w:cstheme="minorHAnsi"/>
        </w:rPr>
        <w:t>IDL</w:t>
      </w:r>
      <w:r>
        <w:rPr>
          <w:rFonts w:cstheme="minorHAnsi"/>
        </w:rPr>
        <w:t>描述的信息来自动生成一个数据类，而是需要可序列化类实现一个设置序列化图的接口，这就意味着可序列化类的开发、使用都很方便（接口实现比编写</w:t>
      </w:r>
      <w:r>
        <w:rPr>
          <w:rFonts w:cstheme="minorHAnsi"/>
        </w:rPr>
        <w:t>IDL</w:t>
      </w:r>
      <w:r>
        <w:rPr>
          <w:rFonts w:cstheme="minorHAnsi"/>
        </w:rPr>
        <w:t>描述更加简洁，部署时无需部署配套的</w:t>
      </w:r>
      <w:r>
        <w:rPr>
          <w:rFonts w:cstheme="minorHAnsi"/>
        </w:rPr>
        <w:t>IDL</w:t>
      </w:r>
      <w:r>
        <w:rPr>
          <w:rFonts w:cstheme="minorHAnsi"/>
        </w:rPr>
        <w:t>脚本），运行速度也会快很多（运行时不会再访问</w:t>
      </w:r>
      <w:r>
        <w:rPr>
          <w:rFonts w:cstheme="minorHAnsi"/>
        </w:rPr>
        <w:t>IDL</w:t>
      </w:r>
      <w:r>
        <w:rPr>
          <w:rFonts w:cstheme="minorHAnsi"/>
        </w:rPr>
        <w:t>描述的信息，也不会通过反射来操作对象的属性，</w:t>
      </w:r>
      <w:r>
        <w:rPr>
          <w:rFonts w:cstheme="minorHAnsi"/>
        </w:rPr>
        <w:t>2K</w:t>
      </w:r>
      <w:r>
        <w:rPr>
          <w:rFonts w:cstheme="minorHAnsi"/>
        </w:rPr>
        <w:t>长度的序列化数据，处理时间消耗通常都能控制在</w:t>
      </w:r>
      <w:r>
        <w:rPr>
          <w:rFonts w:cstheme="minorHAnsi"/>
        </w:rPr>
        <w:t>1</w:t>
      </w:r>
      <w:r>
        <w:rPr>
          <w:rFonts w:cstheme="minorHAnsi"/>
        </w:rPr>
        <w:t>微秒以内，与常见开源引擎性能相差超过</w:t>
      </w:r>
      <w:r>
        <w:rPr>
          <w:rFonts w:cstheme="minorHAnsi"/>
        </w:rPr>
        <w:t>10</w:t>
      </w:r>
      <w:r>
        <w:rPr>
          <w:rFonts w:cstheme="minorHAnsi"/>
        </w:rPr>
        <w:t>倍），同时也意味着使用</w:t>
      </w:r>
      <w:r>
        <w:rPr>
          <w:rFonts w:cstheme="minorHAnsi"/>
        </w:rPr>
        <w:t>java</w:t>
      </w:r>
      <w:r>
        <w:rPr>
          <w:rFonts w:cstheme="minorHAnsi"/>
        </w:rPr>
        <w:t>语言编写的可序列化类如果需要转换为其他语言，需要重新编程</w:t>
      </w:r>
      <w:r>
        <w:rPr>
          <w:rFonts w:cstheme="minorHAnsi"/>
        </w:rPr>
        <w:t>——</w:t>
      </w:r>
      <w:r>
        <w:rPr>
          <w:rFonts w:cstheme="minorHAnsi"/>
        </w:rPr>
        <w:t>但是，请注意！在核心系统开发这样的应用场景中，这绝非不可接受的</w:t>
      </w:r>
      <w:r>
        <w:rPr>
          <w:rFonts w:cstheme="minorHAnsi"/>
        </w:rPr>
        <w:t>——</w:t>
      </w:r>
      <w:r>
        <w:rPr>
          <w:rFonts w:cstheme="minorHAnsi"/>
        </w:rPr>
        <w:t>核心系统开发环境配备了统一的架构设计和管理工具，数据结构定义是这个工具管理的重要内容，在这个工具上，我们实际上已经完成了与使用</w:t>
      </w:r>
      <w:r>
        <w:rPr>
          <w:rFonts w:cstheme="minorHAnsi"/>
        </w:rPr>
        <w:t>IDL</w:t>
      </w:r>
      <w:r>
        <w:rPr>
          <w:rFonts w:cstheme="minorHAnsi"/>
        </w:rPr>
        <w:t>定义序列化数据结构非常类似的工作，通过这个工具就可以自动生成各种语言版本的可序列化类！</w:t>
      </w:r>
    </w:p>
    <w:p w:rsidR="003C2D09" w:rsidRDefault="003C2D09" w:rsidP="003C2D09">
      <w:pPr>
        <w:spacing w:afterLines="50" w:after="156"/>
        <w:rPr>
          <w:rFonts w:cstheme="minorHAnsi"/>
        </w:rPr>
      </w:pPr>
      <w:r>
        <w:rPr>
          <w:rFonts w:cstheme="minorHAnsi"/>
        </w:rPr>
        <w:tab/>
      </w:r>
      <w:r>
        <w:rPr>
          <w:rFonts w:cstheme="minorHAnsi"/>
        </w:rPr>
        <w:t>其次，它完全基于接口，而非基于类型工作，这就意味着应用更加灵活，能够很好地应对为现有数据类添加序列化能力、在序列化过程中同步进行数据交验、使用自管理的组件工厂来支持动态序列化等一系列问题，解决方案都非常合理、高效。</w:t>
      </w:r>
    </w:p>
    <w:p w:rsidR="003C2D09" w:rsidRDefault="003C2D09" w:rsidP="003C2D09">
      <w:pPr>
        <w:spacing w:afterLines="50" w:after="156"/>
        <w:rPr>
          <w:rFonts w:cstheme="minorHAnsi"/>
        </w:rPr>
      </w:pPr>
      <w:r>
        <w:rPr>
          <w:rFonts w:cstheme="minorHAnsi"/>
        </w:rPr>
        <w:tab/>
      </w:r>
      <w:r>
        <w:rPr>
          <w:rFonts w:cstheme="minorHAnsi"/>
        </w:rPr>
        <w:t>最后，它是独创的支持占位的序列化引擎，这意味着它能够很好地适应传统交易系统开发人员的报文设计习惯和遗留的报文规范。而对</w:t>
      </w:r>
      <w:r>
        <w:rPr>
          <w:rFonts w:cstheme="minorHAnsi"/>
        </w:rPr>
        <w:t>bit</w:t>
      </w:r>
      <w:r>
        <w:rPr>
          <w:rFonts w:cstheme="minorHAnsi"/>
        </w:rPr>
        <w:t>占位的支持，甚至让它可以适应</w:t>
      </w:r>
      <w:r>
        <w:rPr>
          <w:rFonts w:cstheme="minorHAnsi"/>
        </w:rPr>
        <w:t>ISO8583</w:t>
      </w:r>
      <w:r>
        <w:rPr>
          <w:rFonts w:cstheme="minorHAnsi"/>
        </w:rPr>
        <w:t>报文和很多类</w:t>
      </w:r>
      <w:r>
        <w:rPr>
          <w:rFonts w:cstheme="minorHAnsi"/>
        </w:rPr>
        <w:t>ISO8583</w:t>
      </w:r>
      <w:r>
        <w:rPr>
          <w:rFonts w:cstheme="minorHAnsi"/>
        </w:rPr>
        <w:t>的报文。</w:t>
      </w:r>
    </w:p>
    <w:p w:rsidR="003C2D09" w:rsidRDefault="003C2D09" w:rsidP="003C2D09">
      <w:pPr>
        <w:spacing w:afterLines="50" w:after="156"/>
        <w:ind w:firstLine="420"/>
        <w:rPr>
          <w:rFonts w:cstheme="minorHAnsi"/>
        </w:rPr>
      </w:pPr>
    </w:p>
    <w:p w:rsidR="003C2D09" w:rsidRDefault="003C2D09" w:rsidP="003C2D09">
      <w:pPr>
        <w:pStyle w:val="2"/>
        <w:numPr>
          <w:ilvl w:val="1"/>
          <w:numId w:val="1"/>
        </w:numPr>
        <w:spacing w:afterLines="50" w:after="156"/>
        <w:rPr>
          <w:rFonts w:asciiTheme="minorHAnsi" w:hAnsiTheme="minorHAnsi" w:cstheme="minorHAnsi"/>
        </w:rPr>
      </w:pPr>
      <w:bookmarkStart w:id="2" w:name="_Toc501544930"/>
      <w:r>
        <w:rPr>
          <w:rFonts w:asciiTheme="minorHAnsi" w:hAnsiTheme="minorHAnsi" w:cstheme="minorHAnsi"/>
        </w:rPr>
        <w:t>OXM</w:t>
      </w:r>
      <w:r>
        <w:rPr>
          <w:rFonts w:asciiTheme="minorHAnsi" w:hAnsiTheme="minorHAnsi" w:cstheme="minorHAnsi"/>
        </w:rPr>
        <w:t>引擎</w:t>
      </w:r>
      <w:bookmarkEnd w:id="2"/>
    </w:p>
    <w:p w:rsidR="003C2D09" w:rsidRDefault="003C2D09" w:rsidP="003C2D09">
      <w:pPr>
        <w:spacing w:afterLines="50" w:after="156"/>
        <w:ind w:firstLine="420"/>
        <w:rPr>
          <w:rFonts w:cstheme="minorHAnsi"/>
        </w:rPr>
      </w:pPr>
      <w:r>
        <w:rPr>
          <w:rFonts w:cstheme="minorHAnsi"/>
        </w:rPr>
        <w:t>OXM</w:t>
      </w:r>
      <w:r>
        <w:rPr>
          <w:rFonts w:cstheme="minorHAnsi"/>
        </w:rPr>
        <w:t>引擎子模块提供了一个帮助应用实现</w:t>
      </w:r>
      <w:r>
        <w:rPr>
          <w:rFonts w:cstheme="minorHAnsi" w:hint="eastAsia"/>
        </w:rPr>
        <w:t>OXM</w:t>
      </w:r>
      <w:r>
        <w:rPr>
          <w:rFonts w:cstheme="minorHAnsi"/>
        </w:rPr>
        <w:t>（支持从对象转换成</w:t>
      </w:r>
      <w:r>
        <w:rPr>
          <w:rFonts w:cstheme="minorHAnsi"/>
        </w:rPr>
        <w:t>XML</w:t>
      </w:r>
      <w:r>
        <w:rPr>
          <w:rFonts w:cstheme="minorHAnsi"/>
        </w:rPr>
        <w:t>，以及从</w:t>
      </w:r>
      <w:r>
        <w:rPr>
          <w:rFonts w:cstheme="minorHAnsi"/>
        </w:rPr>
        <w:t>XML</w:t>
      </w:r>
      <w:r>
        <w:rPr>
          <w:rFonts w:cstheme="minorHAnsi"/>
        </w:rPr>
        <w:t>转换成对象）方法的引擎。</w:t>
      </w:r>
    </w:p>
    <w:p w:rsidR="003C2D09" w:rsidRDefault="003C2D09" w:rsidP="003C2D09">
      <w:pPr>
        <w:pStyle w:val="4"/>
        <w:rPr>
          <w:rFonts w:asciiTheme="minorHAnsi" w:hAnsiTheme="minorHAnsi" w:cstheme="minorHAnsi"/>
        </w:rPr>
      </w:pPr>
      <w:r>
        <w:rPr>
          <w:rFonts w:asciiTheme="minorHAnsi" w:hAnsiTheme="minorHAnsi" w:cstheme="minorHAnsi"/>
        </w:rPr>
        <w:t>需求背景和目标</w:t>
      </w:r>
    </w:p>
    <w:p w:rsidR="003C2D09" w:rsidRDefault="003C2D09" w:rsidP="003C2D09">
      <w:pPr>
        <w:spacing w:afterLines="50" w:after="156"/>
        <w:ind w:firstLine="420"/>
        <w:rPr>
          <w:rFonts w:cstheme="minorHAnsi"/>
        </w:rPr>
      </w:pPr>
      <w:r>
        <w:rPr>
          <w:rFonts w:cstheme="minorHAnsi"/>
        </w:rPr>
        <w:t>XML</w:t>
      </w:r>
      <w:r>
        <w:rPr>
          <w:rFonts w:cstheme="minorHAnsi"/>
        </w:rPr>
        <w:t>在企业应用系统中已经得到广泛深入的运用，传统的交易系统也希望能够支持</w:t>
      </w:r>
      <w:r>
        <w:rPr>
          <w:rFonts w:cstheme="minorHAnsi"/>
        </w:rPr>
        <w:t>XML</w:t>
      </w:r>
      <w:r>
        <w:rPr>
          <w:rFonts w:cstheme="minorHAnsi"/>
        </w:rPr>
        <w:t>格式的交易报文。运行时刻，服务系统需要把客户端系统传来的</w:t>
      </w:r>
      <w:r>
        <w:rPr>
          <w:rFonts w:cstheme="minorHAnsi"/>
        </w:rPr>
        <w:t>XML</w:t>
      </w:r>
      <w:r>
        <w:rPr>
          <w:rFonts w:cstheme="minorHAnsi"/>
        </w:rPr>
        <w:t>报文转换成业务数据对象，交由应用处理，还需要把应用处理后产生的业务数据对象转换成</w:t>
      </w:r>
      <w:r>
        <w:rPr>
          <w:rFonts w:cstheme="minorHAnsi"/>
        </w:rPr>
        <w:t>XML</w:t>
      </w:r>
      <w:r>
        <w:rPr>
          <w:rFonts w:cstheme="minorHAnsi"/>
        </w:rPr>
        <w:t>报文发送回客户端系统。从</w:t>
      </w:r>
      <w:r>
        <w:rPr>
          <w:rFonts w:cstheme="minorHAnsi"/>
        </w:rPr>
        <w:t>XML</w:t>
      </w:r>
      <w:r>
        <w:rPr>
          <w:rFonts w:cstheme="minorHAnsi"/>
        </w:rPr>
        <w:t>报文转换成业务数据对象的过程通常被分为两个阶段，一是通过</w:t>
      </w:r>
      <w:r>
        <w:rPr>
          <w:rFonts w:cstheme="minorHAnsi"/>
        </w:rPr>
        <w:t>XML</w:t>
      </w:r>
      <w:r>
        <w:rPr>
          <w:rFonts w:cstheme="minorHAnsi"/>
        </w:rPr>
        <w:t>解析程序，把</w:t>
      </w:r>
      <w:r>
        <w:rPr>
          <w:rFonts w:cstheme="minorHAnsi"/>
        </w:rPr>
        <w:t>XML</w:t>
      </w:r>
      <w:r>
        <w:rPr>
          <w:rFonts w:cstheme="minorHAnsi"/>
        </w:rPr>
        <w:t>报文转换为</w:t>
      </w:r>
      <w:r>
        <w:rPr>
          <w:rFonts w:cstheme="minorHAnsi"/>
        </w:rPr>
        <w:t>DOM</w:t>
      </w:r>
      <w:r>
        <w:rPr>
          <w:rFonts w:cstheme="minorHAnsi"/>
        </w:rPr>
        <w:t>对象，二是把</w:t>
      </w:r>
      <w:r>
        <w:rPr>
          <w:rFonts w:cstheme="minorHAnsi"/>
        </w:rPr>
        <w:t>DOM</w:t>
      </w:r>
      <w:r>
        <w:rPr>
          <w:rFonts w:cstheme="minorHAnsi"/>
        </w:rPr>
        <w:t>对象转换为业务数据对象，从业务数据对象转换成</w:t>
      </w:r>
      <w:r>
        <w:rPr>
          <w:rFonts w:cstheme="minorHAnsi"/>
        </w:rPr>
        <w:t>XML</w:t>
      </w:r>
      <w:r>
        <w:rPr>
          <w:rFonts w:cstheme="minorHAnsi"/>
        </w:rPr>
        <w:t>报文的过程通常也被分为两个阶段，一是把业务数据对象转换为</w:t>
      </w:r>
      <w:r>
        <w:rPr>
          <w:rFonts w:cstheme="minorHAnsi"/>
        </w:rPr>
        <w:t>DOM</w:t>
      </w:r>
      <w:r>
        <w:rPr>
          <w:rFonts w:cstheme="minorHAnsi"/>
        </w:rPr>
        <w:t>对象，二是基于</w:t>
      </w:r>
      <w:r>
        <w:rPr>
          <w:rFonts w:cstheme="minorHAnsi"/>
        </w:rPr>
        <w:t>DOM</w:t>
      </w:r>
      <w:r>
        <w:rPr>
          <w:rFonts w:cstheme="minorHAnsi"/>
        </w:rPr>
        <w:t>对象的信息生成</w:t>
      </w:r>
      <w:r>
        <w:rPr>
          <w:rFonts w:cstheme="minorHAnsi"/>
        </w:rPr>
        <w:t>XML</w:t>
      </w:r>
      <w:r>
        <w:rPr>
          <w:rFonts w:cstheme="minorHAnsi"/>
        </w:rPr>
        <w:t>报文。</w:t>
      </w:r>
      <w:r>
        <w:rPr>
          <w:rFonts w:cstheme="minorHAnsi"/>
        </w:rPr>
        <w:t>XML</w:t>
      </w:r>
      <w:r>
        <w:rPr>
          <w:rFonts w:cstheme="minorHAnsi"/>
        </w:rPr>
        <w:t>报文与</w:t>
      </w:r>
      <w:r>
        <w:rPr>
          <w:rFonts w:cstheme="minorHAnsi"/>
        </w:rPr>
        <w:t>DOM</w:t>
      </w:r>
      <w:r>
        <w:rPr>
          <w:rFonts w:cstheme="minorHAnsi"/>
        </w:rPr>
        <w:t>对象之间的转换技术手段很多，也很成熟，我们在工具包中提供的</w:t>
      </w:r>
      <w:r>
        <w:rPr>
          <w:rFonts w:cstheme="minorHAnsi"/>
        </w:rPr>
        <w:t>DocumentHelper</w:t>
      </w:r>
      <w:r>
        <w:rPr>
          <w:rFonts w:cstheme="minorHAnsi"/>
        </w:rPr>
        <w:t>就是一个非常高效的把</w:t>
      </w:r>
      <w:r>
        <w:rPr>
          <w:rFonts w:cstheme="minorHAnsi"/>
        </w:rPr>
        <w:t>XML</w:t>
      </w:r>
      <w:r>
        <w:rPr>
          <w:rFonts w:cstheme="minorHAnsi"/>
        </w:rPr>
        <w:t>报文转换为</w:t>
      </w:r>
      <w:r>
        <w:rPr>
          <w:rFonts w:cstheme="minorHAnsi"/>
        </w:rPr>
        <w:t>DOM</w:t>
      </w:r>
      <w:r>
        <w:rPr>
          <w:rFonts w:cstheme="minorHAnsi"/>
        </w:rPr>
        <w:t>对象的工具，而</w:t>
      </w:r>
      <w:r>
        <w:rPr>
          <w:rFonts w:cstheme="minorHAnsi"/>
        </w:rPr>
        <w:t>DOM</w:t>
      </w:r>
      <w:r>
        <w:rPr>
          <w:rFonts w:cstheme="minorHAnsi"/>
        </w:rPr>
        <w:t>对象自身又提供方法，能够很方便地生成</w:t>
      </w:r>
      <w:r>
        <w:rPr>
          <w:rFonts w:cstheme="minorHAnsi"/>
        </w:rPr>
        <w:t>XML</w:t>
      </w:r>
      <w:r>
        <w:rPr>
          <w:rFonts w:cstheme="minorHAnsi"/>
        </w:rPr>
        <w:t>报文。</w:t>
      </w:r>
    </w:p>
    <w:p w:rsidR="003C2D09" w:rsidRDefault="003C2D09" w:rsidP="003C2D09">
      <w:pPr>
        <w:spacing w:afterLines="50" w:after="156"/>
        <w:ind w:firstLine="420"/>
        <w:rPr>
          <w:rFonts w:cstheme="minorHAnsi"/>
        </w:rPr>
      </w:pPr>
      <w:r>
        <w:rPr>
          <w:rFonts w:cstheme="minorHAnsi"/>
        </w:rPr>
        <w:t>DOM</w:t>
      </w:r>
      <w:r>
        <w:rPr>
          <w:rFonts w:cstheme="minorHAnsi"/>
        </w:rPr>
        <w:t>对象与业务数据对象之间的转换更为关键，所谓</w:t>
      </w:r>
      <w:r>
        <w:rPr>
          <w:rFonts w:cstheme="minorHAnsi"/>
        </w:rPr>
        <w:t>OXM</w:t>
      </w:r>
      <w:r>
        <w:rPr>
          <w:rFonts w:cstheme="minorHAnsi"/>
        </w:rPr>
        <w:t>，主要就是指这个过程。如果业务数据对象自身具备</w:t>
      </w:r>
      <w:r>
        <w:rPr>
          <w:rFonts w:cstheme="minorHAnsi"/>
        </w:rPr>
        <w:t>OXM</w:t>
      </w:r>
      <w:r>
        <w:rPr>
          <w:rFonts w:cstheme="minorHAnsi"/>
        </w:rPr>
        <w:t>能力，则应用和应用框架的开发就会更加简洁优美。</w:t>
      </w:r>
    </w:p>
    <w:p w:rsidR="003C2D09" w:rsidRDefault="003C2D09" w:rsidP="003C2D09">
      <w:pPr>
        <w:spacing w:afterLines="50" w:after="156"/>
        <w:ind w:firstLine="420"/>
        <w:rPr>
          <w:rFonts w:cstheme="minorHAnsi"/>
        </w:rPr>
      </w:pPr>
      <w:r>
        <w:rPr>
          <w:rFonts w:cstheme="minorHAnsi"/>
        </w:rPr>
        <w:t>但让所有业务数据对象自身都具备</w:t>
      </w:r>
      <w:r>
        <w:rPr>
          <w:rFonts w:cstheme="minorHAnsi"/>
        </w:rPr>
        <w:t>OXM</w:t>
      </w:r>
      <w:r>
        <w:rPr>
          <w:rFonts w:cstheme="minorHAnsi"/>
        </w:rPr>
        <w:t>能力，不是一件简单的事情。如果要求所有业务数据类的开发者自行编写代码实现</w:t>
      </w:r>
      <w:r>
        <w:rPr>
          <w:rFonts w:cstheme="minorHAnsi"/>
        </w:rPr>
        <w:t>OXM</w:t>
      </w:r>
      <w:r>
        <w:rPr>
          <w:rFonts w:cstheme="minorHAnsi"/>
        </w:rPr>
        <w:t>接口，开发工作量巨大，质量也难以保证。为此，我们提出</w:t>
      </w:r>
      <w:r>
        <w:rPr>
          <w:rFonts w:cstheme="minorHAnsi"/>
        </w:rPr>
        <w:t>OXM</w:t>
      </w:r>
      <w:r>
        <w:rPr>
          <w:rFonts w:cstheme="minorHAnsi"/>
        </w:rPr>
        <w:t>引擎设计，这是用于支持业务数据对象以极其简易的方式获得</w:t>
      </w:r>
      <w:r>
        <w:rPr>
          <w:rFonts w:cstheme="minorHAnsi"/>
        </w:rPr>
        <w:t>OXM</w:t>
      </w:r>
      <w:r>
        <w:rPr>
          <w:rFonts w:cstheme="minorHAnsi"/>
        </w:rPr>
        <w:t>能力的一种框架设计。</w:t>
      </w:r>
    </w:p>
    <w:p w:rsidR="003C2D09" w:rsidRDefault="003C2D09" w:rsidP="003C2D09">
      <w:pPr>
        <w:spacing w:afterLines="50" w:after="156"/>
        <w:ind w:firstLine="420"/>
        <w:rPr>
          <w:rFonts w:cstheme="minorHAnsi"/>
        </w:rPr>
      </w:pPr>
      <w:r>
        <w:rPr>
          <w:rFonts w:cstheme="minorHAnsi"/>
        </w:rPr>
        <w:t>与业务数据对象对应的</w:t>
      </w:r>
      <w:r>
        <w:rPr>
          <w:rFonts w:cstheme="minorHAnsi"/>
        </w:rPr>
        <w:t>DOM</w:t>
      </w:r>
      <w:r>
        <w:rPr>
          <w:rFonts w:cstheme="minorHAnsi"/>
        </w:rPr>
        <w:t>对象有两种：一是</w:t>
      </w:r>
      <w:r>
        <w:rPr>
          <w:rFonts w:cstheme="minorHAnsi"/>
        </w:rPr>
        <w:t>Attribute</w:t>
      </w:r>
      <w:r>
        <w:rPr>
          <w:rFonts w:cstheme="minorHAnsi"/>
        </w:rPr>
        <w:t>（属性）对象，二是</w:t>
      </w:r>
      <w:r>
        <w:rPr>
          <w:rFonts w:cstheme="minorHAnsi"/>
        </w:rPr>
        <w:t>Element</w:t>
      </w:r>
      <w:r>
        <w:rPr>
          <w:rFonts w:cstheme="minorHAnsi"/>
        </w:rPr>
        <w:t>（元素）对象，</w:t>
      </w:r>
      <w:r>
        <w:rPr>
          <w:rFonts w:cstheme="minorHAnsi"/>
        </w:rPr>
        <w:t>Attribute</w:t>
      </w:r>
      <w:r>
        <w:rPr>
          <w:rFonts w:cstheme="minorHAnsi"/>
        </w:rPr>
        <w:t>对象只有一个</w:t>
      </w:r>
      <w:r>
        <w:rPr>
          <w:rFonts w:cstheme="minorHAnsi"/>
        </w:rPr>
        <w:t>Value</w:t>
      </w:r>
      <w:r>
        <w:rPr>
          <w:rFonts w:cstheme="minorHAnsi"/>
        </w:rPr>
        <w:t>（值）属性，</w:t>
      </w:r>
      <w:r>
        <w:rPr>
          <w:rFonts w:cstheme="minorHAnsi"/>
        </w:rPr>
        <w:t>Element</w:t>
      </w:r>
      <w:r>
        <w:rPr>
          <w:rFonts w:cstheme="minorHAnsi"/>
        </w:rPr>
        <w:t>对象可以包含一组指定名称的</w:t>
      </w:r>
      <w:r>
        <w:rPr>
          <w:rFonts w:cstheme="minorHAnsi"/>
        </w:rPr>
        <w:t>Attribute</w:t>
      </w:r>
      <w:r>
        <w:rPr>
          <w:rFonts w:cstheme="minorHAnsi"/>
        </w:rPr>
        <w:t>对象和子</w:t>
      </w:r>
      <w:r>
        <w:rPr>
          <w:rFonts w:cstheme="minorHAnsi"/>
        </w:rPr>
        <w:t>Element</w:t>
      </w:r>
      <w:r>
        <w:rPr>
          <w:rFonts w:cstheme="minorHAnsi"/>
        </w:rPr>
        <w:t>对象。</w:t>
      </w:r>
      <w:r>
        <w:rPr>
          <w:rFonts w:cstheme="minorHAnsi"/>
        </w:rPr>
        <w:t>Attribute</w:t>
      </w:r>
      <w:r>
        <w:rPr>
          <w:rFonts w:cstheme="minorHAnsi"/>
        </w:rPr>
        <w:t>对象通常只能用来对应那些不可再细分的基本业务数据对象，例如账号，即在</w:t>
      </w:r>
      <w:r>
        <w:rPr>
          <w:rFonts w:cstheme="minorHAnsi"/>
        </w:rPr>
        <w:t>Attribute</w:t>
      </w:r>
      <w:r>
        <w:rPr>
          <w:rFonts w:cstheme="minorHAnsi"/>
        </w:rPr>
        <w:t>对象的</w:t>
      </w:r>
      <w:r>
        <w:rPr>
          <w:rFonts w:cstheme="minorHAnsi"/>
        </w:rPr>
        <w:t>Value</w:t>
      </w:r>
      <w:r>
        <w:rPr>
          <w:rFonts w:cstheme="minorHAnsi"/>
        </w:rPr>
        <w:t>属性中存放基本业务数据对象的值；</w:t>
      </w:r>
      <w:r>
        <w:rPr>
          <w:rFonts w:cstheme="minorHAnsi"/>
        </w:rPr>
        <w:t>Element</w:t>
      </w:r>
      <w:r>
        <w:rPr>
          <w:rFonts w:cstheme="minorHAnsi"/>
        </w:rPr>
        <w:t>对象则通常用来对应那些组合业务数据对象，例如，账户信息，即在其包含的</w:t>
      </w:r>
      <w:r>
        <w:rPr>
          <w:rFonts w:cstheme="minorHAnsi"/>
        </w:rPr>
        <w:t>Attribute</w:t>
      </w:r>
      <w:r>
        <w:rPr>
          <w:rFonts w:cstheme="minorHAnsi"/>
        </w:rPr>
        <w:t>对象的</w:t>
      </w:r>
      <w:r>
        <w:rPr>
          <w:rFonts w:cstheme="minorHAnsi"/>
        </w:rPr>
        <w:t>Value</w:t>
      </w:r>
      <w:r>
        <w:rPr>
          <w:rFonts w:cstheme="minorHAnsi"/>
        </w:rPr>
        <w:t>属性中存放作为组合业务数据对象成员的基本业务数据对象的值，在其包含的子</w:t>
      </w:r>
      <w:r>
        <w:rPr>
          <w:rFonts w:cstheme="minorHAnsi"/>
        </w:rPr>
        <w:t>Element</w:t>
      </w:r>
      <w:r>
        <w:rPr>
          <w:rFonts w:cstheme="minorHAnsi"/>
        </w:rPr>
        <w:t>对象中存放作为组合业务数据对象成员的组合业务数据对象。</w:t>
      </w:r>
    </w:p>
    <w:p w:rsidR="003C2D09" w:rsidRDefault="003C2D09" w:rsidP="003C2D09">
      <w:pPr>
        <w:spacing w:afterLines="50" w:after="156"/>
        <w:ind w:firstLine="420"/>
        <w:rPr>
          <w:rFonts w:cstheme="minorHAnsi"/>
        </w:rPr>
      </w:pPr>
      <w:r>
        <w:rPr>
          <w:rFonts w:cstheme="minorHAnsi"/>
        </w:rPr>
        <w:t>例如，有如下数据类和应用代码：</w:t>
      </w:r>
    </w:p>
    <w:p w:rsidR="003C2D09" w:rsidRDefault="003C2D09" w:rsidP="003C2D09">
      <w:pPr>
        <w:spacing w:afterLines="50" w:after="156"/>
        <w:jc w:val="left"/>
        <w:rPr>
          <w:rFonts w:cstheme="minorHAnsi"/>
        </w:rPr>
      </w:pPr>
      <w:r>
        <w:rPr>
          <w:rFonts w:cstheme="minorHAnsi"/>
        </w:rPr>
        <w:object w:dxaOrig="8282" w:dyaOrig="2999">
          <v:shape id="_x0000_i1034" type="#_x0000_t75" style="width:414.2pt;height:150.05pt" o:ole="">
            <v:imagedata r:id="rId28" o:title=""/>
          </v:shape>
          <o:OLEObject Type="Embed" ProgID="Visio.Drawing.11" ShapeID="_x0000_i1034" DrawAspect="Content" ObjectID="_1578231250" r:id="rId29"/>
        </w:object>
      </w:r>
    </w:p>
    <w:p w:rsidR="003C2D09" w:rsidRDefault="003C2D09" w:rsidP="003C2D09">
      <w:pPr>
        <w:spacing w:afterLines="50" w:after="156"/>
        <w:ind w:firstLine="420"/>
        <w:jc w:val="left"/>
        <w:rPr>
          <w:rFonts w:cstheme="minorHAnsi"/>
        </w:rPr>
      </w:pPr>
      <w:r>
        <w:rPr>
          <w:rFonts w:cstheme="minorHAnsi"/>
        </w:rPr>
        <w:t>执行后，我们希望</w:t>
      </w:r>
      <w:r>
        <w:rPr>
          <w:rFonts w:cstheme="minorHAnsi"/>
        </w:rPr>
        <w:t>strXml</w:t>
      </w:r>
      <w:r>
        <w:rPr>
          <w:rFonts w:cstheme="minorHAnsi"/>
        </w:rPr>
        <w:t>是如下状态（注意</w:t>
      </w:r>
      <w:r>
        <w:rPr>
          <w:rFonts w:cstheme="minorHAnsi"/>
        </w:rPr>
        <w:t>Attribute</w:t>
      </w:r>
      <w:r>
        <w:rPr>
          <w:rFonts w:cstheme="minorHAnsi"/>
        </w:rPr>
        <w:t>对象名称是另行指定的）：</w:t>
      </w:r>
    </w:p>
    <w:p w:rsidR="003C2D09" w:rsidRDefault="003C2D09" w:rsidP="003C2D09">
      <w:pPr>
        <w:spacing w:afterLines="50" w:after="156"/>
        <w:jc w:val="left"/>
        <w:rPr>
          <w:rFonts w:cstheme="minorHAnsi"/>
        </w:rPr>
      </w:pPr>
      <w:r>
        <w:rPr>
          <w:rFonts w:cstheme="minorHAnsi"/>
        </w:rPr>
        <w:object w:dxaOrig="8282" w:dyaOrig="383">
          <v:shape id="_x0000_i1035" type="#_x0000_t75" style="width:414.2pt;height:19.1pt" o:ole="">
            <v:imagedata r:id="rId30" o:title=""/>
          </v:shape>
          <o:OLEObject Type="Embed" ProgID="Visio.Drawing.11" ShapeID="_x0000_i1035" DrawAspect="Content" ObjectID="_1578231251" r:id="rId31"/>
        </w:object>
      </w:r>
    </w:p>
    <w:p w:rsidR="003C2D09" w:rsidRDefault="003C2D09" w:rsidP="003C2D09">
      <w:pPr>
        <w:spacing w:afterLines="50" w:after="156"/>
        <w:ind w:firstLine="420"/>
        <w:rPr>
          <w:rFonts w:cstheme="minorHAnsi"/>
        </w:rPr>
      </w:pPr>
      <w:r>
        <w:rPr>
          <w:rFonts w:cstheme="minorHAnsi"/>
        </w:rPr>
        <w:t>由于</w:t>
      </w:r>
      <w:r>
        <w:rPr>
          <w:rFonts w:cstheme="minorHAnsi"/>
        </w:rPr>
        <w:t>Element</w:t>
      </w:r>
      <w:r>
        <w:rPr>
          <w:rFonts w:cstheme="minorHAnsi"/>
        </w:rPr>
        <w:t>对象本身也有一个</w:t>
      </w:r>
      <w:r>
        <w:rPr>
          <w:rFonts w:cstheme="minorHAnsi"/>
        </w:rPr>
        <w:t>Value</w:t>
      </w:r>
      <w:r>
        <w:rPr>
          <w:rFonts w:cstheme="minorHAnsi"/>
        </w:rPr>
        <w:t>（值）属性，所以，很多应用场景会使用</w:t>
      </w:r>
      <w:r>
        <w:rPr>
          <w:rFonts w:cstheme="minorHAnsi"/>
        </w:rPr>
        <w:t>Element</w:t>
      </w:r>
      <w:r>
        <w:rPr>
          <w:rFonts w:cstheme="minorHAnsi"/>
        </w:rPr>
        <w:t>对象代替</w:t>
      </w:r>
      <w:r>
        <w:rPr>
          <w:rFonts w:cstheme="minorHAnsi"/>
        </w:rPr>
        <w:t>Attribute</w:t>
      </w:r>
      <w:r>
        <w:rPr>
          <w:rFonts w:cstheme="minorHAnsi"/>
        </w:rPr>
        <w:t>对象，用来对应那些不可再细分的基本业务数据对象，如果采用这种策略，那么，在上面的例子中，执行后，我们希望</w:t>
      </w:r>
      <w:r>
        <w:rPr>
          <w:rFonts w:cstheme="minorHAnsi"/>
        </w:rPr>
        <w:t>strXml</w:t>
      </w:r>
      <w:r>
        <w:rPr>
          <w:rFonts w:cstheme="minorHAnsi"/>
        </w:rPr>
        <w:t>是如下状态：</w:t>
      </w:r>
    </w:p>
    <w:p w:rsidR="003C2D09" w:rsidRDefault="003C2D09" w:rsidP="003C2D09">
      <w:pPr>
        <w:spacing w:afterLines="50" w:after="156"/>
        <w:rPr>
          <w:rFonts w:cstheme="minorHAnsi"/>
        </w:rPr>
      </w:pPr>
      <w:r>
        <w:rPr>
          <w:rFonts w:cstheme="minorHAnsi"/>
        </w:rPr>
        <w:object w:dxaOrig="8282" w:dyaOrig="1295">
          <v:shape id="_x0000_i1036" type="#_x0000_t75" style="width:414.2pt;height:64.65pt" o:ole="">
            <v:imagedata r:id="rId32" o:title=""/>
          </v:shape>
          <o:OLEObject Type="Embed" ProgID="Visio.Drawing.11" ShapeID="_x0000_i1036" DrawAspect="Content" ObjectID="_1578231252" r:id="rId33"/>
        </w:object>
      </w:r>
    </w:p>
    <w:p w:rsidR="003C2D09" w:rsidRDefault="003C2D09" w:rsidP="003C2D09">
      <w:pPr>
        <w:pStyle w:val="4"/>
        <w:rPr>
          <w:rFonts w:asciiTheme="minorHAnsi" w:hAnsiTheme="minorHAnsi" w:cstheme="minorHAnsi"/>
        </w:rPr>
      </w:pPr>
      <w:r>
        <w:rPr>
          <w:rFonts w:asciiTheme="minorHAnsi" w:hAnsiTheme="minorHAnsi" w:cstheme="minorHAnsi"/>
        </w:rPr>
        <w:t>OXM</w:t>
      </w:r>
      <w:r>
        <w:rPr>
          <w:rFonts w:asciiTheme="minorHAnsi" w:hAnsiTheme="minorHAnsi" w:cstheme="minorHAnsi"/>
        </w:rPr>
        <w:t>接口和</w:t>
      </w:r>
      <w:r>
        <w:rPr>
          <w:rFonts w:asciiTheme="minorHAnsi" w:hAnsiTheme="minorHAnsi" w:cstheme="minorHAnsi"/>
        </w:rPr>
        <w:t>OXM</w:t>
      </w:r>
      <w:r>
        <w:rPr>
          <w:rFonts w:asciiTheme="minorHAnsi" w:hAnsiTheme="minorHAnsi" w:cstheme="minorHAnsi"/>
        </w:rPr>
        <w:t>实现类</w:t>
      </w:r>
    </w:p>
    <w:p w:rsidR="003C2D09" w:rsidRDefault="003C2D09" w:rsidP="003C2D09">
      <w:pPr>
        <w:spacing w:afterLines="50" w:after="156"/>
        <w:ind w:firstLine="420"/>
        <w:rPr>
          <w:rFonts w:cstheme="minorHAnsi"/>
        </w:rPr>
      </w:pPr>
      <w:r>
        <w:rPr>
          <w:rFonts w:cstheme="minorHAnsi"/>
        </w:rPr>
        <w:t>一个方法，只要能够实现业务数据对象与</w:t>
      </w:r>
      <w:r>
        <w:rPr>
          <w:rFonts w:cstheme="minorHAnsi"/>
        </w:rPr>
        <w:t>DOM</w:t>
      </w:r>
      <w:r>
        <w:rPr>
          <w:rFonts w:cstheme="minorHAnsi"/>
        </w:rPr>
        <w:t>对象之间的转换，似乎就可以被称为</w:t>
      </w:r>
      <w:r>
        <w:rPr>
          <w:rFonts w:cstheme="minorHAnsi"/>
        </w:rPr>
        <w:t>OXM</w:t>
      </w:r>
      <w:r>
        <w:rPr>
          <w:rFonts w:cstheme="minorHAnsi"/>
        </w:rPr>
        <w:t>接口，不必在意其表现形式</w:t>
      </w:r>
      <w:r>
        <w:rPr>
          <w:rFonts w:cstheme="minorHAnsi"/>
        </w:rPr>
        <w:t>——</w:t>
      </w:r>
      <w:r>
        <w:rPr>
          <w:rFonts w:cstheme="minorHAnsi"/>
        </w:rPr>
        <w:t>但是，我们不这么看，统一</w:t>
      </w:r>
      <w:r>
        <w:rPr>
          <w:rFonts w:cstheme="minorHAnsi"/>
        </w:rPr>
        <w:t>OXM</w:t>
      </w:r>
      <w:r>
        <w:rPr>
          <w:rFonts w:cstheme="minorHAnsi"/>
        </w:rPr>
        <w:t>接口的形态具有很大的意义</w:t>
      </w:r>
      <w:r>
        <w:rPr>
          <w:rFonts w:cstheme="minorHAnsi" w:hint="eastAsia"/>
        </w:rPr>
        <w:t>，</w:t>
      </w:r>
      <w:r>
        <w:rPr>
          <w:rFonts w:cstheme="minorHAnsi" w:hint="eastAsia"/>
        </w:rPr>
        <w:t>OXM</w:t>
      </w:r>
      <w:r>
        <w:rPr>
          <w:rFonts w:cstheme="minorHAnsi" w:hint="eastAsia"/>
        </w:rPr>
        <w:t>框架不仅仅以帮助实现</w:t>
      </w:r>
      <w:r>
        <w:rPr>
          <w:rFonts w:cstheme="minorHAnsi" w:hint="eastAsia"/>
        </w:rPr>
        <w:t>OXM</w:t>
      </w:r>
      <w:r>
        <w:rPr>
          <w:rFonts w:cstheme="minorHAnsi" w:hint="eastAsia"/>
        </w:rPr>
        <w:t>接口为目标，其内部工作机制也与</w:t>
      </w:r>
      <w:r>
        <w:rPr>
          <w:rFonts w:cstheme="minorHAnsi" w:hint="eastAsia"/>
        </w:rPr>
        <w:t>OXM</w:t>
      </w:r>
      <w:r>
        <w:rPr>
          <w:rFonts w:cstheme="minorHAnsi" w:hint="eastAsia"/>
        </w:rPr>
        <w:t>接口的形态有关</w:t>
      </w:r>
      <w:r>
        <w:rPr>
          <w:rFonts w:cstheme="minorHAnsi"/>
        </w:rPr>
        <w:t>。我们提出如下接口</w:t>
      </w:r>
      <w:r>
        <w:rPr>
          <w:rFonts w:cstheme="minorHAnsi" w:hint="eastAsia"/>
        </w:rPr>
        <w:t>（</w:t>
      </w:r>
      <w:r>
        <w:rPr>
          <w:rFonts w:cstheme="minorHAnsi" w:hint="eastAsia"/>
        </w:rPr>
        <w:t>ITranslateElement</w:t>
      </w:r>
      <w:r>
        <w:rPr>
          <w:rFonts w:cstheme="minorHAnsi" w:hint="eastAsia"/>
        </w:rPr>
        <w:t>）</w:t>
      </w:r>
      <w:r>
        <w:rPr>
          <w:rFonts w:cstheme="minorHAnsi"/>
        </w:rPr>
        <w:t>，作为</w:t>
      </w:r>
      <w:r>
        <w:rPr>
          <w:rFonts w:cstheme="minorHAnsi"/>
        </w:rPr>
        <w:t>OXM</w:t>
      </w:r>
      <w:r>
        <w:rPr>
          <w:rFonts w:cstheme="minorHAnsi"/>
        </w:rPr>
        <w:t>接口的标准形态：</w:t>
      </w:r>
    </w:p>
    <w:p w:rsidR="003C2D09" w:rsidRDefault="003C2D09" w:rsidP="003C2D09">
      <w:pPr>
        <w:spacing w:afterLines="50" w:after="156"/>
        <w:rPr>
          <w:rFonts w:cstheme="minorHAnsi"/>
        </w:rPr>
      </w:pPr>
      <w:r>
        <w:rPr>
          <w:rFonts w:cstheme="minorHAnsi"/>
        </w:rPr>
        <w:object w:dxaOrig="8282" w:dyaOrig="954">
          <v:shape id="_x0000_i1037" type="#_x0000_t75" style="width:414.2pt;height:47.7pt" o:ole="">
            <v:imagedata r:id="rId34" o:title=""/>
          </v:shape>
          <o:OLEObject Type="Embed" ProgID="Visio.Drawing.11" ShapeID="_x0000_i1037" DrawAspect="Content" ObjectID="_1578231253" r:id="rId35"/>
        </w:object>
      </w:r>
    </w:p>
    <w:p w:rsidR="003C2D09" w:rsidRDefault="003C2D09" w:rsidP="003C2D09">
      <w:pPr>
        <w:spacing w:afterLines="50" w:after="156"/>
        <w:ind w:firstLine="420"/>
        <w:rPr>
          <w:rFonts w:cstheme="minorHAnsi"/>
        </w:rPr>
      </w:pPr>
      <w:r>
        <w:rPr>
          <w:rFonts w:cstheme="minorHAnsi"/>
        </w:rPr>
        <w:t>其中，</w:t>
      </w:r>
      <w:r>
        <w:rPr>
          <w:rFonts w:cstheme="minorHAnsi"/>
        </w:rPr>
        <w:t>nDetranslateMode</w:t>
      </w:r>
      <w:r>
        <w:rPr>
          <w:rFonts w:cstheme="minorHAnsi"/>
        </w:rPr>
        <w:t>表示从</w:t>
      </w:r>
      <w:r>
        <w:rPr>
          <w:rFonts w:cstheme="minorHAnsi"/>
        </w:rPr>
        <w:t>DOM</w:t>
      </w:r>
      <w:r>
        <w:rPr>
          <w:rFonts w:cstheme="minorHAnsi"/>
        </w:rPr>
        <w:t>的</w:t>
      </w:r>
      <w:r>
        <w:rPr>
          <w:rFonts w:cstheme="minorHAnsi"/>
        </w:rPr>
        <w:t>Element</w:t>
      </w:r>
      <w:r>
        <w:rPr>
          <w:rFonts w:cstheme="minorHAnsi"/>
        </w:rPr>
        <w:t>对象转换为业务数据对象（</w:t>
      </w:r>
      <w:r>
        <w:rPr>
          <w:rFonts w:cstheme="minorHAnsi"/>
        </w:rPr>
        <w:t>bIsLoading</w:t>
      </w:r>
      <w:r>
        <w:rPr>
          <w:rFonts w:cstheme="minorHAnsi"/>
        </w:rPr>
        <w:t>为</w:t>
      </w:r>
      <w:r>
        <w:rPr>
          <w:rFonts w:cstheme="minorHAnsi"/>
        </w:rPr>
        <w:t>true</w:t>
      </w:r>
      <w:r>
        <w:rPr>
          <w:rFonts w:cstheme="minorHAnsi"/>
        </w:rPr>
        <w:t>）时，对</w:t>
      </w:r>
      <w:r>
        <w:rPr>
          <w:rFonts w:cstheme="minorHAnsi"/>
        </w:rPr>
        <w:t>Element</w:t>
      </w:r>
      <w:r>
        <w:rPr>
          <w:rFonts w:cstheme="minorHAnsi"/>
        </w:rPr>
        <w:t>对象数据结构合法性的判定方式：为</w:t>
      </w:r>
      <w:r>
        <w:rPr>
          <w:rFonts w:cstheme="minorHAnsi"/>
        </w:rPr>
        <w:t>0</w:t>
      </w:r>
      <w:r>
        <w:rPr>
          <w:rFonts w:cstheme="minorHAnsi"/>
        </w:rPr>
        <w:t>则</w:t>
      </w:r>
      <w:r>
        <w:rPr>
          <w:rFonts w:cstheme="minorHAnsi"/>
        </w:rPr>
        <w:t>Element</w:t>
      </w:r>
      <w:r>
        <w:rPr>
          <w:rFonts w:cstheme="minorHAnsi"/>
        </w:rPr>
        <w:t>对象中不能有任何多余的</w:t>
      </w:r>
      <w:r>
        <w:rPr>
          <w:rFonts w:cstheme="minorHAnsi"/>
        </w:rPr>
        <w:t>Attribute</w:t>
      </w:r>
      <w:r>
        <w:rPr>
          <w:rFonts w:cstheme="minorHAnsi"/>
        </w:rPr>
        <w:t>对象和子</w:t>
      </w:r>
      <w:r>
        <w:rPr>
          <w:rFonts w:cstheme="minorHAnsi"/>
        </w:rPr>
        <w:t>Element</w:t>
      </w:r>
      <w:r>
        <w:rPr>
          <w:rFonts w:cstheme="minorHAnsi"/>
        </w:rPr>
        <w:t>对象；为</w:t>
      </w:r>
      <w:r>
        <w:rPr>
          <w:rFonts w:cstheme="minorHAnsi"/>
        </w:rPr>
        <w:t>1</w:t>
      </w:r>
      <w:r>
        <w:rPr>
          <w:rFonts w:cstheme="minorHAnsi"/>
        </w:rPr>
        <w:t>则</w:t>
      </w:r>
      <w:r>
        <w:rPr>
          <w:rFonts w:cstheme="minorHAnsi"/>
        </w:rPr>
        <w:t>Element</w:t>
      </w:r>
      <w:r>
        <w:rPr>
          <w:rFonts w:cstheme="minorHAnsi"/>
        </w:rPr>
        <w:t>对象中可以有多余的</w:t>
      </w:r>
      <w:r>
        <w:rPr>
          <w:rFonts w:cstheme="minorHAnsi"/>
        </w:rPr>
        <w:t>Attribute</w:t>
      </w:r>
      <w:r>
        <w:rPr>
          <w:rFonts w:cstheme="minorHAnsi"/>
        </w:rPr>
        <w:t>对象和子</w:t>
      </w:r>
      <w:r>
        <w:rPr>
          <w:rFonts w:cstheme="minorHAnsi"/>
        </w:rPr>
        <w:t>Element</w:t>
      </w:r>
      <w:r>
        <w:rPr>
          <w:rFonts w:cstheme="minorHAnsi"/>
        </w:rPr>
        <w:t>对象。请注意！如果</w:t>
      </w:r>
      <w:r>
        <w:rPr>
          <w:rFonts w:cstheme="minorHAnsi"/>
        </w:rPr>
        <w:t>Element</w:t>
      </w:r>
      <w:r>
        <w:rPr>
          <w:rFonts w:cstheme="minorHAnsi"/>
        </w:rPr>
        <w:t>对象中缺少某些与业务数据对象中信息对应的</w:t>
      </w:r>
      <w:r>
        <w:rPr>
          <w:rFonts w:cstheme="minorHAnsi"/>
        </w:rPr>
        <w:t>Attribute</w:t>
      </w:r>
      <w:r>
        <w:rPr>
          <w:rFonts w:cstheme="minorHAnsi"/>
        </w:rPr>
        <w:t>对象和子</w:t>
      </w:r>
      <w:r>
        <w:rPr>
          <w:rFonts w:cstheme="minorHAnsi"/>
        </w:rPr>
        <w:t>Element</w:t>
      </w:r>
      <w:r>
        <w:rPr>
          <w:rFonts w:cstheme="minorHAnsi"/>
        </w:rPr>
        <w:t>对象，这种情形不应被判定为数据结构非法，对于缺少部分，应该忽略相应转换，即保持业务数据对象中的相应信息不变。</w:t>
      </w:r>
    </w:p>
    <w:p w:rsidR="003C2D09" w:rsidRDefault="003C2D09" w:rsidP="003C2D09">
      <w:pPr>
        <w:spacing w:afterLines="50" w:after="156"/>
        <w:ind w:firstLine="420"/>
        <w:rPr>
          <w:rFonts w:cstheme="minorHAnsi"/>
        </w:rPr>
      </w:pPr>
      <w:r>
        <w:rPr>
          <w:rFonts w:cstheme="minorHAnsi"/>
        </w:rPr>
        <w:t>对于基本业务数据对象而言（例如</w:t>
      </w:r>
      <w:r>
        <w:rPr>
          <w:rFonts w:cstheme="minorHAnsi"/>
        </w:rPr>
        <w:t>String</w:t>
      </w:r>
      <w:r>
        <w:rPr>
          <w:rFonts w:cstheme="minorHAnsi"/>
        </w:rPr>
        <w:t>类型的账号），它们也可能会基于</w:t>
      </w:r>
      <w:r>
        <w:rPr>
          <w:rFonts w:cstheme="minorHAnsi"/>
        </w:rPr>
        <w:t>DOM</w:t>
      </w:r>
      <w:r>
        <w:rPr>
          <w:rFonts w:cstheme="minorHAnsi"/>
        </w:rPr>
        <w:t>的</w:t>
      </w:r>
      <w:r>
        <w:rPr>
          <w:rFonts w:cstheme="minorHAnsi"/>
        </w:rPr>
        <w:t>Attribute</w:t>
      </w:r>
      <w:r>
        <w:rPr>
          <w:rFonts w:cstheme="minorHAnsi"/>
        </w:rPr>
        <w:t>对象进行</w:t>
      </w:r>
      <w:r>
        <w:rPr>
          <w:rFonts w:cstheme="minorHAnsi"/>
        </w:rPr>
        <w:t>OXM</w:t>
      </w:r>
      <w:r>
        <w:rPr>
          <w:rFonts w:cstheme="minorHAnsi"/>
        </w:rPr>
        <w:t>，因此，我们又提出如下接口</w:t>
      </w:r>
      <w:r>
        <w:rPr>
          <w:rFonts w:cstheme="minorHAnsi" w:hint="eastAsia"/>
        </w:rPr>
        <w:t>（</w:t>
      </w:r>
      <w:r>
        <w:rPr>
          <w:rFonts w:cstheme="minorHAnsi" w:hint="eastAsia"/>
        </w:rPr>
        <w:t>ITranslateAttribute</w:t>
      </w:r>
      <w:r>
        <w:rPr>
          <w:rFonts w:cstheme="minorHAnsi" w:hint="eastAsia"/>
        </w:rPr>
        <w:t>）</w:t>
      </w:r>
      <w:r>
        <w:rPr>
          <w:rFonts w:cstheme="minorHAnsi"/>
        </w:rPr>
        <w:t>，作为基于</w:t>
      </w:r>
      <w:r>
        <w:rPr>
          <w:rFonts w:cstheme="minorHAnsi"/>
        </w:rPr>
        <w:t>Attribute</w:t>
      </w:r>
      <w:r>
        <w:rPr>
          <w:rFonts w:cstheme="minorHAnsi"/>
        </w:rPr>
        <w:t>对象的</w:t>
      </w:r>
      <w:r>
        <w:rPr>
          <w:rFonts w:cstheme="minorHAnsi"/>
        </w:rPr>
        <w:t>OXM</w:t>
      </w:r>
      <w:r>
        <w:rPr>
          <w:rFonts w:cstheme="minorHAnsi"/>
        </w:rPr>
        <w:t>接口的标准形态：</w:t>
      </w:r>
    </w:p>
    <w:p w:rsidR="003C2D09" w:rsidRDefault="003C2D09" w:rsidP="003C2D09">
      <w:pPr>
        <w:spacing w:afterLines="50" w:after="156"/>
        <w:rPr>
          <w:rFonts w:cstheme="minorHAnsi"/>
        </w:rPr>
      </w:pPr>
      <w:r>
        <w:rPr>
          <w:rFonts w:cstheme="minorHAnsi"/>
        </w:rPr>
        <w:object w:dxaOrig="8282" w:dyaOrig="954">
          <v:shape id="_x0000_i1038" type="#_x0000_t75" style="width:414.2pt;height:47.7pt" o:ole="">
            <v:imagedata r:id="rId36" o:title=""/>
          </v:shape>
          <o:OLEObject Type="Embed" ProgID="Visio.Drawing.11" ShapeID="_x0000_i1038" DrawAspect="Content" ObjectID="_1578231254" r:id="rId37"/>
        </w:object>
      </w:r>
    </w:p>
    <w:p w:rsidR="003C2D09" w:rsidRDefault="003C2D09" w:rsidP="003C2D09">
      <w:pPr>
        <w:spacing w:afterLines="50" w:after="156"/>
        <w:rPr>
          <w:rFonts w:cstheme="minorHAnsi"/>
        </w:rPr>
      </w:pPr>
      <w:r>
        <w:rPr>
          <w:rFonts w:cstheme="minorHAnsi"/>
        </w:rPr>
        <w:tab/>
      </w:r>
      <w:r>
        <w:rPr>
          <w:rFonts w:cstheme="minorHAnsi"/>
        </w:rPr>
        <w:t>在组件对象模块中，我们将会提供最常用的、同时实现了</w:t>
      </w:r>
      <w:r>
        <w:rPr>
          <w:rFonts w:cstheme="minorHAnsi"/>
        </w:rPr>
        <w:t>ITranslateAttribute</w:t>
      </w:r>
      <w:r>
        <w:rPr>
          <w:rFonts w:cstheme="minorHAnsi"/>
        </w:rPr>
        <w:t>接口和</w:t>
      </w:r>
      <w:r>
        <w:rPr>
          <w:rFonts w:cstheme="minorHAnsi"/>
        </w:rPr>
        <w:t>ITranslateElement</w:t>
      </w:r>
      <w:r>
        <w:rPr>
          <w:rFonts w:cstheme="minorHAnsi"/>
        </w:rPr>
        <w:t>接口的基本数据类型：</w:t>
      </w:r>
      <w:r>
        <w:rPr>
          <w:rFonts w:cstheme="minorHAnsi"/>
        </w:rPr>
        <w:t>String</w:t>
      </w:r>
      <w:r>
        <w:rPr>
          <w:rFonts w:cstheme="minorHAnsi"/>
        </w:rPr>
        <w:t>、</w:t>
      </w:r>
      <w:r>
        <w:rPr>
          <w:rFonts w:cstheme="minorHAnsi"/>
        </w:rPr>
        <w:t>Integer</w:t>
      </w:r>
      <w:r>
        <w:rPr>
          <w:rFonts w:cstheme="minorHAnsi"/>
        </w:rPr>
        <w:t>、</w:t>
      </w:r>
      <w:r>
        <w:rPr>
          <w:rFonts w:cstheme="minorHAnsi"/>
        </w:rPr>
        <w:t>Long</w:t>
      </w:r>
      <w:r>
        <w:rPr>
          <w:rFonts w:cstheme="minorHAnsi"/>
        </w:rPr>
        <w:t>、</w:t>
      </w:r>
      <w:r>
        <w:rPr>
          <w:rFonts w:cstheme="minorHAnsi"/>
        </w:rPr>
        <w:t>Bolean</w:t>
      </w:r>
      <w:r>
        <w:rPr>
          <w:rFonts w:cstheme="minorHAnsi"/>
        </w:rPr>
        <w:t>、</w:t>
      </w:r>
      <w:r>
        <w:rPr>
          <w:rFonts w:cstheme="minorHAnsi"/>
        </w:rPr>
        <w:t>Float</w:t>
      </w:r>
      <w:r>
        <w:rPr>
          <w:rFonts w:cstheme="minorHAnsi"/>
        </w:rPr>
        <w:t>等等。这些基本数据类型能够满足一般应用开发的需要，应用很少会另行开发基本数据类型。</w:t>
      </w:r>
    </w:p>
    <w:p w:rsidR="003C2D09" w:rsidRDefault="003C2D09" w:rsidP="003C2D09">
      <w:pPr>
        <w:spacing w:afterLines="50" w:after="156"/>
        <w:rPr>
          <w:rFonts w:cstheme="minorHAnsi"/>
        </w:rPr>
      </w:pPr>
      <w:r>
        <w:rPr>
          <w:rFonts w:cstheme="minorHAnsi"/>
        </w:rPr>
        <w:tab/>
      </w:r>
      <w:r>
        <w:rPr>
          <w:rFonts w:cstheme="minorHAnsi"/>
        </w:rPr>
        <w:t>只有实现了上述接口的类，我们才称之为</w:t>
      </w:r>
      <w:r>
        <w:rPr>
          <w:rFonts w:cstheme="minorHAnsi"/>
        </w:rPr>
        <w:t>OXM</w:t>
      </w:r>
      <w:r>
        <w:rPr>
          <w:rFonts w:cstheme="minorHAnsi"/>
        </w:rPr>
        <w:t>实现类（相应的实例称为</w:t>
      </w:r>
      <w:r>
        <w:rPr>
          <w:rFonts w:cstheme="minorHAnsi"/>
        </w:rPr>
        <w:t>OXM</w:t>
      </w:r>
      <w:r>
        <w:rPr>
          <w:rFonts w:cstheme="minorHAnsi"/>
        </w:rPr>
        <w:t>实现对象）。基于这些统一的</w:t>
      </w:r>
      <w:r>
        <w:rPr>
          <w:rFonts w:cstheme="minorHAnsi"/>
        </w:rPr>
        <w:t>OXM</w:t>
      </w:r>
      <w:r>
        <w:rPr>
          <w:rFonts w:cstheme="minorHAnsi"/>
        </w:rPr>
        <w:t>接口，再借助于转换图和转换器的支持，我们能够让拥有大量</w:t>
      </w:r>
      <w:r>
        <w:rPr>
          <w:rFonts w:cstheme="minorHAnsi"/>
        </w:rPr>
        <w:t>OXM</w:t>
      </w:r>
      <w:r>
        <w:rPr>
          <w:rFonts w:cstheme="minorHAnsi"/>
        </w:rPr>
        <w:t>实现对象作为其成员的、结构复杂的数据类很轻松地实现</w:t>
      </w:r>
      <w:r>
        <w:rPr>
          <w:rFonts w:cstheme="minorHAnsi"/>
        </w:rPr>
        <w:t>ITranslateElement</w:t>
      </w:r>
      <w:r>
        <w:rPr>
          <w:rFonts w:cstheme="minorHAnsi"/>
        </w:rPr>
        <w:t>接口，也成为</w:t>
      </w:r>
      <w:r>
        <w:rPr>
          <w:rFonts w:cstheme="minorHAnsi"/>
        </w:rPr>
        <w:t>OXM</w:t>
      </w:r>
      <w:r>
        <w:rPr>
          <w:rFonts w:cstheme="minorHAnsi"/>
        </w:rPr>
        <w:t>实现类。</w:t>
      </w:r>
    </w:p>
    <w:p w:rsidR="003C2D09" w:rsidRDefault="003C2D09" w:rsidP="003C2D09">
      <w:pPr>
        <w:pStyle w:val="4"/>
        <w:rPr>
          <w:rFonts w:asciiTheme="minorHAnsi" w:hAnsiTheme="minorHAnsi" w:cstheme="minorHAnsi"/>
        </w:rPr>
      </w:pPr>
      <w:r>
        <w:rPr>
          <w:rFonts w:asciiTheme="minorHAnsi" w:hAnsiTheme="minorHAnsi" w:cstheme="minorHAnsi"/>
        </w:rPr>
        <w:t>转换图和转换器</w:t>
      </w:r>
    </w:p>
    <w:p w:rsidR="003C2D09" w:rsidRDefault="003C2D09" w:rsidP="003C2D09">
      <w:pPr>
        <w:spacing w:afterLines="50" w:after="156"/>
        <w:ind w:firstLine="420"/>
        <w:rPr>
          <w:rFonts w:cstheme="minorHAnsi"/>
        </w:rPr>
      </w:pPr>
      <w:r>
        <w:rPr>
          <w:rFonts w:cstheme="minorHAnsi"/>
        </w:rPr>
        <w:t>假定我们已经有了</w:t>
      </w:r>
      <w:r>
        <w:rPr>
          <w:rFonts w:cstheme="minorHAnsi"/>
        </w:rPr>
        <w:t>A</w:t>
      </w:r>
      <w:r>
        <w:rPr>
          <w:rFonts w:cstheme="minorHAnsi"/>
        </w:rPr>
        <w:t>、</w:t>
      </w:r>
      <w:r>
        <w:rPr>
          <w:rFonts w:cstheme="minorHAnsi"/>
        </w:rPr>
        <w:t>B</w:t>
      </w:r>
      <w:r>
        <w:rPr>
          <w:rFonts w:cstheme="minorHAnsi"/>
        </w:rPr>
        <w:t>、</w:t>
      </w:r>
      <w:r>
        <w:rPr>
          <w:rFonts w:cstheme="minorHAnsi"/>
        </w:rPr>
        <w:t>C</w:t>
      </w:r>
      <w:r>
        <w:rPr>
          <w:rFonts w:cstheme="minorHAnsi"/>
        </w:rPr>
        <w:t>、</w:t>
      </w:r>
      <w:r>
        <w:rPr>
          <w:rFonts w:cstheme="minorHAnsi"/>
        </w:rPr>
        <w:t>D</w:t>
      </w:r>
      <w:r>
        <w:rPr>
          <w:rFonts w:cstheme="minorHAnsi"/>
        </w:rPr>
        <w:t>等</w:t>
      </w:r>
      <w:r>
        <w:rPr>
          <w:rFonts w:cstheme="minorHAnsi"/>
        </w:rPr>
        <w:t>4</w:t>
      </w:r>
      <w:r>
        <w:rPr>
          <w:rFonts w:cstheme="minorHAnsi"/>
        </w:rPr>
        <w:t>个</w:t>
      </w:r>
      <w:r>
        <w:rPr>
          <w:rFonts w:cstheme="minorHAnsi"/>
        </w:rPr>
        <w:t>OXM</w:t>
      </w:r>
      <w:r>
        <w:rPr>
          <w:rFonts w:cstheme="minorHAnsi"/>
        </w:rPr>
        <w:t>实现类（其中，</w:t>
      </w:r>
      <w:r>
        <w:rPr>
          <w:rFonts w:cstheme="minorHAnsi"/>
        </w:rPr>
        <w:t>A</w:t>
      </w:r>
      <w:r>
        <w:rPr>
          <w:rFonts w:cstheme="minorHAnsi"/>
        </w:rPr>
        <w:t>、</w:t>
      </w:r>
      <w:r>
        <w:rPr>
          <w:rFonts w:cstheme="minorHAnsi"/>
        </w:rPr>
        <w:t>B</w:t>
      </w:r>
      <w:r>
        <w:rPr>
          <w:rFonts w:cstheme="minorHAnsi"/>
        </w:rPr>
        <w:t>是</w:t>
      </w:r>
      <w:r>
        <w:rPr>
          <w:rFonts w:cstheme="minorHAnsi"/>
        </w:rPr>
        <w:t>ITranslateAttribute</w:t>
      </w:r>
      <w:r>
        <w:rPr>
          <w:rFonts w:cstheme="minorHAnsi"/>
        </w:rPr>
        <w:t>接口实现类，例如</w:t>
      </w:r>
      <w:r>
        <w:rPr>
          <w:rFonts w:cstheme="minorHAnsi"/>
        </w:rPr>
        <w:t>String</w:t>
      </w:r>
      <w:r>
        <w:rPr>
          <w:rFonts w:cstheme="minorHAnsi"/>
        </w:rPr>
        <w:t>、</w:t>
      </w:r>
      <w:r>
        <w:rPr>
          <w:rFonts w:cstheme="minorHAnsi"/>
        </w:rPr>
        <w:t>Integer</w:t>
      </w:r>
      <w:r>
        <w:rPr>
          <w:rFonts w:cstheme="minorHAnsi"/>
        </w:rPr>
        <w:t>），现在，我们需要构建一个拥有</w:t>
      </w:r>
      <w:r>
        <w:rPr>
          <w:rFonts w:cstheme="minorHAnsi"/>
        </w:rPr>
        <w:t>A</w:t>
      </w:r>
      <w:r>
        <w:rPr>
          <w:rFonts w:cstheme="minorHAnsi"/>
        </w:rPr>
        <w:t>、</w:t>
      </w:r>
      <w:r>
        <w:rPr>
          <w:rFonts w:cstheme="minorHAnsi"/>
        </w:rPr>
        <w:t>B</w:t>
      </w:r>
      <w:r>
        <w:rPr>
          <w:rFonts w:cstheme="minorHAnsi"/>
        </w:rPr>
        <w:t>、</w:t>
      </w:r>
      <w:r>
        <w:rPr>
          <w:rFonts w:cstheme="minorHAnsi"/>
        </w:rPr>
        <w:t>C</w:t>
      </w:r>
      <w:r>
        <w:rPr>
          <w:rFonts w:cstheme="minorHAnsi"/>
        </w:rPr>
        <w:t>、</w:t>
      </w:r>
      <w:r>
        <w:rPr>
          <w:rFonts w:cstheme="minorHAnsi"/>
        </w:rPr>
        <w:t>D</w:t>
      </w:r>
      <w:r>
        <w:rPr>
          <w:rFonts w:cstheme="minorHAnsi"/>
        </w:rPr>
        <w:t>等</w:t>
      </w:r>
      <w:r>
        <w:rPr>
          <w:rFonts w:cstheme="minorHAnsi"/>
        </w:rPr>
        <w:t>4</w:t>
      </w:r>
      <w:r>
        <w:rPr>
          <w:rFonts w:cstheme="minorHAnsi"/>
        </w:rPr>
        <w:t>类对象作为其成员的</w:t>
      </w:r>
      <w:r>
        <w:rPr>
          <w:rFonts w:cstheme="minorHAnsi"/>
        </w:rPr>
        <w:t>OXM</w:t>
      </w:r>
      <w:r>
        <w:rPr>
          <w:rFonts w:cstheme="minorHAnsi"/>
        </w:rPr>
        <w:t>实现类</w:t>
      </w:r>
      <w:r>
        <w:rPr>
          <w:rFonts w:cstheme="minorHAnsi"/>
        </w:rPr>
        <w:t>E</w:t>
      </w:r>
      <w:r>
        <w:rPr>
          <w:rFonts w:cstheme="minorHAnsi"/>
        </w:rPr>
        <w:t>：</w:t>
      </w:r>
    </w:p>
    <w:p w:rsidR="003C2D09" w:rsidRDefault="003C2D09" w:rsidP="003C2D09">
      <w:pPr>
        <w:spacing w:afterLines="50" w:after="156"/>
        <w:rPr>
          <w:rFonts w:cstheme="minorHAnsi"/>
        </w:rPr>
      </w:pPr>
      <w:r>
        <w:rPr>
          <w:rFonts w:cstheme="minorHAnsi"/>
        </w:rPr>
        <w:object w:dxaOrig="8282" w:dyaOrig="1184">
          <v:shape id="_x0000_i1039" type="#_x0000_t75" style="width:414.2pt;height:59pt" o:ole="">
            <v:imagedata r:id="rId38" o:title=""/>
          </v:shape>
          <o:OLEObject Type="Embed" ProgID="Visio.Drawing.11" ShapeID="_x0000_i1039" DrawAspect="Content" ObjectID="_1578231255" r:id="rId39"/>
        </w:object>
      </w:r>
    </w:p>
    <w:p w:rsidR="003C2D09" w:rsidRDefault="003C2D09" w:rsidP="003C2D09">
      <w:pPr>
        <w:spacing w:afterLines="50" w:after="156"/>
        <w:ind w:firstLine="420"/>
        <w:jc w:val="left"/>
        <w:rPr>
          <w:rFonts w:cstheme="minorHAnsi"/>
          <w:szCs w:val="21"/>
        </w:rPr>
      </w:pPr>
      <w:r>
        <w:rPr>
          <w:rFonts w:cstheme="minorHAnsi"/>
        </w:rPr>
        <w:t>我们只需在</w:t>
      </w:r>
      <w:r>
        <w:rPr>
          <w:rFonts w:cstheme="minorHAnsi"/>
        </w:rPr>
        <w:t>E</w:t>
      </w:r>
      <w:r>
        <w:rPr>
          <w:rFonts w:cstheme="minorHAnsi"/>
        </w:rPr>
        <w:t>类中实现一个接口</w:t>
      </w:r>
      <w:r>
        <w:rPr>
          <w:rFonts w:cstheme="minorHAnsi" w:hint="eastAsia"/>
        </w:rPr>
        <w:t>（</w:t>
      </w:r>
      <w:r>
        <w:rPr>
          <w:rFonts w:cstheme="minorHAnsi" w:hint="eastAsia"/>
        </w:rPr>
        <w:t>ITranslateHelper</w:t>
      </w:r>
      <w:r>
        <w:rPr>
          <w:rFonts w:cstheme="minorHAnsi" w:hint="eastAsia"/>
        </w:rPr>
        <w:t>）</w:t>
      </w:r>
      <w:r>
        <w:rPr>
          <w:rFonts w:cstheme="minorHAnsi"/>
        </w:rPr>
        <w:t>来填写转换图</w:t>
      </w:r>
      <w:r>
        <w:rPr>
          <w:rFonts w:cstheme="minorHAnsi" w:hint="eastAsia"/>
        </w:rPr>
        <w:t>（</w:t>
      </w:r>
      <w:r>
        <w:rPr>
          <w:rFonts w:cstheme="minorHAnsi" w:hint="eastAsia"/>
        </w:rPr>
        <w:t>TranslateMap</w:t>
      </w:r>
      <w:r>
        <w:rPr>
          <w:rFonts w:cstheme="minorHAnsi" w:hint="eastAsia"/>
        </w:rPr>
        <w:t>）</w:t>
      </w:r>
      <w:r>
        <w:rPr>
          <w:rFonts w:cstheme="minorHAnsi"/>
        </w:rPr>
        <w:t>，标明其有哪些成员对象（必须都是</w:t>
      </w:r>
      <w:r>
        <w:rPr>
          <w:rFonts w:cstheme="minorHAnsi"/>
        </w:rPr>
        <w:t>OXM</w:t>
      </w:r>
      <w:r>
        <w:rPr>
          <w:rFonts w:cstheme="minorHAnsi"/>
        </w:rPr>
        <w:t>实现的）会加入到</w:t>
      </w:r>
      <w:r>
        <w:rPr>
          <w:rFonts w:cstheme="minorHAnsi"/>
        </w:rPr>
        <w:t>E</w:t>
      </w:r>
      <w:r>
        <w:rPr>
          <w:rFonts w:cstheme="minorHAnsi"/>
        </w:rPr>
        <w:t>类对象的</w:t>
      </w:r>
      <w:r>
        <w:rPr>
          <w:rFonts w:cstheme="minorHAnsi"/>
        </w:rPr>
        <w:t>OXM</w:t>
      </w:r>
      <w:r>
        <w:rPr>
          <w:rFonts w:cstheme="minorHAnsi"/>
        </w:rPr>
        <w:t>过程中，随后，即可将此图交给转换器</w:t>
      </w:r>
      <w:r>
        <w:rPr>
          <w:rFonts w:cstheme="minorHAnsi" w:hint="eastAsia"/>
        </w:rPr>
        <w:t>（</w:t>
      </w:r>
      <w:r>
        <w:rPr>
          <w:rFonts w:cstheme="minorHAnsi" w:hint="eastAsia"/>
        </w:rPr>
        <w:t>Translater</w:t>
      </w:r>
      <w:r>
        <w:rPr>
          <w:rFonts w:cstheme="minorHAnsi" w:hint="eastAsia"/>
        </w:rPr>
        <w:t>）</w:t>
      </w:r>
      <w:r>
        <w:rPr>
          <w:rFonts w:cstheme="minorHAnsi"/>
        </w:rPr>
        <w:t>，由转换器完成</w:t>
      </w:r>
      <w:r>
        <w:rPr>
          <w:rFonts w:cstheme="minorHAnsi"/>
        </w:rPr>
        <w:t>E</w:t>
      </w:r>
      <w:r>
        <w:rPr>
          <w:rFonts w:cstheme="minorHAnsi"/>
        </w:rPr>
        <w:t>类对象的</w:t>
      </w:r>
      <w:r>
        <w:rPr>
          <w:rFonts w:cstheme="minorHAnsi"/>
        </w:rPr>
        <w:t>OXM</w:t>
      </w:r>
      <w:r>
        <w:rPr>
          <w:rFonts w:cstheme="minorHAnsi"/>
        </w:rPr>
        <w:t>操作。</w:t>
      </w:r>
    </w:p>
    <w:p w:rsidR="003C2D09" w:rsidRDefault="003C2D09" w:rsidP="003C2D09">
      <w:pPr>
        <w:spacing w:afterLines="50" w:after="156"/>
        <w:ind w:firstLine="420"/>
        <w:jc w:val="left"/>
        <w:rPr>
          <w:rFonts w:cstheme="minorHAnsi"/>
        </w:rPr>
      </w:pPr>
      <w:r>
        <w:rPr>
          <w:rFonts w:cstheme="minorHAnsi"/>
        </w:rPr>
        <w:t>所谓转换图其实就是一个由两个</w:t>
      </w:r>
      <w:r>
        <w:rPr>
          <w:rFonts w:cstheme="minorHAnsi"/>
        </w:rPr>
        <w:t>HashMap</w:t>
      </w:r>
      <w:r>
        <w:rPr>
          <w:rFonts w:cstheme="minorHAnsi"/>
        </w:rPr>
        <w:t>构成的</w:t>
      </w:r>
      <w:r>
        <w:rPr>
          <w:rFonts w:cstheme="minorHAnsi"/>
        </w:rPr>
        <w:t>OXM</w:t>
      </w:r>
      <w:r>
        <w:rPr>
          <w:rFonts w:cstheme="minorHAnsi"/>
        </w:rPr>
        <w:t>实现（成员）对象的登记表（注意，这张表中既可以登记</w:t>
      </w:r>
      <w:r>
        <w:rPr>
          <w:rFonts w:cstheme="minorHAnsi"/>
        </w:rPr>
        <w:t>ITranslateElement</w:t>
      </w:r>
      <w:r>
        <w:rPr>
          <w:rFonts w:cstheme="minorHAnsi"/>
        </w:rPr>
        <w:t>接口实现对象，也可以登记实现</w:t>
      </w:r>
      <w:r>
        <w:rPr>
          <w:rFonts w:cstheme="minorHAnsi"/>
        </w:rPr>
        <w:t>ITranslateAttribute</w:t>
      </w:r>
      <w:r>
        <w:rPr>
          <w:rFonts w:cstheme="minorHAnsi"/>
        </w:rPr>
        <w:t>接口实现对象，并且登记时都要指定一个名称，即</w:t>
      </w:r>
      <w:r>
        <w:rPr>
          <w:rFonts w:cstheme="minorHAnsi"/>
        </w:rPr>
        <w:t>DOM</w:t>
      </w:r>
      <w:r>
        <w:rPr>
          <w:rFonts w:cstheme="minorHAnsi"/>
        </w:rPr>
        <w:t>的</w:t>
      </w:r>
      <w:r>
        <w:rPr>
          <w:rFonts w:cstheme="minorHAnsi"/>
        </w:rPr>
        <w:t>Element</w:t>
      </w:r>
      <w:r>
        <w:rPr>
          <w:rFonts w:cstheme="minorHAnsi"/>
        </w:rPr>
        <w:t>对象下对应的</w:t>
      </w:r>
      <w:r>
        <w:rPr>
          <w:rFonts w:cstheme="minorHAnsi"/>
        </w:rPr>
        <w:t>Element</w:t>
      </w:r>
      <w:r>
        <w:rPr>
          <w:rFonts w:cstheme="minorHAnsi"/>
        </w:rPr>
        <w:t>子对象和</w:t>
      </w:r>
      <w:r>
        <w:rPr>
          <w:rFonts w:cstheme="minorHAnsi"/>
        </w:rPr>
        <w:t>Attribute</w:t>
      </w:r>
      <w:r>
        <w:rPr>
          <w:rFonts w:cstheme="minorHAnsi"/>
        </w:rPr>
        <w:t>对象的名称）：</w:t>
      </w:r>
    </w:p>
    <w:p w:rsidR="003C2D09" w:rsidRDefault="003C2D09" w:rsidP="003C2D09">
      <w:pPr>
        <w:jc w:val="left"/>
        <w:rPr>
          <w:rFonts w:cstheme="minorHAnsi"/>
          <w:sz w:val="16"/>
          <w:szCs w:val="16"/>
        </w:rPr>
      </w:pPr>
      <w:r>
        <w:rPr>
          <w:rFonts w:cstheme="minorHAnsi"/>
        </w:rPr>
        <w:object w:dxaOrig="8282" w:dyaOrig="6067">
          <v:shape id="_x0000_i1040" type="#_x0000_t75" style="width:414.2pt;height:303.2pt" o:ole="">
            <v:imagedata r:id="rId40" o:title=""/>
          </v:shape>
          <o:OLEObject Type="Embed" ProgID="Visio.Drawing.11" ShapeID="_x0000_i1040" DrawAspect="Content" ObjectID="_1578231256" r:id="rId41"/>
        </w:object>
      </w:r>
    </w:p>
    <w:p w:rsidR="003C2D09" w:rsidRDefault="003C2D09" w:rsidP="003C2D09">
      <w:pPr>
        <w:spacing w:afterLines="50" w:after="156"/>
        <w:ind w:firstLine="420"/>
        <w:jc w:val="left"/>
        <w:rPr>
          <w:rFonts w:cstheme="minorHAnsi"/>
          <w:szCs w:val="21"/>
        </w:rPr>
      </w:pPr>
      <w:r>
        <w:rPr>
          <w:rFonts w:cstheme="minorHAnsi"/>
        </w:rPr>
        <w:t>E</w:t>
      </w:r>
      <w:r>
        <w:rPr>
          <w:rFonts w:cstheme="minorHAnsi"/>
        </w:rPr>
        <w:t>类填写转换图的接口的实现非常简单：</w:t>
      </w:r>
    </w:p>
    <w:p w:rsidR="003C2D09" w:rsidRDefault="003C2D09" w:rsidP="003C2D09">
      <w:pPr>
        <w:spacing w:afterLines="50" w:after="156"/>
        <w:jc w:val="left"/>
        <w:rPr>
          <w:rFonts w:cstheme="minorHAnsi"/>
          <w:szCs w:val="21"/>
        </w:rPr>
      </w:pPr>
      <w:r>
        <w:rPr>
          <w:rFonts w:cstheme="minorHAnsi"/>
        </w:rPr>
        <w:object w:dxaOrig="8282" w:dyaOrig="1295">
          <v:shape id="_x0000_i1041" type="#_x0000_t75" style="width:414.2pt;height:64.65pt" o:ole="">
            <v:imagedata r:id="rId42" o:title=""/>
          </v:shape>
          <o:OLEObject Type="Embed" ProgID="Visio.Drawing.11" ShapeID="_x0000_i1041" DrawAspect="Content" ObjectID="_1578231257" r:id="rId43"/>
        </w:object>
      </w:r>
    </w:p>
    <w:p w:rsidR="003C2D09" w:rsidRDefault="003C2D09" w:rsidP="003C2D09">
      <w:pPr>
        <w:spacing w:afterLines="50" w:after="156"/>
        <w:ind w:firstLine="420"/>
        <w:jc w:val="left"/>
        <w:rPr>
          <w:rFonts w:cstheme="minorHAnsi"/>
        </w:rPr>
      </w:pPr>
      <w:r>
        <w:rPr>
          <w:rFonts w:cstheme="minorHAnsi"/>
        </w:rPr>
        <w:t>再借助转换器，</w:t>
      </w:r>
      <w:r>
        <w:rPr>
          <w:rFonts w:cstheme="minorHAnsi"/>
        </w:rPr>
        <w:t>E</w:t>
      </w:r>
      <w:r>
        <w:rPr>
          <w:rFonts w:cstheme="minorHAnsi"/>
        </w:rPr>
        <w:t>类就可以轻松实现</w:t>
      </w:r>
      <w:r>
        <w:rPr>
          <w:rFonts w:cstheme="minorHAnsi"/>
        </w:rPr>
        <w:t>OXM</w:t>
      </w:r>
      <w:r>
        <w:rPr>
          <w:rFonts w:cstheme="minorHAnsi"/>
        </w:rPr>
        <w:t>接口：</w:t>
      </w:r>
    </w:p>
    <w:p w:rsidR="003C2D09" w:rsidRDefault="003C2D09" w:rsidP="003C2D09">
      <w:pPr>
        <w:spacing w:afterLines="50" w:after="156"/>
        <w:jc w:val="left"/>
        <w:rPr>
          <w:rFonts w:cstheme="minorHAnsi"/>
          <w:szCs w:val="21"/>
        </w:rPr>
      </w:pPr>
      <w:r>
        <w:rPr>
          <w:rFonts w:cstheme="minorHAnsi"/>
        </w:rPr>
        <w:object w:dxaOrig="8282" w:dyaOrig="1295">
          <v:shape id="_x0000_i1042" type="#_x0000_t75" style="width:414.2pt;height:64.65pt" o:ole="">
            <v:imagedata r:id="rId44" o:title=""/>
          </v:shape>
          <o:OLEObject Type="Embed" ProgID="Visio.Drawing.11" ShapeID="_x0000_i1042" DrawAspect="Content" ObjectID="_1578231258" r:id="rId45"/>
        </w:object>
      </w:r>
    </w:p>
    <w:p w:rsidR="003C2D09" w:rsidRDefault="003C2D09" w:rsidP="003C2D09">
      <w:pPr>
        <w:spacing w:afterLines="50" w:after="156"/>
        <w:ind w:firstLine="420"/>
        <w:jc w:val="left"/>
        <w:rPr>
          <w:rFonts w:cstheme="minorHAnsi"/>
        </w:rPr>
      </w:pPr>
      <w:r>
        <w:rPr>
          <w:rFonts w:cstheme="minorHAnsi" w:hint="eastAsia"/>
        </w:rPr>
        <w:t>转换器本身的工作机制并不复杂，其帮助</w:t>
      </w:r>
      <w:r>
        <w:rPr>
          <w:rFonts w:cstheme="minorHAnsi"/>
        </w:rPr>
        <w:t>E</w:t>
      </w:r>
      <w:r>
        <w:rPr>
          <w:rFonts w:cstheme="minorHAnsi"/>
        </w:rPr>
        <w:t>类对象</w:t>
      </w:r>
      <w:r>
        <w:rPr>
          <w:rFonts w:cstheme="minorHAnsi"/>
        </w:rPr>
        <w:t>OXM</w:t>
      </w:r>
      <w:r>
        <w:rPr>
          <w:rFonts w:cstheme="minorHAnsi"/>
        </w:rPr>
        <w:t>过程产生</w:t>
      </w:r>
      <w:r>
        <w:rPr>
          <w:rFonts w:cstheme="minorHAnsi" w:hint="eastAsia"/>
        </w:rPr>
        <w:t>或处理</w:t>
      </w:r>
      <w:r>
        <w:rPr>
          <w:rFonts w:cstheme="minorHAnsi"/>
        </w:rPr>
        <w:t>的</w:t>
      </w:r>
      <w:r>
        <w:rPr>
          <w:rFonts w:cstheme="minorHAnsi"/>
        </w:rPr>
        <w:t>Element</w:t>
      </w:r>
      <w:r>
        <w:rPr>
          <w:rFonts w:cstheme="minorHAnsi"/>
        </w:rPr>
        <w:t>对象，</w:t>
      </w:r>
      <w:r>
        <w:rPr>
          <w:rFonts w:cstheme="minorHAnsi" w:hint="eastAsia"/>
        </w:rPr>
        <w:t>通常将</w:t>
      </w:r>
      <w:r>
        <w:rPr>
          <w:rFonts w:cstheme="minorHAnsi"/>
        </w:rPr>
        <w:t>拥有两个名为</w:t>
      </w:r>
      <w:r>
        <w:rPr>
          <w:rFonts w:cstheme="minorHAnsi"/>
        </w:rPr>
        <w:t>A1</w:t>
      </w:r>
      <w:r>
        <w:rPr>
          <w:rFonts w:cstheme="minorHAnsi"/>
        </w:rPr>
        <w:t>、</w:t>
      </w:r>
      <w:r>
        <w:rPr>
          <w:rFonts w:cstheme="minorHAnsi"/>
        </w:rPr>
        <w:t>B2</w:t>
      </w:r>
      <w:r>
        <w:rPr>
          <w:rFonts w:cstheme="minorHAnsi"/>
        </w:rPr>
        <w:t>的，与</w:t>
      </w:r>
      <w:r>
        <w:rPr>
          <w:rFonts w:cstheme="minorHAnsi"/>
        </w:rPr>
        <w:t>a</w:t>
      </w:r>
      <w:r>
        <w:rPr>
          <w:rFonts w:cstheme="minorHAnsi"/>
        </w:rPr>
        <w:t>、</w:t>
      </w:r>
      <w:r>
        <w:rPr>
          <w:rFonts w:cstheme="minorHAnsi"/>
        </w:rPr>
        <w:t>b</w:t>
      </w:r>
      <w:r>
        <w:rPr>
          <w:rFonts w:cstheme="minorHAnsi"/>
        </w:rPr>
        <w:t>这两个成员对象对应的</w:t>
      </w:r>
      <w:r>
        <w:rPr>
          <w:rFonts w:cstheme="minorHAnsi"/>
        </w:rPr>
        <w:t>Attribute</w:t>
      </w:r>
      <w:r>
        <w:rPr>
          <w:rFonts w:cstheme="minorHAnsi"/>
        </w:rPr>
        <w:t>对象，以及两个名为</w:t>
      </w:r>
      <w:r>
        <w:rPr>
          <w:rFonts w:cstheme="minorHAnsi"/>
        </w:rPr>
        <w:t>C3</w:t>
      </w:r>
      <w:r>
        <w:rPr>
          <w:rFonts w:cstheme="minorHAnsi"/>
        </w:rPr>
        <w:t>、</w:t>
      </w:r>
      <w:r>
        <w:rPr>
          <w:rFonts w:cstheme="minorHAnsi"/>
        </w:rPr>
        <w:t>D4</w:t>
      </w:r>
      <w:r>
        <w:rPr>
          <w:rFonts w:cstheme="minorHAnsi"/>
        </w:rPr>
        <w:t>的，与</w:t>
      </w:r>
      <w:r>
        <w:rPr>
          <w:rFonts w:cstheme="minorHAnsi"/>
        </w:rPr>
        <w:t>c</w:t>
      </w:r>
      <w:r>
        <w:rPr>
          <w:rFonts w:cstheme="minorHAnsi"/>
        </w:rPr>
        <w:t>、</w:t>
      </w:r>
      <w:r>
        <w:rPr>
          <w:rFonts w:cstheme="minorHAnsi"/>
        </w:rPr>
        <w:t>d</w:t>
      </w:r>
      <w:r>
        <w:rPr>
          <w:rFonts w:cstheme="minorHAnsi"/>
        </w:rPr>
        <w:t>这两个成员对象对应的子</w:t>
      </w:r>
      <w:r>
        <w:rPr>
          <w:rFonts w:cstheme="minorHAnsi"/>
        </w:rPr>
        <w:t>Element</w:t>
      </w:r>
      <w:r>
        <w:rPr>
          <w:rFonts w:cstheme="minorHAnsi"/>
        </w:rPr>
        <w:t>对象。</w:t>
      </w:r>
    </w:p>
    <w:p w:rsidR="003C2D09" w:rsidRDefault="003C2D09" w:rsidP="003C2D09">
      <w:pPr>
        <w:pStyle w:val="4"/>
        <w:rPr>
          <w:rFonts w:asciiTheme="minorHAnsi" w:hAnsiTheme="minorHAnsi" w:cstheme="minorHAnsi"/>
        </w:rPr>
      </w:pPr>
      <w:r>
        <w:rPr>
          <w:rFonts w:asciiTheme="minorHAnsi" w:hAnsiTheme="minorHAnsi" w:cstheme="minorHAnsi"/>
        </w:rPr>
        <w:t>动态转换支持</w:t>
      </w:r>
    </w:p>
    <w:p w:rsidR="003C2D09" w:rsidRDefault="003C2D09" w:rsidP="003C2D09">
      <w:pPr>
        <w:spacing w:afterLines="50" w:after="156"/>
        <w:ind w:firstLine="420"/>
        <w:rPr>
          <w:rFonts w:cstheme="minorHAnsi"/>
        </w:rPr>
      </w:pPr>
      <w:r>
        <w:rPr>
          <w:rFonts w:cstheme="minorHAnsi"/>
        </w:rPr>
        <w:t>某些</w:t>
      </w:r>
      <w:r>
        <w:rPr>
          <w:rFonts w:cstheme="minorHAnsi"/>
        </w:rPr>
        <w:t>OXM</w:t>
      </w:r>
      <w:r>
        <w:rPr>
          <w:rFonts w:cstheme="minorHAnsi"/>
        </w:rPr>
        <w:t>实现对象运行时刻拥有数量不定的、动态变化的</w:t>
      </w:r>
      <w:r>
        <w:rPr>
          <w:rFonts w:cstheme="minorHAnsi"/>
        </w:rPr>
        <w:t>OXM</w:t>
      </w:r>
      <w:r>
        <w:rPr>
          <w:rFonts w:cstheme="minorHAnsi"/>
        </w:rPr>
        <w:t>实现子对象，例如集合型的数据对象，在父对象进行</w:t>
      </w:r>
      <w:r>
        <w:rPr>
          <w:rFonts w:cstheme="minorHAnsi"/>
        </w:rPr>
        <w:t>OXM</w:t>
      </w:r>
      <w:r>
        <w:rPr>
          <w:rFonts w:cstheme="minorHAnsi"/>
        </w:rPr>
        <w:t>时，我们希望这些动态变化的子对象也能加入到这个过程中</w:t>
      </w:r>
      <w:r>
        <w:rPr>
          <w:rFonts w:cstheme="minorHAnsi"/>
        </w:rPr>
        <w:t>——</w:t>
      </w:r>
      <w:r>
        <w:rPr>
          <w:rFonts w:cstheme="minorHAnsi"/>
        </w:rPr>
        <w:t>相应的</w:t>
      </w:r>
      <w:r>
        <w:rPr>
          <w:rFonts w:cstheme="minorHAnsi"/>
        </w:rPr>
        <w:t>DOM</w:t>
      </w:r>
      <w:r>
        <w:rPr>
          <w:rFonts w:cstheme="minorHAnsi"/>
        </w:rPr>
        <w:t>对象成为父对象对应的</w:t>
      </w:r>
      <w:r>
        <w:rPr>
          <w:rFonts w:cstheme="minorHAnsi"/>
        </w:rPr>
        <w:t>DOM</w:t>
      </w:r>
      <w:r>
        <w:rPr>
          <w:rFonts w:cstheme="minorHAnsi"/>
        </w:rPr>
        <w:t>对象的组成部分，这就是我们所讲的动态转换。为支持动态转换，我们对转换器和转换图进行了增强。</w:t>
      </w:r>
    </w:p>
    <w:p w:rsidR="003C2D09" w:rsidRDefault="003C2D09" w:rsidP="003C2D09">
      <w:pPr>
        <w:spacing w:afterLines="50" w:after="156"/>
        <w:ind w:firstLine="420"/>
        <w:rPr>
          <w:rFonts w:cstheme="minorHAnsi"/>
        </w:rPr>
      </w:pPr>
      <w:r>
        <w:rPr>
          <w:rFonts w:cstheme="minorHAnsi"/>
        </w:rPr>
        <w:t>首先，增加</w:t>
      </w:r>
      <w:r>
        <w:rPr>
          <w:rFonts w:cstheme="minorHAnsi"/>
        </w:rPr>
        <w:t>IGetUnnamedTranslateElement</w:t>
      </w:r>
      <w:r>
        <w:rPr>
          <w:rFonts w:cstheme="minorHAnsi"/>
        </w:rPr>
        <w:t>接口，用于获取所有需要加入</w:t>
      </w:r>
      <w:r>
        <w:rPr>
          <w:rFonts w:cstheme="minorHAnsi"/>
        </w:rPr>
        <w:t>OXM</w:t>
      </w:r>
      <w:r>
        <w:rPr>
          <w:rFonts w:cstheme="minorHAnsi"/>
        </w:rPr>
        <w:t>过程的动态（子）对象：</w:t>
      </w:r>
    </w:p>
    <w:p w:rsidR="003C2D09" w:rsidRDefault="003C2D09" w:rsidP="003C2D09">
      <w:pPr>
        <w:spacing w:afterLines="50" w:after="156"/>
        <w:rPr>
          <w:rFonts w:cstheme="minorHAnsi"/>
          <w:szCs w:val="21"/>
        </w:rPr>
      </w:pPr>
      <w:r>
        <w:rPr>
          <w:rFonts w:cstheme="minorHAnsi"/>
        </w:rPr>
        <w:object w:dxaOrig="8282" w:dyaOrig="954">
          <v:shape id="_x0000_i1043" type="#_x0000_t75" style="width:414.2pt;height:47.7pt" o:ole="">
            <v:imagedata r:id="rId46" o:title=""/>
          </v:shape>
          <o:OLEObject Type="Embed" ProgID="Visio.Drawing.11" ShapeID="_x0000_i1043" DrawAspect="Content" ObjectID="_1578231259" r:id="rId47"/>
        </w:object>
      </w:r>
    </w:p>
    <w:p w:rsidR="003C2D09" w:rsidRDefault="003C2D09" w:rsidP="003C2D09">
      <w:pPr>
        <w:spacing w:afterLines="50" w:after="156"/>
        <w:ind w:firstLine="420"/>
        <w:rPr>
          <w:rFonts w:cstheme="minorHAnsi"/>
        </w:rPr>
      </w:pPr>
      <w:r>
        <w:rPr>
          <w:rFonts w:cstheme="minorHAnsi"/>
        </w:rPr>
        <w:t>然后，在转换图中增加了</w:t>
      </w:r>
      <w:r>
        <w:rPr>
          <w:rFonts w:cstheme="minorHAnsi"/>
        </w:rPr>
        <w:t>SetGetUnnamedTranslateElement</w:t>
      </w:r>
      <w:r>
        <w:rPr>
          <w:rFonts w:cstheme="minorHAnsi"/>
        </w:rPr>
        <w:t>方法，用于在转换图中登记</w:t>
      </w:r>
      <w:r>
        <w:rPr>
          <w:rFonts w:cstheme="minorHAnsi"/>
        </w:rPr>
        <w:t>IGetUnnamedTranslateElement</w:t>
      </w:r>
      <w:r>
        <w:rPr>
          <w:rFonts w:cstheme="minorHAnsi"/>
          <w:color w:val="000000"/>
          <w:szCs w:val="21"/>
        </w:rPr>
        <w:t>接口</w:t>
      </w:r>
      <w:r>
        <w:rPr>
          <w:rFonts w:cstheme="minorHAnsi"/>
        </w:rPr>
        <w:t>：</w:t>
      </w:r>
    </w:p>
    <w:p w:rsidR="003C2D09" w:rsidRDefault="003C2D09" w:rsidP="003C2D09">
      <w:pPr>
        <w:spacing w:afterLines="50" w:after="156"/>
        <w:jc w:val="left"/>
        <w:rPr>
          <w:rFonts w:cstheme="minorHAnsi"/>
          <w:color w:val="000000"/>
          <w:sz w:val="20"/>
          <w:szCs w:val="20"/>
        </w:rPr>
      </w:pPr>
      <w:r>
        <w:rPr>
          <w:rFonts w:cstheme="minorHAnsi"/>
        </w:rPr>
        <w:object w:dxaOrig="8282" w:dyaOrig="383">
          <v:shape id="_x0000_i1044" type="#_x0000_t75" style="width:414.2pt;height:19.1pt" o:ole="">
            <v:imagedata r:id="rId48" o:title=""/>
          </v:shape>
          <o:OLEObject Type="Embed" ProgID="Visio.Drawing.11" ShapeID="_x0000_i1044" DrawAspect="Content" ObjectID="_1578231260" r:id="rId49"/>
        </w:object>
      </w:r>
    </w:p>
    <w:p w:rsidR="003C2D09" w:rsidRDefault="003C2D09" w:rsidP="003C2D09">
      <w:pPr>
        <w:spacing w:afterLines="50" w:after="156"/>
        <w:ind w:firstLine="420"/>
        <w:jc w:val="left"/>
        <w:rPr>
          <w:rFonts w:cstheme="minorHAnsi"/>
          <w:color w:val="000000"/>
          <w:szCs w:val="21"/>
        </w:rPr>
      </w:pPr>
      <w:r>
        <w:rPr>
          <w:rFonts w:cstheme="minorHAnsi"/>
          <w:color w:val="000000"/>
          <w:szCs w:val="21"/>
        </w:rPr>
        <w:t>在从业务数据对象转换为</w:t>
      </w:r>
      <w:r>
        <w:rPr>
          <w:rFonts w:cstheme="minorHAnsi"/>
          <w:color w:val="000000"/>
          <w:szCs w:val="21"/>
        </w:rPr>
        <w:t>DOM</w:t>
      </w:r>
      <w:r>
        <w:rPr>
          <w:rFonts w:cstheme="minorHAnsi"/>
          <w:color w:val="000000"/>
          <w:szCs w:val="21"/>
        </w:rPr>
        <w:t>对象的过程中，转换器在完成所有转换图中的静态对象（即通过</w:t>
      </w:r>
      <w:r>
        <w:rPr>
          <w:rFonts w:cstheme="minorHAnsi"/>
          <w:color w:val="000000"/>
          <w:szCs w:val="21"/>
        </w:rPr>
        <w:t>SetTranslateElement</w:t>
      </w:r>
      <w:r>
        <w:rPr>
          <w:rFonts w:cstheme="minorHAnsi"/>
          <w:color w:val="000000"/>
          <w:szCs w:val="21"/>
        </w:rPr>
        <w:t>和</w:t>
      </w:r>
      <w:r>
        <w:rPr>
          <w:rFonts w:cstheme="minorHAnsi"/>
          <w:color w:val="000000"/>
          <w:szCs w:val="21"/>
        </w:rPr>
        <w:t>SetTranslateAttribute</w:t>
      </w:r>
      <w:r>
        <w:rPr>
          <w:rFonts w:cstheme="minorHAnsi"/>
          <w:color w:val="000000"/>
          <w:szCs w:val="21"/>
        </w:rPr>
        <w:t>方法登记的</w:t>
      </w:r>
      <w:r>
        <w:rPr>
          <w:rFonts w:cstheme="minorHAnsi"/>
          <w:color w:val="000000"/>
          <w:szCs w:val="21"/>
        </w:rPr>
        <w:t>OXM</w:t>
      </w:r>
      <w:r>
        <w:rPr>
          <w:rFonts w:cstheme="minorHAnsi"/>
          <w:color w:val="000000"/>
          <w:szCs w:val="21"/>
        </w:rPr>
        <w:t>实现对象）的</w:t>
      </w:r>
      <w:r>
        <w:rPr>
          <w:rFonts w:cstheme="minorHAnsi"/>
          <w:color w:val="000000"/>
          <w:szCs w:val="21"/>
        </w:rPr>
        <w:t>OXM</w:t>
      </w:r>
      <w:r>
        <w:rPr>
          <w:rFonts w:cstheme="minorHAnsi"/>
          <w:color w:val="000000"/>
          <w:szCs w:val="21"/>
        </w:rPr>
        <w:t>过程后，会继续调用转换图的</w:t>
      </w:r>
      <w:r>
        <w:rPr>
          <w:rFonts w:cstheme="minorHAnsi"/>
          <w:color w:val="000000"/>
          <w:szCs w:val="21"/>
        </w:rPr>
        <w:t>GetGetUnnamedTranslateElements</w:t>
      </w:r>
      <w:r>
        <w:rPr>
          <w:rFonts w:cstheme="minorHAnsi"/>
          <w:color w:val="000000"/>
          <w:szCs w:val="21"/>
        </w:rPr>
        <w:t>方法来获得其中登记的</w:t>
      </w:r>
      <w:r>
        <w:rPr>
          <w:rFonts w:cstheme="minorHAnsi"/>
        </w:rPr>
        <w:t>IGetUnnamedTranslateElement</w:t>
      </w:r>
      <w:r>
        <w:rPr>
          <w:rFonts w:cstheme="minorHAnsi"/>
          <w:color w:val="000000"/>
          <w:szCs w:val="21"/>
        </w:rPr>
        <w:t>接口，进而反复调用该接口的</w:t>
      </w:r>
      <w:r>
        <w:rPr>
          <w:rFonts w:cstheme="minorHAnsi"/>
        </w:rPr>
        <w:t>GetUnnamedTranslateElement</w:t>
      </w:r>
      <w:r>
        <w:rPr>
          <w:rFonts w:cstheme="minorHAnsi"/>
          <w:color w:val="000000"/>
          <w:szCs w:val="21"/>
        </w:rPr>
        <w:t>方法，获得所有需要加入</w:t>
      </w:r>
      <w:r>
        <w:rPr>
          <w:rFonts w:cstheme="minorHAnsi"/>
        </w:rPr>
        <w:t>OXM</w:t>
      </w:r>
      <w:r>
        <w:rPr>
          <w:rFonts w:cstheme="minorHAnsi"/>
          <w:color w:val="000000"/>
          <w:szCs w:val="21"/>
        </w:rPr>
        <w:t>过程的动态对象，并调用这些动态对象的</w:t>
      </w:r>
      <w:r>
        <w:rPr>
          <w:rFonts w:cstheme="minorHAnsi"/>
          <w:color w:val="000000"/>
          <w:szCs w:val="21"/>
        </w:rPr>
        <w:t>Translate</w:t>
      </w:r>
      <w:r>
        <w:rPr>
          <w:rFonts w:cstheme="minorHAnsi"/>
          <w:color w:val="000000"/>
          <w:szCs w:val="21"/>
        </w:rPr>
        <w:t>方法，基于相应的子</w:t>
      </w:r>
      <w:r>
        <w:rPr>
          <w:rFonts w:cstheme="minorHAnsi"/>
          <w:color w:val="000000"/>
          <w:szCs w:val="21"/>
        </w:rPr>
        <w:t>Element</w:t>
      </w:r>
      <w:r>
        <w:rPr>
          <w:rFonts w:cstheme="minorHAnsi"/>
          <w:color w:val="000000"/>
          <w:szCs w:val="21"/>
        </w:rPr>
        <w:t>对象进行转换。</w:t>
      </w:r>
    </w:p>
    <w:p w:rsidR="003C2D09" w:rsidRDefault="003C2D09" w:rsidP="003C2D09">
      <w:pPr>
        <w:spacing w:afterLines="50" w:after="156"/>
        <w:ind w:firstLine="420"/>
        <w:jc w:val="left"/>
        <w:rPr>
          <w:rFonts w:cstheme="minorHAnsi"/>
          <w:color w:val="000000"/>
          <w:szCs w:val="21"/>
        </w:rPr>
      </w:pPr>
      <w:r>
        <w:rPr>
          <w:rFonts w:cstheme="minorHAnsi"/>
          <w:color w:val="000000"/>
          <w:szCs w:val="21"/>
        </w:rPr>
        <w:t>nIndex</w:t>
      </w:r>
      <w:r>
        <w:rPr>
          <w:rFonts w:cstheme="minorHAnsi"/>
          <w:color w:val="000000"/>
          <w:szCs w:val="21"/>
        </w:rPr>
        <w:t>表示在转换器中是连续第几次调用</w:t>
      </w:r>
      <w:r>
        <w:rPr>
          <w:rFonts w:cstheme="minorHAnsi"/>
        </w:rPr>
        <w:t>GetUnnamedTranslateElement</w:t>
      </w:r>
      <w:r>
        <w:rPr>
          <w:rFonts w:cstheme="minorHAnsi"/>
          <w:color w:val="000000"/>
          <w:szCs w:val="21"/>
        </w:rPr>
        <w:t>方法。</w:t>
      </w:r>
    </w:p>
    <w:p w:rsidR="003C2D09" w:rsidRDefault="003C2D09" w:rsidP="003C2D09">
      <w:pPr>
        <w:spacing w:afterLines="50" w:after="156"/>
        <w:ind w:firstLine="420"/>
        <w:jc w:val="left"/>
        <w:rPr>
          <w:rFonts w:cstheme="minorHAnsi"/>
          <w:color w:val="000000"/>
          <w:szCs w:val="21"/>
        </w:rPr>
      </w:pPr>
      <w:r>
        <w:rPr>
          <w:rFonts w:cstheme="minorHAnsi"/>
          <w:color w:val="000000"/>
          <w:szCs w:val="21"/>
        </w:rPr>
        <w:t>集合型数据类应当实现</w:t>
      </w:r>
      <w:r>
        <w:rPr>
          <w:rFonts w:cstheme="minorHAnsi"/>
        </w:rPr>
        <w:t>IGetUnnamedTranslateElement</w:t>
      </w:r>
      <w:r>
        <w:rPr>
          <w:rFonts w:cstheme="minorHAnsi"/>
          <w:color w:val="000000"/>
          <w:szCs w:val="21"/>
        </w:rPr>
        <w:t>接口。在从业务数据对象转换为</w:t>
      </w:r>
      <w:r>
        <w:rPr>
          <w:rFonts w:cstheme="minorHAnsi"/>
          <w:color w:val="000000"/>
          <w:szCs w:val="21"/>
        </w:rPr>
        <w:t>DOM</w:t>
      </w:r>
      <w:r>
        <w:rPr>
          <w:rFonts w:cstheme="minorHAnsi"/>
          <w:color w:val="000000"/>
          <w:szCs w:val="21"/>
        </w:rPr>
        <w:t>对象的过程中，集合型数据类的</w:t>
      </w:r>
      <w:r>
        <w:rPr>
          <w:rFonts w:cstheme="minorHAnsi"/>
        </w:rPr>
        <w:t>IGetUnnamedTranslateElement</w:t>
      </w:r>
      <w:r>
        <w:rPr>
          <w:rFonts w:cstheme="minorHAnsi"/>
          <w:color w:val="000000"/>
          <w:szCs w:val="21"/>
        </w:rPr>
        <w:t>接口实现通常应该先判断</w:t>
      </w:r>
      <w:r>
        <w:rPr>
          <w:rFonts w:cstheme="minorHAnsi"/>
          <w:color w:val="000000"/>
          <w:szCs w:val="21"/>
        </w:rPr>
        <w:t>nIndex</w:t>
      </w:r>
      <w:r>
        <w:rPr>
          <w:rFonts w:cstheme="minorHAnsi"/>
          <w:color w:val="000000"/>
          <w:szCs w:val="21"/>
        </w:rPr>
        <w:t>是否已经大于自己包含的元素的个数，如果已经大于，则返回</w:t>
      </w:r>
      <w:r>
        <w:rPr>
          <w:rFonts w:cstheme="minorHAnsi"/>
          <w:color w:val="000000"/>
          <w:szCs w:val="21"/>
        </w:rPr>
        <w:t>null</w:t>
      </w:r>
      <w:r>
        <w:rPr>
          <w:rFonts w:cstheme="minorHAnsi"/>
          <w:color w:val="000000"/>
          <w:szCs w:val="21"/>
        </w:rPr>
        <w:t>，转换器将不会再调用</w:t>
      </w:r>
      <w:r>
        <w:rPr>
          <w:rFonts w:cstheme="minorHAnsi"/>
        </w:rPr>
        <w:t>GetUnnamedTranslateElement</w:t>
      </w:r>
      <w:r>
        <w:rPr>
          <w:rFonts w:cstheme="minorHAnsi"/>
          <w:color w:val="000000"/>
          <w:szCs w:val="21"/>
        </w:rPr>
        <w:t>方法，如果不大于，则返回第</w:t>
      </w:r>
      <w:r>
        <w:rPr>
          <w:rFonts w:cstheme="minorHAnsi"/>
          <w:color w:val="000000"/>
          <w:szCs w:val="21"/>
        </w:rPr>
        <w:t>nIndex</w:t>
      </w:r>
      <w:r>
        <w:rPr>
          <w:rFonts w:cstheme="minorHAnsi"/>
          <w:color w:val="000000"/>
          <w:szCs w:val="21"/>
        </w:rPr>
        <w:t>个元素（这个元素必须是</w:t>
      </w:r>
      <w:r>
        <w:rPr>
          <w:rFonts w:cstheme="minorHAnsi"/>
        </w:rPr>
        <w:t>OXM</w:t>
      </w:r>
      <w:r>
        <w:rPr>
          <w:rFonts w:cstheme="minorHAnsi"/>
        </w:rPr>
        <w:t>实现</w:t>
      </w:r>
      <w:r>
        <w:rPr>
          <w:rFonts w:cstheme="minorHAnsi"/>
          <w:color w:val="000000"/>
          <w:szCs w:val="21"/>
        </w:rPr>
        <w:t>对象），同时，应当设置</w:t>
      </w:r>
      <w:r>
        <w:rPr>
          <w:rFonts w:cstheme="minorHAnsi"/>
          <w:color w:val="000000"/>
          <w:szCs w:val="21"/>
        </w:rPr>
        <w:t>strName</w:t>
      </w:r>
      <w:r>
        <w:rPr>
          <w:rFonts w:cstheme="minorHAnsi"/>
          <w:color w:val="000000"/>
          <w:szCs w:val="21"/>
        </w:rPr>
        <w:t>对象的</w:t>
      </w:r>
      <w:r>
        <w:rPr>
          <w:rFonts w:cstheme="minorHAnsi"/>
          <w:color w:val="000000"/>
          <w:szCs w:val="21"/>
        </w:rPr>
        <w:t>Value</w:t>
      </w:r>
      <w:r>
        <w:rPr>
          <w:rFonts w:cstheme="minorHAnsi"/>
          <w:color w:val="000000"/>
          <w:szCs w:val="21"/>
        </w:rPr>
        <w:t>值，告知转换器需要创建的子</w:t>
      </w:r>
      <w:r>
        <w:rPr>
          <w:rFonts w:cstheme="minorHAnsi"/>
          <w:color w:val="000000"/>
          <w:szCs w:val="21"/>
        </w:rPr>
        <w:t>Element</w:t>
      </w:r>
      <w:r>
        <w:rPr>
          <w:rFonts w:cstheme="minorHAnsi"/>
          <w:color w:val="000000"/>
          <w:szCs w:val="21"/>
        </w:rPr>
        <w:t>对象的名称。</w:t>
      </w:r>
    </w:p>
    <w:p w:rsidR="003C2D09" w:rsidRDefault="003C2D09" w:rsidP="003C2D09">
      <w:pPr>
        <w:spacing w:afterLines="50" w:after="156"/>
        <w:ind w:firstLine="420"/>
        <w:jc w:val="left"/>
        <w:rPr>
          <w:rFonts w:cstheme="minorHAnsi"/>
          <w:color w:val="000000"/>
          <w:szCs w:val="21"/>
        </w:rPr>
      </w:pPr>
      <w:r>
        <w:rPr>
          <w:rFonts w:cstheme="minorHAnsi"/>
          <w:color w:val="000000"/>
          <w:szCs w:val="21"/>
        </w:rPr>
        <w:t>在从</w:t>
      </w:r>
      <w:r>
        <w:rPr>
          <w:rFonts w:cstheme="minorHAnsi"/>
          <w:color w:val="000000"/>
          <w:szCs w:val="21"/>
        </w:rPr>
        <w:t>DOM</w:t>
      </w:r>
      <w:r>
        <w:rPr>
          <w:rFonts w:cstheme="minorHAnsi"/>
          <w:color w:val="000000"/>
          <w:szCs w:val="21"/>
        </w:rPr>
        <w:t>对象转换为业务数据对象的过程中，转换器一旦发现一个子</w:t>
      </w:r>
      <w:r>
        <w:rPr>
          <w:rFonts w:cstheme="minorHAnsi"/>
          <w:color w:val="000000"/>
          <w:szCs w:val="21"/>
        </w:rPr>
        <w:t>Element</w:t>
      </w:r>
      <w:r>
        <w:rPr>
          <w:rFonts w:cstheme="minorHAnsi"/>
          <w:color w:val="000000"/>
          <w:szCs w:val="21"/>
        </w:rPr>
        <w:t>对象的名称不能对应到转换图中的静态对象，就会调用转换图的</w:t>
      </w:r>
      <w:r>
        <w:rPr>
          <w:rFonts w:cstheme="minorHAnsi"/>
          <w:color w:val="000000"/>
          <w:szCs w:val="21"/>
        </w:rPr>
        <w:t>GetGetUnnamedTranslateElements</w:t>
      </w:r>
      <w:r>
        <w:rPr>
          <w:rFonts w:cstheme="minorHAnsi"/>
          <w:color w:val="000000"/>
          <w:szCs w:val="21"/>
        </w:rPr>
        <w:t>方法，获得</w:t>
      </w:r>
      <w:r>
        <w:rPr>
          <w:rFonts w:cstheme="minorHAnsi"/>
        </w:rPr>
        <w:t>IGetUnnamedTranslateElement</w:t>
      </w:r>
      <w:r>
        <w:rPr>
          <w:rFonts w:cstheme="minorHAnsi"/>
          <w:color w:val="000000"/>
          <w:szCs w:val="21"/>
        </w:rPr>
        <w:t>接口并调用该接口的</w:t>
      </w:r>
      <w:r>
        <w:rPr>
          <w:rFonts w:cstheme="minorHAnsi"/>
        </w:rPr>
        <w:t>GetUnnamedTranslateElement</w:t>
      </w:r>
      <w:r>
        <w:rPr>
          <w:rFonts w:cstheme="minorHAnsi"/>
          <w:color w:val="000000"/>
          <w:szCs w:val="21"/>
        </w:rPr>
        <w:t>方法，获得需要加入</w:t>
      </w:r>
      <w:r>
        <w:rPr>
          <w:rFonts w:cstheme="minorHAnsi"/>
        </w:rPr>
        <w:t>OXM</w:t>
      </w:r>
      <w:r>
        <w:rPr>
          <w:rFonts w:cstheme="minorHAnsi"/>
          <w:color w:val="000000"/>
          <w:szCs w:val="21"/>
        </w:rPr>
        <w:t>过程的动态对象。集合型数据类的</w:t>
      </w:r>
      <w:r>
        <w:rPr>
          <w:rFonts w:cstheme="minorHAnsi"/>
        </w:rPr>
        <w:t>IGetUnnamedTranslateElement</w:t>
      </w:r>
      <w:r>
        <w:rPr>
          <w:rFonts w:cstheme="minorHAnsi"/>
          <w:color w:val="000000"/>
          <w:szCs w:val="21"/>
        </w:rPr>
        <w:t>接口实现通常应依据</w:t>
      </w:r>
      <w:r>
        <w:rPr>
          <w:rFonts w:cstheme="minorHAnsi"/>
          <w:color w:val="000000"/>
          <w:szCs w:val="21"/>
        </w:rPr>
        <w:t>strName</w:t>
      </w:r>
      <w:r>
        <w:rPr>
          <w:rFonts w:cstheme="minorHAnsi"/>
          <w:color w:val="000000"/>
          <w:szCs w:val="21"/>
        </w:rPr>
        <w:t>对象的</w:t>
      </w:r>
      <w:r>
        <w:rPr>
          <w:rFonts w:cstheme="minorHAnsi"/>
          <w:color w:val="000000"/>
          <w:szCs w:val="21"/>
        </w:rPr>
        <w:t>Value</w:t>
      </w:r>
      <w:r>
        <w:rPr>
          <w:rFonts w:cstheme="minorHAnsi"/>
          <w:color w:val="000000"/>
          <w:szCs w:val="21"/>
        </w:rPr>
        <w:t>值创建新的、类型合适的元素加入集合，并返回新创建的元素。</w:t>
      </w:r>
    </w:p>
    <w:p w:rsidR="003C2D09" w:rsidRDefault="003C2D09" w:rsidP="003C2D09">
      <w:pPr>
        <w:pStyle w:val="4"/>
        <w:rPr>
          <w:rFonts w:asciiTheme="minorHAnsi" w:hAnsiTheme="minorHAnsi" w:cstheme="minorHAnsi"/>
        </w:rPr>
      </w:pPr>
      <w:r>
        <w:rPr>
          <w:rFonts w:asciiTheme="minorHAnsi" w:hAnsiTheme="minorHAnsi" w:cstheme="minorHAnsi"/>
        </w:rPr>
        <w:t>OXM</w:t>
      </w:r>
      <w:r>
        <w:rPr>
          <w:rFonts w:asciiTheme="minorHAnsi" w:hAnsiTheme="minorHAnsi" w:cstheme="minorHAnsi"/>
        </w:rPr>
        <w:t>引擎的特性和优势</w:t>
      </w:r>
    </w:p>
    <w:p w:rsidR="003C2D09" w:rsidRDefault="003C2D09" w:rsidP="003C2D09">
      <w:pPr>
        <w:spacing w:afterLines="50" w:after="156"/>
        <w:rPr>
          <w:rFonts w:cstheme="minorHAnsi"/>
        </w:rPr>
      </w:pPr>
      <w:r>
        <w:rPr>
          <w:rFonts w:cstheme="minorHAnsi"/>
        </w:rPr>
        <w:tab/>
      </w:r>
      <w:r>
        <w:rPr>
          <w:rFonts w:cstheme="minorHAnsi"/>
        </w:rPr>
        <w:t>与本文中的序列化引擎相对常见的开源序列化引擎所具有的特性和优势相似，本</w:t>
      </w:r>
      <w:r>
        <w:rPr>
          <w:rFonts w:cstheme="minorHAnsi"/>
        </w:rPr>
        <w:t>OXM</w:t>
      </w:r>
      <w:r>
        <w:rPr>
          <w:rFonts w:cstheme="minorHAnsi"/>
        </w:rPr>
        <w:t>引擎也因为其不依赖</w:t>
      </w:r>
      <w:r>
        <w:rPr>
          <w:rFonts w:cstheme="minorHAnsi"/>
        </w:rPr>
        <w:t>IDL</w:t>
      </w:r>
      <w:r>
        <w:rPr>
          <w:rFonts w:cstheme="minorHAnsi"/>
        </w:rPr>
        <w:t>，而完全依赖设置转换图的接口的运作机制，使其与常见的开源</w:t>
      </w:r>
      <w:r>
        <w:rPr>
          <w:rFonts w:cstheme="minorHAnsi"/>
        </w:rPr>
        <w:t>OXM</w:t>
      </w:r>
      <w:r>
        <w:rPr>
          <w:rFonts w:cstheme="minorHAnsi"/>
        </w:rPr>
        <w:t>引擎相比，</w:t>
      </w:r>
      <w:r>
        <w:rPr>
          <w:rFonts w:cstheme="minorHAnsi"/>
        </w:rPr>
        <w:t>OXM</w:t>
      </w:r>
      <w:r>
        <w:rPr>
          <w:rFonts w:cstheme="minorHAnsi"/>
        </w:rPr>
        <w:t>实现类的开发、使用都更加方便，运行速度也快很多（</w:t>
      </w:r>
      <w:r>
        <w:rPr>
          <w:rFonts w:cstheme="minorHAnsi"/>
        </w:rPr>
        <w:t>2K</w:t>
      </w:r>
      <w:r>
        <w:rPr>
          <w:rFonts w:cstheme="minorHAnsi"/>
        </w:rPr>
        <w:t>长度的</w:t>
      </w:r>
      <w:r>
        <w:rPr>
          <w:rFonts w:cstheme="minorHAnsi"/>
        </w:rPr>
        <w:t>XML</w:t>
      </w:r>
      <w:r>
        <w:rPr>
          <w:rFonts w:cstheme="minorHAnsi"/>
        </w:rPr>
        <w:t>报文，处理时间消耗通常都能控制在</w:t>
      </w:r>
      <w:r>
        <w:rPr>
          <w:rFonts w:cstheme="minorHAnsi"/>
        </w:rPr>
        <w:t>3</w:t>
      </w:r>
      <w:r>
        <w:rPr>
          <w:rFonts w:cstheme="minorHAnsi"/>
        </w:rPr>
        <w:t>微秒以内），应用更加灵活，能够很好地应对为现有数据类添加</w:t>
      </w:r>
      <w:r>
        <w:rPr>
          <w:rFonts w:cstheme="minorHAnsi"/>
        </w:rPr>
        <w:t>OXM</w:t>
      </w:r>
      <w:r>
        <w:rPr>
          <w:rFonts w:cstheme="minorHAnsi"/>
        </w:rPr>
        <w:t>能力、在</w:t>
      </w:r>
      <w:r>
        <w:rPr>
          <w:rFonts w:cstheme="minorHAnsi"/>
        </w:rPr>
        <w:t>OXM</w:t>
      </w:r>
      <w:r>
        <w:rPr>
          <w:rFonts w:cstheme="minorHAnsi"/>
        </w:rPr>
        <w:t>过程中同步进行数据交验、使用自管理的组件工厂来支持动态转换等一系列问题，解决方案都非常合理、高效。</w:t>
      </w:r>
    </w:p>
    <w:p w:rsidR="003C2D09" w:rsidRDefault="003C2D09" w:rsidP="003C2D09">
      <w:pPr>
        <w:spacing w:afterLines="50" w:after="156"/>
        <w:ind w:firstLine="420"/>
        <w:rPr>
          <w:rFonts w:cstheme="minorHAnsi"/>
        </w:rPr>
      </w:pPr>
    </w:p>
    <w:p w:rsidR="003C2D09" w:rsidRDefault="003C2D09" w:rsidP="003C2D09">
      <w:pPr>
        <w:pStyle w:val="2"/>
        <w:numPr>
          <w:ilvl w:val="1"/>
          <w:numId w:val="1"/>
        </w:numPr>
        <w:spacing w:afterLines="50" w:after="156"/>
        <w:rPr>
          <w:rFonts w:asciiTheme="minorHAnsi" w:hAnsiTheme="minorHAnsi" w:cstheme="minorHAnsi"/>
        </w:rPr>
      </w:pPr>
      <w:bookmarkStart w:id="3" w:name="_Toc501544931"/>
      <w:r>
        <w:rPr>
          <w:rFonts w:asciiTheme="minorHAnsi" w:hAnsiTheme="minorHAnsi" w:cstheme="minorHAnsi"/>
        </w:rPr>
        <w:t>组件对象模型</w:t>
      </w:r>
      <w:bookmarkEnd w:id="3"/>
    </w:p>
    <w:p w:rsidR="003C2D09" w:rsidRDefault="003C2D09" w:rsidP="003C2D09">
      <w:pPr>
        <w:spacing w:afterLines="50" w:after="156"/>
        <w:ind w:firstLine="420"/>
        <w:rPr>
          <w:rFonts w:cstheme="minorHAnsi"/>
        </w:rPr>
      </w:pPr>
      <w:r>
        <w:rPr>
          <w:rFonts w:cstheme="minorHAnsi"/>
        </w:rPr>
        <w:t>组件对象模型子模块确立了组件类的标准构建方式（以</w:t>
      </w:r>
      <w:r>
        <w:rPr>
          <w:rFonts w:cstheme="minorHAnsi"/>
        </w:rPr>
        <w:t>Component</w:t>
      </w:r>
      <w:r>
        <w:rPr>
          <w:rFonts w:cstheme="minorHAnsi"/>
        </w:rPr>
        <w:t>类为最终基类，并运用常用元素类和其他组件类组装新的组件类）。组件类</w:t>
      </w:r>
      <w:r>
        <w:rPr>
          <w:rFonts w:cstheme="minorHAnsi" w:hint="eastAsia"/>
        </w:rPr>
        <w:t>具有自描述构造的特性，并由此</w:t>
      </w:r>
      <w:r>
        <w:rPr>
          <w:rFonts w:cstheme="minorHAnsi"/>
        </w:rPr>
        <w:t>自动具备</w:t>
      </w:r>
      <w:r>
        <w:rPr>
          <w:rFonts w:cstheme="minorHAnsi"/>
        </w:rPr>
        <w:t>OXM</w:t>
      </w:r>
      <w:r>
        <w:rPr>
          <w:rFonts w:cstheme="minorHAnsi"/>
        </w:rPr>
        <w:t>方法和序列化方法（基于</w:t>
      </w:r>
      <w:r>
        <w:rPr>
          <w:rFonts w:cstheme="minorHAnsi"/>
        </w:rPr>
        <w:t>OXM</w:t>
      </w:r>
      <w:r>
        <w:rPr>
          <w:rFonts w:cstheme="minorHAnsi"/>
        </w:rPr>
        <w:t>引擎、序列化引擎），以及可通过组件对象设计器查看、设计组件对象运行时状态的特性。</w:t>
      </w:r>
      <w:r>
        <w:rPr>
          <w:rFonts w:cstheme="minorHAnsi" w:hint="eastAsia"/>
        </w:rPr>
        <w:t>在组件工厂的配合下，组件具备可热更新的特性，并能够为</w:t>
      </w:r>
      <w:r>
        <w:rPr>
          <w:rFonts w:cstheme="minorHAnsi" w:hint="eastAsia"/>
        </w:rPr>
        <w:t>IoC</w:t>
      </w:r>
      <w:r>
        <w:rPr>
          <w:rFonts w:cstheme="minorHAnsi" w:hint="eastAsia"/>
        </w:rPr>
        <w:t>设计模式提供支持。</w:t>
      </w:r>
    </w:p>
    <w:p w:rsidR="003C2D09" w:rsidRDefault="003C2D09" w:rsidP="003C2D09">
      <w:pPr>
        <w:pStyle w:val="4"/>
        <w:rPr>
          <w:rFonts w:asciiTheme="minorHAnsi" w:hAnsiTheme="minorHAnsi" w:cstheme="minorHAnsi"/>
        </w:rPr>
      </w:pPr>
      <w:r>
        <w:rPr>
          <w:rFonts w:asciiTheme="minorHAnsi" w:hAnsiTheme="minorHAnsi" w:cstheme="minorHAnsi"/>
        </w:rPr>
        <w:t>需求背景和目标</w:t>
      </w:r>
    </w:p>
    <w:p w:rsidR="003C2D09" w:rsidRDefault="003C2D09" w:rsidP="003C2D09">
      <w:pPr>
        <w:spacing w:afterLines="50" w:after="156"/>
        <w:ind w:firstLine="420"/>
        <w:rPr>
          <w:rFonts w:cstheme="minorHAnsi"/>
        </w:rPr>
      </w:pPr>
      <w:r>
        <w:rPr>
          <w:rFonts w:cstheme="minorHAnsi"/>
        </w:rPr>
        <w:t>我们知道，无论多么庞大的企业应用程序，运行时刻都可以被看作一组对象，这些对象的状态是至关重要的信息：一方面，我们需要了解对象的状态，用以判断系统当前的运行状况，诊断问题所在；另一方面，我们可以设置、调整对象的状态，用以控制系统的运行。</w:t>
      </w:r>
    </w:p>
    <w:p w:rsidR="003C2D09" w:rsidRDefault="003C2D09" w:rsidP="003C2D09">
      <w:pPr>
        <w:spacing w:afterLines="50" w:after="156"/>
        <w:ind w:firstLine="420"/>
        <w:rPr>
          <w:rFonts w:cstheme="minorHAnsi"/>
        </w:rPr>
      </w:pPr>
      <w:r>
        <w:rPr>
          <w:rFonts w:cstheme="minorHAnsi"/>
        </w:rPr>
        <w:t>当企业的应用程序是由成千上万个组件共同构成的时候，每一个组件都提供其独特的查看和设置对象状态的手段，是不可想象的，我们必须采用某种规则来约束组件的开发，并在此基础上获得统一的查看和设置对象状态的手段。这个规则就是组件对象模型（</w:t>
      </w:r>
      <w:r>
        <w:rPr>
          <w:rFonts w:cstheme="minorHAnsi"/>
        </w:rPr>
        <w:t>Component Object Modal</w:t>
      </w:r>
      <w:r>
        <w:rPr>
          <w:rFonts w:cstheme="minorHAnsi"/>
        </w:rPr>
        <w:t>，简称</w:t>
      </w:r>
      <w:r>
        <w:rPr>
          <w:rFonts w:cstheme="minorHAnsi"/>
        </w:rPr>
        <w:t>COM</w:t>
      </w:r>
      <w:r>
        <w:rPr>
          <w:rFonts w:cstheme="minorHAnsi"/>
        </w:rPr>
        <w:t>），我们要求所有组件开发时都必须遵照</w:t>
      </w:r>
      <w:r>
        <w:rPr>
          <w:rFonts w:cstheme="minorHAnsi"/>
        </w:rPr>
        <w:t>COM</w:t>
      </w:r>
      <w:r>
        <w:rPr>
          <w:rFonts w:cstheme="minorHAnsi"/>
        </w:rPr>
        <w:t>，按照特定的要求编写代码。请注意这里所讲的</w:t>
      </w:r>
      <w:r>
        <w:rPr>
          <w:rFonts w:cstheme="minorHAnsi"/>
        </w:rPr>
        <w:t>“</w:t>
      </w:r>
      <w:r>
        <w:rPr>
          <w:rFonts w:cstheme="minorHAnsi"/>
        </w:rPr>
        <w:t>组件</w:t>
      </w:r>
      <w:r>
        <w:rPr>
          <w:rFonts w:cstheme="minorHAnsi"/>
        </w:rPr>
        <w:t>”</w:t>
      </w:r>
      <w:r>
        <w:rPr>
          <w:rFonts w:cstheme="minorHAnsi"/>
        </w:rPr>
        <w:t>通常都是有明确业务含义的数据和方法的封装，它不是泛指一切应用逻辑，我们并不要求应用程序中所有的对象类型都必须是组件。</w:t>
      </w:r>
    </w:p>
    <w:p w:rsidR="003C2D09" w:rsidRDefault="003C2D09" w:rsidP="003C2D09">
      <w:pPr>
        <w:pStyle w:val="4"/>
        <w:rPr>
          <w:rFonts w:asciiTheme="minorHAnsi" w:hAnsiTheme="minorHAnsi" w:cstheme="minorHAnsi"/>
        </w:rPr>
      </w:pPr>
      <w:r>
        <w:rPr>
          <w:rFonts w:asciiTheme="minorHAnsi" w:hAnsiTheme="minorHAnsi" w:cstheme="minorHAnsi"/>
        </w:rPr>
        <w:t>COM</w:t>
      </w:r>
      <w:r>
        <w:rPr>
          <w:rFonts w:asciiTheme="minorHAnsi" w:hAnsiTheme="minorHAnsi" w:cstheme="minorHAnsi"/>
        </w:rPr>
        <w:t>基本规范</w:t>
      </w:r>
    </w:p>
    <w:p w:rsidR="003C2D09" w:rsidRDefault="003C2D09" w:rsidP="003C2D09">
      <w:pPr>
        <w:spacing w:afterLines="50" w:after="156"/>
        <w:ind w:firstLine="420"/>
        <w:rPr>
          <w:rFonts w:cstheme="minorHAnsi"/>
        </w:rPr>
      </w:pPr>
      <w:r>
        <w:rPr>
          <w:rFonts w:cstheme="minorHAnsi"/>
        </w:rPr>
        <w:t>COM</w:t>
      </w:r>
      <w:r>
        <w:rPr>
          <w:rFonts w:cstheme="minorHAnsi"/>
        </w:rPr>
        <w:t>基本规范要求：</w:t>
      </w:r>
    </w:p>
    <w:p w:rsidR="003C2D09" w:rsidRDefault="003C2D09" w:rsidP="003C2D09">
      <w:pPr>
        <w:spacing w:afterLines="50" w:after="156"/>
        <w:ind w:firstLine="420"/>
        <w:rPr>
          <w:rFonts w:cstheme="minorHAnsi"/>
        </w:rPr>
      </w:pPr>
      <w:r>
        <w:rPr>
          <w:rFonts w:cstheme="minorHAnsi"/>
        </w:rPr>
        <w:t>1</w:t>
      </w:r>
      <w:r>
        <w:rPr>
          <w:rFonts w:cstheme="minorHAnsi"/>
        </w:rPr>
        <w:t>）组件开发时都必须直接或间接继承自组件对象模块提供的</w:t>
      </w:r>
      <w:r>
        <w:rPr>
          <w:rFonts w:cstheme="minorHAnsi"/>
        </w:rPr>
        <w:t>Component</w:t>
      </w:r>
      <w:r>
        <w:rPr>
          <w:rFonts w:cstheme="minorHAnsi"/>
        </w:rPr>
        <w:t>类；</w:t>
      </w:r>
    </w:p>
    <w:p w:rsidR="003C2D09" w:rsidRDefault="003C2D09" w:rsidP="003C2D09">
      <w:pPr>
        <w:spacing w:afterLines="50" w:after="156"/>
        <w:ind w:firstLine="420"/>
        <w:rPr>
          <w:rFonts w:cstheme="minorHAnsi"/>
        </w:rPr>
      </w:pPr>
      <w:r>
        <w:rPr>
          <w:rFonts w:cstheme="minorHAnsi"/>
        </w:rPr>
        <w:t>2</w:t>
      </w:r>
      <w:r>
        <w:rPr>
          <w:rFonts w:cstheme="minorHAnsi"/>
        </w:rPr>
        <w:t>）组件对象中可查看和设置状态的成员对象都应是各种</w:t>
      </w:r>
      <w:r>
        <w:rPr>
          <w:rFonts w:cstheme="minorHAnsi"/>
        </w:rPr>
        <w:t>Element</w:t>
      </w:r>
      <w:r>
        <w:rPr>
          <w:rFonts w:cstheme="minorHAnsi"/>
        </w:rPr>
        <w:t>派生类（也称元素类，注意这个</w:t>
      </w:r>
      <w:r>
        <w:rPr>
          <w:rFonts w:cstheme="minorHAnsi"/>
        </w:rPr>
        <w:t>Element</w:t>
      </w:r>
      <w:r>
        <w:rPr>
          <w:rFonts w:cstheme="minorHAnsi"/>
        </w:rPr>
        <w:t>类不是</w:t>
      </w:r>
      <w:r>
        <w:rPr>
          <w:rFonts w:cstheme="minorHAnsi"/>
        </w:rPr>
        <w:t>DOM</w:t>
      </w:r>
      <w:r>
        <w:rPr>
          <w:rFonts w:cstheme="minorHAnsi"/>
        </w:rPr>
        <w:t>的</w:t>
      </w:r>
      <w:r>
        <w:rPr>
          <w:rFonts w:cstheme="minorHAnsi"/>
        </w:rPr>
        <w:t>Element</w:t>
      </w:r>
      <w:r>
        <w:rPr>
          <w:rFonts w:cstheme="minorHAnsi"/>
        </w:rPr>
        <w:t>类）和</w:t>
      </w:r>
      <w:r>
        <w:rPr>
          <w:rFonts w:cstheme="minorHAnsi"/>
        </w:rPr>
        <w:t>Component</w:t>
      </w:r>
      <w:r>
        <w:rPr>
          <w:rFonts w:cstheme="minorHAnsi"/>
        </w:rPr>
        <w:t>派生类对象，即元素对象和组件对象；</w:t>
      </w:r>
    </w:p>
    <w:p w:rsidR="003C2D09" w:rsidRDefault="003C2D09" w:rsidP="003C2D09">
      <w:pPr>
        <w:spacing w:afterLines="50" w:after="156"/>
        <w:ind w:firstLine="420"/>
        <w:rPr>
          <w:rFonts w:cstheme="minorHAnsi"/>
        </w:rPr>
      </w:pPr>
      <w:r>
        <w:rPr>
          <w:rFonts w:cstheme="minorHAnsi"/>
        </w:rPr>
        <w:t>3</w:t>
      </w:r>
      <w:r>
        <w:rPr>
          <w:rFonts w:cstheme="minorHAnsi"/>
        </w:rPr>
        <w:t>）根据</w:t>
      </w:r>
      <w:r>
        <w:rPr>
          <w:rFonts w:cstheme="minorHAnsi"/>
        </w:rPr>
        <w:t>Component</w:t>
      </w:r>
      <w:r>
        <w:rPr>
          <w:rFonts w:cstheme="minorHAnsi"/>
        </w:rPr>
        <w:t>类的设计，每个组件对象都会内含一个构造图，组件对象构造时刻必须调用</w:t>
      </w:r>
      <w:r>
        <w:rPr>
          <w:rFonts w:cstheme="minorHAnsi"/>
        </w:rPr>
        <w:t>SetElement</w:t>
      </w:r>
      <w:r>
        <w:rPr>
          <w:rFonts w:cstheme="minorHAnsi"/>
        </w:rPr>
        <w:t>方法和</w:t>
      </w:r>
      <w:r>
        <w:rPr>
          <w:rFonts w:cstheme="minorHAnsi"/>
        </w:rPr>
        <w:t>SetComponent</w:t>
      </w:r>
      <w:r>
        <w:rPr>
          <w:rFonts w:cstheme="minorHAnsi"/>
        </w:rPr>
        <w:t>方法，在其构造图中登记可查看和设置状态的成员对象；</w:t>
      </w:r>
    </w:p>
    <w:p w:rsidR="003C2D09" w:rsidRDefault="003C2D09" w:rsidP="003C2D09">
      <w:pPr>
        <w:spacing w:afterLines="50" w:after="156"/>
        <w:ind w:firstLine="420"/>
        <w:rPr>
          <w:rFonts w:cstheme="minorHAnsi"/>
        </w:rPr>
      </w:pPr>
      <w:r>
        <w:rPr>
          <w:rFonts w:cstheme="minorHAnsi"/>
        </w:rPr>
        <w:t>4</w:t>
      </w:r>
      <w:r>
        <w:rPr>
          <w:rFonts w:cstheme="minorHAnsi"/>
        </w:rPr>
        <w:t>）组件开发完成后都应当在组件工厂配置文件中登记；</w:t>
      </w:r>
    </w:p>
    <w:p w:rsidR="003C2D09" w:rsidRDefault="003C2D09" w:rsidP="003C2D09">
      <w:pPr>
        <w:spacing w:afterLines="50" w:after="156"/>
        <w:ind w:firstLine="420"/>
        <w:rPr>
          <w:rFonts w:cstheme="minorHAnsi"/>
        </w:rPr>
      </w:pPr>
      <w:r>
        <w:rPr>
          <w:rFonts w:cstheme="minorHAnsi"/>
        </w:rPr>
        <w:t>5</w:t>
      </w:r>
      <w:r>
        <w:rPr>
          <w:rFonts w:cstheme="minorHAnsi"/>
        </w:rPr>
        <w:t>）组件对象的创建，应当统一使用组件工厂提供的</w:t>
      </w:r>
      <w:r>
        <w:rPr>
          <w:rFonts w:cstheme="minorHAnsi"/>
        </w:rPr>
        <w:t>CreateComponent</w:t>
      </w:r>
      <w:r>
        <w:rPr>
          <w:rFonts w:cstheme="minorHAnsi"/>
        </w:rPr>
        <w:t>方法，而不是</w:t>
      </w:r>
      <w:r>
        <w:rPr>
          <w:rFonts w:cstheme="minorHAnsi"/>
        </w:rPr>
        <w:t>new——</w:t>
      </w:r>
      <w:r>
        <w:rPr>
          <w:rFonts w:cstheme="minorHAnsi"/>
        </w:rPr>
        <w:t>以解除代码的强依赖关系，并更好地支持组件的热更新机制。</w:t>
      </w:r>
    </w:p>
    <w:p w:rsidR="003C2D09" w:rsidRDefault="003C2D09" w:rsidP="003C2D09">
      <w:pPr>
        <w:pStyle w:val="4"/>
        <w:rPr>
          <w:rFonts w:asciiTheme="minorHAnsi" w:hAnsiTheme="minorHAnsi" w:cstheme="minorHAnsi"/>
        </w:rPr>
      </w:pPr>
      <w:r>
        <w:rPr>
          <w:rFonts w:asciiTheme="minorHAnsi" w:hAnsiTheme="minorHAnsi" w:cstheme="minorHAnsi"/>
        </w:rPr>
        <w:t>元素对象和赋值校验接口</w:t>
      </w:r>
    </w:p>
    <w:p w:rsidR="003C2D09" w:rsidRDefault="003C2D09" w:rsidP="003C2D09">
      <w:pPr>
        <w:spacing w:afterLines="50" w:after="156"/>
        <w:ind w:firstLine="420"/>
        <w:rPr>
          <w:rFonts w:cstheme="minorHAnsi"/>
        </w:rPr>
      </w:pPr>
      <w:r>
        <w:rPr>
          <w:rFonts w:cstheme="minorHAnsi"/>
        </w:rPr>
        <w:t>元素对象用来存放组件对象中需要查看和设置的最小粒度、不可再细分的状态信息。</w:t>
      </w:r>
    </w:p>
    <w:p w:rsidR="003C2D09" w:rsidRDefault="003C2D09" w:rsidP="003C2D09">
      <w:pPr>
        <w:spacing w:afterLines="50" w:after="156"/>
        <w:ind w:firstLine="420"/>
        <w:rPr>
          <w:rFonts w:cstheme="minorHAnsi"/>
        </w:rPr>
      </w:pPr>
      <w:r>
        <w:rPr>
          <w:rFonts w:cstheme="minorHAnsi"/>
        </w:rPr>
        <w:t>所有的元素类都是以</w:t>
      </w:r>
      <w:r>
        <w:rPr>
          <w:rFonts w:cstheme="minorHAnsi"/>
        </w:rPr>
        <w:t>Element</w:t>
      </w:r>
      <w:r>
        <w:rPr>
          <w:rFonts w:cstheme="minorHAnsi"/>
        </w:rPr>
        <w:t>类为基础派生的类型，</w:t>
      </w:r>
      <w:r>
        <w:rPr>
          <w:rFonts w:cstheme="minorHAnsi"/>
        </w:rPr>
        <w:t>Element</w:t>
      </w:r>
      <w:r>
        <w:rPr>
          <w:rFonts w:cstheme="minorHAnsi"/>
        </w:rPr>
        <w:t>类统一提供了只读的</w:t>
      </w:r>
      <w:r>
        <w:rPr>
          <w:rFonts w:cstheme="minorHAnsi"/>
        </w:rPr>
        <w:t>OwnerComponent</w:t>
      </w:r>
      <w:r>
        <w:rPr>
          <w:rFonts w:cstheme="minorHAnsi"/>
        </w:rPr>
        <w:t>属性，访问这个属性，就可以知道元素对象所归属的组件对象</w:t>
      </w:r>
      <w:r>
        <w:rPr>
          <w:rFonts w:cstheme="minorHAnsi"/>
        </w:rPr>
        <w:t>——</w:t>
      </w:r>
      <w:r>
        <w:rPr>
          <w:rFonts w:cstheme="minorHAnsi"/>
        </w:rPr>
        <w:t>即属主组件对象。元素对象创建时</w:t>
      </w:r>
      <w:r>
        <w:rPr>
          <w:rFonts w:cstheme="minorHAnsi"/>
        </w:rPr>
        <w:t>OwnerComponent</w:t>
      </w:r>
      <w:r>
        <w:rPr>
          <w:rFonts w:cstheme="minorHAnsi"/>
        </w:rPr>
        <w:t>属性值缺省为</w:t>
      </w:r>
      <w:r>
        <w:rPr>
          <w:rFonts w:cstheme="minorHAnsi"/>
        </w:rPr>
        <w:t>null</w:t>
      </w:r>
      <w:r>
        <w:rPr>
          <w:rFonts w:cstheme="minorHAnsi"/>
        </w:rPr>
        <w:t>，一旦我们调用属主组件对象的</w:t>
      </w:r>
      <w:r>
        <w:rPr>
          <w:rFonts w:cstheme="minorHAnsi"/>
        </w:rPr>
        <w:t>SetElement</w:t>
      </w:r>
      <w:r>
        <w:rPr>
          <w:rFonts w:cstheme="minorHAnsi"/>
        </w:rPr>
        <w:t>方法，相应的元素对象的</w:t>
      </w:r>
      <w:r>
        <w:rPr>
          <w:rFonts w:cstheme="minorHAnsi"/>
        </w:rPr>
        <w:t>OwnerComponent</w:t>
      </w:r>
      <w:r>
        <w:rPr>
          <w:rFonts w:cstheme="minorHAnsi"/>
        </w:rPr>
        <w:t>属性值就会随之发生变化</w:t>
      </w:r>
      <w:r>
        <w:rPr>
          <w:rFonts w:cstheme="minorHAnsi"/>
        </w:rPr>
        <w:t>——</w:t>
      </w:r>
      <w:r>
        <w:rPr>
          <w:rFonts w:cstheme="minorHAnsi"/>
        </w:rPr>
        <w:t>从</w:t>
      </w:r>
      <w:r>
        <w:rPr>
          <w:rFonts w:cstheme="minorHAnsi"/>
        </w:rPr>
        <w:t>null</w:t>
      </w:r>
      <w:r>
        <w:rPr>
          <w:rFonts w:cstheme="minorHAnsi"/>
        </w:rPr>
        <w:t>变成属主组件对象，或者从属主组件对象变回</w:t>
      </w:r>
      <w:r>
        <w:rPr>
          <w:rFonts w:cstheme="minorHAnsi"/>
        </w:rPr>
        <w:t>null</w:t>
      </w:r>
      <w:r>
        <w:rPr>
          <w:rFonts w:cstheme="minorHAnsi"/>
        </w:rPr>
        <w:t>。</w:t>
      </w:r>
    </w:p>
    <w:p w:rsidR="003C2D09" w:rsidRDefault="003C2D09" w:rsidP="003C2D09">
      <w:pPr>
        <w:spacing w:afterLines="50" w:after="156"/>
        <w:ind w:firstLine="420"/>
        <w:rPr>
          <w:rFonts w:cstheme="minorHAnsi"/>
        </w:rPr>
      </w:pPr>
      <w:r>
        <w:rPr>
          <w:rFonts w:cstheme="minorHAnsi"/>
        </w:rPr>
        <w:t>Element</w:t>
      </w:r>
      <w:r>
        <w:rPr>
          <w:rFonts w:cstheme="minorHAnsi"/>
        </w:rPr>
        <w:t>类统一实现了</w:t>
      </w:r>
      <w:r>
        <w:rPr>
          <w:rFonts w:cstheme="minorHAnsi"/>
        </w:rPr>
        <w:t>ISerialize</w:t>
      </w:r>
      <w:r>
        <w:rPr>
          <w:rFonts w:cstheme="minorHAnsi"/>
        </w:rPr>
        <w:t>、</w:t>
      </w:r>
      <w:r>
        <w:rPr>
          <w:rFonts w:cstheme="minorHAnsi"/>
        </w:rPr>
        <w:t>ITranslateAttribute</w:t>
      </w:r>
      <w:r>
        <w:rPr>
          <w:rFonts w:cstheme="minorHAnsi"/>
        </w:rPr>
        <w:t>等接口，并统一提供了可读</w:t>
      </w:r>
      <w:r>
        <w:rPr>
          <w:rFonts w:cstheme="minorHAnsi"/>
        </w:rPr>
        <w:t>/</w:t>
      </w:r>
      <w:r>
        <w:rPr>
          <w:rFonts w:cstheme="minorHAnsi"/>
        </w:rPr>
        <w:t>写的</w:t>
      </w:r>
      <w:r>
        <w:rPr>
          <w:rFonts w:cstheme="minorHAnsi"/>
        </w:rPr>
        <w:t>StringValue</w:t>
      </w:r>
      <w:r>
        <w:rPr>
          <w:rFonts w:cstheme="minorHAnsi"/>
        </w:rPr>
        <w:t>属性，这些接口和属性的实现都依赖</w:t>
      </w:r>
      <w:r>
        <w:rPr>
          <w:rFonts w:cstheme="minorHAnsi"/>
        </w:rPr>
        <w:t>Element</w:t>
      </w:r>
      <w:r>
        <w:rPr>
          <w:rFonts w:cstheme="minorHAnsi"/>
        </w:rPr>
        <w:t>类中的抽象方法</w:t>
      </w:r>
      <w:r>
        <w:rPr>
          <w:rFonts w:cstheme="minorHAnsi"/>
        </w:rPr>
        <w:t>Translate</w:t>
      </w:r>
      <w:r>
        <w:rPr>
          <w:rFonts w:cstheme="minorHAnsi"/>
        </w:rPr>
        <w:t>（这个方法是</w:t>
      </w:r>
      <w:r>
        <w:rPr>
          <w:rFonts w:cstheme="minorHAnsi"/>
        </w:rPr>
        <w:t>ITranslateString</w:t>
      </w:r>
      <w:r>
        <w:rPr>
          <w:rFonts w:cstheme="minorHAnsi"/>
        </w:rPr>
        <w:t>接口所定义的）：</w:t>
      </w:r>
    </w:p>
    <w:p w:rsidR="003C2D09" w:rsidRDefault="003C2D09" w:rsidP="003C2D09">
      <w:pPr>
        <w:spacing w:afterLines="50" w:after="156"/>
        <w:rPr>
          <w:rFonts w:cstheme="minorHAnsi"/>
        </w:rPr>
      </w:pPr>
      <w:r>
        <w:rPr>
          <w:rFonts w:cstheme="minorHAnsi"/>
        </w:rPr>
        <w:object w:dxaOrig="8282" w:dyaOrig="954">
          <v:shape id="_x0000_i1045" type="#_x0000_t75" style="width:414.2pt;height:47.7pt" o:ole="">
            <v:imagedata r:id="rId50" o:title=""/>
          </v:shape>
          <o:OLEObject Type="Embed" ProgID="Visio.Drawing.11" ShapeID="_x0000_i1045" DrawAspect="Content" ObjectID="_1578231261" r:id="rId51"/>
        </w:object>
      </w:r>
    </w:p>
    <w:p w:rsidR="003C2D09" w:rsidRDefault="003C2D09" w:rsidP="003C2D09">
      <w:pPr>
        <w:spacing w:afterLines="50" w:after="156"/>
        <w:ind w:firstLine="420"/>
        <w:rPr>
          <w:rFonts w:cstheme="minorHAnsi"/>
        </w:rPr>
      </w:pPr>
      <w:r>
        <w:rPr>
          <w:rFonts w:cstheme="minorHAnsi"/>
        </w:rPr>
        <w:t>Element</w:t>
      </w:r>
      <w:r>
        <w:rPr>
          <w:rFonts w:cstheme="minorHAnsi"/>
        </w:rPr>
        <w:t>类还统一提供了</w:t>
      </w:r>
      <w:r>
        <w:rPr>
          <w:rFonts w:cstheme="minorHAnsi"/>
        </w:rPr>
        <w:t>Initialize</w:t>
      </w:r>
      <w:r>
        <w:rPr>
          <w:rFonts w:cstheme="minorHAnsi"/>
        </w:rPr>
        <w:t>方法，调用这个方法，就可以让元素对象恢复到最初的状态。</w:t>
      </w:r>
      <w:r>
        <w:rPr>
          <w:rFonts w:cstheme="minorHAnsi"/>
        </w:rPr>
        <w:t>Initialize</w:t>
      </w:r>
      <w:r>
        <w:rPr>
          <w:rFonts w:cstheme="minorHAnsi"/>
        </w:rPr>
        <w:t>方法是调用</w:t>
      </w:r>
      <w:r>
        <w:rPr>
          <w:rFonts w:cstheme="minorHAnsi"/>
        </w:rPr>
        <w:t>Element</w:t>
      </w:r>
      <w:r>
        <w:rPr>
          <w:rFonts w:cstheme="minorHAnsi"/>
        </w:rPr>
        <w:t>类定义的抽象方法</w:t>
      </w:r>
      <w:r>
        <w:rPr>
          <w:rFonts w:cstheme="minorHAnsi"/>
        </w:rPr>
        <w:t>OnInitialize</w:t>
      </w:r>
      <w:r>
        <w:rPr>
          <w:rFonts w:cstheme="minorHAnsi"/>
        </w:rPr>
        <w:t>来完成初始化过程的，这意味着所有元素类都应当提供</w:t>
      </w:r>
      <w:r>
        <w:rPr>
          <w:rFonts w:cstheme="minorHAnsi"/>
        </w:rPr>
        <w:t>OnInitialize</w:t>
      </w:r>
      <w:r>
        <w:rPr>
          <w:rFonts w:cstheme="minorHAnsi"/>
        </w:rPr>
        <w:t>方法的具体实现。</w:t>
      </w:r>
    </w:p>
    <w:p w:rsidR="003C2D09" w:rsidRDefault="003C2D09" w:rsidP="003C2D09">
      <w:pPr>
        <w:spacing w:afterLines="50" w:after="156"/>
        <w:ind w:firstLine="420"/>
        <w:rPr>
          <w:rFonts w:cstheme="minorHAnsi"/>
        </w:rPr>
      </w:pPr>
      <w:r>
        <w:rPr>
          <w:rFonts w:cstheme="minorHAnsi"/>
        </w:rPr>
        <w:t>组件对象模型提供了组件开发中常用的元素类，包括：</w:t>
      </w:r>
      <w:r>
        <w:rPr>
          <w:rFonts w:cstheme="minorHAnsi"/>
        </w:rPr>
        <w:t>Binary</w:t>
      </w:r>
      <w:r>
        <w:rPr>
          <w:rFonts w:cstheme="minorHAnsi"/>
        </w:rPr>
        <w:t>、</w:t>
      </w:r>
      <w:r>
        <w:rPr>
          <w:rFonts w:cstheme="minorHAnsi"/>
        </w:rPr>
        <w:t>Boolean</w:t>
      </w:r>
      <w:r>
        <w:rPr>
          <w:rFonts w:cstheme="minorHAnsi"/>
        </w:rPr>
        <w:t>、</w:t>
      </w:r>
      <w:r>
        <w:rPr>
          <w:rFonts w:cstheme="minorHAnsi"/>
        </w:rPr>
        <w:t>Integer</w:t>
      </w:r>
      <w:r>
        <w:rPr>
          <w:rFonts w:cstheme="minorHAnsi"/>
        </w:rPr>
        <w:t>、</w:t>
      </w:r>
      <w:r>
        <w:rPr>
          <w:rFonts w:cstheme="minorHAnsi"/>
        </w:rPr>
        <w:t>String</w:t>
      </w:r>
      <w:r>
        <w:rPr>
          <w:rFonts w:cstheme="minorHAnsi"/>
        </w:rPr>
        <w:t>、</w:t>
      </w:r>
      <w:r>
        <w:rPr>
          <w:rFonts w:cstheme="minorHAnsi"/>
        </w:rPr>
        <w:t>Float</w:t>
      </w:r>
      <w:r>
        <w:rPr>
          <w:rFonts w:cstheme="minorHAnsi"/>
        </w:rPr>
        <w:t>、</w:t>
      </w:r>
      <w:r>
        <w:rPr>
          <w:rFonts w:cstheme="minorHAnsi"/>
        </w:rPr>
        <w:t>Long</w:t>
      </w:r>
      <w:r>
        <w:rPr>
          <w:rFonts w:cstheme="minorHAnsi"/>
        </w:rPr>
        <w:t>、</w:t>
      </w:r>
      <w:r>
        <w:rPr>
          <w:rFonts w:cstheme="minorHAnsi"/>
        </w:rPr>
        <w:t>Decimal</w:t>
      </w:r>
      <w:r>
        <w:rPr>
          <w:rFonts w:cstheme="minorHAnsi"/>
        </w:rPr>
        <w:t>、</w:t>
      </w:r>
      <w:r>
        <w:rPr>
          <w:rFonts w:cstheme="minorHAnsi"/>
        </w:rPr>
        <w:t>DateTime</w:t>
      </w:r>
      <w:r>
        <w:rPr>
          <w:rFonts w:cstheme="minorHAnsi"/>
        </w:rPr>
        <w:t>，它们都提供了</w:t>
      </w:r>
      <w:r>
        <w:rPr>
          <w:rFonts w:cstheme="minorHAnsi"/>
        </w:rPr>
        <w:t>OnInitialize</w:t>
      </w:r>
      <w:r>
        <w:rPr>
          <w:rFonts w:cstheme="minorHAnsi"/>
        </w:rPr>
        <w:t>方法和</w:t>
      </w:r>
      <w:r>
        <w:rPr>
          <w:rFonts w:cstheme="minorHAnsi"/>
        </w:rPr>
        <w:t>ITranslateString</w:t>
      </w:r>
      <w:r>
        <w:rPr>
          <w:rFonts w:cstheme="minorHAnsi"/>
        </w:rPr>
        <w:t>接口中的</w:t>
      </w:r>
      <w:r>
        <w:rPr>
          <w:rFonts w:cstheme="minorHAnsi"/>
        </w:rPr>
        <w:t>Translate</w:t>
      </w:r>
      <w:r>
        <w:rPr>
          <w:rFonts w:cstheme="minorHAnsi"/>
        </w:rPr>
        <w:t>方法的具体实现。</w:t>
      </w:r>
    </w:p>
    <w:p w:rsidR="003C2D09" w:rsidRDefault="003C2D09" w:rsidP="003C2D09">
      <w:pPr>
        <w:spacing w:afterLines="50" w:after="156"/>
        <w:ind w:firstLine="420"/>
        <w:rPr>
          <w:rFonts w:cstheme="minorHAnsi"/>
        </w:rPr>
      </w:pPr>
      <w:r>
        <w:rPr>
          <w:rFonts w:cstheme="minorHAnsi"/>
        </w:rPr>
        <w:t>常用的元素类都包含一个基于</w:t>
      </w:r>
      <w:r>
        <w:rPr>
          <w:rFonts w:cstheme="minorHAnsi"/>
        </w:rPr>
        <w:t>java</w:t>
      </w:r>
      <w:r>
        <w:rPr>
          <w:rFonts w:cstheme="minorHAnsi"/>
        </w:rPr>
        <w:t>原生类型定义的、存放元素对象状态信息的成员变量（简称值成员），并基于值成员提供了可读</w:t>
      </w:r>
      <w:r>
        <w:rPr>
          <w:rFonts w:cstheme="minorHAnsi"/>
        </w:rPr>
        <w:t>/</w:t>
      </w:r>
      <w:r>
        <w:rPr>
          <w:rFonts w:cstheme="minorHAnsi"/>
        </w:rPr>
        <w:t>写的</w:t>
      </w:r>
      <w:r>
        <w:rPr>
          <w:rFonts w:cstheme="minorHAnsi"/>
        </w:rPr>
        <w:t>Value</w:t>
      </w:r>
      <w:r>
        <w:rPr>
          <w:rFonts w:cstheme="minorHAnsi"/>
        </w:rPr>
        <w:t>属性，应用主要通过常用元素对象的</w:t>
      </w:r>
      <w:r>
        <w:rPr>
          <w:rFonts w:cstheme="minorHAnsi"/>
        </w:rPr>
        <w:t>Value</w:t>
      </w:r>
      <w:r>
        <w:rPr>
          <w:rFonts w:cstheme="minorHAnsi"/>
        </w:rPr>
        <w:t>属性，而不是</w:t>
      </w:r>
      <w:r>
        <w:rPr>
          <w:rFonts w:cstheme="minorHAnsi"/>
        </w:rPr>
        <w:t>StringValue</w:t>
      </w:r>
      <w:r>
        <w:rPr>
          <w:rFonts w:cstheme="minorHAnsi"/>
        </w:rPr>
        <w:t>属性，来读</w:t>
      </w:r>
      <w:r>
        <w:rPr>
          <w:rFonts w:cstheme="minorHAnsi"/>
        </w:rPr>
        <w:t>/</w:t>
      </w:r>
      <w:r>
        <w:rPr>
          <w:rFonts w:cstheme="minorHAnsi"/>
        </w:rPr>
        <w:t>写其中的数据。实际上，常用的元素类都依赖值成员实现</w:t>
      </w:r>
      <w:r>
        <w:rPr>
          <w:rFonts w:cstheme="minorHAnsi"/>
        </w:rPr>
        <w:t>OnInitialize</w:t>
      </w:r>
      <w:r>
        <w:rPr>
          <w:rFonts w:cstheme="minorHAnsi"/>
        </w:rPr>
        <w:t>方法和</w:t>
      </w:r>
      <w:r>
        <w:rPr>
          <w:rFonts w:cstheme="minorHAnsi"/>
        </w:rPr>
        <w:t>ITranslateString</w:t>
      </w:r>
      <w:r>
        <w:rPr>
          <w:rFonts w:cstheme="minorHAnsi"/>
        </w:rPr>
        <w:t>接口中的</w:t>
      </w:r>
      <w:r>
        <w:rPr>
          <w:rFonts w:cstheme="minorHAnsi"/>
        </w:rPr>
        <w:t>Translate</w:t>
      </w:r>
      <w:r>
        <w:rPr>
          <w:rFonts w:cstheme="minorHAnsi"/>
        </w:rPr>
        <w:t>方法。不同常用元素类值成员通常也使用不同的</w:t>
      </w:r>
      <w:r>
        <w:rPr>
          <w:rFonts w:cstheme="minorHAnsi"/>
        </w:rPr>
        <w:t>java</w:t>
      </w:r>
      <w:r>
        <w:rPr>
          <w:rFonts w:cstheme="minorHAnsi"/>
        </w:rPr>
        <w:t>原生类型来定义，对应关系如下：</w:t>
      </w:r>
    </w:p>
    <w:tbl>
      <w:tblPr>
        <w:tblStyle w:val="a8"/>
        <w:tblW w:w="5210" w:type="dxa"/>
        <w:jc w:val="center"/>
        <w:tblLayout w:type="fixed"/>
        <w:tblLook w:val="04A0" w:firstRow="1" w:lastRow="0" w:firstColumn="1" w:lastColumn="0" w:noHBand="0" w:noVBand="1"/>
      </w:tblPr>
      <w:tblGrid>
        <w:gridCol w:w="2518"/>
        <w:gridCol w:w="2692"/>
      </w:tblGrid>
      <w:tr w:rsidR="003C2D09" w:rsidTr="0072009F">
        <w:trPr>
          <w:jc w:val="center"/>
        </w:trPr>
        <w:tc>
          <w:tcPr>
            <w:tcW w:w="2518" w:type="dxa"/>
            <w:shd w:val="clear" w:color="auto" w:fill="F2F2F2" w:themeFill="background1" w:themeFillShade="F2"/>
          </w:tcPr>
          <w:p w:rsidR="003C2D09" w:rsidRDefault="003C2D09" w:rsidP="0072009F">
            <w:pPr>
              <w:rPr>
                <w:rFonts w:cstheme="minorHAnsi"/>
                <w:kern w:val="0"/>
                <w:sz w:val="20"/>
              </w:rPr>
            </w:pPr>
            <w:r>
              <w:rPr>
                <w:rFonts w:cstheme="minorHAnsi"/>
                <w:kern w:val="0"/>
                <w:sz w:val="20"/>
              </w:rPr>
              <w:t>元素类</w:t>
            </w:r>
          </w:p>
        </w:tc>
        <w:tc>
          <w:tcPr>
            <w:tcW w:w="2692" w:type="dxa"/>
            <w:shd w:val="clear" w:color="auto" w:fill="F2F2F2" w:themeFill="background1" w:themeFillShade="F2"/>
          </w:tcPr>
          <w:p w:rsidR="003C2D09" w:rsidRDefault="003C2D09" w:rsidP="0072009F">
            <w:pPr>
              <w:rPr>
                <w:rFonts w:cstheme="minorHAnsi"/>
                <w:kern w:val="0"/>
                <w:sz w:val="20"/>
              </w:rPr>
            </w:pPr>
            <w:r>
              <w:rPr>
                <w:rFonts w:cstheme="minorHAnsi"/>
              </w:rPr>
              <w:t>值成员</w:t>
            </w:r>
            <w:r>
              <w:rPr>
                <w:rFonts w:cstheme="minorHAnsi"/>
                <w:kern w:val="0"/>
                <w:sz w:val="20"/>
              </w:rPr>
              <w:t>的类型</w:t>
            </w:r>
          </w:p>
        </w:tc>
      </w:tr>
      <w:tr w:rsidR="003C2D09" w:rsidTr="0072009F">
        <w:trPr>
          <w:jc w:val="center"/>
        </w:trPr>
        <w:tc>
          <w:tcPr>
            <w:tcW w:w="2518" w:type="dxa"/>
          </w:tcPr>
          <w:p w:rsidR="003C2D09" w:rsidRDefault="003C2D09" w:rsidP="0072009F">
            <w:pPr>
              <w:rPr>
                <w:rFonts w:cstheme="minorHAnsi"/>
                <w:kern w:val="0"/>
                <w:sz w:val="20"/>
              </w:rPr>
            </w:pPr>
            <w:r>
              <w:rPr>
                <w:rFonts w:cstheme="minorHAnsi"/>
                <w:kern w:val="0"/>
                <w:sz w:val="20"/>
              </w:rPr>
              <w:t>Binary</w:t>
            </w:r>
          </w:p>
        </w:tc>
        <w:tc>
          <w:tcPr>
            <w:tcW w:w="2692" w:type="dxa"/>
          </w:tcPr>
          <w:p w:rsidR="003C2D09" w:rsidRDefault="003C2D09" w:rsidP="0072009F">
            <w:pPr>
              <w:rPr>
                <w:rFonts w:cstheme="minorHAnsi"/>
                <w:kern w:val="0"/>
                <w:sz w:val="20"/>
              </w:rPr>
            </w:pPr>
            <w:r>
              <w:rPr>
                <w:rFonts w:cstheme="minorHAnsi"/>
                <w:kern w:val="0"/>
                <w:sz w:val="20"/>
              </w:rPr>
              <w:t>byte[]</w:t>
            </w:r>
          </w:p>
        </w:tc>
      </w:tr>
      <w:tr w:rsidR="003C2D09" w:rsidTr="0072009F">
        <w:trPr>
          <w:jc w:val="center"/>
        </w:trPr>
        <w:tc>
          <w:tcPr>
            <w:tcW w:w="2518" w:type="dxa"/>
          </w:tcPr>
          <w:p w:rsidR="003C2D09" w:rsidRDefault="003C2D09" w:rsidP="0072009F">
            <w:pPr>
              <w:rPr>
                <w:rFonts w:cstheme="minorHAnsi"/>
                <w:kern w:val="0"/>
                <w:sz w:val="20"/>
              </w:rPr>
            </w:pPr>
            <w:r>
              <w:rPr>
                <w:rFonts w:cstheme="minorHAnsi"/>
                <w:kern w:val="0"/>
                <w:sz w:val="20"/>
              </w:rPr>
              <w:t>Boolean</w:t>
            </w:r>
          </w:p>
        </w:tc>
        <w:tc>
          <w:tcPr>
            <w:tcW w:w="2692" w:type="dxa"/>
          </w:tcPr>
          <w:p w:rsidR="003C2D09" w:rsidRDefault="003C2D09" w:rsidP="0072009F">
            <w:pPr>
              <w:rPr>
                <w:rFonts w:cstheme="minorHAnsi"/>
                <w:kern w:val="0"/>
                <w:sz w:val="20"/>
              </w:rPr>
            </w:pPr>
            <w:r>
              <w:rPr>
                <w:rFonts w:cstheme="minorHAnsi"/>
                <w:kern w:val="0"/>
                <w:sz w:val="20"/>
              </w:rPr>
              <w:t>boolean</w:t>
            </w:r>
          </w:p>
        </w:tc>
      </w:tr>
      <w:tr w:rsidR="003C2D09" w:rsidTr="0072009F">
        <w:trPr>
          <w:jc w:val="center"/>
        </w:trPr>
        <w:tc>
          <w:tcPr>
            <w:tcW w:w="2518" w:type="dxa"/>
          </w:tcPr>
          <w:p w:rsidR="003C2D09" w:rsidRDefault="003C2D09" w:rsidP="0072009F">
            <w:pPr>
              <w:rPr>
                <w:rFonts w:cstheme="minorHAnsi"/>
                <w:kern w:val="0"/>
                <w:sz w:val="20"/>
              </w:rPr>
            </w:pPr>
            <w:r>
              <w:rPr>
                <w:rFonts w:cstheme="minorHAnsi"/>
                <w:kern w:val="0"/>
                <w:sz w:val="20"/>
              </w:rPr>
              <w:t>Integer</w:t>
            </w:r>
          </w:p>
        </w:tc>
        <w:tc>
          <w:tcPr>
            <w:tcW w:w="2692" w:type="dxa"/>
          </w:tcPr>
          <w:p w:rsidR="003C2D09" w:rsidRDefault="003C2D09" w:rsidP="0072009F">
            <w:pPr>
              <w:rPr>
                <w:rFonts w:cstheme="minorHAnsi"/>
                <w:kern w:val="0"/>
                <w:sz w:val="20"/>
              </w:rPr>
            </w:pPr>
            <w:r>
              <w:rPr>
                <w:rFonts w:cstheme="minorHAnsi"/>
                <w:kern w:val="0"/>
                <w:sz w:val="20"/>
              </w:rPr>
              <w:t>int</w:t>
            </w:r>
          </w:p>
        </w:tc>
      </w:tr>
      <w:tr w:rsidR="003C2D09" w:rsidTr="0072009F">
        <w:trPr>
          <w:jc w:val="center"/>
        </w:trPr>
        <w:tc>
          <w:tcPr>
            <w:tcW w:w="2518" w:type="dxa"/>
          </w:tcPr>
          <w:p w:rsidR="003C2D09" w:rsidRDefault="003C2D09" w:rsidP="0072009F">
            <w:pPr>
              <w:rPr>
                <w:rFonts w:cstheme="minorHAnsi"/>
                <w:kern w:val="0"/>
                <w:sz w:val="20"/>
              </w:rPr>
            </w:pPr>
            <w:r>
              <w:rPr>
                <w:rFonts w:cstheme="minorHAnsi"/>
                <w:kern w:val="0"/>
                <w:sz w:val="20"/>
              </w:rPr>
              <w:t>String</w:t>
            </w:r>
          </w:p>
        </w:tc>
        <w:tc>
          <w:tcPr>
            <w:tcW w:w="2692" w:type="dxa"/>
          </w:tcPr>
          <w:p w:rsidR="003C2D09" w:rsidRDefault="003C2D09" w:rsidP="0072009F">
            <w:pPr>
              <w:rPr>
                <w:rFonts w:cstheme="minorHAnsi"/>
                <w:kern w:val="0"/>
                <w:sz w:val="20"/>
              </w:rPr>
            </w:pPr>
            <w:r>
              <w:rPr>
                <w:rFonts w:cstheme="minorHAnsi"/>
                <w:kern w:val="0"/>
                <w:sz w:val="20"/>
              </w:rPr>
              <w:t>java.lang.String</w:t>
            </w:r>
          </w:p>
        </w:tc>
      </w:tr>
      <w:tr w:rsidR="003C2D09" w:rsidTr="0072009F">
        <w:trPr>
          <w:jc w:val="center"/>
        </w:trPr>
        <w:tc>
          <w:tcPr>
            <w:tcW w:w="2518" w:type="dxa"/>
          </w:tcPr>
          <w:p w:rsidR="003C2D09" w:rsidRDefault="003C2D09" w:rsidP="0072009F">
            <w:pPr>
              <w:rPr>
                <w:rFonts w:cstheme="minorHAnsi"/>
                <w:kern w:val="0"/>
                <w:sz w:val="20"/>
              </w:rPr>
            </w:pPr>
            <w:r>
              <w:rPr>
                <w:rFonts w:cstheme="minorHAnsi"/>
                <w:kern w:val="0"/>
                <w:sz w:val="20"/>
              </w:rPr>
              <w:t>Float</w:t>
            </w:r>
          </w:p>
        </w:tc>
        <w:tc>
          <w:tcPr>
            <w:tcW w:w="2692" w:type="dxa"/>
          </w:tcPr>
          <w:p w:rsidR="003C2D09" w:rsidRDefault="003C2D09" w:rsidP="0072009F">
            <w:pPr>
              <w:rPr>
                <w:rFonts w:cstheme="minorHAnsi"/>
                <w:kern w:val="0"/>
                <w:sz w:val="20"/>
              </w:rPr>
            </w:pPr>
            <w:r>
              <w:rPr>
                <w:rFonts w:cstheme="minorHAnsi"/>
                <w:kern w:val="0"/>
                <w:sz w:val="20"/>
              </w:rPr>
              <w:t>double</w:t>
            </w:r>
          </w:p>
        </w:tc>
      </w:tr>
      <w:tr w:rsidR="003C2D09" w:rsidTr="0072009F">
        <w:trPr>
          <w:jc w:val="center"/>
        </w:trPr>
        <w:tc>
          <w:tcPr>
            <w:tcW w:w="2518" w:type="dxa"/>
          </w:tcPr>
          <w:p w:rsidR="003C2D09" w:rsidRDefault="003C2D09" w:rsidP="0072009F">
            <w:pPr>
              <w:rPr>
                <w:rFonts w:cstheme="minorHAnsi"/>
                <w:kern w:val="0"/>
                <w:sz w:val="20"/>
              </w:rPr>
            </w:pPr>
            <w:r>
              <w:rPr>
                <w:rFonts w:cstheme="minorHAnsi"/>
                <w:kern w:val="0"/>
                <w:sz w:val="20"/>
              </w:rPr>
              <w:t>Long</w:t>
            </w:r>
          </w:p>
        </w:tc>
        <w:tc>
          <w:tcPr>
            <w:tcW w:w="2692" w:type="dxa"/>
          </w:tcPr>
          <w:p w:rsidR="003C2D09" w:rsidRDefault="003C2D09" w:rsidP="0072009F">
            <w:pPr>
              <w:rPr>
                <w:rFonts w:cstheme="minorHAnsi"/>
                <w:kern w:val="0"/>
                <w:sz w:val="20"/>
              </w:rPr>
            </w:pPr>
            <w:r>
              <w:rPr>
                <w:rFonts w:cstheme="minorHAnsi"/>
                <w:kern w:val="0"/>
                <w:sz w:val="20"/>
              </w:rPr>
              <w:t>long</w:t>
            </w:r>
          </w:p>
        </w:tc>
      </w:tr>
      <w:tr w:rsidR="003C2D09" w:rsidTr="0072009F">
        <w:trPr>
          <w:jc w:val="center"/>
        </w:trPr>
        <w:tc>
          <w:tcPr>
            <w:tcW w:w="2518" w:type="dxa"/>
          </w:tcPr>
          <w:p w:rsidR="003C2D09" w:rsidRDefault="003C2D09" w:rsidP="0072009F">
            <w:pPr>
              <w:rPr>
                <w:rFonts w:cstheme="minorHAnsi"/>
                <w:kern w:val="0"/>
                <w:sz w:val="20"/>
              </w:rPr>
            </w:pPr>
            <w:r>
              <w:rPr>
                <w:rFonts w:cstheme="minorHAnsi"/>
                <w:kern w:val="0"/>
                <w:sz w:val="20"/>
              </w:rPr>
              <w:t>Decimal</w:t>
            </w:r>
          </w:p>
        </w:tc>
        <w:tc>
          <w:tcPr>
            <w:tcW w:w="2692" w:type="dxa"/>
          </w:tcPr>
          <w:p w:rsidR="003C2D09" w:rsidRDefault="003C2D09" w:rsidP="0072009F">
            <w:pPr>
              <w:rPr>
                <w:rFonts w:cstheme="minorHAnsi"/>
                <w:kern w:val="0"/>
                <w:sz w:val="20"/>
              </w:rPr>
            </w:pPr>
            <w:r>
              <w:rPr>
                <w:rFonts w:cstheme="minorHAnsi"/>
                <w:kern w:val="0"/>
                <w:sz w:val="20"/>
              </w:rPr>
              <w:t>java.math.BigDecimal</w:t>
            </w:r>
          </w:p>
        </w:tc>
      </w:tr>
      <w:tr w:rsidR="003C2D09" w:rsidTr="0072009F">
        <w:trPr>
          <w:jc w:val="center"/>
        </w:trPr>
        <w:tc>
          <w:tcPr>
            <w:tcW w:w="2518" w:type="dxa"/>
          </w:tcPr>
          <w:p w:rsidR="003C2D09" w:rsidRDefault="003C2D09" w:rsidP="0072009F">
            <w:pPr>
              <w:rPr>
                <w:rFonts w:cstheme="minorHAnsi"/>
                <w:kern w:val="0"/>
                <w:sz w:val="20"/>
              </w:rPr>
            </w:pPr>
            <w:r>
              <w:rPr>
                <w:rFonts w:cstheme="minorHAnsi"/>
                <w:kern w:val="0"/>
                <w:sz w:val="20"/>
              </w:rPr>
              <w:t>DateTime</w:t>
            </w:r>
          </w:p>
        </w:tc>
        <w:tc>
          <w:tcPr>
            <w:tcW w:w="2692" w:type="dxa"/>
          </w:tcPr>
          <w:p w:rsidR="003C2D09" w:rsidRDefault="003C2D09" w:rsidP="0072009F">
            <w:pPr>
              <w:rPr>
                <w:rFonts w:cstheme="minorHAnsi"/>
                <w:kern w:val="0"/>
                <w:sz w:val="20"/>
              </w:rPr>
            </w:pPr>
            <w:r>
              <w:rPr>
                <w:rFonts w:cstheme="minorHAnsi"/>
                <w:kern w:val="0"/>
                <w:sz w:val="20"/>
              </w:rPr>
              <w:t>java.util.Calendar</w:t>
            </w:r>
          </w:p>
        </w:tc>
      </w:tr>
    </w:tbl>
    <w:p w:rsidR="003C2D09" w:rsidRDefault="003C2D09" w:rsidP="003C2D09">
      <w:pPr>
        <w:spacing w:afterLines="50" w:after="156"/>
        <w:rPr>
          <w:rFonts w:cstheme="minorHAnsi"/>
        </w:rPr>
      </w:pPr>
    </w:p>
    <w:p w:rsidR="003C2D09" w:rsidRDefault="003C2D09" w:rsidP="003C2D09">
      <w:pPr>
        <w:spacing w:afterLines="50" w:after="156"/>
        <w:ind w:firstLine="420"/>
        <w:rPr>
          <w:rFonts w:cstheme="minorHAnsi"/>
        </w:rPr>
      </w:pPr>
      <w:r>
        <w:rPr>
          <w:rFonts w:cstheme="minorHAnsi"/>
        </w:rPr>
        <w:t>所有常用元素类都支持赋值校验</w:t>
      </w:r>
      <w:r>
        <w:rPr>
          <w:rFonts w:cstheme="minorHAnsi"/>
        </w:rPr>
        <w:t>——</w:t>
      </w:r>
      <w:r>
        <w:rPr>
          <w:rFonts w:cstheme="minorHAnsi"/>
        </w:rPr>
        <w:t>即在设置常用元素对象的</w:t>
      </w:r>
      <w:r>
        <w:rPr>
          <w:rFonts w:cstheme="minorHAnsi"/>
        </w:rPr>
        <w:t>Value</w:t>
      </w:r>
      <w:r>
        <w:rPr>
          <w:rFonts w:cstheme="minorHAnsi"/>
        </w:rPr>
        <w:t>属性值时检查参数是否合法。检查逻辑是由常用元素对象实例化时设置的赋值校验接口实现对象提供的。例如，在创建</w:t>
      </w:r>
      <w:r>
        <w:rPr>
          <w:rFonts w:cstheme="minorHAnsi"/>
        </w:rPr>
        <w:t>Integer</w:t>
      </w:r>
      <w:r>
        <w:rPr>
          <w:rFonts w:cstheme="minorHAnsi"/>
        </w:rPr>
        <w:t>对象时，可以用一个</w:t>
      </w:r>
      <w:r>
        <w:rPr>
          <w:rFonts w:cstheme="minorHAnsi"/>
        </w:rPr>
        <w:t>IValidateIntegerValue</w:t>
      </w:r>
      <w:r>
        <w:rPr>
          <w:rFonts w:cstheme="minorHAnsi"/>
        </w:rPr>
        <w:t>接口实现对象作为</w:t>
      </w:r>
      <w:r>
        <w:rPr>
          <w:rFonts w:cstheme="minorHAnsi"/>
        </w:rPr>
        <w:t>Integer</w:t>
      </w:r>
      <w:r>
        <w:rPr>
          <w:rFonts w:cstheme="minorHAnsi"/>
        </w:rPr>
        <w:t>对象构造函数的参数，其后，在设置</w:t>
      </w:r>
      <w:r>
        <w:rPr>
          <w:rFonts w:cstheme="minorHAnsi"/>
        </w:rPr>
        <w:t>Integer</w:t>
      </w:r>
      <w:r>
        <w:rPr>
          <w:rFonts w:cstheme="minorHAnsi"/>
        </w:rPr>
        <w:t>对象的</w:t>
      </w:r>
      <w:r>
        <w:rPr>
          <w:rFonts w:cstheme="minorHAnsi"/>
        </w:rPr>
        <w:t>Value</w:t>
      </w:r>
      <w:r>
        <w:rPr>
          <w:rFonts w:cstheme="minorHAnsi"/>
        </w:rPr>
        <w:t>属性值时刻，就会调用到该接口实现对象的</w:t>
      </w:r>
      <w:r>
        <w:rPr>
          <w:rFonts w:cstheme="minorHAnsi"/>
        </w:rPr>
        <w:t>ValidateIntegerValue</w:t>
      </w:r>
      <w:r>
        <w:rPr>
          <w:rFonts w:cstheme="minorHAnsi"/>
        </w:rPr>
        <w:t>方法，如果该方法返回的字符串非</w:t>
      </w:r>
      <w:r>
        <w:rPr>
          <w:rFonts w:cstheme="minorHAnsi"/>
        </w:rPr>
        <w:t>null</w:t>
      </w:r>
      <w:r>
        <w:rPr>
          <w:rFonts w:cstheme="minorHAnsi"/>
        </w:rPr>
        <w:t>，则表示校验失败（返回值就是校验失败原因的描述），对</w:t>
      </w:r>
      <w:r>
        <w:rPr>
          <w:rFonts w:cstheme="minorHAnsi"/>
        </w:rPr>
        <w:t>Value</w:t>
      </w:r>
      <w:r>
        <w:rPr>
          <w:rFonts w:cstheme="minorHAnsi"/>
        </w:rPr>
        <w:t>属性值的设置就会抛出包含了校验失败原因描述的异常。</w:t>
      </w:r>
    </w:p>
    <w:p w:rsidR="003C2D09" w:rsidRDefault="003C2D09" w:rsidP="003C2D09">
      <w:pPr>
        <w:spacing w:afterLines="50" w:after="156"/>
        <w:rPr>
          <w:rFonts w:cstheme="minorHAnsi"/>
        </w:rPr>
      </w:pPr>
      <w:r>
        <w:object w:dxaOrig="8274" w:dyaOrig="963">
          <v:shape id="_x0000_i1046" type="#_x0000_t75" style="width:413.8pt;height:48.15pt" o:ole="">
            <v:imagedata r:id="rId52" o:title=""/>
          </v:shape>
          <o:OLEObject Type="Embed" ProgID="Visio.Drawing.11" ShapeID="_x0000_i1046" DrawAspect="Content" ObjectID="_1578231262" r:id="rId53"/>
        </w:object>
      </w:r>
    </w:p>
    <w:p w:rsidR="003C2D09" w:rsidRDefault="003C2D09" w:rsidP="003C2D09">
      <w:pPr>
        <w:spacing w:afterLines="50" w:after="156"/>
        <w:ind w:firstLine="420"/>
        <w:rPr>
          <w:rFonts w:cstheme="minorHAnsi"/>
        </w:rPr>
      </w:pPr>
      <w:r>
        <w:rPr>
          <w:rFonts w:cstheme="minorHAnsi"/>
        </w:rPr>
        <w:t>在常用元素对象反序列化</w:t>
      </w:r>
      <w:r>
        <w:rPr>
          <w:rFonts w:cstheme="minorHAnsi"/>
        </w:rPr>
        <w:t>/OXM</w:t>
      </w:r>
      <w:r>
        <w:rPr>
          <w:rFonts w:cstheme="minorHAnsi"/>
        </w:rPr>
        <w:t>时刻（</w:t>
      </w:r>
      <w:r>
        <w:rPr>
          <w:rFonts w:cstheme="minorHAnsi"/>
        </w:rPr>
        <w:t>ISerialize</w:t>
      </w:r>
      <w:r>
        <w:rPr>
          <w:rFonts w:cstheme="minorHAnsi"/>
        </w:rPr>
        <w:t>和</w:t>
      </w:r>
      <w:r>
        <w:rPr>
          <w:rFonts w:cstheme="minorHAnsi"/>
        </w:rPr>
        <w:t>ITranslateAttribute</w:t>
      </w:r>
      <w:r>
        <w:rPr>
          <w:rFonts w:cstheme="minorHAnsi"/>
        </w:rPr>
        <w:t>接口方法调用时刻），这个赋值校验机制都会自动发挥作用。</w:t>
      </w:r>
    </w:p>
    <w:p w:rsidR="003C2D09" w:rsidRDefault="003C2D09" w:rsidP="003C2D09">
      <w:pPr>
        <w:pStyle w:val="4"/>
        <w:rPr>
          <w:rFonts w:asciiTheme="minorHAnsi" w:hAnsiTheme="minorHAnsi" w:cstheme="minorHAnsi"/>
        </w:rPr>
      </w:pPr>
      <w:r>
        <w:rPr>
          <w:rFonts w:asciiTheme="minorHAnsi" w:hAnsiTheme="minorHAnsi" w:cstheme="minorHAnsi"/>
        </w:rPr>
        <w:t>组件对象和组件对象的构造图</w:t>
      </w:r>
    </w:p>
    <w:p w:rsidR="003C2D09" w:rsidRDefault="003C2D09" w:rsidP="003C2D09">
      <w:pPr>
        <w:spacing w:afterLines="50" w:after="156"/>
        <w:ind w:firstLine="420"/>
        <w:rPr>
          <w:rFonts w:cstheme="minorHAnsi"/>
        </w:rPr>
      </w:pPr>
      <w:r>
        <w:rPr>
          <w:rFonts w:cstheme="minorHAnsi"/>
        </w:rPr>
        <w:t>所有的组件类都是直接或间接以</w:t>
      </w:r>
      <w:r>
        <w:rPr>
          <w:rFonts w:cstheme="minorHAnsi"/>
        </w:rPr>
        <w:t>Component</w:t>
      </w:r>
      <w:r>
        <w:rPr>
          <w:rFonts w:cstheme="minorHAnsi"/>
        </w:rPr>
        <w:t>类为基础派生的类型，和</w:t>
      </w:r>
      <w:r>
        <w:rPr>
          <w:rFonts w:cstheme="minorHAnsi"/>
        </w:rPr>
        <w:t>Element</w:t>
      </w:r>
      <w:r>
        <w:rPr>
          <w:rFonts w:cstheme="minorHAnsi"/>
        </w:rPr>
        <w:t>类一样，</w:t>
      </w:r>
      <w:r>
        <w:rPr>
          <w:rFonts w:cstheme="minorHAnsi"/>
        </w:rPr>
        <w:t>Component</w:t>
      </w:r>
      <w:r>
        <w:rPr>
          <w:rFonts w:cstheme="minorHAnsi"/>
        </w:rPr>
        <w:t>类也统一提供了只读的</w:t>
      </w:r>
      <w:r>
        <w:rPr>
          <w:rFonts w:cstheme="minorHAnsi"/>
        </w:rPr>
        <w:t>OwnerComponent</w:t>
      </w:r>
      <w:r>
        <w:rPr>
          <w:rFonts w:cstheme="minorHAnsi"/>
        </w:rPr>
        <w:t>属性，访问这个属性，就可以知道当前组件对象所归属的组件对象</w:t>
      </w:r>
      <w:r>
        <w:rPr>
          <w:rFonts w:cstheme="minorHAnsi"/>
        </w:rPr>
        <w:t>——</w:t>
      </w:r>
      <w:r>
        <w:rPr>
          <w:rFonts w:cstheme="minorHAnsi"/>
        </w:rPr>
        <w:t>即属主组件对象。组件对象创建时</w:t>
      </w:r>
      <w:r>
        <w:rPr>
          <w:rFonts w:cstheme="minorHAnsi"/>
        </w:rPr>
        <w:t>OwnerComponent</w:t>
      </w:r>
      <w:r>
        <w:rPr>
          <w:rFonts w:cstheme="minorHAnsi"/>
        </w:rPr>
        <w:t>属性值缺省为</w:t>
      </w:r>
      <w:r>
        <w:rPr>
          <w:rFonts w:cstheme="minorHAnsi"/>
        </w:rPr>
        <w:t>null</w:t>
      </w:r>
      <w:r>
        <w:rPr>
          <w:rFonts w:cstheme="minorHAnsi"/>
        </w:rPr>
        <w:t>，一旦我们调用属主组件对象的</w:t>
      </w:r>
      <w:r>
        <w:rPr>
          <w:rFonts w:cstheme="minorHAnsi"/>
        </w:rPr>
        <w:t>SetComponent</w:t>
      </w:r>
      <w:r>
        <w:rPr>
          <w:rFonts w:cstheme="minorHAnsi"/>
        </w:rPr>
        <w:t>方法，相应的组件对象的</w:t>
      </w:r>
      <w:r>
        <w:rPr>
          <w:rFonts w:cstheme="minorHAnsi"/>
        </w:rPr>
        <w:t>OwnerComponent</w:t>
      </w:r>
      <w:r>
        <w:rPr>
          <w:rFonts w:cstheme="minorHAnsi"/>
        </w:rPr>
        <w:t>属性值就会随之发生变化</w:t>
      </w:r>
      <w:r>
        <w:rPr>
          <w:rFonts w:cstheme="minorHAnsi"/>
        </w:rPr>
        <w:t>——</w:t>
      </w:r>
      <w:r>
        <w:rPr>
          <w:rFonts w:cstheme="minorHAnsi"/>
        </w:rPr>
        <w:t>从</w:t>
      </w:r>
      <w:r>
        <w:rPr>
          <w:rFonts w:cstheme="minorHAnsi"/>
        </w:rPr>
        <w:t>null</w:t>
      </w:r>
      <w:r>
        <w:rPr>
          <w:rFonts w:cstheme="minorHAnsi"/>
        </w:rPr>
        <w:t>变成属主组件对象，或者从属主组件对象变回</w:t>
      </w:r>
      <w:r>
        <w:rPr>
          <w:rFonts w:cstheme="minorHAnsi"/>
        </w:rPr>
        <w:t>null</w:t>
      </w:r>
      <w:r>
        <w:rPr>
          <w:rFonts w:cstheme="minorHAnsi"/>
        </w:rPr>
        <w:t>。</w:t>
      </w:r>
    </w:p>
    <w:p w:rsidR="003C2D09" w:rsidRDefault="003C2D09" w:rsidP="003C2D09">
      <w:pPr>
        <w:spacing w:afterLines="50" w:after="156"/>
        <w:ind w:firstLine="420"/>
        <w:rPr>
          <w:rFonts w:cstheme="minorHAnsi"/>
        </w:rPr>
      </w:pPr>
      <w:r>
        <w:rPr>
          <w:rFonts w:cstheme="minorHAnsi"/>
        </w:rPr>
        <w:t>基于</w:t>
      </w:r>
      <w:r>
        <w:rPr>
          <w:rFonts w:cstheme="minorHAnsi"/>
        </w:rPr>
        <w:t>OwnerComponent</w:t>
      </w:r>
      <w:r>
        <w:rPr>
          <w:rFonts w:cstheme="minorHAnsi"/>
        </w:rPr>
        <w:t>属性，</w:t>
      </w:r>
      <w:r>
        <w:rPr>
          <w:rFonts w:cstheme="minorHAnsi"/>
        </w:rPr>
        <w:t>Component</w:t>
      </w:r>
      <w:r>
        <w:rPr>
          <w:rFonts w:cstheme="minorHAnsi"/>
        </w:rPr>
        <w:t>类统一提供了</w:t>
      </w:r>
      <w:r>
        <w:rPr>
          <w:rFonts w:cstheme="minorHAnsi"/>
        </w:rPr>
        <w:t>IsOwnerComponent</w:t>
      </w:r>
      <w:r>
        <w:rPr>
          <w:rFonts w:cstheme="minorHAnsi"/>
        </w:rPr>
        <w:t>方法，用于判定两个组件对象之间是否有归属关系，并提供了只读的</w:t>
      </w:r>
      <w:r>
        <w:rPr>
          <w:rFonts w:cstheme="minorHAnsi"/>
        </w:rPr>
        <w:t>SupremacyComponent</w:t>
      </w:r>
      <w:r>
        <w:rPr>
          <w:rFonts w:cstheme="minorHAnsi"/>
        </w:rPr>
        <w:t>属性和</w:t>
      </w:r>
      <w:r>
        <w:rPr>
          <w:rFonts w:cstheme="minorHAnsi"/>
        </w:rPr>
        <w:t>GetLocalSupremacyComponent</w:t>
      </w:r>
      <w:r>
        <w:rPr>
          <w:rFonts w:cstheme="minorHAnsi"/>
        </w:rPr>
        <w:t>方法，用于获取最高层级的属主组件对象。</w:t>
      </w:r>
    </w:p>
    <w:p w:rsidR="003C2D09" w:rsidRDefault="003C2D09" w:rsidP="003C2D09">
      <w:pPr>
        <w:spacing w:afterLines="50" w:after="156"/>
        <w:ind w:firstLine="420"/>
        <w:rPr>
          <w:rFonts w:cstheme="minorHAnsi"/>
        </w:rPr>
      </w:pPr>
      <w:r>
        <w:rPr>
          <w:rFonts w:cstheme="minorHAnsi"/>
        </w:rPr>
        <w:t>每个组件对象内部都隐含有一个构造图，这个构造图描述了当前组件对象下有哪些以其为属主组件对象的元素对象和组件对象。构造图主要就是两个</w:t>
      </w:r>
      <w:r>
        <w:rPr>
          <w:rFonts w:cstheme="minorHAnsi"/>
        </w:rPr>
        <w:t>HashMap</w:t>
      </w:r>
      <w:r>
        <w:rPr>
          <w:rFonts w:cstheme="minorHAnsi"/>
        </w:rPr>
        <w:t>，一个用来登记元素对象，一个用来登记组件对象。登记时每个元素</w:t>
      </w:r>
      <w:r>
        <w:rPr>
          <w:rFonts w:cstheme="minorHAnsi"/>
        </w:rPr>
        <w:t>/</w:t>
      </w:r>
      <w:r>
        <w:rPr>
          <w:rFonts w:cstheme="minorHAnsi"/>
        </w:rPr>
        <w:t>组件对象都要标定一个名称</w:t>
      </w:r>
      <w:r>
        <w:rPr>
          <w:rFonts w:cstheme="minorHAnsi"/>
        </w:rPr>
        <w:t>——</w:t>
      </w:r>
      <w:r>
        <w:rPr>
          <w:rFonts w:cstheme="minorHAnsi"/>
        </w:rPr>
        <w:t>即构造登记名称，在同一个构造图中，构造登记名称是不能重复的。</w:t>
      </w:r>
      <w:r>
        <w:rPr>
          <w:rFonts w:cstheme="minorHAnsi"/>
        </w:rPr>
        <w:t>Component</w:t>
      </w:r>
      <w:r>
        <w:rPr>
          <w:rFonts w:cstheme="minorHAnsi"/>
        </w:rPr>
        <w:t>类统一定义了构造图所需的</w:t>
      </w:r>
      <w:r>
        <w:rPr>
          <w:rFonts w:cstheme="minorHAnsi"/>
        </w:rPr>
        <w:t>HashMap</w:t>
      </w:r>
      <w:r>
        <w:rPr>
          <w:rFonts w:cstheme="minorHAnsi"/>
        </w:rPr>
        <w:t>成员变量，并统一提供了访问构造图，在其中登记或者获取已登记的元素</w:t>
      </w:r>
      <w:r>
        <w:rPr>
          <w:rFonts w:cstheme="minorHAnsi"/>
        </w:rPr>
        <w:t>/</w:t>
      </w:r>
      <w:r>
        <w:rPr>
          <w:rFonts w:cstheme="minorHAnsi"/>
        </w:rPr>
        <w:t>组件对象的属性和方法：</w:t>
      </w:r>
      <w:r>
        <w:rPr>
          <w:rFonts w:cstheme="minorHAnsi"/>
        </w:rPr>
        <w:t>ElementCount/GetElement/GetElementEntrySet/SetElement</w:t>
      </w:r>
      <w:r>
        <w:rPr>
          <w:rFonts w:cstheme="minorHAnsi"/>
        </w:rPr>
        <w:t>、</w:t>
      </w:r>
      <w:r>
        <w:rPr>
          <w:rFonts w:cstheme="minorHAnsi"/>
        </w:rPr>
        <w:t>ComponentCount/GetComponent/ GetComponentEntrySet/SetComponent</w:t>
      </w:r>
      <w:r>
        <w:rPr>
          <w:rFonts w:cstheme="minorHAnsi"/>
        </w:rPr>
        <w:t>、</w:t>
      </w:r>
      <w:r>
        <w:rPr>
          <w:rFonts w:cstheme="minorHAnsi"/>
        </w:rPr>
        <w:t>...</w:t>
      </w:r>
      <w:r>
        <w:rPr>
          <w:rFonts w:cstheme="minorHAnsi"/>
        </w:rPr>
        <w:t>、等等：</w:t>
      </w:r>
    </w:p>
    <w:p w:rsidR="003C2D09" w:rsidRDefault="003C2D09" w:rsidP="003C2D09">
      <w:pPr>
        <w:spacing w:afterLines="50" w:after="156"/>
        <w:rPr>
          <w:rFonts w:cstheme="minorHAnsi"/>
        </w:rPr>
      </w:pPr>
      <w:r>
        <w:rPr>
          <w:rFonts w:cstheme="minorHAnsi"/>
        </w:rPr>
        <w:object w:dxaOrig="8282" w:dyaOrig="1525">
          <v:shape id="_x0000_i1047" type="#_x0000_t75" style="width:414.2pt;height:76.35pt" o:ole="">
            <v:imagedata r:id="rId54" o:title=""/>
          </v:shape>
          <o:OLEObject Type="Embed" ProgID="Visio.Drawing.11" ShapeID="_x0000_i1047" DrawAspect="Content" ObjectID="_1578231263" r:id="rId55"/>
        </w:object>
      </w:r>
    </w:p>
    <w:p w:rsidR="003C2D09" w:rsidRDefault="003C2D09" w:rsidP="003C2D09">
      <w:pPr>
        <w:spacing w:afterLines="50" w:after="156"/>
        <w:ind w:firstLine="420"/>
        <w:rPr>
          <w:rFonts w:cstheme="minorHAnsi"/>
        </w:rPr>
      </w:pPr>
      <w:r>
        <w:rPr>
          <w:rFonts w:cstheme="minorHAnsi"/>
        </w:rPr>
        <w:t>一个组件对象，一旦作为</w:t>
      </w:r>
      <w:r>
        <w:rPr>
          <w:rFonts w:cstheme="minorHAnsi"/>
        </w:rPr>
        <w:t>SetComponent</w:t>
      </w:r>
      <w:r>
        <w:rPr>
          <w:rFonts w:cstheme="minorHAnsi"/>
        </w:rPr>
        <w:t>方法的参数被登记到属主组件对象中，这个归属关系通常就不再改变了，因此，这类组件对象我们称之为静态子组件对象。相对的，某些属主组件对象（例如集合型的数据对象）运行时刻拥有数量不定的、动态变化的、无既定构造登记名称的子组件对象，这些子组件对象我们称之为动态子组件对象。为支持有动态子组件对象的属主组件对象的构造描述，我们定义了</w:t>
      </w:r>
      <w:r>
        <w:rPr>
          <w:rFonts w:cstheme="minorHAnsi"/>
        </w:rPr>
        <w:t>IGetUnnamedComponent</w:t>
      </w:r>
      <w:r>
        <w:rPr>
          <w:rFonts w:cstheme="minorHAnsi"/>
        </w:rPr>
        <w:t>接口：</w:t>
      </w:r>
    </w:p>
    <w:p w:rsidR="003C2D09" w:rsidRDefault="003C2D09" w:rsidP="003C2D09">
      <w:pPr>
        <w:spacing w:afterLines="50" w:after="156"/>
        <w:rPr>
          <w:rFonts w:cstheme="minorHAnsi"/>
        </w:rPr>
      </w:pPr>
      <w:r>
        <w:rPr>
          <w:rFonts w:cstheme="minorHAnsi"/>
        </w:rPr>
        <w:object w:dxaOrig="8282" w:dyaOrig="1091">
          <v:shape id="_x0000_i1048" type="#_x0000_t75" style="width:414.2pt;height:54.65pt" o:ole="">
            <v:imagedata r:id="rId56" o:title=""/>
          </v:shape>
          <o:OLEObject Type="Embed" ProgID="Visio.Drawing.11" ShapeID="_x0000_i1048" DrawAspect="Content" ObjectID="_1578231264" r:id="rId57"/>
        </w:object>
      </w:r>
    </w:p>
    <w:p w:rsidR="003C2D09" w:rsidRDefault="003C2D09" w:rsidP="003C2D09">
      <w:pPr>
        <w:spacing w:afterLines="50" w:after="156"/>
        <w:ind w:firstLine="420"/>
        <w:rPr>
          <w:rFonts w:cstheme="minorHAnsi"/>
        </w:rPr>
      </w:pPr>
      <w:r>
        <w:rPr>
          <w:rFonts w:cstheme="minorHAnsi"/>
        </w:rPr>
        <w:t>Component</w:t>
      </w:r>
      <w:r>
        <w:rPr>
          <w:rFonts w:cstheme="minorHAnsi"/>
        </w:rPr>
        <w:t>类允许（在构造图中）设置一个</w:t>
      </w:r>
      <w:r>
        <w:rPr>
          <w:rFonts w:cstheme="minorHAnsi"/>
        </w:rPr>
        <w:t>IGetUnnamedComponent</w:t>
      </w:r>
      <w:r>
        <w:rPr>
          <w:rFonts w:cstheme="minorHAnsi"/>
        </w:rPr>
        <w:t>接口实现对象：</w:t>
      </w:r>
    </w:p>
    <w:p w:rsidR="003C2D09" w:rsidRDefault="003C2D09" w:rsidP="003C2D09">
      <w:pPr>
        <w:spacing w:afterLines="50" w:after="156"/>
        <w:rPr>
          <w:rFonts w:cstheme="minorHAnsi"/>
        </w:rPr>
      </w:pPr>
      <w:r>
        <w:rPr>
          <w:rFonts w:cstheme="minorHAnsi"/>
        </w:rPr>
        <w:object w:dxaOrig="8282" w:dyaOrig="511">
          <v:shape id="_x0000_i1049" type="#_x0000_t75" style="width:414.2pt;height:25.6pt" o:ole="">
            <v:imagedata r:id="rId58" o:title=""/>
          </v:shape>
          <o:OLEObject Type="Embed" ProgID="Visio.Drawing.11" ShapeID="_x0000_i1049" DrawAspect="Content" ObjectID="_1578231265" r:id="rId59"/>
        </w:object>
      </w:r>
    </w:p>
    <w:p w:rsidR="003C2D09" w:rsidRDefault="003C2D09" w:rsidP="003C2D09">
      <w:pPr>
        <w:spacing w:afterLines="50" w:after="156"/>
        <w:ind w:firstLine="420"/>
        <w:rPr>
          <w:rFonts w:cstheme="minorHAnsi"/>
        </w:rPr>
      </w:pPr>
      <w:r>
        <w:rPr>
          <w:rFonts w:cstheme="minorHAnsi"/>
        </w:rPr>
        <w:t>拿到属主组件对象（构造图中）的</w:t>
      </w:r>
      <w:r>
        <w:rPr>
          <w:rFonts w:cstheme="minorHAnsi"/>
        </w:rPr>
        <w:t>IGetUnnamedComponent</w:t>
      </w:r>
      <w:r>
        <w:rPr>
          <w:rFonts w:cstheme="minorHAnsi"/>
        </w:rPr>
        <w:t>接口实现对象，调用其接口中的</w:t>
      </w:r>
      <w:r>
        <w:rPr>
          <w:rFonts w:cstheme="minorHAnsi"/>
        </w:rPr>
        <w:t>GetUnnamedComponent</w:t>
      </w:r>
      <w:r>
        <w:rPr>
          <w:rFonts w:cstheme="minorHAnsi"/>
        </w:rPr>
        <w:t>方法，即可获取该属主组件对象下所有动态子组件对象以及对应的构造登记名称（</w:t>
      </w:r>
      <w:r>
        <w:rPr>
          <w:rFonts w:cstheme="minorHAnsi"/>
        </w:rPr>
        <w:t>bIsLoading</w:t>
      </w:r>
      <w:r>
        <w:rPr>
          <w:rFonts w:cstheme="minorHAnsi"/>
        </w:rPr>
        <w:t>为</w:t>
      </w:r>
      <w:r>
        <w:rPr>
          <w:rFonts w:cstheme="minorHAnsi"/>
        </w:rPr>
        <w:t>false</w:t>
      </w:r>
      <w:r>
        <w:rPr>
          <w:rFonts w:cstheme="minorHAnsi"/>
        </w:rPr>
        <w:t>），或者尝试使用某个构造登记名称创建合适的动态子组件对象，并将其纳入属主组件对象的管理（</w:t>
      </w:r>
      <w:r>
        <w:rPr>
          <w:rFonts w:cstheme="minorHAnsi"/>
        </w:rPr>
        <w:t>bIsLoading</w:t>
      </w:r>
      <w:r>
        <w:rPr>
          <w:rFonts w:cstheme="minorHAnsi"/>
        </w:rPr>
        <w:t>为</w:t>
      </w:r>
      <w:r>
        <w:rPr>
          <w:rFonts w:cstheme="minorHAnsi"/>
        </w:rPr>
        <w:t>true</w:t>
      </w:r>
      <w:r>
        <w:rPr>
          <w:rFonts w:cstheme="minorHAnsi"/>
        </w:rPr>
        <w:t>）。</w:t>
      </w:r>
    </w:p>
    <w:p w:rsidR="003C2D09" w:rsidRDefault="003C2D09" w:rsidP="003C2D09">
      <w:pPr>
        <w:spacing w:afterLines="50" w:after="156"/>
        <w:ind w:firstLine="420"/>
        <w:rPr>
          <w:rFonts w:cstheme="minorHAnsi"/>
        </w:rPr>
      </w:pPr>
      <w:r>
        <w:rPr>
          <w:rFonts w:cstheme="minorHAnsi"/>
        </w:rPr>
        <w:t>拥有构造图的组件对象是一个自描述信息结构的对象，依据构造图，我们可以获得其管理的信息结构中任意位置的元素</w:t>
      </w:r>
      <w:r>
        <w:rPr>
          <w:rFonts w:cstheme="minorHAnsi"/>
        </w:rPr>
        <w:t>/</w:t>
      </w:r>
      <w:r>
        <w:rPr>
          <w:rFonts w:cstheme="minorHAnsi"/>
        </w:rPr>
        <w:t>组件对象，这比通过反射要高效得多，也更加安全、可控。</w:t>
      </w:r>
    </w:p>
    <w:p w:rsidR="003C2D09" w:rsidRDefault="003C2D09" w:rsidP="003C2D09">
      <w:pPr>
        <w:pStyle w:val="4"/>
        <w:rPr>
          <w:rFonts w:asciiTheme="minorHAnsi" w:hAnsiTheme="minorHAnsi" w:cstheme="minorHAnsi"/>
        </w:rPr>
      </w:pPr>
      <w:r>
        <w:rPr>
          <w:rFonts w:asciiTheme="minorHAnsi" w:hAnsiTheme="minorHAnsi" w:cstheme="minorHAnsi"/>
        </w:rPr>
        <w:t>组件对象的定位、查找方法</w:t>
      </w:r>
    </w:p>
    <w:p w:rsidR="003C2D09" w:rsidRDefault="003C2D09" w:rsidP="003C2D09">
      <w:pPr>
        <w:spacing w:afterLines="50" w:after="156"/>
        <w:ind w:firstLine="420"/>
        <w:rPr>
          <w:rFonts w:cstheme="minorHAnsi"/>
        </w:rPr>
      </w:pPr>
      <w:r>
        <w:rPr>
          <w:rFonts w:cstheme="minorHAnsi"/>
        </w:rPr>
        <w:t>拥有构造图和</w:t>
      </w:r>
      <w:r>
        <w:rPr>
          <w:rFonts w:cstheme="minorHAnsi"/>
        </w:rPr>
        <w:t>OwnerComponent</w:t>
      </w:r>
      <w:r>
        <w:rPr>
          <w:rFonts w:cstheme="minorHAnsi"/>
        </w:rPr>
        <w:t>属性的组件对象，实际上就是一个即可以向上、也可以向下浏览、查找的，由组件对象和元素对象共同构成的一棵对象树，元素对象是这棵树的叶结点，组件对象则是这棵树的中间结点和根结点。</w:t>
      </w:r>
    </w:p>
    <w:p w:rsidR="003C2D09" w:rsidRDefault="003C2D09" w:rsidP="003C2D09">
      <w:pPr>
        <w:spacing w:afterLines="50" w:after="156"/>
        <w:ind w:firstLine="420"/>
        <w:rPr>
          <w:rFonts w:cstheme="minorHAnsi"/>
        </w:rPr>
      </w:pPr>
      <w:r>
        <w:rPr>
          <w:rFonts w:cstheme="minorHAnsi"/>
        </w:rPr>
        <w:t>从对象树中的一个结点，到达与其有归属关系的另一个结点，所经过的路径都可以用一个字符串来描述，这个字符串由一组对象在其属主组件对象构造图中的构造登记名称连接（组件对象的构造登记名称之前用</w:t>
      </w:r>
      <w:r>
        <w:rPr>
          <w:rFonts w:cstheme="minorHAnsi"/>
        </w:rPr>
        <w:t>'/'</w:t>
      </w:r>
      <w:r>
        <w:rPr>
          <w:rFonts w:cstheme="minorHAnsi"/>
        </w:rPr>
        <w:t>隔开，元素对象的构造登记名称之前用</w:t>
      </w:r>
      <w:r>
        <w:rPr>
          <w:rFonts w:cstheme="minorHAnsi"/>
        </w:rPr>
        <w:t>'.'</w:t>
      </w:r>
      <w:r>
        <w:rPr>
          <w:rFonts w:cstheme="minorHAnsi"/>
        </w:rPr>
        <w:t>隔开）而成</w:t>
      </w:r>
      <w:r>
        <w:rPr>
          <w:rFonts w:cstheme="minorHAnsi"/>
        </w:rPr>
        <w:t>——</w:t>
      </w:r>
      <w:r>
        <w:rPr>
          <w:rFonts w:cstheme="minorHAnsi"/>
        </w:rPr>
        <w:t>我们称这个字符串为路径字符串。</w:t>
      </w:r>
    </w:p>
    <w:p w:rsidR="003C2D09" w:rsidRDefault="003C2D09" w:rsidP="003C2D09">
      <w:pPr>
        <w:spacing w:afterLines="50" w:after="156"/>
        <w:ind w:firstLine="420"/>
        <w:rPr>
          <w:rFonts w:cstheme="minorHAnsi"/>
        </w:rPr>
      </w:pPr>
      <w:r>
        <w:rPr>
          <w:rFonts w:cstheme="minorHAnsi"/>
        </w:rPr>
        <w:t>Component</w:t>
      </w:r>
      <w:r>
        <w:rPr>
          <w:rFonts w:cstheme="minorHAnsi"/>
        </w:rPr>
        <w:t>类统一提供了</w:t>
      </w:r>
      <w:r>
        <w:rPr>
          <w:rFonts w:cstheme="minorHAnsi"/>
        </w:rPr>
        <w:t>GetPath</w:t>
      </w:r>
      <w:r>
        <w:rPr>
          <w:rFonts w:cstheme="minorHAnsi"/>
        </w:rPr>
        <w:t>方法，用以获取路径字符串，以及</w:t>
      </w:r>
      <w:r>
        <w:rPr>
          <w:rFonts w:cstheme="minorHAnsi"/>
        </w:rPr>
        <w:t>FindElement</w:t>
      </w:r>
      <w:r>
        <w:rPr>
          <w:rFonts w:cstheme="minorHAnsi"/>
        </w:rPr>
        <w:t>方法和</w:t>
      </w:r>
      <w:r>
        <w:rPr>
          <w:rFonts w:cstheme="minorHAnsi"/>
        </w:rPr>
        <w:t>FindComponent</w:t>
      </w:r>
      <w:r>
        <w:rPr>
          <w:rFonts w:cstheme="minorHAnsi"/>
        </w:rPr>
        <w:t>方法，用于基于给定的路径字符串，以当前组件对象为出发点，查找目标元素对象或目标组件对象：</w:t>
      </w:r>
    </w:p>
    <w:p w:rsidR="003C2D09" w:rsidRDefault="003C2D09" w:rsidP="003C2D09">
      <w:pPr>
        <w:spacing w:afterLines="50" w:after="156"/>
        <w:rPr>
          <w:rFonts w:cstheme="minorHAnsi"/>
        </w:rPr>
      </w:pPr>
      <w:r>
        <w:rPr>
          <w:rFonts w:cstheme="minorHAnsi"/>
        </w:rPr>
        <w:object w:dxaOrig="8282" w:dyaOrig="954">
          <v:shape id="_x0000_i1050" type="#_x0000_t75" style="width:414.2pt;height:47.7pt" o:ole="">
            <v:imagedata r:id="rId60" o:title=""/>
          </v:shape>
          <o:OLEObject Type="Embed" ProgID="Visio.Drawing.11" ShapeID="_x0000_i1050" DrawAspect="Content" ObjectID="_1578231266" r:id="rId61"/>
        </w:object>
      </w:r>
    </w:p>
    <w:p w:rsidR="003C2D09" w:rsidRDefault="003C2D09" w:rsidP="003C2D09">
      <w:pPr>
        <w:spacing w:afterLines="50" w:after="156"/>
        <w:rPr>
          <w:rFonts w:cstheme="minorHAnsi"/>
        </w:rPr>
      </w:pPr>
      <w:r>
        <w:rPr>
          <w:rFonts w:cstheme="minorHAnsi"/>
        </w:rPr>
        <w:tab/>
      </w:r>
      <w:r>
        <w:rPr>
          <w:rFonts w:cstheme="minorHAnsi"/>
        </w:rPr>
        <w:t>这些定位、查找方法对于一般的业务应用而言用处不大（而且不推荐使用），但对于应用框架、分析工具等面向切面设计（</w:t>
      </w:r>
      <w:r>
        <w:rPr>
          <w:rFonts w:cstheme="minorHAnsi"/>
        </w:rPr>
        <w:t>AOP</w:t>
      </w:r>
      <w:r>
        <w:rPr>
          <w:rFonts w:cstheme="minorHAnsi"/>
        </w:rPr>
        <w:t>）的特殊应用而言意义重大。例如，交易系统的应用框架可以调用基于</w:t>
      </w:r>
      <w:r>
        <w:rPr>
          <w:rFonts w:cstheme="minorHAnsi"/>
        </w:rPr>
        <w:t>COM</w:t>
      </w:r>
      <w:r>
        <w:rPr>
          <w:rFonts w:cstheme="minorHAnsi"/>
        </w:rPr>
        <w:t>开发的交易请求对象的</w:t>
      </w:r>
      <w:r>
        <w:rPr>
          <w:rFonts w:cstheme="minorHAnsi"/>
        </w:rPr>
        <w:t>FindComponent</w:t>
      </w:r>
      <w:r>
        <w:rPr>
          <w:rFonts w:cstheme="minorHAnsi"/>
        </w:rPr>
        <w:t>方法，试图在标定的目标位置上获得一个账户对象，如果能够获得账户对象，即可以依据一定规则对其进行统一的处理（例如，判别是否为需要监控的黑名单账户，如果是，则立即把相关信息发往报警中心）。</w:t>
      </w:r>
    </w:p>
    <w:p w:rsidR="003C2D09" w:rsidRDefault="003C2D09" w:rsidP="003C2D09">
      <w:pPr>
        <w:pStyle w:val="4"/>
        <w:rPr>
          <w:rFonts w:asciiTheme="minorHAnsi" w:hAnsiTheme="minorHAnsi" w:cstheme="minorHAnsi"/>
        </w:rPr>
      </w:pPr>
      <w:r>
        <w:rPr>
          <w:rFonts w:asciiTheme="minorHAnsi" w:hAnsiTheme="minorHAnsi" w:cstheme="minorHAnsi"/>
        </w:rPr>
        <w:t>组件对象的</w:t>
      </w:r>
      <w:r>
        <w:rPr>
          <w:rFonts w:asciiTheme="minorHAnsi" w:hAnsiTheme="minorHAnsi" w:cstheme="minorHAnsi"/>
        </w:rPr>
        <w:t>OXM</w:t>
      </w:r>
      <w:r>
        <w:rPr>
          <w:rFonts w:asciiTheme="minorHAnsi" w:hAnsiTheme="minorHAnsi" w:cstheme="minorHAnsi"/>
        </w:rPr>
        <w:t>和序列化方法</w:t>
      </w:r>
    </w:p>
    <w:p w:rsidR="003C2D09" w:rsidRDefault="003C2D09" w:rsidP="003C2D09">
      <w:pPr>
        <w:spacing w:afterLines="50" w:after="156"/>
        <w:ind w:firstLine="420"/>
        <w:rPr>
          <w:rFonts w:cstheme="minorHAnsi"/>
        </w:rPr>
      </w:pPr>
      <w:r>
        <w:rPr>
          <w:rFonts w:cstheme="minorHAnsi"/>
        </w:rPr>
        <w:t>Component</w:t>
      </w:r>
      <w:r>
        <w:rPr>
          <w:rFonts w:cstheme="minorHAnsi"/>
        </w:rPr>
        <w:t>类统一提供了</w:t>
      </w:r>
      <w:r>
        <w:rPr>
          <w:rFonts w:cstheme="minorHAnsi"/>
        </w:rPr>
        <w:t>OXM</w:t>
      </w:r>
      <w:r>
        <w:rPr>
          <w:rFonts w:cstheme="minorHAnsi"/>
        </w:rPr>
        <w:t>方法族和序列化方法族，所有组件类都自动成为</w:t>
      </w:r>
      <w:r>
        <w:rPr>
          <w:rFonts w:cstheme="minorHAnsi"/>
        </w:rPr>
        <w:t>OXM</w:t>
      </w:r>
      <w:r>
        <w:rPr>
          <w:rFonts w:cstheme="minorHAnsi"/>
        </w:rPr>
        <w:t>实现类和可序列化类：</w:t>
      </w:r>
    </w:p>
    <w:p w:rsidR="003C2D09" w:rsidRDefault="003C2D09" w:rsidP="003C2D09">
      <w:pPr>
        <w:spacing w:afterLines="50" w:after="156"/>
        <w:rPr>
          <w:rFonts w:cstheme="minorHAnsi"/>
        </w:rPr>
      </w:pPr>
      <w:r>
        <w:rPr>
          <w:rFonts w:cstheme="minorHAnsi"/>
        </w:rPr>
        <w:object w:dxaOrig="8282" w:dyaOrig="1295">
          <v:shape id="_x0000_i1051" type="#_x0000_t75" style="width:414.2pt;height:64.65pt" o:ole="">
            <v:imagedata r:id="rId62" o:title=""/>
          </v:shape>
          <o:OLEObject Type="Embed" ProgID="Visio.Drawing.11" ShapeID="_x0000_i1051" DrawAspect="Content" ObjectID="_1578231267" r:id="rId63"/>
        </w:object>
      </w:r>
    </w:p>
    <w:p w:rsidR="003C2D09" w:rsidRDefault="003C2D09" w:rsidP="003C2D09">
      <w:pPr>
        <w:spacing w:afterLines="50" w:after="156"/>
        <w:ind w:firstLine="420"/>
        <w:rPr>
          <w:rFonts w:cstheme="minorHAnsi"/>
        </w:rPr>
      </w:pPr>
      <w:r>
        <w:rPr>
          <w:rFonts w:cstheme="minorHAnsi"/>
        </w:rPr>
        <w:t>Component</w:t>
      </w:r>
      <w:r>
        <w:rPr>
          <w:rFonts w:cstheme="minorHAnsi"/>
        </w:rPr>
        <w:t>类统一提供的</w:t>
      </w:r>
      <w:r>
        <w:rPr>
          <w:rFonts w:cstheme="minorHAnsi"/>
        </w:rPr>
        <w:t>OXM</w:t>
      </w:r>
      <w:r>
        <w:rPr>
          <w:rFonts w:cstheme="minorHAnsi"/>
        </w:rPr>
        <w:t>方法和序列化方法，内部都是依赖</w:t>
      </w:r>
      <w:r>
        <w:rPr>
          <w:rFonts w:cstheme="minorHAnsi"/>
        </w:rPr>
        <w:t>OXM</w:t>
      </w:r>
      <w:r>
        <w:rPr>
          <w:rFonts w:cstheme="minorHAnsi"/>
        </w:rPr>
        <w:t>引擎和序列化引擎的，也就是说，</w:t>
      </w:r>
      <w:r>
        <w:rPr>
          <w:rFonts w:cstheme="minorHAnsi"/>
        </w:rPr>
        <w:t>Component</w:t>
      </w:r>
      <w:r>
        <w:rPr>
          <w:rFonts w:cstheme="minorHAnsi"/>
        </w:rPr>
        <w:t>类统一实现了填写转换图和序列化图的接口。填写转换图和序列化图所需的信息均来自构造图</w:t>
      </w:r>
      <w:r>
        <w:rPr>
          <w:rFonts w:cstheme="minorHAnsi"/>
        </w:rPr>
        <w:t>——</w:t>
      </w:r>
    </w:p>
    <w:p w:rsidR="003C2D09" w:rsidRDefault="003C2D09" w:rsidP="003C2D09">
      <w:pPr>
        <w:spacing w:afterLines="50" w:after="156"/>
        <w:ind w:firstLine="420"/>
        <w:rPr>
          <w:rFonts w:cstheme="minorHAnsi"/>
        </w:rPr>
      </w:pPr>
      <w:r>
        <w:rPr>
          <w:rFonts w:cstheme="minorHAnsi"/>
        </w:rPr>
        <w:t>构造图中的元素对象都是实现了</w:t>
      </w:r>
      <w:r>
        <w:rPr>
          <w:rFonts w:cstheme="minorHAnsi"/>
        </w:rPr>
        <w:t>ITranslateAttribute</w:t>
      </w:r>
      <w:r>
        <w:rPr>
          <w:rFonts w:cstheme="minorHAnsi"/>
        </w:rPr>
        <w:t>接口的</w:t>
      </w:r>
      <w:r>
        <w:rPr>
          <w:rFonts w:cstheme="minorHAnsi"/>
        </w:rPr>
        <w:t>OXM</w:t>
      </w:r>
      <w:r>
        <w:rPr>
          <w:rFonts w:cstheme="minorHAnsi"/>
        </w:rPr>
        <w:t>实现对象，组件对象都是实现了</w:t>
      </w:r>
      <w:r>
        <w:rPr>
          <w:rFonts w:cstheme="minorHAnsi"/>
        </w:rPr>
        <w:t>ITranslateElement</w:t>
      </w:r>
      <w:r>
        <w:rPr>
          <w:rFonts w:cstheme="minorHAnsi"/>
        </w:rPr>
        <w:t>接口的</w:t>
      </w:r>
      <w:r>
        <w:rPr>
          <w:rFonts w:cstheme="minorHAnsi"/>
        </w:rPr>
        <w:t>OXM</w:t>
      </w:r>
      <w:r>
        <w:rPr>
          <w:rFonts w:cstheme="minorHAnsi"/>
        </w:rPr>
        <w:t>实现对象，因此，</w:t>
      </w:r>
      <w:r>
        <w:rPr>
          <w:rFonts w:cstheme="minorHAnsi"/>
        </w:rPr>
        <w:t>Component</w:t>
      </w:r>
      <w:r>
        <w:rPr>
          <w:rFonts w:cstheme="minorHAnsi"/>
        </w:rPr>
        <w:t>类依据构造图就能自动填写转换图，既把构造图中的元素</w:t>
      </w:r>
      <w:r>
        <w:rPr>
          <w:rFonts w:cstheme="minorHAnsi"/>
        </w:rPr>
        <w:t>/</w:t>
      </w:r>
      <w:r>
        <w:rPr>
          <w:rFonts w:cstheme="minorHAnsi"/>
        </w:rPr>
        <w:t>组件对象作为参数，调用转换图的</w:t>
      </w:r>
      <w:r>
        <w:rPr>
          <w:rFonts w:cstheme="minorHAnsi"/>
        </w:rPr>
        <w:t>SetTranslateAttribute/SetTranslateElement</w:t>
      </w:r>
      <w:r>
        <w:rPr>
          <w:rFonts w:cstheme="minorHAnsi"/>
        </w:rPr>
        <w:t>方法，登记名称就使用元素</w:t>
      </w:r>
      <w:r>
        <w:rPr>
          <w:rFonts w:cstheme="minorHAnsi"/>
        </w:rPr>
        <w:t>/</w:t>
      </w:r>
      <w:r>
        <w:rPr>
          <w:rFonts w:cstheme="minorHAnsi"/>
        </w:rPr>
        <w:t>组件对象的构造登记名称，同时，实现</w:t>
      </w:r>
      <w:r>
        <w:rPr>
          <w:rFonts w:cstheme="minorHAnsi"/>
        </w:rPr>
        <w:t>IGetUnnamedTranslateElement</w:t>
      </w:r>
      <w:r>
        <w:rPr>
          <w:rFonts w:cstheme="minorHAnsi"/>
        </w:rPr>
        <w:t>接口，把构造图中的动态子组件对象转换为转换图中的动态对象，并设置转换图中的</w:t>
      </w:r>
      <w:r>
        <w:rPr>
          <w:rFonts w:cstheme="minorHAnsi"/>
        </w:rPr>
        <w:t>IGetUnnamedTranslateElement</w:t>
      </w:r>
      <w:r>
        <w:rPr>
          <w:rFonts w:cstheme="minorHAnsi"/>
        </w:rPr>
        <w:t>接口对象</w:t>
      </w:r>
      <w:r>
        <w:rPr>
          <w:rFonts w:cstheme="minorHAnsi"/>
        </w:rPr>
        <w:t>——</w:t>
      </w:r>
      <w:r>
        <w:rPr>
          <w:rFonts w:cstheme="minorHAnsi"/>
        </w:rPr>
        <w:t>这意味着</w:t>
      </w:r>
      <w:r>
        <w:rPr>
          <w:rFonts w:cstheme="minorHAnsi"/>
        </w:rPr>
        <w:t>Component</w:t>
      </w:r>
      <w:r>
        <w:rPr>
          <w:rFonts w:cstheme="minorHAnsi"/>
        </w:rPr>
        <w:t>类</w:t>
      </w:r>
      <w:r>
        <w:rPr>
          <w:rFonts w:cstheme="minorHAnsi"/>
        </w:rPr>
        <w:t>OXM</w:t>
      </w:r>
      <w:r>
        <w:rPr>
          <w:rFonts w:cstheme="minorHAnsi"/>
        </w:rPr>
        <w:t>方法生成和处理的</w:t>
      </w:r>
      <w:r>
        <w:rPr>
          <w:rFonts w:cstheme="minorHAnsi"/>
        </w:rPr>
        <w:t>DOM</w:t>
      </w:r>
      <w:r>
        <w:rPr>
          <w:rFonts w:cstheme="minorHAnsi"/>
        </w:rPr>
        <w:t>对象的结构基本是由构造图决定的。</w:t>
      </w:r>
    </w:p>
    <w:p w:rsidR="003C2D09" w:rsidRDefault="003C2D09" w:rsidP="003C2D09">
      <w:pPr>
        <w:spacing w:afterLines="50" w:after="156"/>
        <w:ind w:firstLine="420"/>
        <w:rPr>
          <w:rFonts w:cstheme="minorHAnsi"/>
        </w:rPr>
      </w:pPr>
      <w:r>
        <w:rPr>
          <w:rFonts w:cstheme="minorHAnsi"/>
        </w:rPr>
        <w:t>例如，有如下组件类和应用的代码：</w:t>
      </w:r>
    </w:p>
    <w:p w:rsidR="003C2D09" w:rsidRDefault="003C2D09" w:rsidP="003C2D09">
      <w:pPr>
        <w:spacing w:afterLines="50" w:after="156"/>
        <w:rPr>
          <w:rFonts w:cstheme="minorHAnsi"/>
        </w:rPr>
      </w:pPr>
      <w:r>
        <w:rPr>
          <w:rFonts w:cstheme="minorHAnsi"/>
        </w:rPr>
        <w:object w:dxaOrig="8282" w:dyaOrig="8112">
          <v:shape id="_x0000_i1052" type="#_x0000_t75" style="width:414.2pt;height:405.55pt" o:ole="">
            <v:imagedata r:id="rId64" o:title=""/>
          </v:shape>
          <o:OLEObject Type="Embed" ProgID="Visio.Drawing.11" ShapeID="_x0000_i1052" DrawAspect="Content" ObjectID="_1578231268" r:id="rId65"/>
        </w:object>
      </w:r>
    </w:p>
    <w:p w:rsidR="003C2D09" w:rsidRDefault="003C2D09" w:rsidP="003C2D09">
      <w:pPr>
        <w:spacing w:afterLines="50" w:after="156"/>
        <w:ind w:firstLine="420"/>
        <w:rPr>
          <w:rFonts w:cstheme="minorHAnsi"/>
        </w:rPr>
      </w:pPr>
      <w:r>
        <w:rPr>
          <w:rFonts w:cstheme="minorHAnsi"/>
        </w:rPr>
        <w:t>执行后，</w:t>
      </w:r>
      <w:r>
        <w:rPr>
          <w:rFonts w:cstheme="minorHAnsi"/>
        </w:rPr>
        <w:t xml:space="preserve"> strXml</w:t>
      </w:r>
      <w:r>
        <w:rPr>
          <w:rFonts w:cstheme="minorHAnsi" w:hint="eastAsia"/>
        </w:rPr>
        <w:t>通常</w:t>
      </w:r>
      <w:r>
        <w:rPr>
          <w:rFonts w:cstheme="minorHAnsi"/>
        </w:rPr>
        <w:t>是如下状态：</w:t>
      </w:r>
    </w:p>
    <w:p w:rsidR="003C2D09" w:rsidRDefault="003C2D09" w:rsidP="003C2D09">
      <w:pPr>
        <w:spacing w:afterLines="50" w:after="156"/>
        <w:rPr>
          <w:rFonts w:cstheme="minorHAnsi"/>
        </w:rPr>
      </w:pPr>
      <w:r>
        <w:rPr>
          <w:rFonts w:cstheme="minorHAnsi"/>
        </w:rPr>
        <w:object w:dxaOrig="8282" w:dyaOrig="1091">
          <v:shape id="_x0000_i1053" type="#_x0000_t75" style="width:414.2pt;height:54.65pt" o:ole="">
            <v:imagedata r:id="rId66" o:title=""/>
          </v:shape>
          <o:OLEObject Type="Embed" ProgID="Visio.Drawing.11" ShapeID="_x0000_i1053" DrawAspect="Content" ObjectID="_1578231269" r:id="rId67"/>
        </w:object>
      </w:r>
    </w:p>
    <w:p w:rsidR="003C2D09" w:rsidRDefault="003C2D09" w:rsidP="003C2D09">
      <w:pPr>
        <w:spacing w:afterLines="50" w:after="156"/>
        <w:ind w:firstLine="420"/>
        <w:rPr>
          <w:rFonts w:cstheme="minorHAnsi"/>
        </w:rPr>
      </w:pPr>
      <w:r>
        <w:rPr>
          <w:rFonts w:cstheme="minorHAnsi"/>
        </w:rPr>
        <w:t>构造图中的元素对象和组件对象都是实现了</w:t>
      </w:r>
      <w:r>
        <w:rPr>
          <w:rFonts w:cstheme="minorHAnsi"/>
        </w:rPr>
        <w:t>ISerialize</w:t>
      </w:r>
      <w:r>
        <w:rPr>
          <w:rFonts w:cstheme="minorHAnsi"/>
        </w:rPr>
        <w:t>接口的可序列化对象，因此，</w:t>
      </w:r>
      <w:r>
        <w:rPr>
          <w:rFonts w:cstheme="minorHAnsi"/>
        </w:rPr>
        <w:t>Component</w:t>
      </w:r>
      <w:r>
        <w:rPr>
          <w:rFonts w:cstheme="minorHAnsi"/>
        </w:rPr>
        <w:t>类依据构造图就能自动填写序列化图，既把构造图中的元素</w:t>
      </w:r>
      <w:r>
        <w:rPr>
          <w:rFonts w:cstheme="minorHAnsi"/>
        </w:rPr>
        <w:t>/</w:t>
      </w:r>
      <w:r>
        <w:rPr>
          <w:rFonts w:cstheme="minorHAnsi"/>
        </w:rPr>
        <w:t>组件对象作为参数，调用序列化图的</w:t>
      </w:r>
      <w:r>
        <w:rPr>
          <w:rFonts w:cstheme="minorHAnsi"/>
        </w:rPr>
        <w:t>SetSerialize</w:t>
      </w:r>
      <w:r>
        <w:rPr>
          <w:rFonts w:cstheme="minorHAnsi"/>
        </w:rPr>
        <w:t>方法，调用顺序和填写构造图时以相应元素</w:t>
      </w:r>
      <w:r>
        <w:rPr>
          <w:rFonts w:cstheme="minorHAnsi"/>
        </w:rPr>
        <w:t>/</w:t>
      </w:r>
      <w:r>
        <w:rPr>
          <w:rFonts w:cstheme="minorHAnsi"/>
        </w:rPr>
        <w:t>组件对象作为参数调用</w:t>
      </w:r>
      <w:r>
        <w:rPr>
          <w:rFonts w:cstheme="minorHAnsi"/>
        </w:rPr>
        <w:t>SetElement/SetComponent</w:t>
      </w:r>
      <w:r>
        <w:rPr>
          <w:rFonts w:cstheme="minorHAnsi"/>
        </w:rPr>
        <w:t>方法的顺序保持一致，同时，实现</w:t>
      </w:r>
      <w:r>
        <w:rPr>
          <w:rFonts w:cstheme="minorHAnsi"/>
        </w:rPr>
        <w:t>IGetDynamicSerialize</w:t>
      </w:r>
      <w:r>
        <w:rPr>
          <w:rFonts w:cstheme="minorHAnsi"/>
        </w:rPr>
        <w:t>接口，把构造图中的动态子组件对象转换为序列化图中的动态对象，并设置序列化图中的</w:t>
      </w:r>
      <w:r>
        <w:rPr>
          <w:rFonts w:cstheme="minorHAnsi"/>
        </w:rPr>
        <w:t>IGetDynamicSerialize</w:t>
      </w:r>
      <w:r>
        <w:rPr>
          <w:rFonts w:cstheme="minorHAnsi"/>
        </w:rPr>
        <w:t>接口对象</w:t>
      </w:r>
      <w:r>
        <w:rPr>
          <w:rFonts w:cstheme="minorHAnsi"/>
        </w:rPr>
        <w:t>——</w:t>
      </w:r>
      <w:r>
        <w:rPr>
          <w:rFonts w:cstheme="minorHAnsi"/>
        </w:rPr>
        <w:t>这意味着</w:t>
      </w:r>
      <w:r>
        <w:rPr>
          <w:rFonts w:cstheme="minorHAnsi"/>
        </w:rPr>
        <w:t>Component</w:t>
      </w:r>
      <w:r>
        <w:rPr>
          <w:rFonts w:cstheme="minorHAnsi"/>
        </w:rPr>
        <w:t>类序列化方法生成和处理的序列化数据的格式也基本是由构造图决定的。</w:t>
      </w:r>
    </w:p>
    <w:p w:rsidR="003C2D09" w:rsidRDefault="003C2D09" w:rsidP="003C2D09">
      <w:pPr>
        <w:spacing w:afterLines="50" w:after="156"/>
        <w:ind w:firstLine="420"/>
        <w:rPr>
          <w:rFonts w:cstheme="minorHAnsi"/>
        </w:rPr>
      </w:pPr>
      <w:r>
        <w:rPr>
          <w:rFonts w:cstheme="minorHAnsi"/>
        </w:rPr>
        <w:t>在前面的示例代码中，如果对</w:t>
      </w:r>
      <w:r>
        <w:rPr>
          <w:rFonts w:cstheme="minorHAnsi"/>
        </w:rPr>
        <w:t>s</w:t>
      </w:r>
      <w:r>
        <w:rPr>
          <w:rFonts w:cstheme="minorHAnsi"/>
        </w:rPr>
        <w:t>对象调用</w:t>
      </w:r>
      <w:r>
        <w:rPr>
          <w:rFonts w:cstheme="minorHAnsi"/>
        </w:rPr>
        <w:t>Serialize</w:t>
      </w:r>
      <w:r>
        <w:rPr>
          <w:rFonts w:cstheme="minorHAnsi"/>
        </w:rPr>
        <w:t>方法</w:t>
      </w:r>
      <w:r>
        <w:rPr>
          <w:rFonts w:cstheme="minorHAnsi" w:hint="eastAsia"/>
        </w:rPr>
        <w:t>，通常会</w:t>
      </w:r>
      <w:r>
        <w:rPr>
          <w:rFonts w:cstheme="minorHAnsi"/>
        </w:rPr>
        <w:t>得到如下序列化数据：</w:t>
      </w:r>
    </w:p>
    <w:tbl>
      <w:tblPr>
        <w:tblStyle w:val="a8"/>
        <w:tblW w:w="8468" w:type="dxa"/>
        <w:jc w:val="center"/>
        <w:tblLayout w:type="fixed"/>
        <w:tblLook w:val="04A0" w:firstRow="1" w:lastRow="0" w:firstColumn="1" w:lastColumn="0" w:noHBand="0" w:noVBand="1"/>
      </w:tblPr>
      <w:tblGrid>
        <w:gridCol w:w="250"/>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3"/>
        <w:gridCol w:w="283"/>
        <w:gridCol w:w="283"/>
        <w:gridCol w:w="283"/>
        <w:gridCol w:w="283"/>
        <w:gridCol w:w="283"/>
        <w:gridCol w:w="283"/>
      </w:tblGrid>
      <w:tr w:rsidR="003C2D09" w:rsidTr="0072009F">
        <w:trPr>
          <w:jc w:val="center"/>
        </w:trPr>
        <w:tc>
          <w:tcPr>
            <w:tcW w:w="250" w:type="dxa"/>
            <w:tcBorders>
              <w:top w:val="single" w:sz="4" w:space="0" w:color="auto"/>
              <w:left w:val="single" w:sz="4" w:space="0" w:color="auto"/>
              <w:bottom w:val="single" w:sz="4" w:space="0" w:color="auto"/>
              <w:right w:val="single" w:sz="4" w:space="0" w:color="auto"/>
            </w:tcBorders>
          </w:tcPr>
          <w:p w:rsidR="003C2D09" w:rsidRDefault="003C2D09" w:rsidP="0072009F">
            <w:pPr>
              <w:jc w:val="left"/>
              <w:rPr>
                <w:rFonts w:cstheme="minorHAnsi"/>
                <w:sz w:val="18"/>
                <w:szCs w:val="18"/>
              </w:rPr>
            </w:pPr>
            <w:r>
              <w:rPr>
                <w:rFonts w:cstheme="minorHAnsi"/>
                <w:kern w:val="0"/>
                <w:sz w:val="18"/>
                <w:szCs w:val="18"/>
              </w:rPr>
              <w:t>1</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kern w:val="0"/>
                <w:sz w:val="18"/>
                <w:szCs w:val="18"/>
              </w:rPr>
              <w:t>0</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kern w:val="0"/>
                <w:sz w:val="18"/>
                <w:szCs w:val="18"/>
              </w:rPr>
              <w:t>0</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kern w:val="0"/>
                <w:sz w:val="18"/>
                <w:szCs w:val="18"/>
              </w:rPr>
              <w:t>1</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kern w:val="0"/>
                <w:sz w:val="18"/>
                <w:szCs w:val="18"/>
              </w:rPr>
              <w:t>|</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kern w:val="0"/>
                <w:sz w:val="18"/>
                <w:szCs w:val="18"/>
              </w:rPr>
              <w:t>B</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kern w:val="0"/>
                <w:sz w:val="18"/>
                <w:szCs w:val="18"/>
              </w:rPr>
              <w:t>3</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kern w:val="0"/>
                <w:sz w:val="18"/>
                <w:szCs w:val="18"/>
              </w:rPr>
              <w:t>_</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kern w:val="0"/>
                <w:sz w:val="18"/>
                <w:szCs w:val="18"/>
              </w:rPr>
              <w:t>4</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kern w:val="0"/>
                <w:sz w:val="18"/>
                <w:szCs w:val="18"/>
              </w:rPr>
              <w:t>U</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kern w:val="0"/>
                <w:sz w:val="18"/>
                <w:szCs w:val="18"/>
              </w:rPr>
              <w:t>_</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kern w:val="0"/>
                <w:sz w:val="18"/>
                <w:szCs w:val="18"/>
              </w:rPr>
              <w:t>1</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kern w:val="0"/>
                <w:sz w:val="18"/>
                <w:szCs w:val="18"/>
              </w:rPr>
              <w:t>1</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kern w:val="0"/>
                <w:sz w:val="18"/>
                <w:szCs w:val="18"/>
              </w:rPr>
              <w:t>0</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kern w:val="0"/>
                <w:sz w:val="18"/>
                <w:szCs w:val="18"/>
              </w:rPr>
              <w:t>8</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kern w:val="0"/>
                <w:sz w:val="18"/>
                <w:szCs w:val="18"/>
              </w:rPr>
              <w:t>|</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kern w:val="0"/>
                <w:sz w:val="18"/>
                <w:szCs w:val="18"/>
              </w:rPr>
              <w:t>z</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kern w:val="0"/>
                <w:sz w:val="18"/>
                <w:szCs w:val="18"/>
              </w:rPr>
              <w:t>h</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sz w:val="18"/>
                <w:szCs w:val="18"/>
              </w:rPr>
              <w:t>a</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sz w:val="18"/>
                <w:szCs w:val="18"/>
              </w:rPr>
              <w:t>n</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sz w:val="18"/>
                <w:szCs w:val="18"/>
              </w:rPr>
              <w:t>g</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sz w:val="18"/>
                <w:szCs w:val="18"/>
              </w:rPr>
              <w:t>_</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sz w:val="18"/>
                <w:szCs w:val="18"/>
              </w:rPr>
              <w:t>_</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sz w:val="18"/>
                <w:szCs w:val="18"/>
              </w:rPr>
              <w:t>_</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sz w:val="18"/>
                <w:szCs w:val="18"/>
              </w:rPr>
              <w:t>s</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sz w:val="18"/>
                <w:szCs w:val="18"/>
              </w:rPr>
              <w:t>a</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sz w:val="18"/>
                <w:szCs w:val="18"/>
              </w:rPr>
              <w:t>n</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sz w:val="18"/>
                <w:szCs w:val="18"/>
              </w:rPr>
              <w:t>_</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sz w:val="18"/>
                <w:szCs w:val="18"/>
              </w:rPr>
              <w:t>_</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sz w:val="18"/>
                <w:szCs w:val="18"/>
              </w:rPr>
              <w:t>_</w:t>
            </w:r>
          </w:p>
        </w:tc>
      </w:tr>
      <w:tr w:rsidR="003C2D09" w:rsidTr="0072009F">
        <w:trPr>
          <w:jc w:val="center"/>
        </w:trPr>
        <w:tc>
          <w:tcPr>
            <w:tcW w:w="250" w:type="dxa"/>
            <w:tcBorders>
              <w:top w:val="single" w:sz="4" w:space="0" w:color="auto"/>
              <w:left w:val="single" w:sz="4" w:space="0" w:color="auto"/>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kern w:val="0"/>
                <w:sz w:val="18"/>
                <w:szCs w:val="18"/>
              </w:rPr>
              <w:t>_</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kern w:val="0"/>
                <w:sz w:val="18"/>
                <w:szCs w:val="18"/>
              </w:rPr>
              <w:t>_</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kern w:val="0"/>
                <w:sz w:val="18"/>
                <w:szCs w:val="18"/>
              </w:rPr>
              <w:t>8</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kern w:val="0"/>
                <w:sz w:val="18"/>
                <w:szCs w:val="18"/>
              </w:rPr>
              <w:t>0</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kern w:val="0"/>
                <w:sz w:val="18"/>
                <w:szCs w:val="18"/>
              </w:rPr>
              <w:t>0</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kern w:val="0"/>
                <w:sz w:val="18"/>
                <w:szCs w:val="18"/>
              </w:rPr>
              <w:t>0</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kern w:val="0"/>
                <w:sz w:val="18"/>
                <w:szCs w:val="18"/>
              </w:rPr>
              <w:t>1</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kern w:val="0"/>
                <w:sz w:val="18"/>
                <w:szCs w:val="18"/>
              </w:rPr>
              <w:t>0</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kern w:val="0"/>
                <w:sz w:val="18"/>
                <w:szCs w:val="18"/>
              </w:rPr>
              <w:t>0</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kern w:val="0"/>
                <w:sz w:val="18"/>
                <w:szCs w:val="18"/>
              </w:rPr>
              <w:t>1</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kern w:val="0"/>
                <w:sz w:val="18"/>
                <w:szCs w:val="18"/>
              </w:rPr>
              <w:t>1</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kern w:val="0"/>
                <w:sz w:val="18"/>
                <w:szCs w:val="18"/>
              </w:rPr>
              <w:t>0</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kern w:val="0"/>
                <w:sz w:val="18"/>
                <w:szCs w:val="18"/>
              </w:rPr>
              <w:t>0</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kern w:val="0"/>
                <w:sz w:val="18"/>
                <w:szCs w:val="18"/>
              </w:rPr>
              <w:t>0</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kern w:val="0"/>
                <w:sz w:val="18"/>
                <w:szCs w:val="18"/>
              </w:rPr>
              <w:t>1</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kern w:val="0"/>
                <w:sz w:val="18"/>
                <w:szCs w:val="18"/>
              </w:rPr>
              <w:t>0</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kern w:val="0"/>
                <w:sz w:val="18"/>
                <w:szCs w:val="18"/>
              </w:rPr>
              <w:t>z</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kern w:val="0"/>
                <w:sz w:val="18"/>
                <w:szCs w:val="18"/>
              </w:rPr>
              <w:t>h</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sz w:val="18"/>
                <w:szCs w:val="18"/>
              </w:rPr>
              <w:t>a</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sz w:val="18"/>
                <w:szCs w:val="18"/>
              </w:rPr>
              <w:t>n</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sz w:val="18"/>
                <w:szCs w:val="18"/>
              </w:rPr>
              <w:t>g</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sz w:val="18"/>
                <w:szCs w:val="18"/>
              </w:rPr>
              <w:t>@</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sz w:val="18"/>
                <w:szCs w:val="18"/>
              </w:rPr>
              <w:t>c</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sz w:val="18"/>
                <w:szCs w:val="18"/>
              </w:rPr>
              <w:t>c</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sz w:val="18"/>
                <w:szCs w:val="18"/>
              </w:rPr>
              <w:t>.</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sz w:val="18"/>
                <w:szCs w:val="18"/>
              </w:rPr>
              <w:t>c</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sz w:val="18"/>
                <w:szCs w:val="18"/>
              </w:rPr>
              <w:t>o</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sz w:val="18"/>
                <w:szCs w:val="18"/>
              </w:rPr>
              <w:t>m</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p>
        </w:tc>
      </w:tr>
    </w:tbl>
    <w:p w:rsidR="003C2D09" w:rsidRDefault="003C2D09" w:rsidP="003C2D09">
      <w:pPr>
        <w:rPr>
          <w:rFonts w:cstheme="minorHAnsi"/>
        </w:rPr>
      </w:pPr>
    </w:p>
    <w:p w:rsidR="003C2D09" w:rsidRDefault="003C2D09" w:rsidP="003C2D09">
      <w:pPr>
        <w:spacing w:afterLines="50" w:after="156"/>
        <w:ind w:firstLine="420"/>
        <w:rPr>
          <w:rFonts w:cstheme="minorHAnsi"/>
        </w:rPr>
      </w:pPr>
      <w:r>
        <w:rPr>
          <w:rFonts w:cstheme="minorHAnsi"/>
        </w:rPr>
        <w:t>实际上，在绝大多数应用场景中，组件对象并非是在</w:t>
      </w:r>
      <w:r>
        <w:rPr>
          <w:rFonts w:cstheme="minorHAnsi"/>
        </w:rPr>
        <w:t>OXM/</w:t>
      </w:r>
      <w:r>
        <w:rPr>
          <w:rFonts w:cstheme="minorHAnsi"/>
        </w:rPr>
        <w:t>序列化方法调用时才填写转换图</w:t>
      </w:r>
      <w:r>
        <w:rPr>
          <w:rFonts w:cstheme="minorHAnsi"/>
        </w:rPr>
        <w:t>/</w:t>
      </w:r>
      <w:r>
        <w:rPr>
          <w:rFonts w:cstheme="minorHAnsi"/>
        </w:rPr>
        <w:t>序列化图，而是其自身就是一个转换图</w:t>
      </w:r>
      <w:r>
        <w:rPr>
          <w:rFonts w:cstheme="minorHAnsi"/>
        </w:rPr>
        <w:t>/</w:t>
      </w:r>
      <w:r>
        <w:rPr>
          <w:rFonts w:cstheme="minorHAnsi"/>
        </w:rPr>
        <w:t>序列化图</w:t>
      </w:r>
      <w:r>
        <w:rPr>
          <w:rFonts w:cstheme="minorHAnsi"/>
        </w:rPr>
        <w:t>——</w:t>
      </w:r>
      <w:r>
        <w:rPr>
          <w:rFonts w:cstheme="minorHAnsi"/>
        </w:rPr>
        <w:t>我们定义了转换图</w:t>
      </w:r>
      <w:r>
        <w:rPr>
          <w:rFonts w:cstheme="minorHAnsi"/>
        </w:rPr>
        <w:t>/</w:t>
      </w:r>
      <w:r>
        <w:rPr>
          <w:rFonts w:cstheme="minorHAnsi"/>
        </w:rPr>
        <w:t>序列化图接口</w:t>
      </w:r>
      <w:r>
        <w:rPr>
          <w:rFonts w:cstheme="minorHAnsi"/>
        </w:rPr>
        <w:t>TranslateMap/ISerializeMap</w:t>
      </w:r>
      <w:r>
        <w:rPr>
          <w:rFonts w:cstheme="minorHAnsi"/>
        </w:rPr>
        <w:t>，所有实现了相应接口的类的实例，都可被称为转换图</w:t>
      </w:r>
      <w:r>
        <w:rPr>
          <w:rFonts w:cstheme="minorHAnsi"/>
        </w:rPr>
        <w:t>/</w:t>
      </w:r>
      <w:r>
        <w:rPr>
          <w:rFonts w:cstheme="minorHAnsi"/>
        </w:rPr>
        <w:t>序列化图。转换器</w:t>
      </w:r>
      <w:r>
        <w:rPr>
          <w:rFonts w:cstheme="minorHAnsi"/>
        </w:rPr>
        <w:t>/</w:t>
      </w:r>
      <w:r>
        <w:rPr>
          <w:rFonts w:cstheme="minorHAnsi"/>
        </w:rPr>
        <w:t>序列化器实际上是基于转换图</w:t>
      </w:r>
      <w:r>
        <w:rPr>
          <w:rFonts w:cstheme="minorHAnsi"/>
        </w:rPr>
        <w:t>/</w:t>
      </w:r>
      <w:r>
        <w:rPr>
          <w:rFonts w:cstheme="minorHAnsi"/>
        </w:rPr>
        <w:t>序列化图接口实现对象工作，而不一定非得是一个</w:t>
      </w:r>
      <w:r>
        <w:rPr>
          <w:rFonts w:cstheme="minorHAnsi"/>
        </w:rPr>
        <w:t>TranslateMap/SerializeMap</w:t>
      </w:r>
      <w:r>
        <w:rPr>
          <w:rFonts w:cstheme="minorHAnsi"/>
        </w:rPr>
        <w:t>对象</w:t>
      </w:r>
      <w:r>
        <w:rPr>
          <w:rFonts w:cstheme="minorHAnsi"/>
        </w:rPr>
        <w:t>——Component</w:t>
      </w:r>
      <w:r>
        <w:rPr>
          <w:rFonts w:cstheme="minorHAnsi"/>
        </w:rPr>
        <w:t>类统一实现了</w:t>
      </w:r>
      <w:r>
        <w:rPr>
          <w:rFonts w:cstheme="minorHAnsi"/>
        </w:rPr>
        <w:t>ITranslateMap/ISerializeMap</w:t>
      </w:r>
      <w:r>
        <w:rPr>
          <w:rFonts w:cstheme="minorHAnsi"/>
        </w:rPr>
        <w:t>接口，因此，组件对象的</w:t>
      </w:r>
      <w:r>
        <w:rPr>
          <w:rFonts w:cstheme="minorHAnsi"/>
        </w:rPr>
        <w:t>OXM/</w:t>
      </w:r>
      <w:r>
        <w:rPr>
          <w:rFonts w:cstheme="minorHAnsi"/>
        </w:rPr>
        <w:t>序列化方法执行很高效。</w:t>
      </w:r>
    </w:p>
    <w:p w:rsidR="003C2D09" w:rsidRDefault="003C2D09" w:rsidP="003C2D09">
      <w:pPr>
        <w:spacing w:afterLines="50" w:after="156"/>
        <w:ind w:firstLine="420"/>
        <w:rPr>
          <w:rFonts w:cstheme="minorHAnsi"/>
        </w:rPr>
      </w:pPr>
      <w:r>
        <w:rPr>
          <w:rFonts w:cstheme="minorHAnsi"/>
        </w:rPr>
        <w:t>基于</w:t>
      </w:r>
      <w:r>
        <w:rPr>
          <w:rFonts w:cstheme="minorHAnsi"/>
        </w:rPr>
        <w:t>COM</w:t>
      </w:r>
      <w:r>
        <w:rPr>
          <w:rFonts w:cstheme="minorHAnsi"/>
        </w:rPr>
        <w:t>开发的接口数据对象的</w:t>
      </w:r>
      <w:r>
        <w:rPr>
          <w:rFonts w:cstheme="minorHAnsi"/>
        </w:rPr>
        <w:t>OXM</w:t>
      </w:r>
      <w:r>
        <w:rPr>
          <w:rFonts w:cstheme="minorHAnsi"/>
        </w:rPr>
        <w:t>方法和序列化方法都是最常被调用的方法。当接口数据对象需要跨系统传输时，调用这些方法产生的</w:t>
      </w:r>
      <w:r>
        <w:rPr>
          <w:rFonts w:cstheme="minorHAnsi"/>
        </w:rPr>
        <w:t>XML</w:t>
      </w:r>
      <w:r>
        <w:rPr>
          <w:rFonts w:cstheme="minorHAnsi"/>
        </w:rPr>
        <w:t>文本（字符串）或序列化数据就是所谓请求、应答报文中的主要内容。</w:t>
      </w:r>
    </w:p>
    <w:p w:rsidR="003C2D09" w:rsidRDefault="003C2D09" w:rsidP="003C2D09">
      <w:pPr>
        <w:spacing w:afterLines="50" w:after="156"/>
        <w:ind w:firstLine="420"/>
        <w:rPr>
          <w:rFonts w:cstheme="minorHAnsi"/>
        </w:rPr>
      </w:pPr>
      <w:r>
        <w:rPr>
          <w:rFonts w:cstheme="minorHAnsi"/>
        </w:rPr>
        <w:t>基于</w:t>
      </w:r>
      <w:r>
        <w:rPr>
          <w:rFonts w:cstheme="minorHAnsi"/>
        </w:rPr>
        <w:t>COM</w:t>
      </w:r>
      <w:r>
        <w:rPr>
          <w:rFonts w:cstheme="minorHAnsi"/>
        </w:rPr>
        <w:t>开发的应用对象的</w:t>
      </w:r>
      <w:r>
        <w:rPr>
          <w:rFonts w:cstheme="minorHAnsi"/>
        </w:rPr>
        <w:t>OXM</w:t>
      </w:r>
      <w:r>
        <w:rPr>
          <w:rFonts w:cstheme="minorHAnsi"/>
        </w:rPr>
        <w:t>方法则常被用于观测运行时应用和对运行时应用进行控制。由于</w:t>
      </w:r>
      <w:r>
        <w:rPr>
          <w:rFonts w:cstheme="minorHAnsi"/>
        </w:rPr>
        <w:t>OXM</w:t>
      </w:r>
      <w:r>
        <w:rPr>
          <w:rFonts w:cstheme="minorHAnsi"/>
        </w:rPr>
        <w:t>方法对应的</w:t>
      </w:r>
      <w:r>
        <w:rPr>
          <w:rFonts w:cstheme="minorHAnsi"/>
        </w:rPr>
        <w:t>XML</w:t>
      </w:r>
      <w:r>
        <w:rPr>
          <w:rFonts w:cstheme="minorHAnsi"/>
        </w:rPr>
        <w:t>文件非常具备可读性，所以：一方面，我们可以在应用系统运行出现异常或者其他需要观测、分析应用系统状态的时刻，调用</w:t>
      </w:r>
      <w:r>
        <w:rPr>
          <w:rFonts w:cstheme="minorHAnsi"/>
        </w:rPr>
        <w:t>OXM</w:t>
      </w:r>
      <w:r>
        <w:rPr>
          <w:rFonts w:cstheme="minorHAnsi"/>
        </w:rPr>
        <w:t>方法，把应用对象的状态输出到指定的</w:t>
      </w:r>
      <w:r>
        <w:rPr>
          <w:rFonts w:cstheme="minorHAnsi"/>
        </w:rPr>
        <w:t>XML</w:t>
      </w:r>
      <w:r>
        <w:rPr>
          <w:rFonts w:cstheme="minorHAnsi"/>
        </w:rPr>
        <w:t>文件（通常就是应用系统的某种日志文件）中，以便开发人员或者运维人员进行分析；另一方面，我们可以在应用系统启动或者其他需要变更、调整应用系统状态的时刻，调用</w:t>
      </w:r>
      <w:r>
        <w:rPr>
          <w:rFonts w:cstheme="minorHAnsi"/>
        </w:rPr>
        <w:t>OXM</w:t>
      </w:r>
      <w:r>
        <w:rPr>
          <w:rFonts w:cstheme="minorHAnsi"/>
        </w:rPr>
        <w:t>方法，把指定位置的</w:t>
      </w:r>
      <w:r>
        <w:rPr>
          <w:rFonts w:cstheme="minorHAnsi"/>
        </w:rPr>
        <w:t>XML</w:t>
      </w:r>
      <w:r>
        <w:rPr>
          <w:rFonts w:cstheme="minorHAnsi"/>
        </w:rPr>
        <w:t>文件中的信息转换为相关的应用对象的状态</w:t>
      </w:r>
      <w:r>
        <w:rPr>
          <w:rFonts w:cstheme="minorHAnsi"/>
        </w:rPr>
        <w:t>——</w:t>
      </w:r>
      <w:r>
        <w:rPr>
          <w:rFonts w:cstheme="minorHAnsi"/>
        </w:rPr>
        <w:t>这个</w:t>
      </w:r>
      <w:r>
        <w:rPr>
          <w:rFonts w:cstheme="minorHAnsi"/>
        </w:rPr>
        <w:t>XML</w:t>
      </w:r>
      <w:r>
        <w:rPr>
          <w:rFonts w:cstheme="minorHAnsi"/>
        </w:rPr>
        <w:t>文件通常就是应用系统的某种配置文件，可以由运行管理人员预先编写好。</w:t>
      </w:r>
    </w:p>
    <w:p w:rsidR="003C2D09" w:rsidRDefault="003C2D09" w:rsidP="003C2D09">
      <w:pPr>
        <w:pStyle w:val="4"/>
        <w:rPr>
          <w:rFonts w:asciiTheme="minorHAnsi" w:hAnsiTheme="minorHAnsi" w:cstheme="minorHAnsi"/>
        </w:rPr>
      </w:pPr>
      <w:r>
        <w:rPr>
          <w:rFonts w:asciiTheme="minorHAnsi" w:hAnsiTheme="minorHAnsi" w:cstheme="minorHAnsi"/>
        </w:rPr>
        <w:t>组件对象的初始化方法和差分方法</w:t>
      </w:r>
    </w:p>
    <w:p w:rsidR="003C2D09" w:rsidRDefault="003C2D09" w:rsidP="003C2D09">
      <w:pPr>
        <w:spacing w:afterLines="50" w:after="156"/>
        <w:rPr>
          <w:rFonts w:cstheme="minorHAnsi"/>
        </w:rPr>
      </w:pPr>
      <w:r>
        <w:rPr>
          <w:rFonts w:cstheme="minorHAnsi"/>
        </w:rPr>
        <w:tab/>
        <w:t>Component</w:t>
      </w:r>
      <w:r>
        <w:rPr>
          <w:rFonts w:cstheme="minorHAnsi"/>
        </w:rPr>
        <w:t>类统一提供了基于</w:t>
      </w:r>
      <w:r>
        <w:rPr>
          <w:rFonts w:cstheme="minorHAnsi"/>
        </w:rPr>
        <w:t>DOM</w:t>
      </w:r>
      <w:r>
        <w:rPr>
          <w:rFonts w:cstheme="minorHAnsi"/>
        </w:rPr>
        <w:t>对象或相应</w:t>
      </w:r>
      <w:r>
        <w:rPr>
          <w:rFonts w:cstheme="minorHAnsi"/>
        </w:rPr>
        <w:t>XML</w:t>
      </w:r>
      <w:r>
        <w:rPr>
          <w:rFonts w:cstheme="minorHAnsi"/>
        </w:rPr>
        <w:t>文件的组件对象的</w:t>
      </w:r>
      <w:r>
        <w:rPr>
          <w:rFonts w:cstheme="minorHAnsi"/>
        </w:rPr>
        <w:t>Initialize</w:t>
      </w:r>
      <w:r>
        <w:rPr>
          <w:rFonts w:cstheme="minorHAnsi"/>
        </w:rPr>
        <w:t>方法，实际上，这些</w:t>
      </w:r>
      <w:r>
        <w:rPr>
          <w:rFonts w:cstheme="minorHAnsi"/>
        </w:rPr>
        <w:t>Initialize</w:t>
      </w:r>
      <w:r>
        <w:rPr>
          <w:rFonts w:cstheme="minorHAnsi"/>
        </w:rPr>
        <w:t>方法只是</w:t>
      </w:r>
      <w:r>
        <w:rPr>
          <w:rFonts w:cstheme="minorHAnsi"/>
        </w:rPr>
        <w:t>OXM</w:t>
      </w:r>
      <w:r>
        <w:rPr>
          <w:rFonts w:cstheme="minorHAnsi"/>
        </w:rPr>
        <w:t>方法的进一步封装：</w:t>
      </w:r>
    </w:p>
    <w:p w:rsidR="003C2D09" w:rsidRDefault="003C2D09" w:rsidP="003C2D09">
      <w:pPr>
        <w:spacing w:afterLines="50" w:after="156"/>
        <w:rPr>
          <w:rFonts w:cstheme="minorHAnsi"/>
        </w:rPr>
      </w:pPr>
      <w:r>
        <w:rPr>
          <w:rFonts w:cstheme="minorHAnsi"/>
        </w:rPr>
        <w:object w:dxaOrig="8282" w:dyaOrig="613">
          <v:shape id="_x0000_i1054" type="#_x0000_t75" style="width:414.2pt;height:30.8pt" o:ole="">
            <v:imagedata r:id="rId68" o:title=""/>
          </v:shape>
          <o:OLEObject Type="Embed" ProgID="Visio.Drawing.11" ShapeID="_x0000_i1054" DrawAspect="Content" ObjectID="_1578231270" r:id="rId69"/>
        </w:object>
      </w:r>
    </w:p>
    <w:p w:rsidR="003C2D09" w:rsidRDefault="003C2D09" w:rsidP="003C2D09">
      <w:pPr>
        <w:spacing w:afterLines="50" w:after="156"/>
        <w:rPr>
          <w:rFonts w:cstheme="minorHAnsi"/>
        </w:rPr>
      </w:pPr>
      <w:r>
        <w:rPr>
          <w:rFonts w:cstheme="minorHAnsi"/>
        </w:rPr>
        <w:tab/>
        <w:t>Component</w:t>
      </w:r>
      <w:r>
        <w:rPr>
          <w:rFonts w:cstheme="minorHAnsi"/>
        </w:rPr>
        <w:t>类统一提供了类似拷贝构造函数的组件对象的</w:t>
      </w:r>
      <w:r>
        <w:rPr>
          <w:rFonts w:cstheme="minorHAnsi"/>
        </w:rPr>
        <w:t>Initialize</w:t>
      </w:r>
      <w:r>
        <w:rPr>
          <w:rFonts w:cstheme="minorHAnsi"/>
        </w:rPr>
        <w:t>方法，即把一个组件对象的状态复制到另一个组件对象上，显然，这个方法内部是依据构造图工作的：</w:t>
      </w:r>
    </w:p>
    <w:p w:rsidR="003C2D09" w:rsidRDefault="003C2D09" w:rsidP="003C2D09">
      <w:pPr>
        <w:spacing w:afterLines="50" w:after="156"/>
        <w:rPr>
          <w:rFonts w:cstheme="minorHAnsi"/>
        </w:rPr>
      </w:pPr>
      <w:r>
        <w:rPr>
          <w:rFonts w:cstheme="minorHAnsi"/>
        </w:rPr>
        <w:object w:dxaOrig="8282" w:dyaOrig="511">
          <v:shape id="_x0000_i1055" type="#_x0000_t75" style="width:414.2pt;height:25.6pt" o:ole="">
            <v:imagedata r:id="rId70" o:title=""/>
          </v:shape>
          <o:OLEObject Type="Embed" ProgID="Visio.Drawing.11" ShapeID="_x0000_i1055" DrawAspect="Content" ObjectID="_1578231271" r:id="rId71"/>
        </w:object>
      </w:r>
    </w:p>
    <w:p w:rsidR="003C2D09" w:rsidRDefault="003C2D09" w:rsidP="003C2D09">
      <w:pPr>
        <w:spacing w:afterLines="50" w:after="156"/>
        <w:rPr>
          <w:rFonts w:cstheme="minorHAnsi"/>
        </w:rPr>
      </w:pPr>
      <w:r>
        <w:rPr>
          <w:rFonts w:cstheme="minorHAnsi"/>
        </w:rPr>
        <w:tab/>
        <w:t>Component</w:t>
      </w:r>
      <w:r>
        <w:rPr>
          <w:rFonts w:cstheme="minorHAnsi"/>
        </w:rPr>
        <w:t>类统一提供了让组件对象状态恢复到最初构造时刻的</w:t>
      </w:r>
      <w:r>
        <w:rPr>
          <w:rFonts w:cstheme="minorHAnsi"/>
        </w:rPr>
        <w:t>Initialize</w:t>
      </w:r>
      <w:r>
        <w:rPr>
          <w:rFonts w:cstheme="minorHAnsi"/>
        </w:rPr>
        <w:t>方法，显然，这个方法内部也是依据构造图工作的，并且会利用到元素对象的</w:t>
      </w:r>
      <w:r>
        <w:rPr>
          <w:rFonts w:cstheme="minorHAnsi"/>
        </w:rPr>
        <w:t>Initialize</w:t>
      </w:r>
      <w:r>
        <w:rPr>
          <w:rFonts w:cstheme="minorHAnsi"/>
        </w:rPr>
        <w:t>方法：</w:t>
      </w:r>
    </w:p>
    <w:p w:rsidR="003C2D09" w:rsidRDefault="003C2D09" w:rsidP="003C2D09">
      <w:pPr>
        <w:spacing w:afterLines="50" w:after="156"/>
        <w:rPr>
          <w:rFonts w:cstheme="minorHAnsi"/>
        </w:rPr>
      </w:pPr>
      <w:r>
        <w:rPr>
          <w:rFonts w:cstheme="minorHAnsi"/>
        </w:rPr>
        <w:object w:dxaOrig="8282" w:dyaOrig="613">
          <v:shape id="_x0000_i1056" type="#_x0000_t75" style="width:414.2pt;height:30.8pt" o:ole="">
            <v:imagedata r:id="rId72" o:title=""/>
          </v:shape>
          <o:OLEObject Type="Embed" ProgID="Visio.Drawing.11" ShapeID="_x0000_i1056" DrawAspect="Content" ObjectID="_1578231272" r:id="rId73"/>
        </w:object>
      </w:r>
    </w:p>
    <w:p w:rsidR="003C2D09" w:rsidRDefault="003C2D09" w:rsidP="003C2D09">
      <w:pPr>
        <w:spacing w:afterLines="50" w:after="156"/>
        <w:rPr>
          <w:rFonts w:cstheme="minorHAnsi"/>
        </w:rPr>
      </w:pPr>
      <w:r>
        <w:rPr>
          <w:rFonts w:cstheme="minorHAnsi"/>
        </w:rPr>
        <w:tab/>
      </w:r>
      <w:r>
        <w:rPr>
          <w:rFonts w:cstheme="minorHAnsi"/>
        </w:rPr>
        <w:t>基于</w:t>
      </w:r>
      <w:r>
        <w:rPr>
          <w:rFonts w:cstheme="minorHAnsi"/>
        </w:rPr>
        <w:t>OXM</w:t>
      </w:r>
      <w:r>
        <w:rPr>
          <w:rFonts w:cstheme="minorHAnsi"/>
        </w:rPr>
        <w:t>方法，</w:t>
      </w:r>
      <w:r>
        <w:rPr>
          <w:rFonts w:cstheme="minorHAnsi"/>
        </w:rPr>
        <w:t>Component</w:t>
      </w:r>
      <w:r>
        <w:rPr>
          <w:rFonts w:cstheme="minorHAnsi"/>
        </w:rPr>
        <w:t>类还统一提供了组件对象的差分方法，即对两个组件对象的状态进行比较，把差异部分或相同部分输出到</w:t>
      </w:r>
      <w:r>
        <w:rPr>
          <w:rFonts w:cstheme="minorHAnsi"/>
        </w:rPr>
        <w:t>DOM</w:t>
      </w:r>
      <w:r>
        <w:rPr>
          <w:rFonts w:cstheme="minorHAnsi"/>
        </w:rPr>
        <w:t>对象中</w:t>
      </w:r>
      <w:r>
        <w:rPr>
          <w:rFonts w:cstheme="minorHAnsi"/>
        </w:rPr>
        <w:t>——</w:t>
      </w:r>
      <w:r>
        <w:rPr>
          <w:rFonts w:cstheme="minorHAnsi"/>
        </w:rPr>
        <w:t>如果以表示差异部分的</w:t>
      </w:r>
      <w:r>
        <w:rPr>
          <w:rFonts w:cstheme="minorHAnsi"/>
        </w:rPr>
        <w:t>DOM</w:t>
      </w:r>
      <w:r>
        <w:rPr>
          <w:rFonts w:cstheme="minorHAnsi"/>
        </w:rPr>
        <w:t>对象为参数，再调用</w:t>
      </w:r>
      <w:r>
        <w:rPr>
          <w:rFonts w:cstheme="minorHAnsi"/>
        </w:rPr>
        <w:t>Initialize</w:t>
      </w:r>
      <w:r>
        <w:rPr>
          <w:rFonts w:cstheme="minorHAnsi"/>
        </w:rPr>
        <w:t>方法，就会消除两个组件对象的状态差异。组件对象的差分方法常被用于分析程序和设计管理程序，例如，我们可以使用设计管理程序创建一个应用对象，并通过可视化界面设置该对象的状态，然后，调用该对象的</w:t>
      </w:r>
      <w:r>
        <w:rPr>
          <w:rFonts w:cstheme="minorHAnsi"/>
        </w:rPr>
        <w:t>OXM</w:t>
      </w:r>
      <w:r>
        <w:rPr>
          <w:rFonts w:cstheme="minorHAnsi"/>
        </w:rPr>
        <w:t>方法就可以把输出的</w:t>
      </w:r>
      <w:r>
        <w:rPr>
          <w:rFonts w:cstheme="minorHAnsi"/>
        </w:rPr>
        <w:t>XML</w:t>
      </w:r>
      <w:r>
        <w:rPr>
          <w:rFonts w:cstheme="minorHAnsi"/>
        </w:rPr>
        <w:t>文件用作应用系统的某种配置文件，但这个</w:t>
      </w:r>
      <w:r>
        <w:rPr>
          <w:rFonts w:cstheme="minorHAnsi"/>
        </w:rPr>
        <w:t>XML</w:t>
      </w:r>
      <w:r>
        <w:rPr>
          <w:rFonts w:cstheme="minorHAnsi"/>
        </w:rPr>
        <w:t>文件由于包含了整个应用对象的所有状态信息，往往过于庞大，可读性很差。如果最后输出时刻以默认状态的应用对象为参数调用该对象的差分方法，就可以得到一个最简洁的</w:t>
      </w:r>
      <w:r>
        <w:rPr>
          <w:rFonts w:cstheme="minorHAnsi"/>
        </w:rPr>
        <w:t>XML</w:t>
      </w:r>
      <w:r>
        <w:rPr>
          <w:rFonts w:cstheme="minorHAnsi"/>
        </w:rPr>
        <w:t>文件，这个文件不但可读性更好，系统加载时消耗的资源也更少。</w:t>
      </w:r>
      <w:r>
        <w:rPr>
          <w:rFonts w:cstheme="minorHAnsi"/>
        </w:rPr>
        <w:t xml:space="preserve"> </w:t>
      </w:r>
    </w:p>
    <w:p w:rsidR="003C2D09" w:rsidRDefault="003C2D09" w:rsidP="003C2D09">
      <w:pPr>
        <w:spacing w:afterLines="50" w:after="156"/>
        <w:rPr>
          <w:rFonts w:cstheme="minorHAnsi"/>
        </w:rPr>
      </w:pPr>
      <w:r>
        <w:rPr>
          <w:rFonts w:cstheme="minorHAnsi"/>
        </w:rPr>
        <w:object w:dxaOrig="8282" w:dyaOrig="511">
          <v:shape id="_x0000_i1057" type="#_x0000_t75" style="width:414.2pt;height:25.6pt" o:ole="">
            <v:imagedata r:id="rId74" o:title=""/>
          </v:shape>
          <o:OLEObject Type="Embed" ProgID="Visio.Drawing.11" ShapeID="_x0000_i1057" DrawAspect="Content" ObjectID="_1578231273" r:id="rId75"/>
        </w:object>
      </w:r>
    </w:p>
    <w:p w:rsidR="003C2D09" w:rsidRDefault="003C2D09" w:rsidP="003C2D09">
      <w:pPr>
        <w:pStyle w:val="4"/>
        <w:rPr>
          <w:rFonts w:asciiTheme="minorHAnsi" w:hAnsiTheme="minorHAnsi" w:cstheme="minorHAnsi"/>
        </w:rPr>
      </w:pPr>
      <w:r>
        <w:rPr>
          <w:rFonts w:asciiTheme="minorHAnsi" w:hAnsiTheme="minorHAnsi" w:cstheme="minorHAnsi"/>
        </w:rPr>
        <w:t>组件工厂</w:t>
      </w:r>
    </w:p>
    <w:p w:rsidR="003C2D09" w:rsidRDefault="003C2D09" w:rsidP="003C2D09">
      <w:pPr>
        <w:spacing w:afterLines="50" w:after="156"/>
        <w:ind w:firstLine="420"/>
        <w:rPr>
          <w:rFonts w:cstheme="minorHAnsi"/>
        </w:rPr>
      </w:pPr>
      <w:r>
        <w:rPr>
          <w:rFonts w:cstheme="minorHAnsi"/>
        </w:rPr>
        <w:t>所有按</w:t>
      </w:r>
      <w:r>
        <w:rPr>
          <w:rFonts w:cstheme="minorHAnsi"/>
        </w:rPr>
        <w:t>COM</w:t>
      </w:r>
      <w:r>
        <w:rPr>
          <w:rFonts w:cstheme="minorHAnsi"/>
        </w:rPr>
        <w:t>基本规范开发的组件类的实例化都应当通过（某个）组件工厂（</w:t>
      </w:r>
      <w:r>
        <w:rPr>
          <w:rFonts w:cstheme="minorHAnsi"/>
        </w:rPr>
        <w:t>ComponentFactory</w:t>
      </w:r>
      <w:r>
        <w:rPr>
          <w:rFonts w:cstheme="minorHAnsi"/>
        </w:rPr>
        <w:t>）对象的</w:t>
      </w:r>
      <w:r>
        <w:rPr>
          <w:rFonts w:cstheme="minorHAnsi"/>
        </w:rPr>
        <w:t>CreateComponent</w:t>
      </w:r>
      <w:r>
        <w:rPr>
          <w:rFonts w:cstheme="minorHAnsi"/>
        </w:rPr>
        <w:t>方法进行。组件工厂对象内部有一个</w:t>
      </w:r>
      <w:r>
        <w:rPr>
          <w:rFonts w:cstheme="minorHAnsi"/>
        </w:rPr>
        <w:t>HashMap</w:t>
      </w:r>
      <w:r>
        <w:rPr>
          <w:rFonts w:cstheme="minorHAnsi"/>
        </w:rPr>
        <w:t>，其中存放了所有已登记的组件类型，</w:t>
      </w:r>
      <w:r>
        <w:rPr>
          <w:rFonts w:cstheme="minorHAnsi"/>
        </w:rPr>
        <w:t>CreateComponent</w:t>
      </w:r>
      <w:r>
        <w:rPr>
          <w:rFonts w:cstheme="minorHAnsi"/>
        </w:rPr>
        <w:t>方法将通过名称查找到对应的组件类型，再通过反射机制完成组件对象的创建。</w:t>
      </w:r>
    </w:p>
    <w:p w:rsidR="003C2D09" w:rsidRDefault="003C2D09" w:rsidP="003C2D09">
      <w:pPr>
        <w:spacing w:afterLines="50" w:after="156"/>
        <w:rPr>
          <w:rFonts w:cstheme="minorHAnsi"/>
        </w:rPr>
      </w:pPr>
      <w:r>
        <w:rPr>
          <w:rFonts w:cstheme="minorHAnsi"/>
        </w:rPr>
        <w:object w:dxaOrig="8282" w:dyaOrig="724">
          <v:shape id="_x0000_i1058" type="#_x0000_t75" style="width:414.2pt;height:36pt" o:ole="">
            <v:imagedata r:id="rId76" o:title=""/>
          </v:shape>
          <o:OLEObject Type="Embed" ProgID="Visio.Drawing.11" ShapeID="_x0000_i1058" DrawAspect="Content" ObjectID="_1578231274" r:id="rId77"/>
        </w:object>
      </w:r>
    </w:p>
    <w:p w:rsidR="003C2D09" w:rsidRDefault="003C2D09" w:rsidP="003C2D09">
      <w:pPr>
        <w:spacing w:afterLines="50" w:after="156"/>
        <w:ind w:firstLine="420"/>
        <w:rPr>
          <w:rFonts w:cstheme="minorHAnsi"/>
        </w:rPr>
      </w:pPr>
      <w:r>
        <w:rPr>
          <w:rFonts w:cstheme="minorHAnsi"/>
        </w:rPr>
        <w:t>所有按</w:t>
      </w:r>
      <w:r>
        <w:rPr>
          <w:rFonts w:cstheme="minorHAnsi"/>
        </w:rPr>
        <w:t>COM</w:t>
      </w:r>
      <w:r>
        <w:rPr>
          <w:rFonts w:cstheme="minorHAnsi"/>
        </w:rPr>
        <w:t>基本规范开发的组件都应当在（某个）组件工厂对象中登记相应类型，即调用组件工厂对象的</w:t>
      </w:r>
      <w:r>
        <w:rPr>
          <w:rFonts w:cstheme="minorHAnsi"/>
        </w:rPr>
        <w:t>SetComponentType</w:t>
      </w:r>
      <w:r>
        <w:rPr>
          <w:rFonts w:cstheme="minorHAnsi"/>
        </w:rPr>
        <w:t>方法，在其用来存放组件类型的</w:t>
      </w:r>
      <w:r>
        <w:rPr>
          <w:rFonts w:cstheme="minorHAnsi"/>
        </w:rPr>
        <w:t>HashMap</w:t>
      </w:r>
      <w:r>
        <w:rPr>
          <w:rFonts w:cstheme="minorHAnsi"/>
        </w:rPr>
        <w:t>中增加相应数据（通过组件工厂对象的</w:t>
      </w:r>
      <w:r>
        <w:rPr>
          <w:rFonts w:cstheme="minorHAnsi"/>
        </w:rPr>
        <w:t>GetComponentType</w:t>
      </w:r>
      <w:r>
        <w:rPr>
          <w:rFonts w:cstheme="minorHAnsi"/>
        </w:rPr>
        <w:t>等方法和属性，我们就可以知道已经登记了哪些组件类型）：</w:t>
      </w:r>
    </w:p>
    <w:p w:rsidR="003C2D09" w:rsidRDefault="003C2D09" w:rsidP="003C2D09">
      <w:pPr>
        <w:spacing w:afterLines="50" w:after="156"/>
        <w:rPr>
          <w:rFonts w:cstheme="minorHAnsi"/>
        </w:rPr>
      </w:pPr>
      <w:r>
        <w:rPr>
          <w:rFonts w:cstheme="minorHAnsi"/>
        </w:rPr>
        <w:object w:dxaOrig="8282" w:dyaOrig="1295">
          <v:shape id="_x0000_i1059" type="#_x0000_t75" style="width:414.2pt;height:64.65pt" o:ole="">
            <v:imagedata r:id="rId78" o:title=""/>
          </v:shape>
          <o:OLEObject Type="Embed" ProgID="Visio.Drawing.11" ShapeID="_x0000_i1059" DrawAspect="Content" ObjectID="_1578231275" r:id="rId79"/>
        </w:object>
      </w:r>
    </w:p>
    <w:p w:rsidR="003C2D09" w:rsidRDefault="003C2D09" w:rsidP="003C2D09">
      <w:pPr>
        <w:spacing w:afterLines="50" w:after="156"/>
        <w:ind w:firstLine="420"/>
        <w:rPr>
          <w:rFonts w:cstheme="minorHAnsi"/>
        </w:rPr>
      </w:pPr>
      <w:r>
        <w:rPr>
          <w:rFonts w:cstheme="minorHAnsi"/>
        </w:rPr>
        <w:t>实际上，组件类型的登记大多是在组件工厂对象的初始化过程（即调用组件工厂对象的</w:t>
      </w:r>
      <w:r>
        <w:rPr>
          <w:rFonts w:cstheme="minorHAnsi"/>
        </w:rPr>
        <w:t>LoadComponentFactory</w:t>
      </w:r>
      <w:r>
        <w:rPr>
          <w:rFonts w:cstheme="minorHAnsi"/>
        </w:rPr>
        <w:t>方法或</w:t>
      </w:r>
      <w:r>
        <w:rPr>
          <w:rFonts w:cstheme="minorHAnsi"/>
        </w:rPr>
        <w:t>Initialize</w:t>
      </w:r>
      <w:r>
        <w:rPr>
          <w:rFonts w:cstheme="minorHAnsi"/>
        </w:rPr>
        <w:t>方法）中自动完成的，而不是在应用中调用</w:t>
      </w:r>
      <w:r>
        <w:rPr>
          <w:rFonts w:cstheme="minorHAnsi"/>
        </w:rPr>
        <w:t>SetComponentType</w:t>
      </w:r>
      <w:r>
        <w:rPr>
          <w:rFonts w:cstheme="minorHAnsi"/>
        </w:rPr>
        <w:t>方法来进行的：</w:t>
      </w:r>
    </w:p>
    <w:p w:rsidR="003C2D09" w:rsidRDefault="003C2D09" w:rsidP="003C2D09">
      <w:pPr>
        <w:spacing w:afterLines="50" w:after="156"/>
        <w:rPr>
          <w:rFonts w:cstheme="minorHAnsi"/>
        </w:rPr>
      </w:pPr>
      <w:r>
        <w:rPr>
          <w:rFonts w:cstheme="minorHAnsi"/>
        </w:rPr>
        <w:object w:dxaOrig="8282" w:dyaOrig="1295">
          <v:shape id="_x0000_i1060" type="#_x0000_t75" style="width:414.2pt;height:64.65pt" o:ole="">
            <v:imagedata r:id="rId80" o:title=""/>
          </v:shape>
          <o:OLEObject Type="Embed" ProgID="Visio.Drawing.11" ShapeID="_x0000_i1060" DrawAspect="Content" ObjectID="_1578231276" r:id="rId81"/>
        </w:object>
      </w:r>
    </w:p>
    <w:p w:rsidR="003C2D09" w:rsidRDefault="003C2D09" w:rsidP="003C2D09">
      <w:pPr>
        <w:spacing w:afterLines="50" w:after="156"/>
        <w:ind w:firstLine="420"/>
        <w:rPr>
          <w:rFonts w:cstheme="minorHAnsi"/>
        </w:rPr>
      </w:pPr>
      <w:r>
        <w:rPr>
          <w:rFonts w:cstheme="minorHAnsi"/>
        </w:rPr>
        <w:t>从上述方法的参数可以看到，组件工厂对象初始化时大多是依据一个组件工厂配置文件来完成组件类型登记的。组件工厂配置文件是一个</w:t>
      </w:r>
      <w:r>
        <w:rPr>
          <w:rFonts w:cstheme="minorHAnsi"/>
        </w:rPr>
        <w:t>XML</w:t>
      </w:r>
      <w:r>
        <w:rPr>
          <w:rFonts w:cstheme="minorHAnsi"/>
        </w:rPr>
        <w:t>格式的文件（所以，</w:t>
      </w:r>
      <w:r>
        <w:rPr>
          <w:rFonts w:cstheme="minorHAnsi"/>
        </w:rPr>
        <w:t>LoadComponentFactory/Initialize</w:t>
      </w:r>
      <w:r>
        <w:rPr>
          <w:rFonts w:cstheme="minorHAnsi"/>
        </w:rPr>
        <w:t>方法族也提供了以</w:t>
      </w:r>
      <w:r>
        <w:rPr>
          <w:rFonts w:cstheme="minorHAnsi"/>
        </w:rPr>
        <w:t>DOM</w:t>
      </w:r>
      <w:r>
        <w:rPr>
          <w:rFonts w:cstheme="minorHAnsi"/>
        </w:rPr>
        <w:t>对象为参数的方法原型），在这个</w:t>
      </w:r>
      <w:r>
        <w:rPr>
          <w:rFonts w:cstheme="minorHAnsi"/>
        </w:rPr>
        <w:t>XML</w:t>
      </w:r>
      <w:r>
        <w:rPr>
          <w:rFonts w:cstheme="minorHAnsi"/>
        </w:rPr>
        <w:t>文件中，除去根节点、名为</w:t>
      </w:r>
      <w:r>
        <w:rPr>
          <w:rFonts w:cstheme="minorHAnsi"/>
        </w:rPr>
        <w:t>“Catalogue”</w:t>
      </w:r>
      <w:r>
        <w:rPr>
          <w:rFonts w:cstheme="minorHAnsi"/>
        </w:rPr>
        <w:t>的节点和名为</w:t>
      </w:r>
      <w:r>
        <w:rPr>
          <w:rFonts w:cstheme="minorHAnsi"/>
        </w:rPr>
        <w:t>“Using”</w:t>
      </w:r>
      <w:r>
        <w:rPr>
          <w:rFonts w:cstheme="minorHAnsi"/>
        </w:rPr>
        <w:t>的节点以外，其他每个节点都用以登记一个组件类型，所提供的信息包括：组件类型名称（节点名），以及</w:t>
      </w:r>
      <w:r>
        <w:rPr>
          <w:rFonts w:cstheme="minorHAnsi"/>
        </w:rPr>
        <w:t>Java</w:t>
      </w:r>
      <w:r>
        <w:rPr>
          <w:rFonts w:cstheme="minorHAnsi"/>
        </w:rPr>
        <w:t>类的</w:t>
      </w:r>
      <w:r>
        <w:rPr>
          <w:rFonts w:cstheme="minorHAnsi"/>
        </w:rPr>
        <w:t>Package</w:t>
      </w:r>
      <w:r>
        <w:rPr>
          <w:rFonts w:cstheme="minorHAnsi"/>
        </w:rPr>
        <w:t>名称（</w:t>
      </w:r>
      <w:r>
        <w:rPr>
          <w:rFonts w:cstheme="minorHAnsi"/>
        </w:rPr>
        <w:t>Namespace</w:t>
      </w:r>
      <w:r>
        <w:rPr>
          <w:rFonts w:cstheme="minorHAnsi"/>
        </w:rPr>
        <w:t>属性值）</w:t>
      </w:r>
      <w:r>
        <w:rPr>
          <w:rFonts w:cstheme="minorHAnsi"/>
        </w:rPr>
        <w:t>——</w:t>
      </w:r>
      <w:r>
        <w:rPr>
          <w:rFonts w:cstheme="minorHAnsi"/>
        </w:rPr>
        <w:t>这些节点也被称为类型节点，</w:t>
      </w:r>
      <w:r>
        <w:rPr>
          <w:rFonts w:cstheme="minorHAnsi"/>
        </w:rPr>
        <w:t>Catalogue</w:t>
      </w:r>
      <w:r>
        <w:rPr>
          <w:rFonts w:cstheme="minorHAnsi"/>
        </w:rPr>
        <w:t>节点下可以放置类型节点和下一层</w:t>
      </w:r>
      <w:r>
        <w:rPr>
          <w:rFonts w:cstheme="minorHAnsi"/>
        </w:rPr>
        <w:t>Catalogue</w:t>
      </w:r>
      <w:r>
        <w:rPr>
          <w:rFonts w:cstheme="minorHAnsi"/>
        </w:rPr>
        <w:t>节点。</w:t>
      </w:r>
    </w:p>
    <w:p w:rsidR="003C2D09" w:rsidRDefault="003C2D09" w:rsidP="003C2D09">
      <w:pPr>
        <w:spacing w:afterLines="50" w:after="156"/>
        <w:rPr>
          <w:rFonts w:cstheme="minorHAnsi"/>
        </w:rPr>
      </w:pPr>
      <w:r>
        <w:rPr>
          <w:rFonts w:cstheme="minorHAnsi"/>
        </w:rPr>
        <w:object w:dxaOrig="8282" w:dyaOrig="2889">
          <v:shape id="_x0000_i1061" type="#_x0000_t75" style="width:414.2pt;height:144.45pt" o:ole="">
            <v:imagedata r:id="rId82" o:title=""/>
          </v:shape>
          <o:OLEObject Type="Embed" ProgID="Visio.Drawing.11" ShapeID="_x0000_i1061" DrawAspect="Content" ObjectID="_1578231277" r:id="rId83"/>
        </w:object>
      </w:r>
    </w:p>
    <w:p w:rsidR="003C2D09" w:rsidRDefault="003C2D09" w:rsidP="003C2D09">
      <w:pPr>
        <w:spacing w:afterLines="50" w:after="156"/>
        <w:ind w:firstLine="420"/>
        <w:rPr>
          <w:rFonts w:cstheme="minorHAnsi"/>
        </w:rPr>
      </w:pPr>
      <w:r>
        <w:rPr>
          <w:rFonts w:cstheme="minorHAnsi"/>
        </w:rPr>
        <w:t>组件工厂配置文件通常由应该工具程序自动生成和修改，而不是手工编辑，但有个例外</w:t>
      </w:r>
      <w:r>
        <w:rPr>
          <w:rFonts w:cstheme="minorHAnsi"/>
        </w:rPr>
        <w:t>——</w:t>
      </w:r>
      <w:r>
        <w:rPr>
          <w:rFonts w:cstheme="minorHAnsi"/>
        </w:rPr>
        <w:t>组件工厂配置文件支持引用机制，即由多个配置文件共同构成一个配置文件体系，并在主配置文件或者上级配置文件中引用辅配置文件或者下级配置文件</w:t>
      </w:r>
      <w:r>
        <w:rPr>
          <w:rFonts w:cstheme="minorHAnsi"/>
        </w:rPr>
        <w:t>——</w:t>
      </w:r>
      <w:r>
        <w:rPr>
          <w:rFonts w:cstheme="minorHAnsi"/>
        </w:rPr>
        <w:t>添加</w:t>
      </w:r>
      <w:r>
        <w:rPr>
          <w:rFonts w:cstheme="minorHAnsi"/>
        </w:rPr>
        <w:t>Using</w:t>
      </w:r>
      <w:r>
        <w:rPr>
          <w:rFonts w:cstheme="minorHAnsi"/>
        </w:rPr>
        <w:t>节点，提供被引用的配置文件的名称（</w:t>
      </w:r>
      <w:r>
        <w:rPr>
          <w:rFonts w:cstheme="minorHAnsi"/>
        </w:rPr>
        <w:t>File</w:t>
      </w:r>
      <w:r>
        <w:rPr>
          <w:rFonts w:cstheme="minorHAnsi"/>
        </w:rPr>
        <w:t>属性值），和对应的</w:t>
      </w:r>
      <w:r>
        <w:rPr>
          <w:rFonts w:cstheme="minorHAnsi"/>
        </w:rPr>
        <w:t>JAR</w:t>
      </w:r>
      <w:r>
        <w:rPr>
          <w:rFonts w:cstheme="minorHAnsi"/>
        </w:rPr>
        <w:t>文件的名称（</w:t>
      </w:r>
      <w:r>
        <w:rPr>
          <w:rFonts w:cstheme="minorHAnsi"/>
        </w:rPr>
        <w:t>AssemblyFile</w:t>
      </w:r>
      <w:r>
        <w:rPr>
          <w:rFonts w:cstheme="minorHAnsi"/>
        </w:rPr>
        <w:t>属性值）。引用时指定被引用的配置文件对应的</w:t>
      </w:r>
      <w:r>
        <w:rPr>
          <w:rFonts w:cstheme="minorHAnsi"/>
        </w:rPr>
        <w:t>JAR</w:t>
      </w:r>
      <w:r>
        <w:rPr>
          <w:rFonts w:cstheme="minorHAnsi"/>
        </w:rPr>
        <w:t>文件，这既意味着同一个组件工厂配置文件中指定要登记的组件类型必须在同一个</w:t>
      </w:r>
      <w:r>
        <w:rPr>
          <w:rFonts w:cstheme="minorHAnsi"/>
        </w:rPr>
        <w:t>JAR</w:t>
      </w:r>
      <w:r>
        <w:rPr>
          <w:rFonts w:cstheme="minorHAnsi"/>
        </w:rPr>
        <w:t>文件中能够找到，也意味着不同组件工厂配置文件对应的</w:t>
      </w:r>
      <w:r>
        <w:rPr>
          <w:rFonts w:cstheme="minorHAnsi"/>
        </w:rPr>
        <w:t>JAR</w:t>
      </w:r>
      <w:r>
        <w:rPr>
          <w:rFonts w:cstheme="minorHAnsi"/>
        </w:rPr>
        <w:t>文件可以不同。但要注意，主配置文件或最顶级的配置文件对应的</w:t>
      </w:r>
      <w:r>
        <w:rPr>
          <w:rFonts w:cstheme="minorHAnsi"/>
        </w:rPr>
        <w:t>JAR</w:t>
      </w:r>
      <w:r>
        <w:rPr>
          <w:rFonts w:cstheme="minorHAnsi"/>
        </w:rPr>
        <w:t>文件不能指定，其中指定要登记的组件类型通常都应包含在</w:t>
      </w:r>
      <w:r>
        <w:rPr>
          <w:rFonts w:cstheme="minorHAnsi"/>
        </w:rPr>
        <w:t>JVM</w:t>
      </w:r>
      <w:r>
        <w:rPr>
          <w:rFonts w:cstheme="minorHAnsi"/>
        </w:rPr>
        <w:t>启动时刻加载的</w:t>
      </w:r>
      <w:r>
        <w:rPr>
          <w:rFonts w:cstheme="minorHAnsi"/>
        </w:rPr>
        <w:t>JAR</w:t>
      </w:r>
      <w:r>
        <w:rPr>
          <w:rFonts w:cstheme="minorHAnsi"/>
        </w:rPr>
        <w:t>文件中。</w:t>
      </w:r>
    </w:p>
    <w:p w:rsidR="003C2D09" w:rsidRDefault="003C2D09" w:rsidP="003C2D09">
      <w:pPr>
        <w:widowControl/>
        <w:shd w:val="clear" w:color="auto" w:fill="FFFFFF"/>
        <w:spacing w:afterLines="50" w:after="156" w:line="240" w:lineRule="atLeast"/>
        <w:ind w:firstLine="482"/>
        <w:jc w:val="left"/>
        <w:rPr>
          <w:rFonts w:cstheme="minorHAnsi"/>
        </w:rPr>
      </w:pPr>
      <w:r>
        <w:rPr>
          <w:rFonts w:cstheme="minorHAnsi"/>
        </w:rPr>
        <w:t>有一个广</w:t>
      </w:r>
      <w:r>
        <w:rPr>
          <w:rFonts w:cstheme="minorHAnsi" w:hint="eastAsia"/>
        </w:rPr>
        <w:t>泛运用</w:t>
      </w:r>
      <w:r>
        <w:rPr>
          <w:rFonts w:cstheme="minorHAnsi"/>
        </w:rPr>
        <w:t>的</w:t>
      </w:r>
      <w:r>
        <w:rPr>
          <w:rFonts w:cstheme="minorHAnsi" w:hint="eastAsia"/>
        </w:rPr>
        <w:t>设计</w:t>
      </w:r>
      <w:r>
        <w:rPr>
          <w:rFonts w:cstheme="minorHAnsi"/>
        </w:rPr>
        <w:t>理念：控制反转（</w:t>
      </w:r>
      <w:r>
        <w:rPr>
          <w:rFonts w:cstheme="minorHAnsi"/>
        </w:rPr>
        <w:t>Inversion Of Control</w:t>
      </w:r>
      <w:r>
        <w:rPr>
          <w:rFonts w:cstheme="minorHAnsi"/>
        </w:rPr>
        <w:t>，即</w:t>
      </w:r>
      <w:r>
        <w:rPr>
          <w:rFonts w:cstheme="minorHAnsi"/>
        </w:rPr>
        <w:t>IoC</w:t>
      </w:r>
      <w:r>
        <w:rPr>
          <w:rFonts w:cstheme="minorHAnsi"/>
        </w:rPr>
        <w:t>），这是一种设计模式</w:t>
      </w:r>
      <w:r>
        <w:rPr>
          <w:rFonts w:cstheme="minorHAnsi"/>
        </w:rPr>
        <w:t>——“IoC</w:t>
      </w:r>
      <w:r>
        <w:rPr>
          <w:rFonts w:cstheme="minorHAnsi"/>
        </w:rPr>
        <w:t>模式可被看做是工厂模式的升华，可以把</w:t>
      </w:r>
      <w:r>
        <w:rPr>
          <w:rFonts w:cstheme="minorHAnsi"/>
        </w:rPr>
        <w:t>IoC</w:t>
      </w:r>
      <w:r>
        <w:rPr>
          <w:rFonts w:cstheme="minorHAnsi"/>
        </w:rPr>
        <w:t>看作是一个大工厂，只不过这个大工厂里要生成的对象都是在</w:t>
      </w:r>
      <w:r>
        <w:rPr>
          <w:rFonts w:cstheme="minorHAnsi"/>
        </w:rPr>
        <w:t>XML</w:t>
      </w:r>
      <w:r>
        <w:rPr>
          <w:rFonts w:cstheme="minorHAnsi"/>
        </w:rPr>
        <w:t>文件中给出定义的，然后利用</w:t>
      </w:r>
      <w:r>
        <w:rPr>
          <w:rFonts w:cstheme="minorHAnsi"/>
        </w:rPr>
        <w:t xml:space="preserve">Java </w:t>
      </w:r>
      <w:r>
        <w:rPr>
          <w:rFonts w:cstheme="minorHAnsi"/>
        </w:rPr>
        <w:t>的反射编程，根据</w:t>
      </w:r>
      <w:r>
        <w:rPr>
          <w:rFonts w:cstheme="minorHAnsi"/>
        </w:rPr>
        <w:t>XML</w:t>
      </w:r>
      <w:r>
        <w:rPr>
          <w:rFonts w:cstheme="minorHAnsi"/>
        </w:rPr>
        <w:t>中给出的类名生成相应的对象。从实现来看，</w:t>
      </w:r>
      <w:r>
        <w:rPr>
          <w:rFonts w:cstheme="minorHAnsi"/>
        </w:rPr>
        <w:t>IoC</w:t>
      </w:r>
      <w:r>
        <w:rPr>
          <w:rFonts w:cstheme="minorHAnsi"/>
        </w:rPr>
        <w:t>是把以前在工厂方法里写死的对象生成代码，改变为由</w:t>
      </w:r>
      <w:r>
        <w:rPr>
          <w:rFonts w:cstheme="minorHAnsi"/>
        </w:rPr>
        <w:t>XML</w:t>
      </w:r>
      <w:r>
        <w:rPr>
          <w:rFonts w:cstheme="minorHAnsi"/>
        </w:rPr>
        <w:t>文件来定义，也就是把工厂和对象生成这两者独立分隔开来，目的就是提高灵活性和可维护性</w:t>
      </w:r>
      <w:r>
        <w:rPr>
          <w:rFonts w:cstheme="minorHAnsi"/>
        </w:rPr>
        <w:t>......IoC</w:t>
      </w:r>
      <w:r>
        <w:rPr>
          <w:rFonts w:cstheme="minorHAnsi"/>
        </w:rPr>
        <w:t>模式主要的特点就是通过文本的配置文件进行应用程序组件间相互关系的配置，而不用重新修改并编译具体的代码</w:t>
      </w:r>
      <w:r>
        <w:rPr>
          <w:rFonts w:cstheme="minorHAnsi"/>
        </w:rPr>
        <w:t>”——</w:t>
      </w:r>
      <w:r>
        <w:rPr>
          <w:rFonts w:cstheme="minorHAnsi"/>
        </w:rPr>
        <w:t>实际上，在组件工厂的支持下进行的组件对象的创建和（基于</w:t>
      </w:r>
      <w:r>
        <w:rPr>
          <w:rFonts w:cstheme="minorHAnsi"/>
        </w:rPr>
        <w:t>XML</w:t>
      </w:r>
      <w:r>
        <w:rPr>
          <w:rFonts w:cstheme="minorHAnsi"/>
        </w:rPr>
        <w:t>文件的）初始化，就是典型的</w:t>
      </w:r>
      <w:r>
        <w:rPr>
          <w:rFonts w:cstheme="minorHAnsi"/>
        </w:rPr>
        <w:t>IoC</w:t>
      </w:r>
      <w:r>
        <w:rPr>
          <w:rFonts w:cstheme="minorHAnsi"/>
        </w:rPr>
        <w:t>设计模式的一种</w:t>
      </w:r>
      <w:r>
        <w:rPr>
          <w:rFonts w:cstheme="minorHAnsi" w:hint="eastAsia"/>
        </w:rPr>
        <w:t>运用</w:t>
      </w:r>
      <w:r>
        <w:rPr>
          <w:rFonts w:cstheme="minorHAnsi"/>
        </w:rPr>
        <w:t>，这个机制能够有效解除应用代码的强依赖关系。</w:t>
      </w:r>
    </w:p>
    <w:p w:rsidR="003C2D09" w:rsidRDefault="003C2D09" w:rsidP="003C2D09">
      <w:pPr>
        <w:spacing w:afterLines="50" w:after="156"/>
        <w:ind w:firstLine="420"/>
        <w:rPr>
          <w:rFonts w:cstheme="minorHAnsi"/>
        </w:rPr>
      </w:pPr>
      <w:r>
        <w:rPr>
          <w:rFonts w:cstheme="minorHAnsi"/>
        </w:rPr>
        <w:t>运行时，组件工厂对象既可以实时更新其中登记的某个组件类型，也可以实时按照临时指定的组件工厂配置文件进行多个组件类型（必须在同一个</w:t>
      </w:r>
      <w:r>
        <w:rPr>
          <w:rFonts w:cstheme="minorHAnsi"/>
        </w:rPr>
        <w:t>JAR</w:t>
      </w:r>
      <w:r>
        <w:rPr>
          <w:rFonts w:cstheme="minorHAnsi"/>
        </w:rPr>
        <w:t>文件中能够找到）的同步更新</w:t>
      </w:r>
      <w:r>
        <w:rPr>
          <w:rFonts w:cstheme="minorHAnsi"/>
        </w:rPr>
        <w:t>——</w:t>
      </w:r>
      <w:r>
        <w:rPr>
          <w:rFonts w:cstheme="minorHAnsi"/>
        </w:rPr>
        <w:t>这就是我们常说的热更新机制。显然，要想让热更新机制的运作达到完美的程度</w:t>
      </w:r>
      <w:r>
        <w:rPr>
          <w:rFonts w:cstheme="minorHAnsi"/>
        </w:rPr>
        <w:t>——</w:t>
      </w:r>
      <w:r>
        <w:rPr>
          <w:rFonts w:cstheme="minorHAnsi"/>
        </w:rPr>
        <w:t>即充分有效（所有底层组件的更新都会在依赖该组件的上层组件执行时生效），又不会因组件类型版本混杂而导致系统运行不可靠</w:t>
      </w:r>
      <w:r>
        <w:rPr>
          <w:rFonts w:cstheme="minorHAnsi"/>
        </w:rPr>
        <w:t>——</w:t>
      </w:r>
      <w:r>
        <w:rPr>
          <w:rFonts w:cstheme="minorHAnsi"/>
        </w:rPr>
        <w:t>组件工厂就必须得到慎重维护，即必须保证任何一个组件工厂对象中登记的所有组件类型版本是自洽的，同时，应用也必须严格按照开发规范的约定，调用</w:t>
      </w:r>
      <w:r>
        <w:rPr>
          <w:rFonts w:cstheme="minorHAnsi"/>
        </w:rPr>
        <w:t>“</w:t>
      </w:r>
      <w:r>
        <w:rPr>
          <w:rFonts w:cstheme="minorHAnsi"/>
        </w:rPr>
        <w:t>指定的</w:t>
      </w:r>
      <w:r>
        <w:rPr>
          <w:rFonts w:cstheme="minorHAnsi"/>
        </w:rPr>
        <w:t>”</w:t>
      </w:r>
      <w:r>
        <w:rPr>
          <w:rFonts w:cstheme="minorHAnsi"/>
        </w:rPr>
        <w:t>组件工厂对象的</w:t>
      </w:r>
      <w:r>
        <w:rPr>
          <w:rFonts w:cstheme="minorHAnsi"/>
        </w:rPr>
        <w:t>CreateComponent</w:t>
      </w:r>
      <w:r>
        <w:rPr>
          <w:rFonts w:cstheme="minorHAnsi"/>
        </w:rPr>
        <w:t>方法创建组件对象，不能直接</w:t>
      </w:r>
      <w:r>
        <w:rPr>
          <w:rFonts w:cstheme="minorHAnsi"/>
        </w:rPr>
        <w:t>new</w:t>
      </w:r>
      <w:r>
        <w:rPr>
          <w:rFonts w:cstheme="minorHAnsi"/>
        </w:rPr>
        <w:t>，更不能使用错误的组件工厂对象。</w:t>
      </w:r>
    </w:p>
    <w:p w:rsidR="003C2D09" w:rsidRDefault="003C2D09" w:rsidP="003C2D09">
      <w:pPr>
        <w:pStyle w:val="4"/>
        <w:rPr>
          <w:rFonts w:asciiTheme="minorHAnsi" w:hAnsiTheme="minorHAnsi" w:cstheme="minorHAnsi"/>
        </w:rPr>
      </w:pPr>
      <w:r>
        <w:rPr>
          <w:rFonts w:asciiTheme="minorHAnsi" w:hAnsiTheme="minorHAnsi" w:cstheme="minorHAnsi"/>
        </w:rPr>
        <w:t>组件对象寄存器</w:t>
      </w:r>
    </w:p>
    <w:p w:rsidR="003C2D09" w:rsidRDefault="003C2D09" w:rsidP="003C2D09">
      <w:pPr>
        <w:spacing w:afterLines="50" w:after="156"/>
        <w:rPr>
          <w:rFonts w:cstheme="minorHAnsi"/>
        </w:rPr>
      </w:pPr>
      <w:r>
        <w:rPr>
          <w:rFonts w:cstheme="minorHAnsi"/>
        </w:rPr>
        <w:tab/>
      </w:r>
      <w:r>
        <w:rPr>
          <w:rFonts w:cstheme="minorHAnsi"/>
        </w:rPr>
        <w:t>组件对象基于构造图提供了很多有用特性，但这些特性的获得是有代价的</w:t>
      </w:r>
      <w:r>
        <w:rPr>
          <w:rFonts w:cstheme="minorHAnsi"/>
        </w:rPr>
        <w:t>——</w:t>
      </w:r>
      <w:r>
        <w:rPr>
          <w:rFonts w:cstheme="minorHAnsi"/>
        </w:rPr>
        <w:t>运行时，每个组件对象都至少需要管理两个</w:t>
      </w:r>
      <w:r>
        <w:rPr>
          <w:rFonts w:cstheme="minorHAnsi"/>
        </w:rPr>
        <w:t>HashMap</w:t>
      </w:r>
      <w:r>
        <w:rPr>
          <w:rFonts w:cstheme="minorHAnsi"/>
        </w:rPr>
        <w:t>，并且构造时都要操作这些数据结构。如果在应用中大量使用组件对象（数量达到万级），系统</w:t>
      </w:r>
      <w:r>
        <w:rPr>
          <w:rFonts w:cstheme="minorHAnsi"/>
        </w:rPr>
        <w:t>CPU</w:t>
      </w:r>
      <w:r>
        <w:rPr>
          <w:rFonts w:cstheme="minorHAnsi"/>
        </w:rPr>
        <w:t>和内存资源的消耗都不可忽视。</w:t>
      </w:r>
    </w:p>
    <w:p w:rsidR="003C2D09" w:rsidRDefault="003C2D09" w:rsidP="003C2D09">
      <w:pPr>
        <w:spacing w:afterLines="50" w:after="156"/>
        <w:rPr>
          <w:rFonts w:cstheme="minorHAnsi"/>
        </w:rPr>
      </w:pPr>
      <w:r>
        <w:rPr>
          <w:rFonts w:cstheme="minorHAnsi"/>
        </w:rPr>
        <w:tab/>
      </w:r>
      <w:r>
        <w:rPr>
          <w:rFonts w:cstheme="minorHAnsi"/>
        </w:rPr>
        <w:t>为消除这个不利影响，我们设计了组件对象寄存器机制，使得我们可以重复利用那些已经确定暂时废弃无用的组件对象，从而减少系统</w:t>
      </w:r>
      <w:r>
        <w:rPr>
          <w:rFonts w:cstheme="minorHAnsi"/>
        </w:rPr>
        <w:t>CPU</w:t>
      </w:r>
      <w:r>
        <w:rPr>
          <w:rFonts w:cstheme="minorHAnsi"/>
        </w:rPr>
        <w:t>和内存资源的消耗。具体机制是，组件对象创建时同步建立一个组件对象寄存器对象，并在两者之间建立相互的引用，然后，把组件对象寄存器对象放入组件对象寄存器管理对象。组件对象寄存器管理对象中有两个链表（链表中的节点就是组件对象寄存器对象，组件对象寄存器对象自身有两个引用，分别指向前一个和后一个组件对象寄存器对象）：正在使用的组件对象寄存器对象链表（简称有效链表）和废弃无用的组件对象寄存器对象链表（简称废弃链表）。新产生的组件对象寄存器对象在加入组件对象寄存器管理对象时，都会插入有效链表。确定一个组件对象已经废弃无用时，可以调用组件对象的</w:t>
      </w:r>
      <w:r>
        <w:rPr>
          <w:rFonts w:cstheme="minorHAnsi"/>
        </w:rPr>
        <w:t>Dispose</w:t>
      </w:r>
      <w:r>
        <w:rPr>
          <w:rFonts w:cstheme="minorHAnsi"/>
        </w:rPr>
        <w:t>方法，此时，对应的组件对象寄存器对象将会被移入废弃链表。如果调用组件工厂对象的</w:t>
      </w:r>
      <w:r>
        <w:rPr>
          <w:rFonts w:cstheme="minorHAnsi"/>
        </w:rPr>
        <w:t>CreateComponent</w:t>
      </w:r>
      <w:r>
        <w:rPr>
          <w:rFonts w:cstheme="minorHAnsi"/>
        </w:rPr>
        <w:t>方法再创建一个组件对象，就会先在废弃链表中查找同类组件对象，如果能找到，就将相应的组件对象寄存器对象移回有效链表并返回。注意，组件对象寄存器对象的生命周期往往是和线程生命周期一致的</w:t>
      </w:r>
      <w:r>
        <w:rPr>
          <w:rFonts w:cstheme="minorHAnsi"/>
        </w:rPr>
        <w:t>——</w:t>
      </w:r>
      <w:r>
        <w:rPr>
          <w:rFonts w:cstheme="minorHAnsi"/>
        </w:rPr>
        <w:t>超过任务（例如一个交易处理过程）的生命周期，因此，下一个任务有可能重用上一个任务中废弃的组件对象。在任务结束时，即便具体处理应用没有及时废弃其使用的组件对象，任务的处理框架也应该把有效链表中的所有组件对象寄存器对象统统移入废弃链表。</w:t>
      </w:r>
    </w:p>
    <w:p w:rsidR="003C2D09" w:rsidRDefault="003C2D09" w:rsidP="003C2D09">
      <w:pPr>
        <w:spacing w:afterLines="50" w:after="156"/>
        <w:rPr>
          <w:rFonts w:cstheme="minorHAnsi"/>
        </w:rPr>
      </w:pPr>
      <w:r>
        <w:rPr>
          <w:rFonts w:cstheme="minorHAnsi"/>
        </w:rPr>
        <w:tab/>
      </w:r>
      <w:r>
        <w:rPr>
          <w:rFonts w:cstheme="minorHAnsi"/>
        </w:rPr>
        <w:t>组件对象寄存器机制本身也会产生内存消耗，因此，我们设计了一些参数，可以控制组件对象寄存器管理对象对组件对象寄存器对象的管理策略</w:t>
      </w:r>
      <w:r>
        <w:rPr>
          <w:rFonts w:cstheme="minorHAnsi"/>
        </w:rPr>
        <w:t>——</w:t>
      </w:r>
      <w:r>
        <w:rPr>
          <w:rFonts w:cstheme="minorHAnsi"/>
        </w:rPr>
        <w:t>例如，废弃链表总长度不能超过某个数值，等等。但这还不够，我们还允许应用自行决定是否启用组件对象寄存器机制</w:t>
      </w:r>
      <w:r>
        <w:rPr>
          <w:rFonts w:cstheme="minorHAnsi"/>
        </w:rPr>
        <w:t>——</w:t>
      </w:r>
      <w:r>
        <w:rPr>
          <w:rFonts w:cstheme="minorHAnsi"/>
        </w:rPr>
        <w:t>默认状态下，组件对象寄存器机制是关闭的，应用只有实现</w:t>
      </w:r>
      <w:r>
        <w:rPr>
          <w:rFonts w:cstheme="minorHAnsi"/>
        </w:rPr>
        <w:t>IGetComponentRegisterManager</w:t>
      </w:r>
      <w:r>
        <w:rPr>
          <w:rFonts w:cstheme="minorHAnsi"/>
        </w:rPr>
        <w:t>接口（组件对象模块中提供了该接口要返回的</w:t>
      </w:r>
      <w:r>
        <w:rPr>
          <w:rFonts w:cstheme="minorHAnsi"/>
        </w:rPr>
        <w:t>ComponentRegisterManager</w:t>
      </w:r>
      <w:r>
        <w:rPr>
          <w:rFonts w:cstheme="minorHAnsi"/>
        </w:rPr>
        <w:t>对象的类的缺省实现），并把</w:t>
      </w:r>
      <w:r>
        <w:rPr>
          <w:rFonts w:cstheme="minorHAnsi"/>
        </w:rPr>
        <w:t>Component</w:t>
      </w:r>
      <w:r>
        <w:rPr>
          <w:rFonts w:cstheme="minorHAnsi"/>
        </w:rPr>
        <w:t>类的公共静态变量</w:t>
      </w:r>
      <w:r>
        <w:rPr>
          <w:rFonts w:cstheme="minorHAnsi"/>
        </w:rPr>
        <w:t>GetComponentRegisterManager</w:t>
      </w:r>
      <w:r>
        <w:rPr>
          <w:rFonts w:cstheme="minorHAnsi"/>
        </w:rPr>
        <w:t>赋值为一个</w:t>
      </w:r>
      <w:r>
        <w:rPr>
          <w:rFonts w:cstheme="minorHAnsi"/>
        </w:rPr>
        <w:t>IGetComponentRegisterManager</w:t>
      </w:r>
      <w:r>
        <w:rPr>
          <w:rFonts w:cstheme="minorHAnsi"/>
        </w:rPr>
        <w:t>接口实现对象，才会启用组件对象寄存器机制。</w:t>
      </w:r>
    </w:p>
    <w:p w:rsidR="003C2D09" w:rsidRDefault="003C2D09" w:rsidP="003C2D09">
      <w:pPr>
        <w:rPr>
          <w:rFonts w:cstheme="minorHAnsi"/>
        </w:rPr>
      </w:pPr>
      <w:r>
        <w:rPr>
          <w:rFonts w:cstheme="minorHAnsi"/>
        </w:rPr>
        <w:object w:dxaOrig="8282" w:dyaOrig="954">
          <v:shape id="_x0000_i1062" type="#_x0000_t75" style="width:414.2pt;height:47.7pt" o:ole="">
            <v:imagedata r:id="rId84" o:title=""/>
          </v:shape>
          <o:OLEObject Type="Embed" ProgID="Visio.Drawing.11" ShapeID="_x0000_i1062" DrawAspect="Content" ObjectID="_1578231278" r:id="rId85"/>
        </w:object>
      </w:r>
    </w:p>
    <w:p w:rsidR="003C2D09" w:rsidRDefault="003C2D09" w:rsidP="003C2D09">
      <w:pPr>
        <w:rPr>
          <w:rFonts w:cstheme="minorHAnsi"/>
        </w:rPr>
      </w:pPr>
    </w:p>
    <w:p w:rsidR="003C2D09" w:rsidRDefault="003C2D09" w:rsidP="003C2D09">
      <w:pPr>
        <w:pStyle w:val="2"/>
        <w:numPr>
          <w:ilvl w:val="1"/>
          <w:numId w:val="1"/>
        </w:numPr>
        <w:spacing w:afterLines="50" w:after="156"/>
        <w:rPr>
          <w:rFonts w:asciiTheme="minorHAnsi" w:hAnsiTheme="minorHAnsi" w:cstheme="minorHAnsi"/>
        </w:rPr>
      </w:pPr>
      <w:bookmarkStart w:id="4" w:name="_Toc501544932"/>
      <w:r>
        <w:rPr>
          <w:rFonts w:asciiTheme="minorHAnsi" w:hAnsiTheme="minorHAnsi" w:cstheme="minorHAnsi"/>
        </w:rPr>
        <w:t>组件对象模型扩展</w:t>
      </w:r>
      <w:bookmarkEnd w:id="4"/>
    </w:p>
    <w:p w:rsidR="003C2D09" w:rsidRDefault="003C2D09" w:rsidP="003C2D09">
      <w:pPr>
        <w:spacing w:afterLines="50" w:after="156"/>
        <w:ind w:firstLine="420"/>
        <w:rPr>
          <w:rFonts w:cstheme="minorHAnsi"/>
        </w:rPr>
      </w:pPr>
      <w:r>
        <w:rPr>
          <w:rFonts w:cstheme="minorHAnsi"/>
        </w:rPr>
        <w:t>组件对象模型扩展子模块提供常用的基础组件类、集合组件类和相关的辅助类，以方便设计具有复杂组件对象结构的应用。</w:t>
      </w:r>
    </w:p>
    <w:p w:rsidR="003C2D09" w:rsidRDefault="003C2D09" w:rsidP="003C2D09">
      <w:pPr>
        <w:pStyle w:val="4"/>
        <w:rPr>
          <w:rFonts w:asciiTheme="minorHAnsi" w:hAnsiTheme="minorHAnsi" w:cstheme="minorHAnsi"/>
        </w:rPr>
      </w:pPr>
      <w:r>
        <w:rPr>
          <w:rFonts w:asciiTheme="minorHAnsi" w:hAnsiTheme="minorHAnsi" w:cstheme="minorHAnsi"/>
        </w:rPr>
        <w:t>组件对象集合</w:t>
      </w:r>
    </w:p>
    <w:p w:rsidR="003C2D09" w:rsidRDefault="003C2D09" w:rsidP="003C2D09">
      <w:pPr>
        <w:spacing w:afterLines="50" w:after="156"/>
        <w:ind w:firstLine="420"/>
        <w:rPr>
          <w:rFonts w:cstheme="minorHAnsi"/>
        </w:rPr>
      </w:pPr>
      <w:r>
        <w:rPr>
          <w:rFonts w:cstheme="minorHAnsi" w:hint="eastAsia"/>
        </w:rPr>
        <w:t>为方便构建集合型的组件类，即其实例可以作为指定类型</w:t>
      </w:r>
      <w:r>
        <w:rPr>
          <w:rFonts w:cstheme="minorHAnsi"/>
        </w:rPr>
        <w:t>组件对象集合</w:t>
      </w:r>
      <w:r>
        <w:rPr>
          <w:rFonts w:cstheme="minorHAnsi" w:hint="eastAsia"/>
        </w:rPr>
        <w:t>存在的组件类（一种运行时实例拥有动态</w:t>
      </w:r>
      <w:r>
        <w:rPr>
          <w:rFonts w:cstheme="minorHAnsi"/>
        </w:rPr>
        <w:t>子组件对象</w:t>
      </w:r>
      <w:r>
        <w:rPr>
          <w:rFonts w:cstheme="minorHAnsi" w:hint="eastAsia"/>
        </w:rPr>
        <w:t>的组件类）</w:t>
      </w:r>
      <w:r>
        <w:rPr>
          <w:rFonts w:cstheme="minorHAnsi"/>
        </w:rPr>
        <w:t>，组件</w:t>
      </w:r>
      <w:r>
        <w:rPr>
          <w:rFonts w:cstheme="minorHAnsi" w:hint="eastAsia"/>
        </w:rPr>
        <w:t>对象模型扩展子模块</w:t>
      </w:r>
      <w:r>
        <w:rPr>
          <w:rFonts w:cstheme="minorHAnsi"/>
        </w:rPr>
        <w:t>提供了集合组件类：</w:t>
      </w:r>
      <w:r>
        <w:rPr>
          <w:rFonts w:cstheme="minorHAnsi"/>
        </w:rPr>
        <w:t>ComponentContainer</w:t>
      </w:r>
      <w:r>
        <w:rPr>
          <w:rFonts w:cstheme="minorHAnsi"/>
        </w:rPr>
        <w:t>和</w:t>
      </w:r>
      <w:r>
        <w:rPr>
          <w:rFonts w:cstheme="minorHAnsi"/>
        </w:rPr>
        <w:t>ComponentArrayList</w:t>
      </w:r>
      <w:r>
        <w:rPr>
          <w:rFonts w:cstheme="minorHAnsi" w:hint="eastAsia"/>
        </w:rPr>
        <w:t>。</w:t>
      </w:r>
      <w:r>
        <w:rPr>
          <w:rFonts w:cstheme="minorHAnsi"/>
        </w:rPr>
        <w:t>ComponentContainer</w:t>
      </w:r>
      <w:r>
        <w:rPr>
          <w:rFonts w:cstheme="minorHAnsi" w:hint="eastAsia"/>
        </w:rPr>
        <w:t>对象最多可以管理一个动态子组件对象，</w:t>
      </w:r>
      <w:bookmarkStart w:id="5" w:name="OLE_LINK30"/>
      <w:bookmarkStart w:id="6" w:name="OLE_LINK24"/>
      <w:r>
        <w:rPr>
          <w:rFonts w:cstheme="minorHAnsi"/>
        </w:rPr>
        <w:t xml:space="preserve"> ComponentArrayList</w:t>
      </w:r>
      <w:bookmarkEnd w:id="5"/>
      <w:bookmarkEnd w:id="6"/>
      <w:r>
        <w:rPr>
          <w:rFonts w:cstheme="minorHAnsi"/>
        </w:rPr>
        <w:t>对象</w:t>
      </w:r>
      <w:r>
        <w:rPr>
          <w:rFonts w:cstheme="minorHAnsi" w:hint="eastAsia"/>
        </w:rPr>
        <w:t>则</w:t>
      </w:r>
      <w:r>
        <w:rPr>
          <w:rFonts w:cstheme="minorHAnsi"/>
        </w:rPr>
        <w:t>可以</w:t>
      </w:r>
      <w:r>
        <w:rPr>
          <w:rFonts w:cstheme="minorHAnsi" w:hint="eastAsia"/>
        </w:rPr>
        <w:t>管理</w:t>
      </w:r>
      <w:r>
        <w:rPr>
          <w:rFonts w:cstheme="minorHAnsi"/>
        </w:rPr>
        <w:t>任意数目的</w:t>
      </w:r>
      <w:r>
        <w:rPr>
          <w:rFonts w:cstheme="minorHAnsi" w:hint="eastAsia"/>
        </w:rPr>
        <w:t>动态</w:t>
      </w:r>
      <w:r>
        <w:rPr>
          <w:rFonts w:cstheme="minorHAnsi"/>
        </w:rPr>
        <w:t>子组件对象</w:t>
      </w:r>
      <w:r>
        <w:rPr>
          <w:rFonts w:cstheme="minorHAnsi" w:hint="eastAsia"/>
        </w:rPr>
        <w:t>：</w:t>
      </w:r>
    </w:p>
    <w:p w:rsidR="003C2D09" w:rsidRDefault="003C2D09" w:rsidP="003C2D09">
      <w:pPr>
        <w:spacing w:afterLines="50" w:after="156"/>
        <w:rPr>
          <w:rFonts w:cstheme="minorHAnsi"/>
        </w:rPr>
      </w:pPr>
      <w:r>
        <w:object w:dxaOrig="8282" w:dyaOrig="3340">
          <v:shape id="_x0000_i1063" type="#_x0000_t75" style="width:414.2pt;height:167pt" o:ole="">
            <v:imagedata r:id="rId86" o:title=""/>
          </v:shape>
          <o:OLEObject Type="Embed" ProgID="Visio.Drawing.11" ShapeID="_x0000_i1063" DrawAspect="Content" ObjectID="_1578231279" r:id="rId87"/>
        </w:object>
      </w:r>
    </w:p>
    <w:p w:rsidR="003C2D09" w:rsidRDefault="003C2D09" w:rsidP="003C2D09">
      <w:pPr>
        <w:spacing w:afterLines="50" w:after="156"/>
        <w:ind w:firstLine="420"/>
        <w:rPr>
          <w:rFonts w:cstheme="minorHAnsi"/>
        </w:rPr>
      </w:pPr>
      <w:r>
        <w:rPr>
          <w:rFonts w:cstheme="minorHAnsi"/>
        </w:rPr>
        <w:t>ComponentContainer</w:t>
      </w:r>
      <w:r>
        <w:rPr>
          <w:rFonts w:cstheme="minorHAnsi" w:hint="eastAsia"/>
        </w:rPr>
        <w:t>类和</w:t>
      </w:r>
      <w:r>
        <w:rPr>
          <w:rFonts w:cstheme="minorHAnsi"/>
        </w:rPr>
        <w:t>ComponentArrayList</w:t>
      </w:r>
      <w:r>
        <w:rPr>
          <w:rFonts w:cstheme="minorHAnsi" w:hint="eastAsia"/>
        </w:rPr>
        <w:t>类都</w:t>
      </w:r>
      <w:r>
        <w:rPr>
          <w:rFonts w:cstheme="minorHAnsi"/>
        </w:rPr>
        <w:t>继承自</w:t>
      </w:r>
      <w:r>
        <w:rPr>
          <w:rFonts w:cstheme="minorHAnsi"/>
        </w:rPr>
        <w:t>Component</w:t>
      </w:r>
      <w:r>
        <w:rPr>
          <w:rFonts w:cstheme="minorHAnsi"/>
        </w:rPr>
        <w:t>基类，因此，我们只需</w:t>
      </w:r>
      <w:r>
        <w:rPr>
          <w:rFonts w:cstheme="minorHAnsi" w:hint="eastAsia"/>
        </w:rPr>
        <w:t>在组件类中定义</w:t>
      </w:r>
      <w:r>
        <w:rPr>
          <w:rFonts w:cstheme="minorHAnsi"/>
        </w:rPr>
        <w:t>ComponentContainer</w:t>
      </w:r>
      <w:r>
        <w:rPr>
          <w:rFonts w:cstheme="minorHAnsi" w:hint="eastAsia"/>
        </w:rPr>
        <w:t>或</w:t>
      </w:r>
      <w:r>
        <w:rPr>
          <w:rFonts w:cstheme="minorHAnsi"/>
        </w:rPr>
        <w:t>ComponentArrayList</w:t>
      </w:r>
      <w:r>
        <w:rPr>
          <w:rFonts w:cstheme="minorHAnsi" w:hint="eastAsia"/>
        </w:rPr>
        <w:t>类型的成员，</w:t>
      </w:r>
      <w:r>
        <w:rPr>
          <w:rFonts w:cstheme="minorHAnsi"/>
        </w:rPr>
        <w:t>并在构造时刻调用</w:t>
      </w:r>
      <w:r>
        <w:rPr>
          <w:rFonts w:cstheme="minorHAnsi"/>
        </w:rPr>
        <w:t>SetComponent</w:t>
      </w:r>
      <w:r>
        <w:rPr>
          <w:rFonts w:cstheme="minorHAnsi"/>
        </w:rPr>
        <w:t>方法</w:t>
      </w:r>
      <w:r>
        <w:rPr>
          <w:rFonts w:cstheme="minorHAnsi" w:hint="eastAsia"/>
        </w:rPr>
        <w:t>完成</w:t>
      </w:r>
      <w:r>
        <w:rPr>
          <w:rFonts w:cstheme="minorHAnsi"/>
        </w:rPr>
        <w:t>ComponentContainer</w:t>
      </w:r>
      <w:r>
        <w:rPr>
          <w:rFonts w:cstheme="minorHAnsi" w:hint="eastAsia"/>
        </w:rPr>
        <w:t>或</w:t>
      </w:r>
      <w:r>
        <w:rPr>
          <w:rFonts w:cstheme="minorHAnsi"/>
        </w:rPr>
        <w:t>ComponentArrayList</w:t>
      </w:r>
      <w:r>
        <w:rPr>
          <w:rFonts w:cstheme="minorHAnsi" w:hint="eastAsia"/>
        </w:rPr>
        <w:t>类型成员对象的</w:t>
      </w:r>
      <w:r>
        <w:rPr>
          <w:rFonts w:cstheme="minorHAnsi"/>
        </w:rPr>
        <w:t>登记，即可</w:t>
      </w:r>
      <w:r>
        <w:rPr>
          <w:rFonts w:cstheme="minorHAnsi" w:hint="eastAsia"/>
        </w:rPr>
        <w:t>快速开发出新的集合型的组件类：</w:t>
      </w:r>
    </w:p>
    <w:p w:rsidR="003C2D09" w:rsidRDefault="003C2D09" w:rsidP="003C2D09">
      <w:pPr>
        <w:spacing w:afterLines="50" w:after="156"/>
        <w:rPr>
          <w:rFonts w:cstheme="minorHAnsi"/>
        </w:rPr>
      </w:pPr>
      <w:r>
        <w:object w:dxaOrig="8282" w:dyaOrig="4465">
          <v:shape id="_x0000_i1064" type="#_x0000_t75" style="width:414.2pt;height:223.35pt" o:ole="">
            <v:imagedata r:id="rId88" o:title=""/>
          </v:shape>
          <o:OLEObject Type="Embed" ProgID="Visio.Drawing.11" ShapeID="_x0000_i1064" DrawAspect="Content" ObjectID="_1578231280" r:id="rId89"/>
        </w:object>
      </w:r>
    </w:p>
    <w:p w:rsidR="003C2D09" w:rsidRDefault="003C2D09" w:rsidP="003C2D09">
      <w:pPr>
        <w:spacing w:afterLines="50" w:after="156"/>
        <w:ind w:firstLine="420"/>
        <w:rPr>
          <w:rFonts w:cstheme="minorHAnsi"/>
        </w:rPr>
      </w:pPr>
      <w:r>
        <w:rPr>
          <w:rFonts w:cstheme="minorHAnsi" w:hint="eastAsia"/>
        </w:rPr>
        <w:t>注意</w:t>
      </w:r>
      <w:r>
        <w:rPr>
          <w:rFonts w:cstheme="minorHAnsi" w:hint="eastAsia"/>
        </w:rPr>
        <w:t>ComponentContainer</w:t>
      </w:r>
      <w:r>
        <w:rPr>
          <w:rFonts w:cstheme="minorHAnsi" w:hint="eastAsia"/>
        </w:rPr>
        <w:t>和</w:t>
      </w:r>
      <w:r>
        <w:rPr>
          <w:rFonts w:cstheme="minorHAnsi" w:hint="eastAsia"/>
        </w:rPr>
        <w:t>ComponentArrayList</w:t>
      </w:r>
      <w:r>
        <w:rPr>
          <w:rFonts w:cstheme="minorHAnsi" w:hint="eastAsia"/>
        </w:rPr>
        <w:t>都采用了泛型设计，即在声明时即可指定集合中元素类型限制。如果声明时未指定类型，还可以在构造方法参数中指定类型——在上面的示例中，</w:t>
      </w:r>
      <w:r>
        <w:rPr>
          <w:rFonts w:cstheme="minorHAnsi" w:hint="eastAsia"/>
        </w:rPr>
        <w:t>ConnectionList</w:t>
      </w:r>
      <w:r>
        <w:rPr>
          <w:rFonts w:cstheme="minorHAnsi" w:hint="eastAsia"/>
        </w:rPr>
        <w:t>成员对象创建时构造方法参数指定了</w:t>
      </w:r>
      <w:r>
        <w:rPr>
          <w:rFonts w:cstheme="minorHAnsi" w:hint="eastAsia"/>
        </w:rPr>
        <w:t>Connection</w:t>
      </w:r>
      <w:r>
        <w:rPr>
          <w:rFonts w:cstheme="minorHAnsi" w:hint="eastAsia"/>
        </w:rPr>
        <w:t>类型，这就意味着此后调用</w:t>
      </w:r>
      <w:r>
        <w:rPr>
          <w:rFonts w:cstheme="minorHAnsi" w:hint="eastAsia"/>
        </w:rPr>
        <w:t>ConnectionList</w:t>
      </w:r>
      <w:r>
        <w:rPr>
          <w:rFonts w:cstheme="minorHAnsi" w:hint="eastAsia"/>
        </w:rPr>
        <w:t>成员对象的</w:t>
      </w:r>
      <w:r>
        <w:rPr>
          <w:rFonts w:cstheme="minorHAnsi" w:hint="eastAsia"/>
        </w:rPr>
        <w:t>SetComponent</w:t>
      </w:r>
      <w:r>
        <w:rPr>
          <w:rFonts w:cstheme="minorHAnsi" w:hint="eastAsia"/>
        </w:rPr>
        <w:t>方法，只能传入</w:t>
      </w:r>
      <w:r>
        <w:rPr>
          <w:rFonts w:cstheme="minorHAnsi" w:hint="eastAsia"/>
        </w:rPr>
        <w:t>Connection</w:t>
      </w:r>
      <w:r>
        <w:rPr>
          <w:rFonts w:cstheme="minorHAnsi" w:hint="eastAsia"/>
        </w:rPr>
        <w:t>类型的组件对象。</w:t>
      </w:r>
    </w:p>
    <w:p w:rsidR="003C2D09" w:rsidRDefault="003C2D09" w:rsidP="003C2D09">
      <w:pPr>
        <w:spacing w:afterLines="50" w:after="156"/>
        <w:ind w:firstLine="420"/>
        <w:rPr>
          <w:rFonts w:cstheme="minorHAnsi"/>
        </w:rPr>
      </w:pPr>
      <w:r>
        <w:rPr>
          <w:rFonts w:cstheme="minorHAnsi" w:hint="eastAsia"/>
        </w:rPr>
        <w:t>上面示例中的</w:t>
      </w:r>
      <w:r>
        <w:rPr>
          <w:rFonts w:cstheme="minorHAnsi" w:hint="eastAsia"/>
        </w:rPr>
        <w:t>Staffer</w:t>
      </w:r>
      <w:r>
        <w:rPr>
          <w:rFonts w:cstheme="minorHAnsi" w:hint="eastAsia"/>
        </w:rPr>
        <w:t>类，其</w:t>
      </w:r>
      <w:r>
        <w:rPr>
          <w:rFonts w:cstheme="minorHAnsi" w:hint="eastAsia"/>
        </w:rPr>
        <w:t>OXM</w:t>
      </w:r>
      <w:r>
        <w:rPr>
          <w:rFonts w:cstheme="minorHAnsi" w:hint="eastAsia"/>
        </w:rPr>
        <w:t>方法产生或能处理的</w:t>
      </w:r>
      <w:r>
        <w:rPr>
          <w:rFonts w:cstheme="minorHAnsi" w:hint="eastAsia"/>
        </w:rPr>
        <w:t>DOM</w:t>
      </w:r>
      <w:r>
        <w:rPr>
          <w:rFonts w:cstheme="minorHAnsi" w:hint="eastAsia"/>
        </w:rPr>
        <w:t>对象结构通常为：</w:t>
      </w:r>
    </w:p>
    <w:p w:rsidR="003C2D09" w:rsidRDefault="003C2D09" w:rsidP="003C2D09">
      <w:pPr>
        <w:spacing w:afterLines="50" w:after="156"/>
        <w:rPr>
          <w:rFonts w:cstheme="minorHAnsi"/>
        </w:rPr>
      </w:pPr>
      <w:r>
        <w:object w:dxaOrig="8282" w:dyaOrig="1525">
          <v:shape id="_x0000_i1065" type="#_x0000_t75" style="width:414.2pt;height:76.35pt" o:ole="">
            <v:imagedata r:id="rId90" o:title=""/>
          </v:shape>
          <o:OLEObject Type="Embed" ProgID="Visio.Drawing.11" ShapeID="_x0000_i1065" DrawAspect="Content" ObjectID="_1578231281" r:id="rId91"/>
        </w:object>
      </w:r>
    </w:p>
    <w:p w:rsidR="003C2D09" w:rsidRDefault="003C2D09" w:rsidP="003C2D09">
      <w:pPr>
        <w:spacing w:afterLines="50" w:after="156"/>
        <w:ind w:firstLine="420"/>
        <w:rPr>
          <w:rFonts w:cstheme="minorHAnsi"/>
        </w:rPr>
      </w:pPr>
      <w:r>
        <w:rPr>
          <w:rFonts w:cstheme="minorHAnsi" w:hint="eastAsia"/>
        </w:rPr>
        <w:t>显然，名称为</w:t>
      </w:r>
      <w:r>
        <w:rPr>
          <w:rFonts w:cstheme="minorHAnsi" w:hint="eastAsia"/>
        </w:rPr>
        <w:t>ConnectionList</w:t>
      </w:r>
      <w:r>
        <w:rPr>
          <w:rFonts w:cstheme="minorHAnsi" w:hint="eastAsia"/>
        </w:rPr>
        <w:t>的</w:t>
      </w:r>
      <w:r>
        <w:rPr>
          <w:rFonts w:cstheme="minorHAnsi" w:hint="eastAsia"/>
        </w:rPr>
        <w:t>Element</w:t>
      </w:r>
      <w:r>
        <w:rPr>
          <w:rFonts w:cstheme="minorHAnsi" w:hint="eastAsia"/>
        </w:rPr>
        <w:t>对象下的</w:t>
      </w:r>
      <w:r>
        <w:rPr>
          <w:rFonts w:cstheme="minorHAnsi" w:hint="eastAsia"/>
        </w:rPr>
        <w:t>DOM</w:t>
      </w:r>
      <w:r>
        <w:rPr>
          <w:rFonts w:cstheme="minorHAnsi" w:hint="eastAsia"/>
        </w:rPr>
        <w:t>对象结构是</w:t>
      </w:r>
      <w:r>
        <w:rPr>
          <w:rFonts w:cstheme="minorHAnsi" w:hint="eastAsia"/>
        </w:rPr>
        <w:t>ComponentArrayList</w:t>
      </w:r>
      <w:r>
        <w:rPr>
          <w:rFonts w:cstheme="minorHAnsi" w:hint="eastAsia"/>
        </w:rPr>
        <w:t>对象类提供的</w:t>
      </w:r>
      <w:r>
        <w:rPr>
          <w:rFonts w:cstheme="minorHAnsi" w:hint="eastAsia"/>
        </w:rPr>
        <w:t>OXM</w:t>
      </w:r>
      <w:r>
        <w:rPr>
          <w:rFonts w:cstheme="minorHAnsi" w:hint="eastAsia"/>
        </w:rPr>
        <w:t>方法所产生或能处理的。</w:t>
      </w:r>
    </w:p>
    <w:p w:rsidR="003C2D09" w:rsidRDefault="003C2D09" w:rsidP="003C2D09">
      <w:pPr>
        <w:spacing w:afterLines="50" w:after="156"/>
        <w:ind w:firstLine="420"/>
        <w:rPr>
          <w:rFonts w:cstheme="minorHAnsi"/>
        </w:rPr>
      </w:pPr>
      <w:r>
        <w:rPr>
          <w:rFonts w:cstheme="minorHAnsi" w:hint="eastAsia"/>
        </w:rPr>
        <w:t>在上面的</w:t>
      </w:r>
      <w:r>
        <w:rPr>
          <w:rFonts w:cstheme="minorHAnsi" w:hint="eastAsia"/>
        </w:rPr>
        <w:t>DOM</w:t>
      </w:r>
      <w:r>
        <w:rPr>
          <w:rFonts w:cstheme="minorHAnsi" w:hint="eastAsia"/>
        </w:rPr>
        <w:t>对象结构中，名称为</w:t>
      </w:r>
      <w:r>
        <w:rPr>
          <w:rFonts w:cstheme="minorHAnsi" w:hint="eastAsia"/>
        </w:rPr>
        <w:t>ConnectionList</w:t>
      </w:r>
      <w:r>
        <w:rPr>
          <w:rFonts w:cstheme="minorHAnsi" w:hint="eastAsia"/>
        </w:rPr>
        <w:t>的</w:t>
      </w:r>
      <w:r>
        <w:rPr>
          <w:rFonts w:cstheme="minorHAnsi" w:hint="eastAsia"/>
        </w:rPr>
        <w:t>Element</w:t>
      </w:r>
      <w:r>
        <w:rPr>
          <w:rFonts w:cstheme="minorHAnsi" w:hint="eastAsia"/>
        </w:rPr>
        <w:t>对象显得有些多余，在这样的应用中，我们往往更希望直接在根</w:t>
      </w:r>
      <w:r>
        <w:rPr>
          <w:rFonts w:cstheme="minorHAnsi" w:hint="eastAsia"/>
        </w:rPr>
        <w:t>Element</w:t>
      </w:r>
      <w:r>
        <w:rPr>
          <w:rFonts w:cstheme="minorHAnsi" w:hint="eastAsia"/>
        </w:rPr>
        <w:t>对象下直接包含一组名为</w:t>
      </w:r>
      <w:r>
        <w:rPr>
          <w:rFonts w:cstheme="minorHAnsi" w:hint="eastAsia"/>
        </w:rPr>
        <w:t>Connection</w:t>
      </w:r>
      <w:r>
        <w:rPr>
          <w:rFonts w:cstheme="minorHAnsi" w:hint="eastAsia"/>
        </w:rPr>
        <w:t>的子</w:t>
      </w:r>
      <w:r>
        <w:rPr>
          <w:rFonts w:cstheme="minorHAnsi" w:hint="eastAsia"/>
        </w:rPr>
        <w:t>Element</w:t>
      </w:r>
      <w:r>
        <w:rPr>
          <w:rFonts w:cstheme="minorHAnsi" w:hint="eastAsia"/>
        </w:rPr>
        <w:t>对象</w:t>
      </w:r>
      <w:r>
        <w:rPr>
          <w:rFonts w:cstheme="minorHAnsi"/>
        </w:rPr>
        <w:t>，</w:t>
      </w:r>
      <w:r>
        <w:rPr>
          <w:rFonts w:cstheme="minorHAnsi" w:hint="eastAsia"/>
        </w:rPr>
        <w:t>以这样的</w:t>
      </w:r>
      <w:r>
        <w:rPr>
          <w:rFonts w:cstheme="minorHAnsi" w:hint="eastAsia"/>
        </w:rPr>
        <w:t>DOM</w:t>
      </w:r>
      <w:r>
        <w:rPr>
          <w:rFonts w:cstheme="minorHAnsi" w:hint="eastAsia"/>
        </w:rPr>
        <w:t>对象结构作为</w:t>
      </w:r>
      <w:r>
        <w:rPr>
          <w:rFonts w:cstheme="minorHAnsi" w:hint="eastAsia"/>
        </w:rPr>
        <w:t>Staffer</w:t>
      </w:r>
      <w:r>
        <w:rPr>
          <w:rFonts w:cstheme="minorHAnsi" w:hint="eastAsia"/>
        </w:rPr>
        <w:t>类的</w:t>
      </w:r>
      <w:r>
        <w:rPr>
          <w:rFonts w:cstheme="minorHAnsi" w:hint="eastAsia"/>
        </w:rPr>
        <w:t>OXM</w:t>
      </w:r>
      <w:r>
        <w:rPr>
          <w:rFonts w:cstheme="minorHAnsi" w:hint="eastAsia"/>
        </w:rPr>
        <w:t>方法产生或能处理的</w:t>
      </w:r>
      <w:r>
        <w:rPr>
          <w:rFonts w:cstheme="minorHAnsi" w:hint="eastAsia"/>
        </w:rPr>
        <w:t>DOM</w:t>
      </w:r>
      <w:r>
        <w:rPr>
          <w:rFonts w:cstheme="minorHAnsi" w:hint="eastAsia"/>
        </w:rPr>
        <w:t>对象结构。</w:t>
      </w:r>
    </w:p>
    <w:p w:rsidR="003C2D09" w:rsidRDefault="003C2D09" w:rsidP="003C2D09">
      <w:pPr>
        <w:spacing w:afterLines="50" w:after="156"/>
        <w:ind w:firstLine="420"/>
        <w:rPr>
          <w:rFonts w:cstheme="minorHAnsi"/>
        </w:rPr>
      </w:pPr>
      <w:r>
        <w:rPr>
          <w:rFonts w:cstheme="minorHAnsi" w:hint="eastAsia"/>
        </w:rPr>
        <w:t>为了支持这样的需求，</w:t>
      </w:r>
      <w:r>
        <w:rPr>
          <w:rFonts w:cstheme="minorHAnsi"/>
        </w:rPr>
        <w:t>组件</w:t>
      </w:r>
      <w:r>
        <w:rPr>
          <w:rFonts w:cstheme="minorHAnsi" w:hint="eastAsia"/>
        </w:rPr>
        <w:t>对象模型扩展子模块</w:t>
      </w:r>
      <w:r>
        <w:rPr>
          <w:rFonts w:cstheme="minorHAnsi"/>
        </w:rPr>
        <w:t>提供了集合组件</w:t>
      </w:r>
      <w:r>
        <w:rPr>
          <w:rFonts w:cstheme="minorHAnsi" w:hint="eastAsia"/>
        </w:rPr>
        <w:t>装饰器</w:t>
      </w:r>
      <w:r>
        <w:rPr>
          <w:rFonts w:cstheme="minorHAnsi"/>
        </w:rPr>
        <w:t>类：</w:t>
      </w:r>
      <w:r>
        <w:rPr>
          <w:rFonts w:cstheme="minorHAnsi"/>
        </w:rPr>
        <w:t>ComponentContainer</w:t>
      </w:r>
      <w:r>
        <w:rPr>
          <w:rFonts w:cstheme="minorHAnsi" w:hint="eastAsia"/>
        </w:rPr>
        <w:t>Decorator</w:t>
      </w:r>
      <w:r>
        <w:rPr>
          <w:rFonts w:cstheme="minorHAnsi"/>
        </w:rPr>
        <w:t>和</w:t>
      </w:r>
      <w:r>
        <w:rPr>
          <w:rFonts w:cstheme="minorHAnsi"/>
        </w:rPr>
        <w:t>ComponentArrayList</w:t>
      </w:r>
      <w:r>
        <w:rPr>
          <w:rFonts w:cstheme="minorHAnsi" w:hint="eastAsia"/>
        </w:rPr>
        <w:t>Decorator</w:t>
      </w:r>
      <w:r>
        <w:rPr>
          <w:rFonts w:cstheme="minorHAnsi" w:hint="eastAsia"/>
        </w:rPr>
        <w:t>。装饰器类本身并非组件类，但在组件类中运用这些装饰器，也能够快速开发集合型的组件类。实际上，</w:t>
      </w:r>
      <w:r>
        <w:rPr>
          <w:rFonts w:cstheme="minorHAnsi"/>
        </w:rPr>
        <w:t>ComponentContainer</w:t>
      </w:r>
      <w:r>
        <w:rPr>
          <w:rFonts w:cstheme="minorHAnsi"/>
        </w:rPr>
        <w:t>和</w:t>
      </w:r>
      <w:r>
        <w:rPr>
          <w:rFonts w:cstheme="minorHAnsi"/>
        </w:rPr>
        <w:t>ComponentArrayList</w:t>
      </w:r>
      <w:r>
        <w:rPr>
          <w:rFonts w:cstheme="minorHAnsi" w:hint="eastAsia"/>
        </w:rPr>
        <w:t>就是分别基于</w:t>
      </w:r>
      <w:r>
        <w:rPr>
          <w:rFonts w:cstheme="minorHAnsi"/>
        </w:rPr>
        <w:t>ComponentContainer</w:t>
      </w:r>
      <w:r>
        <w:rPr>
          <w:rFonts w:cstheme="minorHAnsi" w:hint="eastAsia"/>
        </w:rPr>
        <w:t>Decorator</w:t>
      </w:r>
      <w:r>
        <w:rPr>
          <w:rFonts w:cstheme="minorHAnsi"/>
        </w:rPr>
        <w:t>和</w:t>
      </w:r>
      <w:r>
        <w:rPr>
          <w:rFonts w:cstheme="minorHAnsi"/>
        </w:rPr>
        <w:t>ComponentArrayList</w:t>
      </w:r>
      <w:r>
        <w:rPr>
          <w:rFonts w:cstheme="minorHAnsi" w:hint="eastAsia"/>
        </w:rPr>
        <w:t>Decorator</w:t>
      </w:r>
      <w:r>
        <w:rPr>
          <w:rFonts w:cstheme="minorHAnsi" w:hint="eastAsia"/>
        </w:rPr>
        <w:t>构建的：</w:t>
      </w:r>
    </w:p>
    <w:p w:rsidR="003C2D09" w:rsidRDefault="003C2D09" w:rsidP="003C2D09">
      <w:pPr>
        <w:spacing w:afterLines="50" w:after="156"/>
      </w:pPr>
      <w:r>
        <w:object w:dxaOrig="8291" w:dyaOrig="4916">
          <v:shape id="_x0000_i1066" type="#_x0000_t75" style="width:414.65pt;height:245.95pt" o:ole="">
            <v:imagedata r:id="rId92" o:title=""/>
          </v:shape>
          <o:OLEObject Type="Embed" ProgID="Visio.Drawing.11" ShapeID="_x0000_i1066" DrawAspect="Content" ObjectID="_1578231282" r:id="rId93"/>
        </w:object>
      </w:r>
    </w:p>
    <w:p w:rsidR="003C2D09" w:rsidRDefault="003C2D09" w:rsidP="003C2D09">
      <w:pPr>
        <w:spacing w:afterLines="50" w:after="156"/>
      </w:pPr>
      <w:r>
        <w:rPr>
          <w:rFonts w:hint="eastAsia"/>
        </w:rPr>
        <w:tab/>
      </w:r>
      <w:r>
        <w:rPr>
          <w:rFonts w:hint="eastAsia"/>
        </w:rPr>
        <w:t>运用</w:t>
      </w:r>
      <w:r>
        <w:rPr>
          <w:rFonts w:hint="eastAsia"/>
        </w:rPr>
        <w:t>ComponentArrayListDecorator</w:t>
      </w:r>
      <w:r>
        <w:rPr>
          <w:rFonts w:hint="eastAsia"/>
        </w:rPr>
        <w:t>重构上面的示例中的</w:t>
      </w:r>
      <w:r>
        <w:rPr>
          <w:rFonts w:hint="eastAsia"/>
        </w:rPr>
        <w:t>Staffer</w:t>
      </w:r>
      <w:r>
        <w:rPr>
          <w:rFonts w:hint="eastAsia"/>
        </w:rPr>
        <w:t>类：</w:t>
      </w:r>
    </w:p>
    <w:p w:rsidR="003C2D09" w:rsidRDefault="003C2D09" w:rsidP="003C2D09">
      <w:pPr>
        <w:spacing w:afterLines="50" w:after="156"/>
      </w:pPr>
      <w:r>
        <w:object w:dxaOrig="8291" w:dyaOrig="2113">
          <v:shape id="_x0000_i1067" type="#_x0000_t75" style="width:414.65pt;height:105.85pt" o:ole="">
            <v:imagedata r:id="rId94" o:title=""/>
          </v:shape>
          <o:OLEObject Type="Embed" ProgID="Visio.Drawing.11" ShapeID="_x0000_i1067" DrawAspect="Content" ObjectID="_1578231283" r:id="rId95"/>
        </w:object>
      </w:r>
    </w:p>
    <w:p w:rsidR="003C2D09" w:rsidRDefault="003C2D09" w:rsidP="003C2D09">
      <w:pPr>
        <w:spacing w:afterLines="50" w:after="156"/>
        <w:rPr>
          <w:rFonts w:cstheme="minorHAnsi"/>
        </w:rPr>
      </w:pPr>
      <w:r>
        <w:rPr>
          <w:rFonts w:cstheme="minorHAnsi" w:hint="eastAsia"/>
        </w:rPr>
        <w:tab/>
      </w:r>
      <w:r>
        <w:rPr>
          <w:rFonts w:cstheme="minorHAnsi" w:hint="eastAsia"/>
        </w:rPr>
        <w:t>其</w:t>
      </w:r>
      <w:r>
        <w:rPr>
          <w:rFonts w:cstheme="minorHAnsi" w:hint="eastAsia"/>
        </w:rPr>
        <w:t>OXM</w:t>
      </w:r>
      <w:r>
        <w:rPr>
          <w:rFonts w:cstheme="minorHAnsi" w:hint="eastAsia"/>
        </w:rPr>
        <w:t>方法产生或能处理的</w:t>
      </w:r>
      <w:r>
        <w:rPr>
          <w:rFonts w:cstheme="minorHAnsi" w:hint="eastAsia"/>
        </w:rPr>
        <w:t>DOM</w:t>
      </w:r>
      <w:r>
        <w:rPr>
          <w:rFonts w:cstheme="minorHAnsi" w:hint="eastAsia"/>
        </w:rPr>
        <w:t>对象结构通常为：</w:t>
      </w:r>
    </w:p>
    <w:p w:rsidR="003C2D09" w:rsidRDefault="003C2D09" w:rsidP="003C2D09">
      <w:pPr>
        <w:spacing w:afterLines="50" w:after="156"/>
      </w:pPr>
      <w:r>
        <w:object w:dxaOrig="8282" w:dyaOrig="1525">
          <v:shape id="_x0000_i1068" type="#_x0000_t75" style="width:414.2pt;height:76.35pt" o:ole="">
            <v:imagedata r:id="rId96" o:title=""/>
          </v:shape>
          <o:OLEObject Type="Embed" ProgID="Visio.Drawing.11" ShapeID="_x0000_i1068" DrawAspect="Content" ObjectID="_1578231284" r:id="rId97"/>
        </w:object>
      </w:r>
    </w:p>
    <w:p w:rsidR="003C2D09" w:rsidRDefault="003C2D09" w:rsidP="003C2D09">
      <w:pPr>
        <w:spacing w:afterLines="50" w:after="156"/>
        <w:rPr>
          <w:rFonts w:cstheme="minorHAnsi"/>
        </w:rPr>
      </w:pPr>
      <w:r>
        <w:rPr>
          <w:rFonts w:hint="eastAsia"/>
        </w:rPr>
        <w:tab/>
      </w:r>
      <w:r>
        <w:rPr>
          <w:rFonts w:hint="eastAsia"/>
        </w:rPr>
        <w:t>在上面的示例中，无论是使用</w:t>
      </w:r>
      <w:r>
        <w:rPr>
          <w:rFonts w:hint="eastAsia"/>
        </w:rPr>
        <w:t>ComponentArrayList</w:t>
      </w:r>
      <w:r>
        <w:rPr>
          <w:rFonts w:hint="eastAsia"/>
        </w:rPr>
        <w:t>构建的</w:t>
      </w:r>
      <w:r>
        <w:rPr>
          <w:rFonts w:cstheme="minorHAnsi" w:hint="eastAsia"/>
        </w:rPr>
        <w:t>Staffer</w:t>
      </w:r>
      <w:r>
        <w:rPr>
          <w:rFonts w:cstheme="minorHAnsi" w:hint="eastAsia"/>
        </w:rPr>
        <w:t>类</w:t>
      </w:r>
      <w:r>
        <w:rPr>
          <w:rFonts w:hint="eastAsia"/>
        </w:rPr>
        <w:t>，还是使用</w:t>
      </w:r>
      <w:r>
        <w:rPr>
          <w:rFonts w:hint="eastAsia"/>
        </w:rPr>
        <w:t>ComponentArrayListDecorator</w:t>
      </w:r>
      <w:r>
        <w:rPr>
          <w:rFonts w:hint="eastAsia"/>
        </w:rPr>
        <w:t>构建的</w:t>
      </w:r>
      <w:r>
        <w:rPr>
          <w:rFonts w:cstheme="minorHAnsi" w:hint="eastAsia"/>
        </w:rPr>
        <w:t>Staffer</w:t>
      </w:r>
      <w:r>
        <w:rPr>
          <w:rFonts w:cstheme="minorHAnsi" w:hint="eastAsia"/>
        </w:rPr>
        <w:t>类，其序列化方法产生或能处理的序列化数据通常均为（注意动态子组件对象序列化数据前均有类型名称——这个信息是必须存在的——反序列化时需要依据类型名称，通过组件工厂提供的方法创建动态子组件对象）：</w:t>
      </w:r>
    </w:p>
    <w:tbl>
      <w:tblPr>
        <w:tblStyle w:val="a8"/>
        <w:tblW w:w="8468" w:type="dxa"/>
        <w:jc w:val="center"/>
        <w:tblLayout w:type="fixed"/>
        <w:tblLook w:val="04A0" w:firstRow="1" w:lastRow="0" w:firstColumn="1" w:lastColumn="0" w:noHBand="0" w:noVBand="1"/>
      </w:tblPr>
      <w:tblGrid>
        <w:gridCol w:w="250"/>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3"/>
        <w:gridCol w:w="283"/>
        <w:gridCol w:w="283"/>
        <w:gridCol w:w="283"/>
        <w:gridCol w:w="283"/>
        <w:gridCol w:w="283"/>
        <w:gridCol w:w="283"/>
      </w:tblGrid>
      <w:tr w:rsidR="003C2D09" w:rsidTr="0072009F">
        <w:trPr>
          <w:jc w:val="center"/>
        </w:trPr>
        <w:tc>
          <w:tcPr>
            <w:tcW w:w="250" w:type="dxa"/>
            <w:tcBorders>
              <w:top w:val="single" w:sz="4" w:space="0" w:color="auto"/>
              <w:left w:val="single" w:sz="4" w:space="0" w:color="auto"/>
              <w:bottom w:val="single" w:sz="4" w:space="0" w:color="auto"/>
              <w:right w:val="single" w:sz="4" w:space="0" w:color="auto"/>
            </w:tcBorders>
          </w:tcPr>
          <w:p w:rsidR="003C2D09" w:rsidRDefault="003C2D09" w:rsidP="0072009F">
            <w:pPr>
              <w:jc w:val="left"/>
              <w:rPr>
                <w:rFonts w:cstheme="minorHAnsi"/>
                <w:sz w:val="18"/>
                <w:szCs w:val="18"/>
              </w:rPr>
            </w:pPr>
            <w:r>
              <w:rPr>
                <w:rFonts w:cstheme="minorHAnsi" w:hint="eastAsia"/>
                <w:kern w:val="0"/>
                <w:sz w:val="18"/>
                <w:szCs w:val="18"/>
              </w:rPr>
              <w:t>z</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hint="eastAsia"/>
                <w:kern w:val="0"/>
                <w:sz w:val="18"/>
                <w:szCs w:val="18"/>
              </w:rPr>
              <w:t>h</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kern w:val="0"/>
                <w:sz w:val="18"/>
                <w:szCs w:val="18"/>
              </w:rPr>
              <w:t>A</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hint="eastAsia"/>
                <w:kern w:val="0"/>
                <w:sz w:val="18"/>
                <w:szCs w:val="18"/>
              </w:rPr>
              <w:t>n</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hint="eastAsia"/>
                <w:kern w:val="0"/>
                <w:sz w:val="18"/>
                <w:szCs w:val="18"/>
              </w:rPr>
              <w:t>g</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hint="eastAsia"/>
                <w:kern w:val="0"/>
                <w:sz w:val="18"/>
                <w:szCs w:val="18"/>
              </w:rPr>
              <w:t>_</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hint="eastAsia"/>
                <w:kern w:val="0"/>
                <w:sz w:val="18"/>
                <w:szCs w:val="18"/>
              </w:rPr>
              <w:t>_</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kern w:val="0"/>
                <w:sz w:val="18"/>
                <w:szCs w:val="18"/>
              </w:rPr>
              <w:t>_</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hint="eastAsia"/>
                <w:kern w:val="0"/>
                <w:sz w:val="18"/>
                <w:szCs w:val="18"/>
              </w:rPr>
              <w:t>s</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hint="eastAsia"/>
                <w:kern w:val="0"/>
                <w:sz w:val="18"/>
                <w:szCs w:val="18"/>
              </w:rPr>
              <w:t>a</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hint="eastAsia"/>
                <w:kern w:val="0"/>
                <w:sz w:val="18"/>
                <w:szCs w:val="18"/>
              </w:rPr>
              <w:t>n</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hint="eastAsia"/>
                <w:kern w:val="0"/>
                <w:sz w:val="18"/>
                <w:szCs w:val="18"/>
              </w:rPr>
              <w:t>_</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hint="eastAsia"/>
                <w:kern w:val="0"/>
                <w:sz w:val="18"/>
                <w:szCs w:val="18"/>
              </w:rPr>
              <w:t>_</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hint="eastAsia"/>
                <w:kern w:val="0"/>
                <w:sz w:val="18"/>
                <w:szCs w:val="18"/>
              </w:rPr>
              <w:t>_</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hint="eastAsia"/>
                <w:kern w:val="0"/>
                <w:sz w:val="18"/>
                <w:szCs w:val="18"/>
              </w:rPr>
              <w:t>_</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hint="eastAsia"/>
                <w:kern w:val="0"/>
                <w:sz w:val="18"/>
                <w:szCs w:val="18"/>
              </w:rPr>
              <w:t>_</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hint="eastAsia"/>
                <w:kern w:val="0"/>
                <w:sz w:val="18"/>
                <w:szCs w:val="18"/>
              </w:rPr>
              <w:t>_</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hint="eastAsia"/>
                <w:kern w:val="0"/>
                <w:sz w:val="18"/>
                <w:szCs w:val="18"/>
              </w:rPr>
              <w:t>_</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hint="eastAsia"/>
                <w:sz w:val="18"/>
                <w:szCs w:val="18"/>
              </w:rPr>
              <w:t>_</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hint="eastAsia"/>
                <w:sz w:val="18"/>
                <w:szCs w:val="18"/>
              </w:rPr>
              <w:t>3</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hint="eastAsia"/>
                <w:sz w:val="18"/>
                <w:szCs w:val="18"/>
              </w:rPr>
              <w:t>C</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hint="eastAsia"/>
                <w:sz w:val="18"/>
                <w:szCs w:val="18"/>
              </w:rPr>
              <w:t>o</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hint="eastAsia"/>
                <w:sz w:val="18"/>
                <w:szCs w:val="18"/>
              </w:rPr>
              <w:t>n</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hint="eastAsia"/>
                <w:sz w:val="18"/>
                <w:szCs w:val="18"/>
              </w:rPr>
              <w:t>n</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hint="eastAsia"/>
                <w:sz w:val="18"/>
                <w:szCs w:val="18"/>
              </w:rPr>
              <w:t>e</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hint="eastAsia"/>
                <w:sz w:val="18"/>
                <w:szCs w:val="18"/>
              </w:rPr>
              <w:t>c</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hint="eastAsia"/>
                <w:sz w:val="18"/>
                <w:szCs w:val="18"/>
              </w:rPr>
              <w:t>t</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hint="eastAsia"/>
                <w:sz w:val="18"/>
                <w:szCs w:val="18"/>
              </w:rPr>
              <w:t>i</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hint="eastAsia"/>
                <w:sz w:val="18"/>
                <w:szCs w:val="18"/>
              </w:rPr>
              <w:t>o</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hint="eastAsia"/>
                <w:sz w:val="18"/>
                <w:szCs w:val="18"/>
              </w:rPr>
              <w:t>n</w:t>
            </w:r>
          </w:p>
        </w:tc>
      </w:tr>
      <w:tr w:rsidR="003C2D09" w:rsidTr="0072009F">
        <w:trPr>
          <w:jc w:val="center"/>
        </w:trPr>
        <w:tc>
          <w:tcPr>
            <w:tcW w:w="250" w:type="dxa"/>
            <w:tcBorders>
              <w:top w:val="single" w:sz="4" w:space="0" w:color="auto"/>
              <w:left w:val="single" w:sz="4" w:space="0" w:color="auto"/>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8</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0</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kern w:val="0"/>
                <w:sz w:val="18"/>
                <w:szCs w:val="18"/>
              </w:rPr>
              <w:t>0</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kern w:val="0"/>
                <w:sz w:val="18"/>
                <w:szCs w:val="18"/>
              </w:rPr>
              <w:t>0</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1</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0</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kern w:val="0"/>
                <w:sz w:val="18"/>
                <w:szCs w:val="18"/>
              </w:rPr>
              <w:t>0</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1</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kern w:val="0"/>
                <w:sz w:val="18"/>
                <w:szCs w:val="18"/>
              </w:rPr>
              <w:t>1</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0</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kern w:val="0"/>
                <w:sz w:val="18"/>
                <w:szCs w:val="18"/>
              </w:rPr>
              <w:t>0</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kern w:val="0"/>
                <w:sz w:val="18"/>
                <w:szCs w:val="18"/>
              </w:rPr>
              <w:t>0</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1</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0</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B</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3</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_</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hint="eastAsia"/>
                <w:sz w:val="18"/>
                <w:szCs w:val="18"/>
              </w:rPr>
              <w:t>4</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hint="eastAsia"/>
                <w:sz w:val="18"/>
                <w:szCs w:val="18"/>
              </w:rPr>
              <w:t>U</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hint="eastAsia"/>
                <w:sz w:val="18"/>
                <w:szCs w:val="18"/>
              </w:rPr>
              <w:t xml:space="preserve"> </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hint="eastAsia"/>
                <w:sz w:val="18"/>
                <w:szCs w:val="18"/>
              </w:rPr>
              <w:t>1</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hint="eastAsia"/>
                <w:sz w:val="18"/>
                <w:szCs w:val="18"/>
              </w:rPr>
              <w:t>1</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hint="eastAsia"/>
                <w:sz w:val="18"/>
                <w:szCs w:val="18"/>
              </w:rPr>
              <w:t>0</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hint="eastAsia"/>
                <w:sz w:val="18"/>
                <w:szCs w:val="18"/>
              </w:rPr>
              <w:t>7</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hint="eastAsia"/>
                <w:sz w:val="18"/>
                <w:szCs w:val="18"/>
              </w:rPr>
              <w:t>|</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hint="eastAsia"/>
                <w:sz w:val="18"/>
                <w:szCs w:val="18"/>
              </w:rPr>
              <w:t>z</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hint="eastAsia"/>
                <w:sz w:val="18"/>
                <w:szCs w:val="18"/>
              </w:rPr>
              <w:t>h</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hint="eastAsia"/>
                <w:sz w:val="18"/>
                <w:szCs w:val="18"/>
              </w:rPr>
              <w:t>a</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sz w:val="18"/>
                <w:szCs w:val="18"/>
              </w:rPr>
            </w:pPr>
            <w:r>
              <w:rPr>
                <w:rFonts w:cstheme="minorHAnsi" w:hint="eastAsia"/>
                <w:sz w:val="18"/>
                <w:szCs w:val="18"/>
              </w:rPr>
              <w:t>n</w:t>
            </w:r>
          </w:p>
        </w:tc>
      </w:tr>
      <w:tr w:rsidR="003C2D09" w:rsidTr="0072009F">
        <w:trPr>
          <w:jc w:val="center"/>
        </w:trPr>
        <w:tc>
          <w:tcPr>
            <w:tcW w:w="250" w:type="dxa"/>
            <w:tcBorders>
              <w:top w:val="single" w:sz="4" w:space="0" w:color="auto"/>
              <w:left w:val="single" w:sz="4" w:space="0" w:color="auto"/>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g</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s</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kern w:val="0"/>
                <w:sz w:val="18"/>
                <w:szCs w:val="18"/>
              </w:rPr>
              <w:t>A</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n</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c</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c</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c</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o</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m</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C</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o</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n</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n</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e</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c</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t</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i</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o</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n</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8</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0</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0</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0</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1</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0</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0</w:t>
            </w:r>
          </w:p>
        </w:tc>
      </w:tr>
      <w:tr w:rsidR="003C2D09" w:rsidTr="0072009F">
        <w:trPr>
          <w:jc w:val="center"/>
        </w:trPr>
        <w:tc>
          <w:tcPr>
            <w:tcW w:w="250" w:type="dxa"/>
            <w:tcBorders>
              <w:top w:val="single" w:sz="4" w:space="0" w:color="auto"/>
              <w:left w:val="single" w:sz="4" w:space="0" w:color="auto"/>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2</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1</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0</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0</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0</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1</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0</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B</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3</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_</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4</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U</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_</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1</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1</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0</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8</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z</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h</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a</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n</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g</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s</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a</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n</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d</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d</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w:t>
            </w:r>
          </w:p>
        </w:tc>
      </w:tr>
      <w:tr w:rsidR="003C2D09" w:rsidTr="0072009F">
        <w:trPr>
          <w:jc w:val="center"/>
        </w:trPr>
        <w:tc>
          <w:tcPr>
            <w:tcW w:w="250" w:type="dxa"/>
            <w:tcBorders>
              <w:top w:val="single" w:sz="4" w:space="0" w:color="auto"/>
              <w:left w:val="single" w:sz="4" w:space="0" w:color="auto"/>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c</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o</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m</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C</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o</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n</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n</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e</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c</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t</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i</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o</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n</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8</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0</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0</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0</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1</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0</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0</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2</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1</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0</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0</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0</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1</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0</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B</w:t>
            </w:r>
          </w:p>
        </w:tc>
      </w:tr>
      <w:tr w:rsidR="003C2D09" w:rsidTr="0072009F">
        <w:trPr>
          <w:jc w:val="center"/>
        </w:trPr>
        <w:tc>
          <w:tcPr>
            <w:tcW w:w="250" w:type="dxa"/>
            <w:tcBorders>
              <w:top w:val="single" w:sz="4" w:space="0" w:color="auto"/>
              <w:left w:val="single" w:sz="4" w:space="0" w:color="auto"/>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3</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_</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4</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U</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_</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1</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1</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0</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9</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z</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h</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a</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n</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g</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s</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a</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n</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e</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e</w:t>
            </w:r>
          </w:p>
        </w:tc>
        <w:tc>
          <w:tcPr>
            <w:tcW w:w="284"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c</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o</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r>
              <w:rPr>
                <w:rFonts w:cstheme="minorHAnsi" w:hint="eastAsia"/>
                <w:kern w:val="0"/>
                <w:sz w:val="18"/>
                <w:szCs w:val="18"/>
              </w:rPr>
              <w:t>m</w:t>
            </w: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p>
        </w:tc>
        <w:tc>
          <w:tcPr>
            <w:tcW w:w="283" w:type="dxa"/>
            <w:tcBorders>
              <w:top w:val="single" w:sz="4" w:space="0" w:color="auto"/>
              <w:left w:val="nil"/>
              <w:bottom w:val="single" w:sz="4" w:space="0" w:color="auto"/>
              <w:right w:val="single" w:sz="4" w:space="0" w:color="auto"/>
            </w:tcBorders>
          </w:tcPr>
          <w:p w:rsidR="003C2D09" w:rsidRDefault="003C2D09" w:rsidP="0072009F">
            <w:pPr>
              <w:jc w:val="left"/>
              <w:rPr>
                <w:rFonts w:cstheme="minorHAnsi"/>
                <w:kern w:val="0"/>
                <w:sz w:val="18"/>
                <w:szCs w:val="18"/>
              </w:rPr>
            </w:pPr>
          </w:p>
        </w:tc>
      </w:tr>
    </w:tbl>
    <w:p w:rsidR="003C2D09" w:rsidRDefault="003C2D09" w:rsidP="003C2D09">
      <w:pPr>
        <w:pStyle w:val="4"/>
        <w:rPr>
          <w:rFonts w:asciiTheme="minorHAnsi" w:hAnsiTheme="minorHAnsi" w:cstheme="minorHAnsi"/>
        </w:rPr>
      </w:pPr>
      <w:r>
        <w:rPr>
          <w:rFonts w:asciiTheme="minorHAnsi" w:hAnsiTheme="minorHAnsi" w:cstheme="minorHAnsi"/>
        </w:rPr>
        <w:t>元素对象集合和元素工厂</w:t>
      </w:r>
    </w:p>
    <w:p w:rsidR="003C2D09" w:rsidRDefault="003C2D09" w:rsidP="003C2D09">
      <w:pPr>
        <w:spacing w:afterLines="50" w:after="156"/>
        <w:ind w:firstLine="420"/>
        <w:rPr>
          <w:rFonts w:cstheme="minorHAnsi"/>
        </w:rPr>
      </w:pPr>
      <w:r>
        <w:rPr>
          <w:rFonts w:cstheme="minorHAnsi" w:hint="eastAsia"/>
        </w:rPr>
        <w:t>为方便构建需要管理元素对象集合的组件类，</w:t>
      </w:r>
      <w:r>
        <w:rPr>
          <w:rFonts w:cstheme="minorHAnsi"/>
        </w:rPr>
        <w:t>组件</w:t>
      </w:r>
      <w:r>
        <w:rPr>
          <w:rFonts w:cstheme="minorHAnsi" w:hint="eastAsia"/>
        </w:rPr>
        <w:t>对象模型扩展子模块</w:t>
      </w:r>
      <w:r>
        <w:rPr>
          <w:rFonts w:cstheme="minorHAnsi"/>
        </w:rPr>
        <w:t>提供了</w:t>
      </w:r>
      <w:r>
        <w:rPr>
          <w:rFonts w:cstheme="minorHAnsi" w:hint="eastAsia"/>
        </w:rPr>
        <w:t>几种常用的元素对象</w:t>
      </w:r>
      <w:r>
        <w:rPr>
          <w:rFonts w:cstheme="minorHAnsi"/>
        </w:rPr>
        <w:t>集合组件类：</w:t>
      </w:r>
      <w:r>
        <w:rPr>
          <w:rFonts w:cstheme="minorHAnsi" w:hint="eastAsia"/>
        </w:rPr>
        <w:t>ElementContainer</w:t>
      </w:r>
      <w:r>
        <w:rPr>
          <w:rFonts w:cstheme="minorHAnsi" w:hint="eastAsia"/>
        </w:rPr>
        <w:t>和</w:t>
      </w:r>
      <w:r>
        <w:rPr>
          <w:rFonts w:cstheme="minorHAnsi" w:hint="eastAsia"/>
        </w:rPr>
        <w:t>ElementList</w:t>
      </w:r>
      <w:r>
        <w:rPr>
          <w:rFonts w:cstheme="minorHAnsi" w:hint="eastAsia"/>
        </w:rPr>
        <w:t>。</w:t>
      </w:r>
      <w:r>
        <w:rPr>
          <w:rFonts w:cstheme="minorHAnsi" w:hint="eastAsia"/>
        </w:rPr>
        <w:t>Elem</w:t>
      </w:r>
      <w:r>
        <w:rPr>
          <w:rFonts w:cstheme="minorHAnsi"/>
        </w:rPr>
        <w:t>entContainer</w:t>
      </w:r>
      <w:r>
        <w:rPr>
          <w:rFonts w:cstheme="minorHAnsi" w:hint="eastAsia"/>
        </w:rPr>
        <w:t>对象最多可以管理一个元素对象，</w:t>
      </w:r>
      <w:r>
        <w:rPr>
          <w:rFonts w:cstheme="minorHAnsi" w:hint="eastAsia"/>
        </w:rPr>
        <w:t>Element</w:t>
      </w:r>
      <w:r>
        <w:rPr>
          <w:rFonts w:cstheme="minorHAnsi"/>
        </w:rPr>
        <w:t>List</w:t>
      </w:r>
      <w:r>
        <w:rPr>
          <w:rFonts w:cstheme="minorHAnsi"/>
        </w:rPr>
        <w:t>对象</w:t>
      </w:r>
      <w:r>
        <w:rPr>
          <w:rFonts w:cstheme="minorHAnsi" w:hint="eastAsia"/>
        </w:rPr>
        <w:t>则</w:t>
      </w:r>
      <w:r>
        <w:rPr>
          <w:rFonts w:cstheme="minorHAnsi"/>
        </w:rPr>
        <w:t>可以</w:t>
      </w:r>
      <w:r>
        <w:rPr>
          <w:rFonts w:cstheme="minorHAnsi" w:hint="eastAsia"/>
        </w:rPr>
        <w:t>管理</w:t>
      </w:r>
      <w:r>
        <w:rPr>
          <w:rFonts w:cstheme="minorHAnsi"/>
        </w:rPr>
        <w:t>任意数目的</w:t>
      </w:r>
      <w:r>
        <w:rPr>
          <w:rFonts w:cstheme="minorHAnsi" w:hint="eastAsia"/>
        </w:rPr>
        <w:t>元素</w:t>
      </w:r>
      <w:r>
        <w:rPr>
          <w:rFonts w:cstheme="minorHAnsi"/>
        </w:rPr>
        <w:t>对象</w:t>
      </w:r>
      <w:r>
        <w:rPr>
          <w:rFonts w:cstheme="minorHAnsi" w:hint="eastAsia"/>
        </w:rPr>
        <w:t>：</w:t>
      </w:r>
    </w:p>
    <w:p w:rsidR="003C2D09" w:rsidRDefault="003C2D09" w:rsidP="003C2D09">
      <w:pPr>
        <w:spacing w:afterLines="50" w:after="156"/>
        <w:rPr>
          <w:rFonts w:cstheme="minorHAnsi"/>
        </w:rPr>
      </w:pPr>
      <w:r>
        <w:object w:dxaOrig="8274" w:dyaOrig="3340">
          <v:shape id="_x0000_i1069" type="#_x0000_t75" style="width:413.8pt;height:167pt" o:ole="">
            <v:imagedata r:id="rId98" o:title=""/>
          </v:shape>
          <o:OLEObject Type="Embed" ProgID="Visio.Drawing.11" ShapeID="_x0000_i1069" DrawAspect="Content" ObjectID="_1578231285" r:id="rId99"/>
        </w:object>
      </w:r>
    </w:p>
    <w:p w:rsidR="003C2D09" w:rsidRDefault="003C2D09" w:rsidP="003C2D09">
      <w:pPr>
        <w:spacing w:afterLines="50" w:after="156"/>
        <w:ind w:firstLine="420"/>
        <w:rPr>
          <w:rFonts w:cstheme="minorHAnsi"/>
        </w:rPr>
      </w:pPr>
      <w:r>
        <w:rPr>
          <w:rFonts w:cstheme="minorHAnsi" w:hint="eastAsia"/>
        </w:rPr>
        <w:t>Elem</w:t>
      </w:r>
      <w:r>
        <w:rPr>
          <w:rFonts w:cstheme="minorHAnsi"/>
        </w:rPr>
        <w:t>entContainer</w:t>
      </w:r>
      <w:r>
        <w:rPr>
          <w:rFonts w:cstheme="minorHAnsi" w:hint="eastAsia"/>
        </w:rPr>
        <w:t>类和</w:t>
      </w:r>
      <w:r>
        <w:rPr>
          <w:rFonts w:cstheme="minorHAnsi" w:hint="eastAsia"/>
        </w:rPr>
        <w:t>Elem</w:t>
      </w:r>
      <w:r>
        <w:rPr>
          <w:rFonts w:cstheme="minorHAnsi"/>
        </w:rPr>
        <w:t>entArrayList</w:t>
      </w:r>
      <w:r>
        <w:rPr>
          <w:rFonts w:cstheme="minorHAnsi" w:hint="eastAsia"/>
        </w:rPr>
        <w:t>类都</w:t>
      </w:r>
      <w:r>
        <w:rPr>
          <w:rFonts w:cstheme="minorHAnsi"/>
        </w:rPr>
        <w:t>继承自</w:t>
      </w:r>
      <w:r>
        <w:rPr>
          <w:rFonts w:cstheme="minorHAnsi"/>
        </w:rPr>
        <w:t>Component</w:t>
      </w:r>
      <w:r>
        <w:rPr>
          <w:rFonts w:cstheme="minorHAnsi"/>
        </w:rPr>
        <w:t>基类，因此，我们只需</w:t>
      </w:r>
      <w:r>
        <w:rPr>
          <w:rFonts w:cstheme="minorHAnsi" w:hint="eastAsia"/>
        </w:rPr>
        <w:t>在组件类中定义</w:t>
      </w:r>
      <w:r>
        <w:rPr>
          <w:rFonts w:cstheme="minorHAnsi" w:hint="eastAsia"/>
        </w:rPr>
        <w:t>Elem</w:t>
      </w:r>
      <w:r>
        <w:rPr>
          <w:rFonts w:cstheme="minorHAnsi"/>
        </w:rPr>
        <w:t>entContainer</w:t>
      </w:r>
      <w:r>
        <w:rPr>
          <w:rFonts w:cstheme="minorHAnsi" w:hint="eastAsia"/>
        </w:rPr>
        <w:t>或</w:t>
      </w:r>
      <w:r>
        <w:rPr>
          <w:rFonts w:cstheme="minorHAnsi" w:hint="eastAsia"/>
        </w:rPr>
        <w:t>Elem</w:t>
      </w:r>
      <w:r>
        <w:rPr>
          <w:rFonts w:cstheme="minorHAnsi"/>
        </w:rPr>
        <w:t>entArrayList</w:t>
      </w:r>
      <w:r>
        <w:rPr>
          <w:rFonts w:cstheme="minorHAnsi" w:hint="eastAsia"/>
        </w:rPr>
        <w:t>类型的成员，</w:t>
      </w:r>
      <w:r>
        <w:rPr>
          <w:rFonts w:cstheme="minorHAnsi"/>
        </w:rPr>
        <w:t>并在构造时刻调用</w:t>
      </w:r>
      <w:r>
        <w:rPr>
          <w:rFonts w:cstheme="minorHAnsi"/>
        </w:rPr>
        <w:t>Set</w:t>
      </w:r>
      <w:r>
        <w:rPr>
          <w:rFonts w:cstheme="minorHAnsi" w:hint="eastAsia"/>
        </w:rPr>
        <w:t>Elem</w:t>
      </w:r>
      <w:r>
        <w:rPr>
          <w:rFonts w:cstheme="minorHAnsi"/>
        </w:rPr>
        <w:t>ent</w:t>
      </w:r>
      <w:r>
        <w:rPr>
          <w:rFonts w:cstheme="minorHAnsi"/>
        </w:rPr>
        <w:t>方法</w:t>
      </w:r>
      <w:r>
        <w:rPr>
          <w:rFonts w:cstheme="minorHAnsi" w:hint="eastAsia"/>
        </w:rPr>
        <w:t>完成</w:t>
      </w:r>
      <w:r>
        <w:rPr>
          <w:rFonts w:cstheme="minorHAnsi" w:hint="eastAsia"/>
        </w:rPr>
        <w:t>Elem</w:t>
      </w:r>
      <w:r>
        <w:rPr>
          <w:rFonts w:cstheme="minorHAnsi"/>
        </w:rPr>
        <w:t>entContainer</w:t>
      </w:r>
      <w:r>
        <w:rPr>
          <w:rFonts w:cstheme="minorHAnsi" w:hint="eastAsia"/>
        </w:rPr>
        <w:t>或</w:t>
      </w:r>
      <w:r>
        <w:rPr>
          <w:rFonts w:cstheme="minorHAnsi" w:hint="eastAsia"/>
        </w:rPr>
        <w:t>Elem</w:t>
      </w:r>
      <w:r>
        <w:rPr>
          <w:rFonts w:cstheme="minorHAnsi"/>
        </w:rPr>
        <w:t>entArrayList</w:t>
      </w:r>
      <w:r>
        <w:rPr>
          <w:rFonts w:cstheme="minorHAnsi" w:hint="eastAsia"/>
        </w:rPr>
        <w:t>类型成员对象的</w:t>
      </w:r>
      <w:r>
        <w:rPr>
          <w:rFonts w:cstheme="minorHAnsi"/>
        </w:rPr>
        <w:t>登记，即可</w:t>
      </w:r>
      <w:r>
        <w:rPr>
          <w:rFonts w:cstheme="minorHAnsi" w:hint="eastAsia"/>
        </w:rPr>
        <w:t>快速开发出新的可管理元素对象集合的组件类：</w:t>
      </w:r>
    </w:p>
    <w:p w:rsidR="003C2D09" w:rsidRDefault="003C2D09" w:rsidP="003C2D09">
      <w:pPr>
        <w:spacing w:afterLines="50" w:after="156"/>
        <w:rPr>
          <w:rFonts w:cstheme="minorHAnsi"/>
        </w:rPr>
      </w:pPr>
      <w:r>
        <w:rPr>
          <w:rFonts w:cstheme="minorHAnsi" w:hint="eastAsia"/>
        </w:rPr>
        <w:tab/>
      </w:r>
      <w:r>
        <w:rPr>
          <w:rFonts w:cstheme="minorHAnsi" w:hint="eastAsia"/>
        </w:rPr>
        <w:t>注意</w:t>
      </w:r>
      <w:r>
        <w:rPr>
          <w:rFonts w:cstheme="minorHAnsi" w:hint="eastAsia"/>
        </w:rPr>
        <w:t>ElementContainer</w:t>
      </w:r>
      <w:r>
        <w:rPr>
          <w:rFonts w:cstheme="minorHAnsi" w:hint="eastAsia"/>
        </w:rPr>
        <w:t>和</w:t>
      </w:r>
      <w:r>
        <w:rPr>
          <w:rFonts w:cstheme="minorHAnsi" w:hint="eastAsia"/>
        </w:rPr>
        <w:t>ElementArrayList</w:t>
      </w:r>
      <w:r>
        <w:rPr>
          <w:rFonts w:cstheme="minorHAnsi" w:hint="eastAsia"/>
        </w:rPr>
        <w:t>都采用了泛型设计，即在声明时即可指定集合中元素类型限制。如果声明时未指定类型，还可以在构造方法参数中指定元素类型——意味着此后调用该集合对象的</w:t>
      </w:r>
      <w:r>
        <w:rPr>
          <w:rFonts w:cstheme="minorHAnsi" w:hint="eastAsia"/>
        </w:rPr>
        <w:t>SetElement</w:t>
      </w:r>
      <w:r>
        <w:rPr>
          <w:rFonts w:cstheme="minorHAnsi" w:hint="eastAsia"/>
        </w:rPr>
        <w:t>方法时，只能传入指定类型的元素对象（可以是指定类型的衍生类对象）。</w:t>
      </w:r>
    </w:p>
    <w:p w:rsidR="003C2D09" w:rsidRPr="003C2D09" w:rsidRDefault="003C2D09" w:rsidP="003C2D09">
      <w:r>
        <w:rPr>
          <w:rFonts w:cstheme="minorHAnsi"/>
        </w:rPr>
        <w:t>所有</w:t>
      </w:r>
      <w:r>
        <w:rPr>
          <w:rFonts w:cstheme="minorHAnsi" w:hint="eastAsia"/>
        </w:rPr>
        <w:t>新开发的元素类都应当在默认元素</w:t>
      </w:r>
      <w:r>
        <w:rPr>
          <w:rFonts w:cstheme="minorHAnsi"/>
        </w:rPr>
        <w:t>工厂（</w:t>
      </w:r>
      <w:r>
        <w:rPr>
          <w:rFonts w:cstheme="minorHAnsi" w:hint="eastAsia"/>
        </w:rPr>
        <w:t>Elem</w:t>
      </w:r>
      <w:r>
        <w:rPr>
          <w:rFonts w:cstheme="minorHAnsi"/>
        </w:rPr>
        <w:t>entFactory</w:t>
      </w:r>
      <w:r>
        <w:rPr>
          <w:rFonts w:cstheme="minorHAnsi"/>
        </w:rPr>
        <w:t>）对象</w:t>
      </w:r>
      <w:r>
        <w:rPr>
          <w:rFonts w:cstheme="minorHAnsi" w:hint="eastAsia"/>
        </w:rPr>
        <w:t>（通过</w:t>
      </w:r>
      <w:r>
        <w:rPr>
          <w:rFonts w:cstheme="minorHAnsi" w:hint="eastAsia"/>
        </w:rPr>
        <w:t>Elem</w:t>
      </w:r>
      <w:r>
        <w:rPr>
          <w:rFonts w:cstheme="minorHAnsi"/>
        </w:rPr>
        <w:t>entFactory</w:t>
      </w:r>
      <w:r>
        <w:rPr>
          <w:rFonts w:cstheme="minorHAnsi" w:hint="eastAsia"/>
        </w:rPr>
        <w:t>类的</w:t>
      </w:r>
      <w:r>
        <w:rPr>
          <w:rFonts w:cstheme="minorHAnsi" w:hint="eastAsia"/>
        </w:rPr>
        <w:t>DefaultElem</w:t>
      </w:r>
      <w:r>
        <w:rPr>
          <w:rFonts w:cstheme="minorHAnsi"/>
        </w:rPr>
        <w:t>entFactory</w:t>
      </w:r>
      <w:r>
        <w:rPr>
          <w:rFonts w:cstheme="minorHAnsi" w:hint="eastAsia"/>
        </w:rPr>
        <w:t>静态属性获取）中登记，</w:t>
      </w:r>
      <w:r>
        <w:rPr>
          <w:rFonts w:cstheme="minorHAnsi" w:hint="eastAsia"/>
        </w:rPr>
        <w:t>ElementContainer</w:t>
      </w:r>
      <w:r>
        <w:rPr>
          <w:rFonts w:cstheme="minorHAnsi" w:hint="eastAsia"/>
        </w:rPr>
        <w:t>对象和</w:t>
      </w:r>
      <w:r>
        <w:rPr>
          <w:rFonts w:cstheme="minorHAnsi" w:hint="eastAsia"/>
        </w:rPr>
        <w:t>ElementArrayList</w:t>
      </w:r>
      <w:r>
        <w:rPr>
          <w:rFonts w:cstheme="minorHAnsi" w:hint="eastAsia"/>
        </w:rPr>
        <w:t>对象的反序列化</w:t>
      </w:r>
      <w:r>
        <w:rPr>
          <w:rFonts w:cstheme="minorHAnsi" w:hint="eastAsia"/>
        </w:rPr>
        <w:t>/OXM</w:t>
      </w:r>
      <w:r>
        <w:rPr>
          <w:rFonts w:cstheme="minorHAnsi" w:hint="eastAsia"/>
        </w:rPr>
        <w:t>都依赖默认元素工厂对象提供的</w:t>
      </w:r>
      <w:r>
        <w:rPr>
          <w:rFonts w:cstheme="minorHAnsi"/>
        </w:rPr>
        <w:t>Create</w:t>
      </w:r>
      <w:r>
        <w:rPr>
          <w:rFonts w:cstheme="minorHAnsi" w:hint="eastAsia"/>
        </w:rPr>
        <w:t>Elem</w:t>
      </w:r>
      <w:r>
        <w:rPr>
          <w:rFonts w:cstheme="minorHAnsi"/>
        </w:rPr>
        <w:t>ent</w:t>
      </w:r>
      <w:r>
        <w:rPr>
          <w:rFonts w:cstheme="minorHAnsi"/>
        </w:rPr>
        <w:t>方法</w:t>
      </w:r>
      <w:r>
        <w:rPr>
          <w:rFonts w:cstheme="minorHAnsi" w:hint="eastAsia"/>
        </w:rPr>
        <w:t>完成其管理的元素对象的创建。元素</w:t>
      </w:r>
      <w:r>
        <w:rPr>
          <w:rFonts w:cstheme="minorHAnsi"/>
        </w:rPr>
        <w:t>工厂对象内部有一个</w:t>
      </w:r>
      <w:r>
        <w:rPr>
          <w:rFonts w:cstheme="minorHAnsi"/>
        </w:rPr>
        <w:t>HashMap</w:t>
      </w:r>
      <w:r>
        <w:rPr>
          <w:rFonts w:cstheme="minorHAnsi"/>
        </w:rPr>
        <w:t>，其中存放了所有已登记的</w:t>
      </w:r>
      <w:r>
        <w:rPr>
          <w:rFonts w:cstheme="minorHAnsi" w:hint="eastAsia"/>
        </w:rPr>
        <w:t>元素</w:t>
      </w:r>
      <w:r>
        <w:rPr>
          <w:rFonts w:cstheme="minorHAnsi"/>
        </w:rPr>
        <w:t>类型，</w:t>
      </w:r>
      <w:r>
        <w:rPr>
          <w:rFonts w:cstheme="minorHAnsi"/>
        </w:rPr>
        <w:t>Create</w:t>
      </w:r>
      <w:r>
        <w:rPr>
          <w:rFonts w:cstheme="minorHAnsi" w:hint="eastAsia"/>
        </w:rPr>
        <w:t>Elem</w:t>
      </w:r>
      <w:r>
        <w:rPr>
          <w:rFonts w:cstheme="minorHAnsi"/>
        </w:rPr>
        <w:t>ent</w:t>
      </w:r>
      <w:r>
        <w:rPr>
          <w:rFonts w:cstheme="minorHAnsi"/>
        </w:rPr>
        <w:t>方法将通过名称查找到对应的</w:t>
      </w:r>
      <w:r>
        <w:rPr>
          <w:rFonts w:cstheme="minorHAnsi" w:hint="eastAsia"/>
        </w:rPr>
        <w:t>元素</w:t>
      </w:r>
      <w:r>
        <w:rPr>
          <w:rFonts w:cstheme="minorHAnsi"/>
        </w:rPr>
        <w:t>类型，再通过反射机制完成</w:t>
      </w:r>
      <w:r>
        <w:rPr>
          <w:rFonts w:cstheme="minorHAnsi" w:hint="eastAsia"/>
        </w:rPr>
        <w:t>元素</w:t>
      </w:r>
      <w:r>
        <w:rPr>
          <w:rFonts w:cstheme="minorHAnsi"/>
        </w:rPr>
        <w:t>对象的创建。</w:t>
      </w:r>
      <w:bookmarkStart w:id="7" w:name="_GoBack"/>
      <w:bookmarkEnd w:id="7"/>
    </w:p>
    <w:sectPr w:rsidR="003C2D09" w:rsidRPr="003C2D09" w:rsidSect="001C21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32D1" w:rsidRDefault="004332D1" w:rsidP="000E6845">
      <w:r>
        <w:separator/>
      </w:r>
    </w:p>
  </w:endnote>
  <w:endnote w:type="continuationSeparator" w:id="0">
    <w:p w:rsidR="004332D1" w:rsidRDefault="004332D1" w:rsidP="000E68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32D1" w:rsidRDefault="004332D1" w:rsidP="000E6845">
      <w:r>
        <w:separator/>
      </w:r>
    </w:p>
  </w:footnote>
  <w:footnote w:type="continuationSeparator" w:id="0">
    <w:p w:rsidR="004332D1" w:rsidRDefault="004332D1" w:rsidP="000E684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D475C1"/>
    <w:multiLevelType w:val="multilevel"/>
    <w:tmpl w:val="1DD475C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nsid w:val="266352E4"/>
    <w:multiLevelType w:val="hybridMultilevel"/>
    <w:tmpl w:val="FA0E89B2"/>
    <w:lvl w:ilvl="0" w:tplc="390CEF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5995561D"/>
    <w:multiLevelType w:val="multilevel"/>
    <w:tmpl w:val="5995561D"/>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nsid w:val="599A4E06"/>
    <w:multiLevelType w:val="singleLevel"/>
    <w:tmpl w:val="599A4E06"/>
    <w:lvl w:ilvl="0">
      <w:start w:val="1"/>
      <w:numFmt w:val="bullet"/>
      <w:lvlText w:val=""/>
      <w:lvlJc w:val="left"/>
      <w:pPr>
        <w:ind w:left="420" w:hanging="420"/>
      </w:pPr>
      <w:rPr>
        <w:rFonts w:ascii="Wingdings" w:hAnsi="Wingdings" w:hint="default"/>
      </w:rPr>
    </w:lvl>
  </w:abstractNum>
  <w:abstractNum w:abstractNumId="4">
    <w:nsid w:val="59AD0043"/>
    <w:multiLevelType w:val="singleLevel"/>
    <w:tmpl w:val="59AD0043"/>
    <w:lvl w:ilvl="0">
      <w:start w:val="1"/>
      <w:numFmt w:val="decimal"/>
      <w:suff w:val="nothing"/>
      <w:lvlText w:val="%1、"/>
      <w:lvlJc w:val="left"/>
    </w:lvl>
  </w:abstractNum>
  <w:abstractNum w:abstractNumId="5">
    <w:nsid w:val="59B0B370"/>
    <w:multiLevelType w:val="singleLevel"/>
    <w:tmpl w:val="59B0B370"/>
    <w:lvl w:ilvl="0">
      <w:start w:val="1"/>
      <w:numFmt w:val="decimal"/>
      <w:suff w:val="nothing"/>
      <w:lvlText w:val="%1、"/>
      <w:lvlJc w:val="left"/>
    </w:lvl>
  </w:abstractNum>
  <w:abstractNum w:abstractNumId="6">
    <w:nsid w:val="59B0BCB0"/>
    <w:multiLevelType w:val="singleLevel"/>
    <w:tmpl w:val="59B0BCB0"/>
    <w:lvl w:ilvl="0">
      <w:start w:val="1"/>
      <w:numFmt w:val="decimal"/>
      <w:suff w:val="nothing"/>
      <w:lvlText w:val="%1、"/>
      <w:lvlJc w:val="left"/>
    </w:lvl>
  </w:abstractNum>
  <w:abstractNum w:abstractNumId="7">
    <w:nsid w:val="59B5FE2B"/>
    <w:multiLevelType w:val="multilevel"/>
    <w:tmpl w:val="428A1A5E"/>
    <w:lvl w:ilvl="0">
      <w:start w:val="3"/>
      <w:numFmt w:val="decimal"/>
      <w:lvlText w:val="%1."/>
      <w:lvlJc w:val="left"/>
      <w:pPr>
        <w:ind w:left="425" w:hanging="425"/>
      </w:pPr>
      <w:rPr>
        <w:rFonts w:hint="eastAsia"/>
        <w:sz w:val="84"/>
      </w:rPr>
    </w:lvl>
    <w:lvl w:ilvl="1">
      <w:start w:val="1"/>
      <w:numFmt w:val="decimal"/>
      <w:lvlText w:val="%1.%2."/>
      <w:lvlJc w:val="left"/>
      <w:pPr>
        <w:ind w:left="567" w:hanging="567"/>
      </w:pPr>
      <w:rPr>
        <w:rFonts w:ascii="Calibri" w:eastAsia="黑体" w:hAnsi="Calibri" w:cs="Calibri" w:hint="default"/>
        <w:sz w:val="32"/>
      </w:rPr>
    </w:lvl>
    <w:lvl w:ilvl="2">
      <w:start w:val="1"/>
      <w:numFmt w:val="decimal"/>
      <w:pStyle w:val="1"/>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8">
    <w:nsid w:val="78CC0BC2"/>
    <w:multiLevelType w:val="multilevel"/>
    <w:tmpl w:val="78CC0BC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9">
    <w:nsid w:val="7D2378A6"/>
    <w:multiLevelType w:val="singleLevel"/>
    <w:tmpl w:val="59B0B370"/>
    <w:lvl w:ilvl="0">
      <w:start w:val="1"/>
      <w:numFmt w:val="decimal"/>
      <w:suff w:val="nothing"/>
      <w:lvlText w:val="%1、"/>
      <w:lvlJc w:val="left"/>
    </w:lvl>
  </w:abstractNum>
  <w:num w:numId="1">
    <w:abstractNumId w:val="7"/>
  </w:num>
  <w:num w:numId="2">
    <w:abstractNumId w:val="4"/>
  </w:num>
  <w:num w:numId="3">
    <w:abstractNumId w:val="3"/>
  </w:num>
  <w:num w:numId="4">
    <w:abstractNumId w:val="2"/>
  </w:num>
  <w:num w:numId="5">
    <w:abstractNumId w:val="0"/>
  </w:num>
  <w:num w:numId="6">
    <w:abstractNumId w:val="8"/>
  </w:num>
  <w:num w:numId="7">
    <w:abstractNumId w:val="5"/>
  </w:num>
  <w:num w:numId="8">
    <w:abstractNumId w:val="6"/>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3"/>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B52FC"/>
    <w:rsid w:val="000003A3"/>
    <w:rsid w:val="000008F7"/>
    <w:rsid w:val="00000905"/>
    <w:rsid w:val="00001024"/>
    <w:rsid w:val="00001124"/>
    <w:rsid w:val="00001DD9"/>
    <w:rsid w:val="00002444"/>
    <w:rsid w:val="0000281F"/>
    <w:rsid w:val="000029E6"/>
    <w:rsid w:val="00002E04"/>
    <w:rsid w:val="00002F4A"/>
    <w:rsid w:val="00003116"/>
    <w:rsid w:val="00003421"/>
    <w:rsid w:val="000038D9"/>
    <w:rsid w:val="00005048"/>
    <w:rsid w:val="00005578"/>
    <w:rsid w:val="00006A01"/>
    <w:rsid w:val="00006A8C"/>
    <w:rsid w:val="00006C68"/>
    <w:rsid w:val="00006D0E"/>
    <w:rsid w:val="00007847"/>
    <w:rsid w:val="00007B15"/>
    <w:rsid w:val="00007DBE"/>
    <w:rsid w:val="000100C9"/>
    <w:rsid w:val="00010A2B"/>
    <w:rsid w:val="00011211"/>
    <w:rsid w:val="00011C74"/>
    <w:rsid w:val="00013102"/>
    <w:rsid w:val="00013362"/>
    <w:rsid w:val="0001377C"/>
    <w:rsid w:val="000139FE"/>
    <w:rsid w:val="00013BDA"/>
    <w:rsid w:val="00013FB2"/>
    <w:rsid w:val="000146C3"/>
    <w:rsid w:val="00014A71"/>
    <w:rsid w:val="00014C2A"/>
    <w:rsid w:val="00014DF2"/>
    <w:rsid w:val="000163BB"/>
    <w:rsid w:val="00016928"/>
    <w:rsid w:val="00016C4B"/>
    <w:rsid w:val="000173EE"/>
    <w:rsid w:val="000178DB"/>
    <w:rsid w:val="00020EC4"/>
    <w:rsid w:val="00021AEF"/>
    <w:rsid w:val="00022ACF"/>
    <w:rsid w:val="00022C4E"/>
    <w:rsid w:val="00022EE4"/>
    <w:rsid w:val="0002341A"/>
    <w:rsid w:val="000235FF"/>
    <w:rsid w:val="00023E7D"/>
    <w:rsid w:val="00023FCC"/>
    <w:rsid w:val="00024E55"/>
    <w:rsid w:val="00025085"/>
    <w:rsid w:val="00025D58"/>
    <w:rsid w:val="00025D67"/>
    <w:rsid w:val="00025DE0"/>
    <w:rsid w:val="000261F9"/>
    <w:rsid w:val="00027541"/>
    <w:rsid w:val="00027C31"/>
    <w:rsid w:val="00030523"/>
    <w:rsid w:val="00030577"/>
    <w:rsid w:val="00030BDC"/>
    <w:rsid w:val="00031096"/>
    <w:rsid w:val="00031347"/>
    <w:rsid w:val="00031499"/>
    <w:rsid w:val="00031622"/>
    <w:rsid w:val="00031D8F"/>
    <w:rsid w:val="0003285B"/>
    <w:rsid w:val="00032875"/>
    <w:rsid w:val="0003287D"/>
    <w:rsid w:val="00032C87"/>
    <w:rsid w:val="00032D24"/>
    <w:rsid w:val="00032FC4"/>
    <w:rsid w:val="0003300F"/>
    <w:rsid w:val="00033113"/>
    <w:rsid w:val="000331E5"/>
    <w:rsid w:val="000333EB"/>
    <w:rsid w:val="00034004"/>
    <w:rsid w:val="0003485C"/>
    <w:rsid w:val="00034C81"/>
    <w:rsid w:val="00034D65"/>
    <w:rsid w:val="000354AB"/>
    <w:rsid w:val="000355A9"/>
    <w:rsid w:val="00035F0E"/>
    <w:rsid w:val="00035F27"/>
    <w:rsid w:val="00036137"/>
    <w:rsid w:val="00036FC7"/>
    <w:rsid w:val="00037145"/>
    <w:rsid w:val="00037221"/>
    <w:rsid w:val="00037435"/>
    <w:rsid w:val="000375D3"/>
    <w:rsid w:val="000409E1"/>
    <w:rsid w:val="00040B26"/>
    <w:rsid w:val="00040B36"/>
    <w:rsid w:val="00040FE6"/>
    <w:rsid w:val="00041516"/>
    <w:rsid w:val="00041794"/>
    <w:rsid w:val="00041D7C"/>
    <w:rsid w:val="00041DAB"/>
    <w:rsid w:val="00041DAD"/>
    <w:rsid w:val="00041DFF"/>
    <w:rsid w:val="00042486"/>
    <w:rsid w:val="000424B6"/>
    <w:rsid w:val="0004256B"/>
    <w:rsid w:val="00042DC6"/>
    <w:rsid w:val="00043078"/>
    <w:rsid w:val="0004390E"/>
    <w:rsid w:val="00043D44"/>
    <w:rsid w:val="000442C6"/>
    <w:rsid w:val="00044562"/>
    <w:rsid w:val="00044EDC"/>
    <w:rsid w:val="0004545B"/>
    <w:rsid w:val="00045618"/>
    <w:rsid w:val="000456A6"/>
    <w:rsid w:val="00045DDA"/>
    <w:rsid w:val="0004682F"/>
    <w:rsid w:val="00046A99"/>
    <w:rsid w:val="00046DC4"/>
    <w:rsid w:val="0004704F"/>
    <w:rsid w:val="0004798B"/>
    <w:rsid w:val="00050425"/>
    <w:rsid w:val="0005065D"/>
    <w:rsid w:val="000507FB"/>
    <w:rsid w:val="00050DB9"/>
    <w:rsid w:val="00050FB0"/>
    <w:rsid w:val="000514C2"/>
    <w:rsid w:val="0005203A"/>
    <w:rsid w:val="00052613"/>
    <w:rsid w:val="00052D2D"/>
    <w:rsid w:val="00054085"/>
    <w:rsid w:val="000552F4"/>
    <w:rsid w:val="000554A8"/>
    <w:rsid w:val="00055D9A"/>
    <w:rsid w:val="000560DD"/>
    <w:rsid w:val="0005652E"/>
    <w:rsid w:val="000565F3"/>
    <w:rsid w:val="000566AA"/>
    <w:rsid w:val="00056CBE"/>
    <w:rsid w:val="00056EAB"/>
    <w:rsid w:val="00056FBC"/>
    <w:rsid w:val="00056FD4"/>
    <w:rsid w:val="000578DD"/>
    <w:rsid w:val="00057A64"/>
    <w:rsid w:val="0006123F"/>
    <w:rsid w:val="000616DB"/>
    <w:rsid w:val="000616F4"/>
    <w:rsid w:val="00061914"/>
    <w:rsid w:val="000624D8"/>
    <w:rsid w:val="00062566"/>
    <w:rsid w:val="00062A97"/>
    <w:rsid w:val="000634B4"/>
    <w:rsid w:val="00063908"/>
    <w:rsid w:val="00064519"/>
    <w:rsid w:val="00065382"/>
    <w:rsid w:val="00065BF9"/>
    <w:rsid w:val="00065F41"/>
    <w:rsid w:val="00066308"/>
    <w:rsid w:val="00066730"/>
    <w:rsid w:val="00066E48"/>
    <w:rsid w:val="00067911"/>
    <w:rsid w:val="00067C1B"/>
    <w:rsid w:val="00067F17"/>
    <w:rsid w:val="00070531"/>
    <w:rsid w:val="0007055F"/>
    <w:rsid w:val="000714D1"/>
    <w:rsid w:val="00071542"/>
    <w:rsid w:val="00071C41"/>
    <w:rsid w:val="0007200E"/>
    <w:rsid w:val="00072487"/>
    <w:rsid w:val="00072762"/>
    <w:rsid w:val="000738F9"/>
    <w:rsid w:val="00073ED6"/>
    <w:rsid w:val="0007407D"/>
    <w:rsid w:val="0007444D"/>
    <w:rsid w:val="0007479A"/>
    <w:rsid w:val="000750DF"/>
    <w:rsid w:val="00075671"/>
    <w:rsid w:val="00075DE2"/>
    <w:rsid w:val="00076B00"/>
    <w:rsid w:val="00077243"/>
    <w:rsid w:val="000772B4"/>
    <w:rsid w:val="00077611"/>
    <w:rsid w:val="000778FA"/>
    <w:rsid w:val="000779F0"/>
    <w:rsid w:val="00077E8C"/>
    <w:rsid w:val="00080018"/>
    <w:rsid w:val="00080026"/>
    <w:rsid w:val="0008019C"/>
    <w:rsid w:val="00080FA8"/>
    <w:rsid w:val="00081A25"/>
    <w:rsid w:val="00081E9C"/>
    <w:rsid w:val="000821E5"/>
    <w:rsid w:val="00082471"/>
    <w:rsid w:val="000826C4"/>
    <w:rsid w:val="000833B2"/>
    <w:rsid w:val="00083643"/>
    <w:rsid w:val="000838D1"/>
    <w:rsid w:val="00083AD7"/>
    <w:rsid w:val="00083DCD"/>
    <w:rsid w:val="000841D3"/>
    <w:rsid w:val="00084881"/>
    <w:rsid w:val="00084CD4"/>
    <w:rsid w:val="00084D54"/>
    <w:rsid w:val="000850CF"/>
    <w:rsid w:val="0008554C"/>
    <w:rsid w:val="000855F7"/>
    <w:rsid w:val="00086019"/>
    <w:rsid w:val="00086A65"/>
    <w:rsid w:val="00086CD2"/>
    <w:rsid w:val="0008700F"/>
    <w:rsid w:val="0008727F"/>
    <w:rsid w:val="00087337"/>
    <w:rsid w:val="00087C28"/>
    <w:rsid w:val="00087F81"/>
    <w:rsid w:val="0009013F"/>
    <w:rsid w:val="0009083A"/>
    <w:rsid w:val="00090AB8"/>
    <w:rsid w:val="00090D8F"/>
    <w:rsid w:val="000910D5"/>
    <w:rsid w:val="0009118C"/>
    <w:rsid w:val="00091326"/>
    <w:rsid w:val="00091A9D"/>
    <w:rsid w:val="00091D1C"/>
    <w:rsid w:val="00092028"/>
    <w:rsid w:val="00092F2E"/>
    <w:rsid w:val="00093451"/>
    <w:rsid w:val="00093DC5"/>
    <w:rsid w:val="0009406D"/>
    <w:rsid w:val="000945BB"/>
    <w:rsid w:val="00094821"/>
    <w:rsid w:val="000949D9"/>
    <w:rsid w:val="00094B71"/>
    <w:rsid w:val="00094BD2"/>
    <w:rsid w:val="000951A4"/>
    <w:rsid w:val="00096301"/>
    <w:rsid w:val="00096359"/>
    <w:rsid w:val="00096D4B"/>
    <w:rsid w:val="00096DD3"/>
    <w:rsid w:val="00096DE2"/>
    <w:rsid w:val="000978D4"/>
    <w:rsid w:val="000978DE"/>
    <w:rsid w:val="000A0077"/>
    <w:rsid w:val="000A0742"/>
    <w:rsid w:val="000A0822"/>
    <w:rsid w:val="000A15C0"/>
    <w:rsid w:val="000A1B92"/>
    <w:rsid w:val="000A1D36"/>
    <w:rsid w:val="000A2236"/>
    <w:rsid w:val="000A2374"/>
    <w:rsid w:val="000A25C8"/>
    <w:rsid w:val="000A32D0"/>
    <w:rsid w:val="000A3564"/>
    <w:rsid w:val="000A4E20"/>
    <w:rsid w:val="000A5148"/>
    <w:rsid w:val="000A5397"/>
    <w:rsid w:val="000A53DD"/>
    <w:rsid w:val="000A5CC7"/>
    <w:rsid w:val="000A629D"/>
    <w:rsid w:val="000A62A9"/>
    <w:rsid w:val="000A642D"/>
    <w:rsid w:val="000A6584"/>
    <w:rsid w:val="000A65A5"/>
    <w:rsid w:val="000A7C40"/>
    <w:rsid w:val="000B015D"/>
    <w:rsid w:val="000B057D"/>
    <w:rsid w:val="000B1204"/>
    <w:rsid w:val="000B12B6"/>
    <w:rsid w:val="000B16E0"/>
    <w:rsid w:val="000B1B15"/>
    <w:rsid w:val="000B1C94"/>
    <w:rsid w:val="000B34FB"/>
    <w:rsid w:val="000B366F"/>
    <w:rsid w:val="000B4121"/>
    <w:rsid w:val="000B42F3"/>
    <w:rsid w:val="000B44BE"/>
    <w:rsid w:val="000B4BD2"/>
    <w:rsid w:val="000B4E02"/>
    <w:rsid w:val="000B4FAB"/>
    <w:rsid w:val="000B50E4"/>
    <w:rsid w:val="000B53D9"/>
    <w:rsid w:val="000B5D7D"/>
    <w:rsid w:val="000B62A3"/>
    <w:rsid w:val="000B70FA"/>
    <w:rsid w:val="000B719D"/>
    <w:rsid w:val="000B7A00"/>
    <w:rsid w:val="000C00B0"/>
    <w:rsid w:val="000C0912"/>
    <w:rsid w:val="000C10E5"/>
    <w:rsid w:val="000C161F"/>
    <w:rsid w:val="000C1B5B"/>
    <w:rsid w:val="000C23B2"/>
    <w:rsid w:val="000C28E1"/>
    <w:rsid w:val="000C2972"/>
    <w:rsid w:val="000C2F48"/>
    <w:rsid w:val="000C323D"/>
    <w:rsid w:val="000C3E6C"/>
    <w:rsid w:val="000C3FCA"/>
    <w:rsid w:val="000C406F"/>
    <w:rsid w:val="000C4208"/>
    <w:rsid w:val="000C44C5"/>
    <w:rsid w:val="000C4DDF"/>
    <w:rsid w:val="000C59B9"/>
    <w:rsid w:val="000C5AE8"/>
    <w:rsid w:val="000C5AF2"/>
    <w:rsid w:val="000C6634"/>
    <w:rsid w:val="000C6661"/>
    <w:rsid w:val="000C68F5"/>
    <w:rsid w:val="000C6A4F"/>
    <w:rsid w:val="000C71D3"/>
    <w:rsid w:val="000C7824"/>
    <w:rsid w:val="000C7E33"/>
    <w:rsid w:val="000C7E4D"/>
    <w:rsid w:val="000C7E71"/>
    <w:rsid w:val="000D0195"/>
    <w:rsid w:val="000D0197"/>
    <w:rsid w:val="000D02E3"/>
    <w:rsid w:val="000D0AAD"/>
    <w:rsid w:val="000D1B39"/>
    <w:rsid w:val="000D1FFC"/>
    <w:rsid w:val="000D24B3"/>
    <w:rsid w:val="000D2E0B"/>
    <w:rsid w:val="000D2EF5"/>
    <w:rsid w:val="000D335F"/>
    <w:rsid w:val="000D360B"/>
    <w:rsid w:val="000D37C7"/>
    <w:rsid w:val="000D395D"/>
    <w:rsid w:val="000D3A79"/>
    <w:rsid w:val="000D3B33"/>
    <w:rsid w:val="000D3C43"/>
    <w:rsid w:val="000D4402"/>
    <w:rsid w:val="000D4916"/>
    <w:rsid w:val="000D4928"/>
    <w:rsid w:val="000D4966"/>
    <w:rsid w:val="000D56F4"/>
    <w:rsid w:val="000D5AA3"/>
    <w:rsid w:val="000D5C4E"/>
    <w:rsid w:val="000D5F7C"/>
    <w:rsid w:val="000D5FE6"/>
    <w:rsid w:val="000D722D"/>
    <w:rsid w:val="000D73B4"/>
    <w:rsid w:val="000D7558"/>
    <w:rsid w:val="000D7919"/>
    <w:rsid w:val="000D7C58"/>
    <w:rsid w:val="000D7ED3"/>
    <w:rsid w:val="000E0C0B"/>
    <w:rsid w:val="000E0F1E"/>
    <w:rsid w:val="000E1358"/>
    <w:rsid w:val="000E1546"/>
    <w:rsid w:val="000E168B"/>
    <w:rsid w:val="000E1A70"/>
    <w:rsid w:val="000E1F1B"/>
    <w:rsid w:val="000E1F4A"/>
    <w:rsid w:val="000E28D2"/>
    <w:rsid w:val="000E29A0"/>
    <w:rsid w:val="000E2B1B"/>
    <w:rsid w:val="000E2BB4"/>
    <w:rsid w:val="000E2D44"/>
    <w:rsid w:val="000E3128"/>
    <w:rsid w:val="000E3939"/>
    <w:rsid w:val="000E3E83"/>
    <w:rsid w:val="000E3EFC"/>
    <w:rsid w:val="000E4129"/>
    <w:rsid w:val="000E41A2"/>
    <w:rsid w:val="000E429D"/>
    <w:rsid w:val="000E4CF7"/>
    <w:rsid w:val="000E4DE0"/>
    <w:rsid w:val="000E51FA"/>
    <w:rsid w:val="000E5740"/>
    <w:rsid w:val="000E57C0"/>
    <w:rsid w:val="000E586D"/>
    <w:rsid w:val="000E5B1C"/>
    <w:rsid w:val="000E5D55"/>
    <w:rsid w:val="000E6845"/>
    <w:rsid w:val="000E69DD"/>
    <w:rsid w:val="000E752A"/>
    <w:rsid w:val="000F27EB"/>
    <w:rsid w:val="000F29BA"/>
    <w:rsid w:val="000F2DCD"/>
    <w:rsid w:val="000F3815"/>
    <w:rsid w:val="000F4840"/>
    <w:rsid w:val="000F4A54"/>
    <w:rsid w:val="000F58AD"/>
    <w:rsid w:val="000F5CD7"/>
    <w:rsid w:val="000F5D7D"/>
    <w:rsid w:val="000F6340"/>
    <w:rsid w:val="000F728F"/>
    <w:rsid w:val="0010047C"/>
    <w:rsid w:val="0010057D"/>
    <w:rsid w:val="00100A49"/>
    <w:rsid w:val="00100ABA"/>
    <w:rsid w:val="00101122"/>
    <w:rsid w:val="00101A16"/>
    <w:rsid w:val="0010200F"/>
    <w:rsid w:val="0010320F"/>
    <w:rsid w:val="00103468"/>
    <w:rsid w:val="0010358B"/>
    <w:rsid w:val="00104030"/>
    <w:rsid w:val="001045A6"/>
    <w:rsid w:val="00104A76"/>
    <w:rsid w:val="00104DB8"/>
    <w:rsid w:val="00105824"/>
    <w:rsid w:val="00105853"/>
    <w:rsid w:val="00105C7A"/>
    <w:rsid w:val="00105E65"/>
    <w:rsid w:val="00106249"/>
    <w:rsid w:val="0010642F"/>
    <w:rsid w:val="001072D9"/>
    <w:rsid w:val="0010754D"/>
    <w:rsid w:val="001100A2"/>
    <w:rsid w:val="001103AB"/>
    <w:rsid w:val="00110775"/>
    <w:rsid w:val="001107A2"/>
    <w:rsid w:val="00110DA3"/>
    <w:rsid w:val="001113C5"/>
    <w:rsid w:val="00111722"/>
    <w:rsid w:val="00111B29"/>
    <w:rsid w:val="0011240F"/>
    <w:rsid w:val="00112533"/>
    <w:rsid w:val="001129C2"/>
    <w:rsid w:val="00113652"/>
    <w:rsid w:val="0011389E"/>
    <w:rsid w:val="001140BD"/>
    <w:rsid w:val="001140D8"/>
    <w:rsid w:val="001142AA"/>
    <w:rsid w:val="00116203"/>
    <w:rsid w:val="00116331"/>
    <w:rsid w:val="00116721"/>
    <w:rsid w:val="00116D4C"/>
    <w:rsid w:val="00116E06"/>
    <w:rsid w:val="001173B8"/>
    <w:rsid w:val="001173CC"/>
    <w:rsid w:val="00117DB3"/>
    <w:rsid w:val="0012033D"/>
    <w:rsid w:val="00120F84"/>
    <w:rsid w:val="0012122B"/>
    <w:rsid w:val="0012139D"/>
    <w:rsid w:val="00121723"/>
    <w:rsid w:val="00121EBC"/>
    <w:rsid w:val="001221BF"/>
    <w:rsid w:val="0012288A"/>
    <w:rsid w:val="00122DA7"/>
    <w:rsid w:val="001231FF"/>
    <w:rsid w:val="001233F1"/>
    <w:rsid w:val="0012434B"/>
    <w:rsid w:val="00124AA8"/>
    <w:rsid w:val="0012528C"/>
    <w:rsid w:val="00125C3A"/>
    <w:rsid w:val="001265F3"/>
    <w:rsid w:val="00126DC7"/>
    <w:rsid w:val="00126F83"/>
    <w:rsid w:val="00127687"/>
    <w:rsid w:val="00127A66"/>
    <w:rsid w:val="00127DAE"/>
    <w:rsid w:val="00127E29"/>
    <w:rsid w:val="001300EB"/>
    <w:rsid w:val="001301F9"/>
    <w:rsid w:val="00130335"/>
    <w:rsid w:val="0013092E"/>
    <w:rsid w:val="00130D12"/>
    <w:rsid w:val="00130D78"/>
    <w:rsid w:val="00131043"/>
    <w:rsid w:val="0013112A"/>
    <w:rsid w:val="001312C4"/>
    <w:rsid w:val="001314B7"/>
    <w:rsid w:val="0013162C"/>
    <w:rsid w:val="00131A10"/>
    <w:rsid w:val="00131C34"/>
    <w:rsid w:val="00132558"/>
    <w:rsid w:val="001327CE"/>
    <w:rsid w:val="00132ABC"/>
    <w:rsid w:val="0013326B"/>
    <w:rsid w:val="001336E4"/>
    <w:rsid w:val="00133D2A"/>
    <w:rsid w:val="001340E7"/>
    <w:rsid w:val="00134370"/>
    <w:rsid w:val="00134520"/>
    <w:rsid w:val="001350C6"/>
    <w:rsid w:val="00135207"/>
    <w:rsid w:val="001357A8"/>
    <w:rsid w:val="0013596A"/>
    <w:rsid w:val="00135EE9"/>
    <w:rsid w:val="001362D2"/>
    <w:rsid w:val="00136A2F"/>
    <w:rsid w:val="00136F59"/>
    <w:rsid w:val="00137031"/>
    <w:rsid w:val="001377ED"/>
    <w:rsid w:val="00137E14"/>
    <w:rsid w:val="0014094F"/>
    <w:rsid w:val="001412C5"/>
    <w:rsid w:val="001418B9"/>
    <w:rsid w:val="001422AE"/>
    <w:rsid w:val="00142590"/>
    <w:rsid w:val="00142A73"/>
    <w:rsid w:val="00143F0E"/>
    <w:rsid w:val="00143F75"/>
    <w:rsid w:val="00144117"/>
    <w:rsid w:val="001441D5"/>
    <w:rsid w:val="0014447D"/>
    <w:rsid w:val="0014450F"/>
    <w:rsid w:val="00144BC4"/>
    <w:rsid w:val="00145E5E"/>
    <w:rsid w:val="0014612F"/>
    <w:rsid w:val="0014703C"/>
    <w:rsid w:val="0014782A"/>
    <w:rsid w:val="001502AC"/>
    <w:rsid w:val="001505B2"/>
    <w:rsid w:val="00150842"/>
    <w:rsid w:val="0015094A"/>
    <w:rsid w:val="00150BE4"/>
    <w:rsid w:val="00150D80"/>
    <w:rsid w:val="0015158E"/>
    <w:rsid w:val="0015282B"/>
    <w:rsid w:val="001533F2"/>
    <w:rsid w:val="00154518"/>
    <w:rsid w:val="00154642"/>
    <w:rsid w:val="001546FE"/>
    <w:rsid w:val="0015472B"/>
    <w:rsid w:val="001549CE"/>
    <w:rsid w:val="0015513B"/>
    <w:rsid w:val="001556E3"/>
    <w:rsid w:val="00156455"/>
    <w:rsid w:val="00156A15"/>
    <w:rsid w:val="00156B59"/>
    <w:rsid w:val="00156D6A"/>
    <w:rsid w:val="0015701B"/>
    <w:rsid w:val="0015759E"/>
    <w:rsid w:val="00157656"/>
    <w:rsid w:val="00157705"/>
    <w:rsid w:val="001601CB"/>
    <w:rsid w:val="00160869"/>
    <w:rsid w:val="00160F55"/>
    <w:rsid w:val="00161057"/>
    <w:rsid w:val="00161556"/>
    <w:rsid w:val="00161DBF"/>
    <w:rsid w:val="001620CF"/>
    <w:rsid w:val="001628FA"/>
    <w:rsid w:val="00162A64"/>
    <w:rsid w:val="001631F2"/>
    <w:rsid w:val="001640EC"/>
    <w:rsid w:val="00164256"/>
    <w:rsid w:val="00165172"/>
    <w:rsid w:val="00165201"/>
    <w:rsid w:val="0016532B"/>
    <w:rsid w:val="00165680"/>
    <w:rsid w:val="00165D76"/>
    <w:rsid w:val="00166057"/>
    <w:rsid w:val="0016615A"/>
    <w:rsid w:val="001663F5"/>
    <w:rsid w:val="001664A7"/>
    <w:rsid w:val="001664DC"/>
    <w:rsid w:val="00166A80"/>
    <w:rsid w:val="00167262"/>
    <w:rsid w:val="001674F4"/>
    <w:rsid w:val="00167E03"/>
    <w:rsid w:val="00167E2B"/>
    <w:rsid w:val="00170266"/>
    <w:rsid w:val="001711B8"/>
    <w:rsid w:val="00171258"/>
    <w:rsid w:val="0017210C"/>
    <w:rsid w:val="00172668"/>
    <w:rsid w:val="0017284D"/>
    <w:rsid w:val="001728CD"/>
    <w:rsid w:val="00172AE2"/>
    <w:rsid w:val="00172E84"/>
    <w:rsid w:val="0017364D"/>
    <w:rsid w:val="0017404C"/>
    <w:rsid w:val="0017445B"/>
    <w:rsid w:val="00174883"/>
    <w:rsid w:val="00174AE4"/>
    <w:rsid w:val="00174C03"/>
    <w:rsid w:val="00174CEA"/>
    <w:rsid w:val="00175676"/>
    <w:rsid w:val="00175AAA"/>
    <w:rsid w:val="00175ED1"/>
    <w:rsid w:val="001766A2"/>
    <w:rsid w:val="00176810"/>
    <w:rsid w:val="00176F80"/>
    <w:rsid w:val="00176F86"/>
    <w:rsid w:val="00177874"/>
    <w:rsid w:val="00180053"/>
    <w:rsid w:val="00180AF9"/>
    <w:rsid w:val="00181DD7"/>
    <w:rsid w:val="0018207C"/>
    <w:rsid w:val="001826E3"/>
    <w:rsid w:val="00182D1A"/>
    <w:rsid w:val="00182D90"/>
    <w:rsid w:val="00183084"/>
    <w:rsid w:val="001834DF"/>
    <w:rsid w:val="00183B0B"/>
    <w:rsid w:val="00184482"/>
    <w:rsid w:val="00184737"/>
    <w:rsid w:val="001848CA"/>
    <w:rsid w:val="0018527B"/>
    <w:rsid w:val="00185C99"/>
    <w:rsid w:val="00185F7F"/>
    <w:rsid w:val="0018609D"/>
    <w:rsid w:val="001861DC"/>
    <w:rsid w:val="001864D9"/>
    <w:rsid w:val="00186BDD"/>
    <w:rsid w:val="0018707A"/>
    <w:rsid w:val="0019031B"/>
    <w:rsid w:val="001906D8"/>
    <w:rsid w:val="00190FA6"/>
    <w:rsid w:val="0019117E"/>
    <w:rsid w:val="001915D1"/>
    <w:rsid w:val="001916AB"/>
    <w:rsid w:val="00191C80"/>
    <w:rsid w:val="00191F95"/>
    <w:rsid w:val="001920BD"/>
    <w:rsid w:val="00192B64"/>
    <w:rsid w:val="0019361C"/>
    <w:rsid w:val="00193A9F"/>
    <w:rsid w:val="00193C7B"/>
    <w:rsid w:val="00194DE3"/>
    <w:rsid w:val="00195CFD"/>
    <w:rsid w:val="0019758B"/>
    <w:rsid w:val="00197806"/>
    <w:rsid w:val="00197819"/>
    <w:rsid w:val="00197900"/>
    <w:rsid w:val="001A0866"/>
    <w:rsid w:val="001A11C5"/>
    <w:rsid w:val="001A1224"/>
    <w:rsid w:val="001A140E"/>
    <w:rsid w:val="001A1E61"/>
    <w:rsid w:val="001A259C"/>
    <w:rsid w:val="001A28F5"/>
    <w:rsid w:val="001A2933"/>
    <w:rsid w:val="001A354B"/>
    <w:rsid w:val="001A3A41"/>
    <w:rsid w:val="001A3DF2"/>
    <w:rsid w:val="001A4164"/>
    <w:rsid w:val="001A58F4"/>
    <w:rsid w:val="001A5941"/>
    <w:rsid w:val="001A59DD"/>
    <w:rsid w:val="001A681F"/>
    <w:rsid w:val="001A6B1C"/>
    <w:rsid w:val="001A6F0B"/>
    <w:rsid w:val="001A7358"/>
    <w:rsid w:val="001A7619"/>
    <w:rsid w:val="001A76AC"/>
    <w:rsid w:val="001A77D5"/>
    <w:rsid w:val="001A7CAA"/>
    <w:rsid w:val="001A7FD0"/>
    <w:rsid w:val="001B07C2"/>
    <w:rsid w:val="001B08ED"/>
    <w:rsid w:val="001B0AB3"/>
    <w:rsid w:val="001B0D0C"/>
    <w:rsid w:val="001B0E62"/>
    <w:rsid w:val="001B134B"/>
    <w:rsid w:val="001B17D5"/>
    <w:rsid w:val="001B1AAD"/>
    <w:rsid w:val="001B1C48"/>
    <w:rsid w:val="001B2374"/>
    <w:rsid w:val="001B259B"/>
    <w:rsid w:val="001B263A"/>
    <w:rsid w:val="001B31F7"/>
    <w:rsid w:val="001B3C03"/>
    <w:rsid w:val="001B3FD6"/>
    <w:rsid w:val="001B43A4"/>
    <w:rsid w:val="001B5D68"/>
    <w:rsid w:val="001B5EF0"/>
    <w:rsid w:val="001B6306"/>
    <w:rsid w:val="001B63DD"/>
    <w:rsid w:val="001B65AA"/>
    <w:rsid w:val="001B6A28"/>
    <w:rsid w:val="001B6C4F"/>
    <w:rsid w:val="001B720F"/>
    <w:rsid w:val="001B7680"/>
    <w:rsid w:val="001B76DC"/>
    <w:rsid w:val="001B7928"/>
    <w:rsid w:val="001B7C48"/>
    <w:rsid w:val="001B7D18"/>
    <w:rsid w:val="001C0715"/>
    <w:rsid w:val="001C0FEF"/>
    <w:rsid w:val="001C139C"/>
    <w:rsid w:val="001C16CA"/>
    <w:rsid w:val="001C1FED"/>
    <w:rsid w:val="001C208A"/>
    <w:rsid w:val="001C2172"/>
    <w:rsid w:val="001C248E"/>
    <w:rsid w:val="001C25CB"/>
    <w:rsid w:val="001C28AD"/>
    <w:rsid w:val="001C2C99"/>
    <w:rsid w:val="001C2D9D"/>
    <w:rsid w:val="001C367E"/>
    <w:rsid w:val="001C3986"/>
    <w:rsid w:val="001C3C18"/>
    <w:rsid w:val="001C4DCD"/>
    <w:rsid w:val="001C4E1F"/>
    <w:rsid w:val="001C4F9D"/>
    <w:rsid w:val="001C504D"/>
    <w:rsid w:val="001C509C"/>
    <w:rsid w:val="001C571B"/>
    <w:rsid w:val="001C5B6F"/>
    <w:rsid w:val="001C729B"/>
    <w:rsid w:val="001D0728"/>
    <w:rsid w:val="001D09C0"/>
    <w:rsid w:val="001D0DEA"/>
    <w:rsid w:val="001D10A8"/>
    <w:rsid w:val="001D1832"/>
    <w:rsid w:val="001D1A79"/>
    <w:rsid w:val="001D1E36"/>
    <w:rsid w:val="001D2104"/>
    <w:rsid w:val="001D21C1"/>
    <w:rsid w:val="001D2A67"/>
    <w:rsid w:val="001D2AAF"/>
    <w:rsid w:val="001D35FD"/>
    <w:rsid w:val="001D374A"/>
    <w:rsid w:val="001D3C90"/>
    <w:rsid w:val="001D40F0"/>
    <w:rsid w:val="001D48BF"/>
    <w:rsid w:val="001D4B00"/>
    <w:rsid w:val="001D4E56"/>
    <w:rsid w:val="001D618C"/>
    <w:rsid w:val="001D6818"/>
    <w:rsid w:val="001D6DEB"/>
    <w:rsid w:val="001D6FA9"/>
    <w:rsid w:val="001D7194"/>
    <w:rsid w:val="001D75DB"/>
    <w:rsid w:val="001D7685"/>
    <w:rsid w:val="001D7ABB"/>
    <w:rsid w:val="001D7C2F"/>
    <w:rsid w:val="001D7E78"/>
    <w:rsid w:val="001E076D"/>
    <w:rsid w:val="001E0BD5"/>
    <w:rsid w:val="001E18C4"/>
    <w:rsid w:val="001E19B8"/>
    <w:rsid w:val="001E1B0B"/>
    <w:rsid w:val="001E1D81"/>
    <w:rsid w:val="001E212A"/>
    <w:rsid w:val="001E266A"/>
    <w:rsid w:val="001E2E55"/>
    <w:rsid w:val="001E33BC"/>
    <w:rsid w:val="001E3FAC"/>
    <w:rsid w:val="001E440C"/>
    <w:rsid w:val="001E48AC"/>
    <w:rsid w:val="001E4DC7"/>
    <w:rsid w:val="001E54C5"/>
    <w:rsid w:val="001E5636"/>
    <w:rsid w:val="001E5C48"/>
    <w:rsid w:val="001E5D8C"/>
    <w:rsid w:val="001E6332"/>
    <w:rsid w:val="001E6AD8"/>
    <w:rsid w:val="001E72CF"/>
    <w:rsid w:val="001E7437"/>
    <w:rsid w:val="001E74DB"/>
    <w:rsid w:val="001E7BB7"/>
    <w:rsid w:val="001F089F"/>
    <w:rsid w:val="001F099F"/>
    <w:rsid w:val="001F0A64"/>
    <w:rsid w:val="001F0EC1"/>
    <w:rsid w:val="001F12B1"/>
    <w:rsid w:val="001F14B8"/>
    <w:rsid w:val="001F17A7"/>
    <w:rsid w:val="001F1A2B"/>
    <w:rsid w:val="001F1ADE"/>
    <w:rsid w:val="001F1E06"/>
    <w:rsid w:val="001F2462"/>
    <w:rsid w:val="001F2A96"/>
    <w:rsid w:val="001F2C34"/>
    <w:rsid w:val="001F2C56"/>
    <w:rsid w:val="001F2D07"/>
    <w:rsid w:val="001F2E62"/>
    <w:rsid w:val="001F32E8"/>
    <w:rsid w:val="001F3498"/>
    <w:rsid w:val="001F355A"/>
    <w:rsid w:val="001F35D6"/>
    <w:rsid w:val="001F378C"/>
    <w:rsid w:val="001F3C6F"/>
    <w:rsid w:val="001F3D73"/>
    <w:rsid w:val="001F4A16"/>
    <w:rsid w:val="001F4A2D"/>
    <w:rsid w:val="001F4D74"/>
    <w:rsid w:val="001F5259"/>
    <w:rsid w:val="001F544C"/>
    <w:rsid w:val="001F574A"/>
    <w:rsid w:val="001F58C1"/>
    <w:rsid w:val="001F5B95"/>
    <w:rsid w:val="001F6039"/>
    <w:rsid w:val="001F6103"/>
    <w:rsid w:val="001F6638"/>
    <w:rsid w:val="001F711E"/>
    <w:rsid w:val="001F7224"/>
    <w:rsid w:val="00200775"/>
    <w:rsid w:val="00200BA3"/>
    <w:rsid w:val="00200D91"/>
    <w:rsid w:val="00200D9D"/>
    <w:rsid w:val="0020182D"/>
    <w:rsid w:val="002029C6"/>
    <w:rsid w:val="00204010"/>
    <w:rsid w:val="002040EB"/>
    <w:rsid w:val="00204E8E"/>
    <w:rsid w:val="00204F14"/>
    <w:rsid w:val="00205118"/>
    <w:rsid w:val="002052FA"/>
    <w:rsid w:val="002053DA"/>
    <w:rsid w:val="002066AF"/>
    <w:rsid w:val="0020764E"/>
    <w:rsid w:val="00210042"/>
    <w:rsid w:val="002100F6"/>
    <w:rsid w:val="002106A9"/>
    <w:rsid w:val="00210723"/>
    <w:rsid w:val="00210753"/>
    <w:rsid w:val="00210904"/>
    <w:rsid w:val="00210F33"/>
    <w:rsid w:val="00211AB7"/>
    <w:rsid w:val="00212635"/>
    <w:rsid w:val="00213323"/>
    <w:rsid w:val="00213406"/>
    <w:rsid w:val="0021419F"/>
    <w:rsid w:val="00214519"/>
    <w:rsid w:val="002147CB"/>
    <w:rsid w:val="0021497D"/>
    <w:rsid w:val="00214AD3"/>
    <w:rsid w:val="00214CFD"/>
    <w:rsid w:val="00214E37"/>
    <w:rsid w:val="00214F21"/>
    <w:rsid w:val="00215DFD"/>
    <w:rsid w:val="0021644D"/>
    <w:rsid w:val="00216772"/>
    <w:rsid w:val="00217358"/>
    <w:rsid w:val="00217915"/>
    <w:rsid w:val="00217C88"/>
    <w:rsid w:val="00217E5A"/>
    <w:rsid w:val="00220A8B"/>
    <w:rsid w:val="00220E1B"/>
    <w:rsid w:val="00221297"/>
    <w:rsid w:val="00221A90"/>
    <w:rsid w:val="00221B1F"/>
    <w:rsid w:val="00221BCE"/>
    <w:rsid w:val="002226A2"/>
    <w:rsid w:val="00222BF8"/>
    <w:rsid w:val="00222FBC"/>
    <w:rsid w:val="00223D03"/>
    <w:rsid w:val="002241F4"/>
    <w:rsid w:val="0022493D"/>
    <w:rsid w:val="00225C11"/>
    <w:rsid w:val="00225DDE"/>
    <w:rsid w:val="002262EF"/>
    <w:rsid w:val="002273F8"/>
    <w:rsid w:val="0022784D"/>
    <w:rsid w:val="002308AD"/>
    <w:rsid w:val="00230D83"/>
    <w:rsid w:val="002315E6"/>
    <w:rsid w:val="00231721"/>
    <w:rsid w:val="002319CA"/>
    <w:rsid w:val="00232BE4"/>
    <w:rsid w:val="00233252"/>
    <w:rsid w:val="00233723"/>
    <w:rsid w:val="002338DC"/>
    <w:rsid w:val="00233EF1"/>
    <w:rsid w:val="0023548B"/>
    <w:rsid w:val="0023557A"/>
    <w:rsid w:val="00235845"/>
    <w:rsid w:val="00235848"/>
    <w:rsid w:val="00235FB3"/>
    <w:rsid w:val="00236AFA"/>
    <w:rsid w:val="00236C3F"/>
    <w:rsid w:val="00237178"/>
    <w:rsid w:val="002372C8"/>
    <w:rsid w:val="00237475"/>
    <w:rsid w:val="002374A6"/>
    <w:rsid w:val="00237618"/>
    <w:rsid w:val="0024034F"/>
    <w:rsid w:val="00240CA4"/>
    <w:rsid w:val="002411CB"/>
    <w:rsid w:val="0024123E"/>
    <w:rsid w:val="002412C3"/>
    <w:rsid w:val="00241716"/>
    <w:rsid w:val="0024174A"/>
    <w:rsid w:val="002426E2"/>
    <w:rsid w:val="002437FF"/>
    <w:rsid w:val="00243865"/>
    <w:rsid w:val="00243D8B"/>
    <w:rsid w:val="00243F4D"/>
    <w:rsid w:val="002449CA"/>
    <w:rsid w:val="00244A4E"/>
    <w:rsid w:val="00245805"/>
    <w:rsid w:val="0024582B"/>
    <w:rsid w:val="002468DD"/>
    <w:rsid w:val="00246E18"/>
    <w:rsid w:val="00246FCA"/>
    <w:rsid w:val="00247460"/>
    <w:rsid w:val="00247B51"/>
    <w:rsid w:val="00247D98"/>
    <w:rsid w:val="002507DE"/>
    <w:rsid w:val="00250E85"/>
    <w:rsid w:val="002517E9"/>
    <w:rsid w:val="00251ED5"/>
    <w:rsid w:val="00251FA4"/>
    <w:rsid w:val="00252B41"/>
    <w:rsid w:val="0025331F"/>
    <w:rsid w:val="002534AD"/>
    <w:rsid w:val="00253593"/>
    <w:rsid w:val="002538A0"/>
    <w:rsid w:val="0025390C"/>
    <w:rsid w:val="00253B52"/>
    <w:rsid w:val="002540ED"/>
    <w:rsid w:val="00254C75"/>
    <w:rsid w:val="00254CB3"/>
    <w:rsid w:val="00255100"/>
    <w:rsid w:val="0025666D"/>
    <w:rsid w:val="002568E9"/>
    <w:rsid w:val="0025691B"/>
    <w:rsid w:val="00256E90"/>
    <w:rsid w:val="00257438"/>
    <w:rsid w:val="0025766E"/>
    <w:rsid w:val="0025787A"/>
    <w:rsid w:val="002578B0"/>
    <w:rsid w:val="00257998"/>
    <w:rsid w:val="00257C51"/>
    <w:rsid w:val="00257D25"/>
    <w:rsid w:val="00257D5C"/>
    <w:rsid w:val="00260035"/>
    <w:rsid w:val="00260549"/>
    <w:rsid w:val="00260A14"/>
    <w:rsid w:val="00260F73"/>
    <w:rsid w:val="00261426"/>
    <w:rsid w:val="0026223F"/>
    <w:rsid w:val="0026281D"/>
    <w:rsid w:val="0026370D"/>
    <w:rsid w:val="00263913"/>
    <w:rsid w:val="00263B05"/>
    <w:rsid w:val="002653DC"/>
    <w:rsid w:val="0026586B"/>
    <w:rsid w:val="00265D44"/>
    <w:rsid w:val="00266454"/>
    <w:rsid w:val="002667B9"/>
    <w:rsid w:val="00266BC3"/>
    <w:rsid w:val="002670B9"/>
    <w:rsid w:val="00267566"/>
    <w:rsid w:val="00267821"/>
    <w:rsid w:val="002704C3"/>
    <w:rsid w:val="00270555"/>
    <w:rsid w:val="00270792"/>
    <w:rsid w:val="00270B97"/>
    <w:rsid w:val="00270ECF"/>
    <w:rsid w:val="002711F5"/>
    <w:rsid w:val="002716D7"/>
    <w:rsid w:val="002717C2"/>
    <w:rsid w:val="00271F8D"/>
    <w:rsid w:val="00272118"/>
    <w:rsid w:val="00272DFB"/>
    <w:rsid w:val="00272E96"/>
    <w:rsid w:val="00272ECC"/>
    <w:rsid w:val="0027305B"/>
    <w:rsid w:val="00273284"/>
    <w:rsid w:val="002734FB"/>
    <w:rsid w:val="002739D9"/>
    <w:rsid w:val="00273D59"/>
    <w:rsid w:val="00273E8B"/>
    <w:rsid w:val="002746DA"/>
    <w:rsid w:val="00274B12"/>
    <w:rsid w:val="00274FAE"/>
    <w:rsid w:val="0027507D"/>
    <w:rsid w:val="002751A9"/>
    <w:rsid w:val="00276004"/>
    <w:rsid w:val="0027613F"/>
    <w:rsid w:val="00276554"/>
    <w:rsid w:val="0027658C"/>
    <w:rsid w:val="002766D4"/>
    <w:rsid w:val="00276850"/>
    <w:rsid w:val="00277BFB"/>
    <w:rsid w:val="00277C2D"/>
    <w:rsid w:val="00277F99"/>
    <w:rsid w:val="0028002B"/>
    <w:rsid w:val="00280110"/>
    <w:rsid w:val="002807F4"/>
    <w:rsid w:val="00280B44"/>
    <w:rsid w:val="0028102C"/>
    <w:rsid w:val="00282167"/>
    <w:rsid w:val="002825A6"/>
    <w:rsid w:val="002825A7"/>
    <w:rsid w:val="002825D2"/>
    <w:rsid w:val="00283715"/>
    <w:rsid w:val="002839E6"/>
    <w:rsid w:val="00283B8D"/>
    <w:rsid w:val="00283C8B"/>
    <w:rsid w:val="00284382"/>
    <w:rsid w:val="002843EE"/>
    <w:rsid w:val="00284414"/>
    <w:rsid w:val="00284A35"/>
    <w:rsid w:val="00284A6E"/>
    <w:rsid w:val="0028514C"/>
    <w:rsid w:val="0028516B"/>
    <w:rsid w:val="0028522D"/>
    <w:rsid w:val="002852DC"/>
    <w:rsid w:val="002857F6"/>
    <w:rsid w:val="002858B0"/>
    <w:rsid w:val="0028590F"/>
    <w:rsid w:val="00285969"/>
    <w:rsid w:val="00286196"/>
    <w:rsid w:val="00287381"/>
    <w:rsid w:val="00287A9A"/>
    <w:rsid w:val="00287D0E"/>
    <w:rsid w:val="00287FBC"/>
    <w:rsid w:val="002905DA"/>
    <w:rsid w:val="00290F40"/>
    <w:rsid w:val="00290FF8"/>
    <w:rsid w:val="0029102D"/>
    <w:rsid w:val="0029152A"/>
    <w:rsid w:val="0029171F"/>
    <w:rsid w:val="00291B2F"/>
    <w:rsid w:val="00291FDF"/>
    <w:rsid w:val="0029233F"/>
    <w:rsid w:val="00292481"/>
    <w:rsid w:val="00293144"/>
    <w:rsid w:val="00293D6E"/>
    <w:rsid w:val="00294399"/>
    <w:rsid w:val="0029482F"/>
    <w:rsid w:val="00294A37"/>
    <w:rsid w:val="00294E3D"/>
    <w:rsid w:val="00294EBD"/>
    <w:rsid w:val="00295096"/>
    <w:rsid w:val="002951C4"/>
    <w:rsid w:val="00295340"/>
    <w:rsid w:val="002957B4"/>
    <w:rsid w:val="00296390"/>
    <w:rsid w:val="00296829"/>
    <w:rsid w:val="00297DF6"/>
    <w:rsid w:val="00297FDE"/>
    <w:rsid w:val="00297FF9"/>
    <w:rsid w:val="002A01C3"/>
    <w:rsid w:val="002A0282"/>
    <w:rsid w:val="002A0A4E"/>
    <w:rsid w:val="002A0A7A"/>
    <w:rsid w:val="002A0FA0"/>
    <w:rsid w:val="002A0FE3"/>
    <w:rsid w:val="002A1570"/>
    <w:rsid w:val="002A19A2"/>
    <w:rsid w:val="002A2A1D"/>
    <w:rsid w:val="002A2D09"/>
    <w:rsid w:val="002A2D66"/>
    <w:rsid w:val="002A2DB9"/>
    <w:rsid w:val="002A2E4A"/>
    <w:rsid w:val="002A3048"/>
    <w:rsid w:val="002A378F"/>
    <w:rsid w:val="002A3A48"/>
    <w:rsid w:val="002A4BA6"/>
    <w:rsid w:val="002A52D4"/>
    <w:rsid w:val="002A5361"/>
    <w:rsid w:val="002A56F7"/>
    <w:rsid w:val="002A5B91"/>
    <w:rsid w:val="002A5BDB"/>
    <w:rsid w:val="002A5CD3"/>
    <w:rsid w:val="002A5D43"/>
    <w:rsid w:val="002A6668"/>
    <w:rsid w:val="002A6A29"/>
    <w:rsid w:val="002A6E39"/>
    <w:rsid w:val="002A76E5"/>
    <w:rsid w:val="002A77CE"/>
    <w:rsid w:val="002A7AAE"/>
    <w:rsid w:val="002B07A9"/>
    <w:rsid w:val="002B09BF"/>
    <w:rsid w:val="002B1000"/>
    <w:rsid w:val="002B1212"/>
    <w:rsid w:val="002B127E"/>
    <w:rsid w:val="002B145B"/>
    <w:rsid w:val="002B15E1"/>
    <w:rsid w:val="002B17F4"/>
    <w:rsid w:val="002B1AD9"/>
    <w:rsid w:val="002B2015"/>
    <w:rsid w:val="002B269D"/>
    <w:rsid w:val="002B28A2"/>
    <w:rsid w:val="002B2953"/>
    <w:rsid w:val="002B2A2E"/>
    <w:rsid w:val="002B3221"/>
    <w:rsid w:val="002B431F"/>
    <w:rsid w:val="002B4949"/>
    <w:rsid w:val="002B4CA2"/>
    <w:rsid w:val="002B4F90"/>
    <w:rsid w:val="002B536A"/>
    <w:rsid w:val="002B5699"/>
    <w:rsid w:val="002B6DA2"/>
    <w:rsid w:val="002B6F06"/>
    <w:rsid w:val="002B741C"/>
    <w:rsid w:val="002C0050"/>
    <w:rsid w:val="002C0E1C"/>
    <w:rsid w:val="002C1BC0"/>
    <w:rsid w:val="002C1DCA"/>
    <w:rsid w:val="002C2CDE"/>
    <w:rsid w:val="002C3C8F"/>
    <w:rsid w:val="002C3CA8"/>
    <w:rsid w:val="002C420C"/>
    <w:rsid w:val="002C43F8"/>
    <w:rsid w:val="002C442F"/>
    <w:rsid w:val="002C4617"/>
    <w:rsid w:val="002C46C7"/>
    <w:rsid w:val="002C48FB"/>
    <w:rsid w:val="002C4A70"/>
    <w:rsid w:val="002C536F"/>
    <w:rsid w:val="002C5376"/>
    <w:rsid w:val="002C57F1"/>
    <w:rsid w:val="002C6392"/>
    <w:rsid w:val="002C66FC"/>
    <w:rsid w:val="002C68B4"/>
    <w:rsid w:val="002C748C"/>
    <w:rsid w:val="002C7A70"/>
    <w:rsid w:val="002C7F91"/>
    <w:rsid w:val="002D061A"/>
    <w:rsid w:val="002D0C47"/>
    <w:rsid w:val="002D1237"/>
    <w:rsid w:val="002D13FD"/>
    <w:rsid w:val="002D14C0"/>
    <w:rsid w:val="002D23AE"/>
    <w:rsid w:val="002D29AF"/>
    <w:rsid w:val="002D2DE1"/>
    <w:rsid w:val="002D38C2"/>
    <w:rsid w:val="002D3B83"/>
    <w:rsid w:val="002D4A89"/>
    <w:rsid w:val="002D4B56"/>
    <w:rsid w:val="002D544E"/>
    <w:rsid w:val="002D54FC"/>
    <w:rsid w:val="002D5542"/>
    <w:rsid w:val="002D63DA"/>
    <w:rsid w:val="002D6C46"/>
    <w:rsid w:val="002D7645"/>
    <w:rsid w:val="002D7871"/>
    <w:rsid w:val="002D7988"/>
    <w:rsid w:val="002E0169"/>
    <w:rsid w:val="002E0538"/>
    <w:rsid w:val="002E0859"/>
    <w:rsid w:val="002E2176"/>
    <w:rsid w:val="002E2352"/>
    <w:rsid w:val="002E239D"/>
    <w:rsid w:val="002E24CE"/>
    <w:rsid w:val="002E2840"/>
    <w:rsid w:val="002E2869"/>
    <w:rsid w:val="002E299D"/>
    <w:rsid w:val="002E2DD6"/>
    <w:rsid w:val="002E349C"/>
    <w:rsid w:val="002E3B6D"/>
    <w:rsid w:val="002E3DF5"/>
    <w:rsid w:val="002E47EA"/>
    <w:rsid w:val="002E50AF"/>
    <w:rsid w:val="002E513F"/>
    <w:rsid w:val="002E5250"/>
    <w:rsid w:val="002E53BB"/>
    <w:rsid w:val="002E5CC2"/>
    <w:rsid w:val="002E64AD"/>
    <w:rsid w:val="002E6CF7"/>
    <w:rsid w:val="002E6D98"/>
    <w:rsid w:val="002E70EE"/>
    <w:rsid w:val="002E743C"/>
    <w:rsid w:val="002E76E4"/>
    <w:rsid w:val="002E784F"/>
    <w:rsid w:val="002E799B"/>
    <w:rsid w:val="002F08C4"/>
    <w:rsid w:val="002F0FA7"/>
    <w:rsid w:val="002F132C"/>
    <w:rsid w:val="002F13C3"/>
    <w:rsid w:val="002F1B79"/>
    <w:rsid w:val="002F1EB6"/>
    <w:rsid w:val="002F2690"/>
    <w:rsid w:val="002F2B72"/>
    <w:rsid w:val="002F3A5D"/>
    <w:rsid w:val="002F3BE7"/>
    <w:rsid w:val="002F3E01"/>
    <w:rsid w:val="002F42C9"/>
    <w:rsid w:val="002F4613"/>
    <w:rsid w:val="002F4705"/>
    <w:rsid w:val="002F4971"/>
    <w:rsid w:val="002F4E06"/>
    <w:rsid w:val="002F53BA"/>
    <w:rsid w:val="002F5493"/>
    <w:rsid w:val="002F54CF"/>
    <w:rsid w:val="002F5E4E"/>
    <w:rsid w:val="002F66A4"/>
    <w:rsid w:val="002F6781"/>
    <w:rsid w:val="002F6C11"/>
    <w:rsid w:val="002F7E2C"/>
    <w:rsid w:val="002F7EED"/>
    <w:rsid w:val="003005BF"/>
    <w:rsid w:val="00300940"/>
    <w:rsid w:val="00301174"/>
    <w:rsid w:val="0030178E"/>
    <w:rsid w:val="003018AA"/>
    <w:rsid w:val="003018F9"/>
    <w:rsid w:val="00301FE9"/>
    <w:rsid w:val="0030226C"/>
    <w:rsid w:val="00302519"/>
    <w:rsid w:val="00302716"/>
    <w:rsid w:val="00302D44"/>
    <w:rsid w:val="00303592"/>
    <w:rsid w:val="00303D00"/>
    <w:rsid w:val="00303D85"/>
    <w:rsid w:val="00303DBC"/>
    <w:rsid w:val="00303E85"/>
    <w:rsid w:val="00303FC6"/>
    <w:rsid w:val="00304122"/>
    <w:rsid w:val="003043DA"/>
    <w:rsid w:val="00305231"/>
    <w:rsid w:val="00305D44"/>
    <w:rsid w:val="00305DD8"/>
    <w:rsid w:val="00306096"/>
    <w:rsid w:val="003062DD"/>
    <w:rsid w:val="00306699"/>
    <w:rsid w:val="00306735"/>
    <w:rsid w:val="00307DEB"/>
    <w:rsid w:val="00310303"/>
    <w:rsid w:val="00310703"/>
    <w:rsid w:val="00310922"/>
    <w:rsid w:val="00310E90"/>
    <w:rsid w:val="00310EA7"/>
    <w:rsid w:val="00310F93"/>
    <w:rsid w:val="00311204"/>
    <w:rsid w:val="00311615"/>
    <w:rsid w:val="0031184A"/>
    <w:rsid w:val="00312624"/>
    <w:rsid w:val="00313334"/>
    <w:rsid w:val="0031401F"/>
    <w:rsid w:val="0031431E"/>
    <w:rsid w:val="00314CA9"/>
    <w:rsid w:val="00316494"/>
    <w:rsid w:val="00316CD5"/>
    <w:rsid w:val="003171FD"/>
    <w:rsid w:val="003179AD"/>
    <w:rsid w:val="00317CA7"/>
    <w:rsid w:val="00317E78"/>
    <w:rsid w:val="00317ECB"/>
    <w:rsid w:val="00317FFE"/>
    <w:rsid w:val="0032076D"/>
    <w:rsid w:val="00320957"/>
    <w:rsid w:val="003213A6"/>
    <w:rsid w:val="00321409"/>
    <w:rsid w:val="003217E9"/>
    <w:rsid w:val="00321D2B"/>
    <w:rsid w:val="00322198"/>
    <w:rsid w:val="0032276D"/>
    <w:rsid w:val="00322819"/>
    <w:rsid w:val="00322850"/>
    <w:rsid w:val="00322BA1"/>
    <w:rsid w:val="003233F5"/>
    <w:rsid w:val="003238A5"/>
    <w:rsid w:val="00323DE5"/>
    <w:rsid w:val="00324212"/>
    <w:rsid w:val="003246A7"/>
    <w:rsid w:val="00324DBC"/>
    <w:rsid w:val="0032515C"/>
    <w:rsid w:val="00325D98"/>
    <w:rsid w:val="00325DC9"/>
    <w:rsid w:val="00326215"/>
    <w:rsid w:val="0032656B"/>
    <w:rsid w:val="0032681E"/>
    <w:rsid w:val="00326836"/>
    <w:rsid w:val="00326B7A"/>
    <w:rsid w:val="00326E43"/>
    <w:rsid w:val="00326F51"/>
    <w:rsid w:val="003273F7"/>
    <w:rsid w:val="003278C7"/>
    <w:rsid w:val="00330050"/>
    <w:rsid w:val="0033129F"/>
    <w:rsid w:val="0033160A"/>
    <w:rsid w:val="00331965"/>
    <w:rsid w:val="00331A6C"/>
    <w:rsid w:val="00331A7B"/>
    <w:rsid w:val="00331AE9"/>
    <w:rsid w:val="00331B2E"/>
    <w:rsid w:val="00331C2C"/>
    <w:rsid w:val="0033233C"/>
    <w:rsid w:val="00332520"/>
    <w:rsid w:val="003330FA"/>
    <w:rsid w:val="003336E8"/>
    <w:rsid w:val="003340B1"/>
    <w:rsid w:val="0033441E"/>
    <w:rsid w:val="003348AA"/>
    <w:rsid w:val="003349F6"/>
    <w:rsid w:val="00334FA4"/>
    <w:rsid w:val="0033529F"/>
    <w:rsid w:val="00337302"/>
    <w:rsid w:val="003401D7"/>
    <w:rsid w:val="003406B0"/>
    <w:rsid w:val="00340C09"/>
    <w:rsid w:val="00341476"/>
    <w:rsid w:val="00341561"/>
    <w:rsid w:val="00341631"/>
    <w:rsid w:val="003416DF"/>
    <w:rsid w:val="003418DA"/>
    <w:rsid w:val="00341AA3"/>
    <w:rsid w:val="00341CE0"/>
    <w:rsid w:val="003422D5"/>
    <w:rsid w:val="0034259D"/>
    <w:rsid w:val="00342B39"/>
    <w:rsid w:val="00342C18"/>
    <w:rsid w:val="0034304A"/>
    <w:rsid w:val="00343075"/>
    <w:rsid w:val="003431D1"/>
    <w:rsid w:val="003437D7"/>
    <w:rsid w:val="00343C54"/>
    <w:rsid w:val="00344073"/>
    <w:rsid w:val="003444FC"/>
    <w:rsid w:val="00344E88"/>
    <w:rsid w:val="00344F8E"/>
    <w:rsid w:val="00344F8F"/>
    <w:rsid w:val="003451D6"/>
    <w:rsid w:val="003452AF"/>
    <w:rsid w:val="00346EB8"/>
    <w:rsid w:val="0034717E"/>
    <w:rsid w:val="00347304"/>
    <w:rsid w:val="003476D3"/>
    <w:rsid w:val="003477C3"/>
    <w:rsid w:val="003478B3"/>
    <w:rsid w:val="00347DBE"/>
    <w:rsid w:val="00350FB6"/>
    <w:rsid w:val="0035134F"/>
    <w:rsid w:val="0035166C"/>
    <w:rsid w:val="0035193A"/>
    <w:rsid w:val="003525D2"/>
    <w:rsid w:val="003529E5"/>
    <w:rsid w:val="00352FED"/>
    <w:rsid w:val="00353405"/>
    <w:rsid w:val="00353669"/>
    <w:rsid w:val="0035475A"/>
    <w:rsid w:val="00354BCE"/>
    <w:rsid w:val="00355128"/>
    <w:rsid w:val="0035563A"/>
    <w:rsid w:val="003559CE"/>
    <w:rsid w:val="0035601C"/>
    <w:rsid w:val="00356057"/>
    <w:rsid w:val="003565F3"/>
    <w:rsid w:val="00356F14"/>
    <w:rsid w:val="003570DE"/>
    <w:rsid w:val="003573B7"/>
    <w:rsid w:val="00357F37"/>
    <w:rsid w:val="00357FD0"/>
    <w:rsid w:val="003600B3"/>
    <w:rsid w:val="00360212"/>
    <w:rsid w:val="0036033B"/>
    <w:rsid w:val="0036050E"/>
    <w:rsid w:val="00360946"/>
    <w:rsid w:val="00360D5E"/>
    <w:rsid w:val="00360EC8"/>
    <w:rsid w:val="00361142"/>
    <w:rsid w:val="00361715"/>
    <w:rsid w:val="00362801"/>
    <w:rsid w:val="00362A64"/>
    <w:rsid w:val="00362DCB"/>
    <w:rsid w:val="00363034"/>
    <w:rsid w:val="00363859"/>
    <w:rsid w:val="00363DF9"/>
    <w:rsid w:val="00364185"/>
    <w:rsid w:val="003644AB"/>
    <w:rsid w:val="0036462D"/>
    <w:rsid w:val="0036484B"/>
    <w:rsid w:val="00364D5D"/>
    <w:rsid w:val="003652D8"/>
    <w:rsid w:val="00365568"/>
    <w:rsid w:val="00365C31"/>
    <w:rsid w:val="0036671A"/>
    <w:rsid w:val="0036726E"/>
    <w:rsid w:val="003676A3"/>
    <w:rsid w:val="00367B0C"/>
    <w:rsid w:val="00367EF3"/>
    <w:rsid w:val="00370086"/>
    <w:rsid w:val="003703FA"/>
    <w:rsid w:val="00370761"/>
    <w:rsid w:val="00370A71"/>
    <w:rsid w:val="00370EF5"/>
    <w:rsid w:val="00371A36"/>
    <w:rsid w:val="00371C9A"/>
    <w:rsid w:val="003721C2"/>
    <w:rsid w:val="00372599"/>
    <w:rsid w:val="003726AC"/>
    <w:rsid w:val="003731F4"/>
    <w:rsid w:val="003734A8"/>
    <w:rsid w:val="00373BC3"/>
    <w:rsid w:val="003748F1"/>
    <w:rsid w:val="00374CF3"/>
    <w:rsid w:val="00374CF5"/>
    <w:rsid w:val="00376BCD"/>
    <w:rsid w:val="00376D08"/>
    <w:rsid w:val="00376D1D"/>
    <w:rsid w:val="00377B64"/>
    <w:rsid w:val="00377FD1"/>
    <w:rsid w:val="003800FD"/>
    <w:rsid w:val="003804C4"/>
    <w:rsid w:val="00380935"/>
    <w:rsid w:val="00380F5F"/>
    <w:rsid w:val="003812D1"/>
    <w:rsid w:val="00381CBF"/>
    <w:rsid w:val="00381F19"/>
    <w:rsid w:val="003824DF"/>
    <w:rsid w:val="003825E8"/>
    <w:rsid w:val="003825FC"/>
    <w:rsid w:val="00382628"/>
    <w:rsid w:val="0038266C"/>
    <w:rsid w:val="0038393E"/>
    <w:rsid w:val="0038394C"/>
    <w:rsid w:val="00383A25"/>
    <w:rsid w:val="00383AF1"/>
    <w:rsid w:val="00383C9E"/>
    <w:rsid w:val="00385277"/>
    <w:rsid w:val="00385364"/>
    <w:rsid w:val="0038557D"/>
    <w:rsid w:val="00385C43"/>
    <w:rsid w:val="00386406"/>
    <w:rsid w:val="003875AA"/>
    <w:rsid w:val="00387A3E"/>
    <w:rsid w:val="00387E24"/>
    <w:rsid w:val="00390325"/>
    <w:rsid w:val="0039068A"/>
    <w:rsid w:val="003911BA"/>
    <w:rsid w:val="003912C4"/>
    <w:rsid w:val="00391E00"/>
    <w:rsid w:val="003928B6"/>
    <w:rsid w:val="00392AA9"/>
    <w:rsid w:val="00392B5F"/>
    <w:rsid w:val="00392E2D"/>
    <w:rsid w:val="00392F34"/>
    <w:rsid w:val="003933D3"/>
    <w:rsid w:val="003934D9"/>
    <w:rsid w:val="00393A30"/>
    <w:rsid w:val="00395BCC"/>
    <w:rsid w:val="00396E67"/>
    <w:rsid w:val="00396EDC"/>
    <w:rsid w:val="00396F7E"/>
    <w:rsid w:val="0039717A"/>
    <w:rsid w:val="0039749F"/>
    <w:rsid w:val="003976D9"/>
    <w:rsid w:val="00397E29"/>
    <w:rsid w:val="00397E7B"/>
    <w:rsid w:val="003A019D"/>
    <w:rsid w:val="003A0961"/>
    <w:rsid w:val="003A0A25"/>
    <w:rsid w:val="003A0A43"/>
    <w:rsid w:val="003A143B"/>
    <w:rsid w:val="003A2FD4"/>
    <w:rsid w:val="003A3EBF"/>
    <w:rsid w:val="003A4D19"/>
    <w:rsid w:val="003A5097"/>
    <w:rsid w:val="003A51CC"/>
    <w:rsid w:val="003A537F"/>
    <w:rsid w:val="003A542C"/>
    <w:rsid w:val="003A563A"/>
    <w:rsid w:val="003A59B4"/>
    <w:rsid w:val="003A59EA"/>
    <w:rsid w:val="003A5FD7"/>
    <w:rsid w:val="003A60BA"/>
    <w:rsid w:val="003A6C82"/>
    <w:rsid w:val="003A7027"/>
    <w:rsid w:val="003A74D3"/>
    <w:rsid w:val="003A753F"/>
    <w:rsid w:val="003B072E"/>
    <w:rsid w:val="003B09AC"/>
    <w:rsid w:val="003B0DA1"/>
    <w:rsid w:val="003B0DFD"/>
    <w:rsid w:val="003B1313"/>
    <w:rsid w:val="003B13CF"/>
    <w:rsid w:val="003B1529"/>
    <w:rsid w:val="003B180A"/>
    <w:rsid w:val="003B18AC"/>
    <w:rsid w:val="003B1961"/>
    <w:rsid w:val="003B1E7D"/>
    <w:rsid w:val="003B1FC9"/>
    <w:rsid w:val="003B1FE7"/>
    <w:rsid w:val="003B24BE"/>
    <w:rsid w:val="003B3E79"/>
    <w:rsid w:val="003B4173"/>
    <w:rsid w:val="003B431B"/>
    <w:rsid w:val="003B47BE"/>
    <w:rsid w:val="003B53BB"/>
    <w:rsid w:val="003B590A"/>
    <w:rsid w:val="003B5A61"/>
    <w:rsid w:val="003B5AE5"/>
    <w:rsid w:val="003B68C8"/>
    <w:rsid w:val="003B698D"/>
    <w:rsid w:val="003B6A93"/>
    <w:rsid w:val="003B7512"/>
    <w:rsid w:val="003B7CB6"/>
    <w:rsid w:val="003B7DF3"/>
    <w:rsid w:val="003B7F95"/>
    <w:rsid w:val="003C025D"/>
    <w:rsid w:val="003C0996"/>
    <w:rsid w:val="003C0A50"/>
    <w:rsid w:val="003C1585"/>
    <w:rsid w:val="003C1940"/>
    <w:rsid w:val="003C1A0E"/>
    <w:rsid w:val="003C208C"/>
    <w:rsid w:val="003C2963"/>
    <w:rsid w:val="003C29C2"/>
    <w:rsid w:val="003C2D09"/>
    <w:rsid w:val="003C2FBB"/>
    <w:rsid w:val="003C339A"/>
    <w:rsid w:val="003C37DC"/>
    <w:rsid w:val="003C37E3"/>
    <w:rsid w:val="003C38DF"/>
    <w:rsid w:val="003C390E"/>
    <w:rsid w:val="003C3A01"/>
    <w:rsid w:val="003C3EE4"/>
    <w:rsid w:val="003C469C"/>
    <w:rsid w:val="003C4A14"/>
    <w:rsid w:val="003C4C23"/>
    <w:rsid w:val="003C53D7"/>
    <w:rsid w:val="003C5840"/>
    <w:rsid w:val="003C5D6F"/>
    <w:rsid w:val="003C5E57"/>
    <w:rsid w:val="003C769B"/>
    <w:rsid w:val="003C795B"/>
    <w:rsid w:val="003C7D8C"/>
    <w:rsid w:val="003D00D0"/>
    <w:rsid w:val="003D0461"/>
    <w:rsid w:val="003D07BF"/>
    <w:rsid w:val="003D1588"/>
    <w:rsid w:val="003D15FD"/>
    <w:rsid w:val="003D1AF7"/>
    <w:rsid w:val="003D2365"/>
    <w:rsid w:val="003D28DF"/>
    <w:rsid w:val="003D3142"/>
    <w:rsid w:val="003D32C3"/>
    <w:rsid w:val="003D3F0A"/>
    <w:rsid w:val="003D4143"/>
    <w:rsid w:val="003D4622"/>
    <w:rsid w:val="003D4D44"/>
    <w:rsid w:val="003D4DAE"/>
    <w:rsid w:val="003D4E9C"/>
    <w:rsid w:val="003D5060"/>
    <w:rsid w:val="003D511B"/>
    <w:rsid w:val="003D52E6"/>
    <w:rsid w:val="003D539B"/>
    <w:rsid w:val="003D571B"/>
    <w:rsid w:val="003D5948"/>
    <w:rsid w:val="003D5E06"/>
    <w:rsid w:val="003D611E"/>
    <w:rsid w:val="003D6360"/>
    <w:rsid w:val="003D6911"/>
    <w:rsid w:val="003D6BEA"/>
    <w:rsid w:val="003D6F57"/>
    <w:rsid w:val="003D7668"/>
    <w:rsid w:val="003D78E5"/>
    <w:rsid w:val="003D7BD5"/>
    <w:rsid w:val="003D7E13"/>
    <w:rsid w:val="003D7E66"/>
    <w:rsid w:val="003E00F9"/>
    <w:rsid w:val="003E0C49"/>
    <w:rsid w:val="003E0F88"/>
    <w:rsid w:val="003E1449"/>
    <w:rsid w:val="003E19F5"/>
    <w:rsid w:val="003E1D7F"/>
    <w:rsid w:val="003E1E12"/>
    <w:rsid w:val="003E2513"/>
    <w:rsid w:val="003E2666"/>
    <w:rsid w:val="003E269D"/>
    <w:rsid w:val="003E3304"/>
    <w:rsid w:val="003E3A62"/>
    <w:rsid w:val="003E3E9F"/>
    <w:rsid w:val="003E3F7D"/>
    <w:rsid w:val="003E3FF8"/>
    <w:rsid w:val="003E48B7"/>
    <w:rsid w:val="003E4B6C"/>
    <w:rsid w:val="003E4E25"/>
    <w:rsid w:val="003E5AA6"/>
    <w:rsid w:val="003E66CA"/>
    <w:rsid w:val="003E736A"/>
    <w:rsid w:val="003E7776"/>
    <w:rsid w:val="003E797A"/>
    <w:rsid w:val="003E7CC2"/>
    <w:rsid w:val="003F1233"/>
    <w:rsid w:val="003F1474"/>
    <w:rsid w:val="003F1532"/>
    <w:rsid w:val="003F1F08"/>
    <w:rsid w:val="003F21BC"/>
    <w:rsid w:val="003F2274"/>
    <w:rsid w:val="003F22EA"/>
    <w:rsid w:val="003F2331"/>
    <w:rsid w:val="003F2467"/>
    <w:rsid w:val="003F28B2"/>
    <w:rsid w:val="003F28F6"/>
    <w:rsid w:val="003F2E1D"/>
    <w:rsid w:val="003F30F6"/>
    <w:rsid w:val="003F3665"/>
    <w:rsid w:val="003F383F"/>
    <w:rsid w:val="003F3863"/>
    <w:rsid w:val="003F40E3"/>
    <w:rsid w:val="003F4700"/>
    <w:rsid w:val="003F4855"/>
    <w:rsid w:val="003F4CE9"/>
    <w:rsid w:val="003F596A"/>
    <w:rsid w:val="003F689E"/>
    <w:rsid w:val="003F68A6"/>
    <w:rsid w:val="003F6AA9"/>
    <w:rsid w:val="003F6DC1"/>
    <w:rsid w:val="003F6E37"/>
    <w:rsid w:val="003F7606"/>
    <w:rsid w:val="003F7F16"/>
    <w:rsid w:val="004003FD"/>
    <w:rsid w:val="004006B0"/>
    <w:rsid w:val="00400A87"/>
    <w:rsid w:val="0040145B"/>
    <w:rsid w:val="004015EB"/>
    <w:rsid w:val="004017C7"/>
    <w:rsid w:val="00401835"/>
    <w:rsid w:val="00401BDA"/>
    <w:rsid w:val="00401FF1"/>
    <w:rsid w:val="004021BD"/>
    <w:rsid w:val="0040240D"/>
    <w:rsid w:val="00402AEC"/>
    <w:rsid w:val="00403D10"/>
    <w:rsid w:val="004041F6"/>
    <w:rsid w:val="00404C7E"/>
    <w:rsid w:val="00404DED"/>
    <w:rsid w:val="00405133"/>
    <w:rsid w:val="0040541A"/>
    <w:rsid w:val="00405B7F"/>
    <w:rsid w:val="00405F19"/>
    <w:rsid w:val="00406AFD"/>
    <w:rsid w:val="00406BEB"/>
    <w:rsid w:val="00407DDB"/>
    <w:rsid w:val="004101B5"/>
    <w:rsid w:val="00410430"/>
    <w:rsid w:val="0041179E"/>
    <w:rsid w:val="00411A51"/>
    <w:rsid w:val="00411B4C"/>
    <w:rsid w:val="00411E5B"/>
    <w:rsid w:val="004120F3"/>
    <w:rsid w:val="0041262D"/>
    <w:rsid w:val="004126CF"/>
    <w:rsid w:val="00412A6B"/>
    <w:rsid w:val="00412B36"/>
    <w:rsid w:val="00412C75"/>
    <w:rsid w:val="00412FE1"/>
    <w:rsid w:val="004134A1"/>
    <w:rsid w:val="0041363B"/>
    <w:rsid w:val="004140B6"/>
    <w:rsid w:val="004149D5"/>
    <w:rsid w:val="00414B0D"/>
    <w:rsid w:val="00414F15"/>
    <w:rsid w:val="0041510B"/>
    <w:rsid w:val="00415D96"/>
    <w:rsid w:val="0041683C"/>
    <w:rsid w:val="004170E3"/>
    <w:rsid w:val="00417854"/>
    <w:rsid w:val="00417F10"/>
    <w:rsid w:val="00417F3B"/>
    <w:rsid w:val="00417F89"/>
    <w:rsid w:val="00417F8F"/>
    <w:rsid w:val="00417FCA"/>
    <w:rsid w:val="004202B5"/>
    <w:rsid w:val="00420AE0"/>
    <w:rsid w:val="004213E0"/>
    <w:rsid w:val="00421B90"/>
    <w:rsid w:val="004227EF"/>
    <w:rsid w:val="00422C1B"/>
    <w:rsid w:val="00422EA8"/>
    <w:rsid w:val="00422EB2"/>
    <w:rsid w:val="00423145"/>
    <w:rsid w:val="00423473"/>
    <w:rsid w:val="00423620"/>
    <w:rsid w:val="00423C6B"/>
    <w:rsid w:val="00424115"/>
    <w:rsid w:val="004242A0"/>
    <w:rsid w:val="00424EE8"/>
    <w:rsid w:val="00425098"/>
    <w:rsid w:val="0042547A"/>
    <w:rsid w:val="00425AEC"/>
    <w:rsid w:val="00425B8A"/>
    <w:rsid w:val="004267C6"/>
    <w:rsid w:val="00426B34"/>
    <w:rsid w:val="00427BDD"/>
    <w:rsid w:val="00430017"/>
    <w:rsid w:val="0043016D"/>
    <w:rsid w:val="00430477"/>
    <w:rsid w:val="004306AC"/>
    <w:rsid w:val="00430EDB"/>
    <w:rsid w:val="00431289"/>
    <w:rsid w:val="00431769"/>
    <w:rsid w:val="00431F1C"/>
    <w:rsid w:val="0043236E"/>
    <w:rsid w:val="00432476"/>
    <w:rsid w:val="004328D8"/>
    <w:rsid w:val="00432959"/>
    <w:rsid w:val="00432A84"/>
    <w:rsid w:val="00432EFF"/>
    <w:rsid w:val="00432FA8"/>
    <w:rsid w:val="004332D1"/>
    <w:rsid w:val="00433628"/>
    <w:rsid w:val="004337BF"/>
    <w:rsid w:val="00433A9F"/>
    <w:rsid w:val="00433FC6"/>
    <w:rsid w:val="004346CA"/>
    <w:rsid w:val="00434709"/>
    <w:rsid w:val="0043480A"/>
    <w:rsid w:val="00434BE5"/>
    <w:rsid w:val="00434BF8"/>
    <w:rsid w:val="00435940"/>
    <w:rsid w:val="00436258"/>
    <w:rsid w:val="0043670D"/>
    <w:rsid w:val="00436D0B"/>
    <w:rsid w:val="004371C8"/>
    <w:rsid w:val="00437B8C"/>
    <w:rsid w:val="004400C5"/>
    <w:rsid w:val="00441ABE"/>
    <w:rsid w:val="00441AD5"/>
    <w:rsid w:val="00441E39"/>
    <w:rsid w:val="0044211F"/>
    <w:rsid w:val="00442364"/>
    <w:rsid w:val="004429A8"/>
    <w:rsid w:val="00442C76"/>
    <w:rsid w:val="00443A36"/>
    <w:rsid w:val="00443A6E"/>
    <w:rsid w:val="004441C4"/>
    <w:rsid w:val="00444CA4"/>
    <w:rsid w:val="00444D7D"/>
    <w:rsid w:val="00444F39"/>
    <w:rsid w:val="00445050"/>
    <w:rsid w:val="00445B0C"/>
    <w:rsid w:val="00445C65"/>
    <w:rsid w:val="00445DD7"/>
    <w:rsid w:val="004461C0"/>
    <w:rsid w:val="00446C59"/>
    <w:rsid w:val="0044709C"/>
    <w:rsid w:val="0044771E"/>
    <w:rsid w:val="00447B36"/>
    <w:rsid w:val="0045072C"/>
    <w:rsid w:val="00450D19"/>
    <w:rsid w:val="00452139"/>
    <w:rsid w:val="004530A4"/>
    <w:rsid w:val="00453957"/>
    <w:rsid w:val="00454152"/>
    <w:rsid w:val="004545A1"/>
    <w:rsid w:val="00454913"/>
    <w:rsid w:val="004550D9"/>
    <w:rsid w:val="004557B1"/>
    <w:rsid w:val="00455DBA"/>
    <w:rsid w:val="0045651D"/>
    <w:rsid w:val="00456C3C"/>
    <w:rsid w:val="00456DDA"/>
    <w:rsid w:val="00457241"/>
    <w:rsid w:val="00457363"/>
    <w:rsid w:val="00457602"/>
    <w:rsid w:val="00457B05"/>
    <w:rsid w:val="004602B4"/>
    <w:rsid w:val="0046032B"/>
    <w:rsid w:val="004612FB"/>
    <w:rsid w:val="00461F7F"/>
    <w:rsid w:val="00462305"/>
    <w:rsid w:val="00462D81"/>
    <w:rsid w:val="00463068"/>
    <w:rsid w:val="00463F22"/>
    <w:rsid w:val="00465651"/>
    <w:rsid w:val="004657A7"/>
    <w:rsid w:val="00465F95"/>
    <w:rsid w:val="00467236"/>
    <w:rsid w:val="004673D2"/>
    <w:rsid w:val="00467BAE"/>
    <w:rsid w:val="00470F42"/>
    <w:rsid w:val="00471A03"/>
    <w:rsid w:val="00471D93"/>
    <w:rsid w:val="00471E11"/>
    <w:rsid w:val="004723F8"/>
    <w:rsid w:val="0047250E"/>
    <w:rsid w:val="00472721"/>
    <w:rsid w:val="00472726"/>
    <w:rsid w:val="004737B7"/>
    <w:rsid w:val="00473C1D"/>
    <w:rsid w:val="004742E0"/>
    <w:rsid w:val="0047487F"/>
    <w:rsid w:val="00474DEF"/>
    <w:rsid w:val="00474EA1"/>
    <w:rsid w:val="00475448"/>
    <w:rsid w:val="00475756"/>
    <w:rsid w:val="00475E74"/>
    <w:rsid w:val="00475F11"/>
    <w:rsid w:val="00476053"/>
    <w:rsid w:val="00476259"/>
    <w:rsid w:val="0047669C"/>
    <w:rsid w:val="00476750"/>
    <w:rsid w:val="00477A75"/>
    <w:rsid w:val="00477AB0"/>
    <w:rsid w:val="00477D74"/>
    <w:rsid w:val="00477DDD"/>
    <w:rsid w:val="00477FD9"/>
    <w:rsid w:val="004813F5"/>
    <w:rsid w:val="004815BC"/>
    <w:rsid w:val="004822A7"/>
    <w:rsid w:val="00482576"/>
    <w:rsid w:val="0048322E"/>
    <w:rsid w:val="00483507"/>
    <w:rsid w:val="004835AA"/>
    <w:rsid w:val="0048376F"/>
    <w:rsid w:val="00483C64"/>
    <w:rsid w:val="00483DE4"/>
    <w:rsid w:val="00484455"/>
    <w:rsid w:val="00484766"/>
    <w:rsid w:val="00484964"/>
    <w:rsid w:val="00484BF8"/>
    <w:rsid w:val="00485774"/>
    <w:rsid w:val="00485882"/>
    <w:rsid w:val="00485A8E"/>
    <w:rsid w:val="00485C69"/>
    <w:rsid w:val="00486024"/>
    <w:rsid w:val="00486EDB"/>
    <w:rsid w:val="004872FC"/>
    <w:rsid w:val="00487466"/>
    <w:rsid w:val="004902D7"/>
    <w:rsid w:val="00490FA0"/>
    <w:rsid w:val="00491322"/>
    <w:rsid w:val="0049182B"/>
    <w:rsid w:val="004919C0"/>
    <w:rsid w:val="0049301F"/>
    <w:rsid w:val="004935FC"/>
    <w:rsid w:val="00493A86"/>
    <w:rsid w:val="00493D34"/>
    <w:rsid w:val="00493DC0"/>
    <w:rsid w:val="00494015"/>
    <w:rsid w:val="00495151"/>
    <w:rsid w:val="004953F0"/>
    <w:rsid w:val="004955D0"/>
    <w:rsid w:val="00495754"/>
    <w:rsid w:val="00495E89"/>
    <w:rsid w:val="00496C46"/>
    <w:rsid w:val="00496C6D"/>
    <w:rsid w:val="00496CF1"/>
    <w:rsid w:val="00496F8B"/>
    <w:rsid w:val="0049777B"/>
    <w:rsid w:val="004A066D"/>
    <w:rsid w:val="004A0EAA"/>
    <w:rsid w:val="004A1554"/>
    <w:rsid w:val="004A24AD"/>
    <w:rsid w:val="004A28F2"/>
    <w:rsid w:val="004A3AA1"/>
    <w:rsid w:val="004A432C"/>
    <w:rsid w:val="004A4725"/>
    <w:rsid w:val="004A4923"/>
    <w:rsid w:val="004A570F"/>
    <w:rsid w:val="004A5B81"/>
    <w:rsid w:val="004A61E9"/>
    <w:rsid w:val="004A64C6"/>
    <w:rsid w:val="004A7225"/>
    <w:rsid w:val="004A72D3"/>
    <w:rsid w:val="004B00EF"/>
    <w:rsid w:val="004B050C"/>
    <w:rsid w:val="004B06D2"/>
    <w:rsid w:val="004B096D"/>
    <w:rsid w:val="004B18C9"/>
    <w:rsid w:val="004B2B39"/>
    <w:rsid w:val="004B30DA"/>
    <w:rsid w:val="004B363E"/>
    <w:rsid w:val="004B3E42"/>
    <w:rsid w:val="004B419A"/>
    <w:rsid w:val="004B42D7"/>
    <w:rsid w:val="004B4BC3"/>
    <w:rsid w:val="004B4EAC"/>
    <w:rsid w:val="004B4EDB"/>
    <w:rsid w:val="004B5074"/>
    <w:rsid w:val="004B51E8"/>
    <w:rsid w:val="004B530A"/>
    <w:rsid w:val="004B55B2"/>
    <w:rsid w:val="004B5D7D"/>
    <w:rsid w:val="004B6725"/>
    <w:rsid w:val="004B67AA"/>
    <w:rsid w:val="004B6C11"/>
    <w:rsid w:val="004B6D86"/>
    <w:rsid w:val="004B7089"/>
    <w:rsid w:val="004B73D3"/>
    <w:rsid w:val="004B7492"/>
    <w:rsid w:val="004B7760"/>
    <w:rsid w:val="004B77C4"/>
    <w:rsid w:val="004B77F6"/>
    <w:rsid w:val="004C0108"/>
    <w:rsid w:val="004C0189"/>
    <w:rsid w:val="004C10C1"/>
    <w:rsid w:val="004C126A"/>
    <w:rsid w:val="004C13C0"/>
    <w:rsid w:val="004C1761"/>
    <w:rsid w:val="004C1B42"/>
    <w:rsid w:val="004C1BDC"/>
    <w:rsid w:val="004C1E74"/>
    <w:rsid w:val="004C2A1B"/>
    <w:rsid w:val="004C2C85"/>
    <w:rsid w:val="004C319C"/>
    <w:rsid w:val="004C3795"/>
    <w:rsid w:val="004C3D83"/>
    <w:rsid w:val="004C3FA8"/>
    <w:rsid w:val="004C4022"/>
    <w:rsid w:val="004C4BDA"/>
    <w:rsid w:val="004C56F4"/>
    <w:rsid w:val="004C5865"/>
    <w:rsid w:val="004C58A5"/>
    <w:rsid w:val="004C5E1A"/>
    <w:rsid w:val="004C5F4F"/>
    <w:rsid w:val="004C640F"/>
    <w:rsid w:val="004C7242"/>
    <w:rsid w:val="004C72F2"/>
    <w:rsid w:val="004C7683"/>
    <w:rsid w:val="004C7AFE"/>
    <w:rsid w:val="004D0190"/>
    <w:rsid w:val="004D020A"/>
    <w:rsid w:val="004D068E"/>
    <w:rsid w:val="004D0813"/>
    <w:rsid w:val="004D0EBD"/>
    <w:rsid w:val="004D154B"/>
    <w:rsid w:val="004D1705"/>
    <w:rsid w:val="004D19AC"/>
    <w:rsid w:val="004D1CF2"/>
    <w:rsid w:val="004D2416"/>
    <w:rsid w:val="004D2571"/>
    <w:rsid w:val="004D2BFF"/>
    <w:rsid w:val="004D2E6F"/>
    <w:rsid w:val="004D3345"/>
    <w:rsid w:val="004D3A54"/>
    <w:rsid w:val="004D3ABC"/>
    <w:rsid w:val="004D3CEE"/>
    <w:rsid w:val="004D3FD6"/>
    <w:rsid w:val="004D4D39"/>
    <w:rsid w:val="004D4ED5"/>
    <w:rsid w:val="004D5DA2"/>
    <w:rsid w:val="004D6471"/>
    <w:rsid w:val="004D6B32"/>
    <w:rsid w:val="004D78FD"/>
    <w:rsid w:val="004E04B2"/>
    <w:rsid w:val="004E082A"/>
    <w:rsid w:val="004E0933"/>
    <w:rsid w:val="004E0C0F"/>
    <w:rsid w:val="004E10BB"/>
    <w:rsid w:val="004E1590"/>
    <w:rsid w:val="004E15B4"/>
    <w:rsid w:val="004E2381"/>
    <w:rsid w:val="004E25A8"/>
    <w:rsid w:val="004E2AC6"/>
    <w:rsid w:val="004E33C3"/>
    <w:rsid w:val="004E36A1"/>
    <w:rsid w:val="004E3BC1"/>
    <w:rsid w:val="004E3C50"/>
    <w:rsid w:val="004E4414"/>
    <w:rsid w:val="004E4832"/>
    <w:rsid w:val="004E51B3"/>
    <w:rsid w:val="004E5A3D"/>
    <w:rsid w:val="004E5DF9"/>
    <w:rsid w:val="004E5EC6"/>
    <w:rsid w:val="004E6002"/>
    <w:rsid w:val="004E6817"/>
    <w:rsid w:val="004E7054"/>
    <w:rsid w:val="004F000F"/>
    <w:rsid w:val="004F00F2"/>
    <w:rsid w:val="004F0A55"/>
    <w:rsid w:val="004F0D8D"/>
    <w:rsid w:val="004F1186"/>
    <w:rsid w:val="004F138F"/>
    <w:rsid w:val="004F1622"/>
    <w:rsid w:val="004F1AA1"/>
    <w:rsid w:val="004F1AAF"/>
    <w:rsid w:val="004F246C"/>
    <w:rsid w:val="004F24F9"/>
    <w:rsid w:val="004F3752"/>
    <w:rsid w:val="004F38DD"/>
    <w:rsid w:val="004F4187"/>
    <w:rsid w:val="004F488D"/>
    <w:rsid w:val="004F4D79"/>
    <w:rsid w:val="004F5511"/>
    <w:rsid w:val="004F572F"/>
    <w:rsid w:val="004F5DF6"/>
    <w:rsid w:val="004F5EA7"/>
    <w:rsid w:val="004F60D6"/>
    <w:rsid w:val="004F63EA"/>
    <w:rsid w:val="004F65E8"/>
    <w:rsid w:val="004F6A05"/>
    <w:rsid w:val="004F7841"/>
    <w:rsid w:val="004F7D0B"/>
    <w:rsid w:val="00500319"/>
    <w:rsid w:val="00500470"/>
    <w:rsid w:val="00500F0A"/>
    <w:rsid w:val="00502098"/>
    <w:rsid w:val="0050267D"/>
    <w:rsid w:val="00502E8A"/>
    <w:rsid w:val="0050324E"/>
    <w:rsid w:val="00503335"/>
    <w:rsid w:val="0050352B"/>
    <w:rsid w:val="005035A3"/>
    <w:rsid w:val="00503DF0"/>
    <w:rsid w:val="005044CF"/>
    <w:rsid w:val="00504D30"/>
    <w:rsid w:val="00504EBA"/>
    <w:rsid w:val="00505622"/>
    <w:rsid w:val="0050568B"/>
    <w:rsid w:val="005057E1"/>
    <w:rsid w:val="00505FC5"/>
    <w:rsid w:val="005060E5"/>
    <w:rsid w:val="00506D96"/>
    <w:rsid w:val="0050725A"/>
    <w:rsid w:val="00507A7C"/>
    <w:rsid w:val="00507D86"/>
    <w:rsid w:val="00507E2B"/>
    <w:rsid w:val="005100D5"/>
    <w:rsid w:val="005103D4"/>
    <w:rsid w:val="005105D2"/>
    <w:rsid w:val="005107D6"/>
    <w:rsid w:val="00510A20"/>
    <w:rsid w:val="00510A46"/>
    <w:rsid w:val="00510C50"/>
    <w:rsid w:val="0051106E"/>
    <w:rsid w:val="0051147F"/>
    <w:rsid w:val="00511699"/>
    <w:rsid w:val="00511EB2"/>
    <w:rsid w:val="005127AA"/>
    <w:rsid w:val="00512A71"/>
    <w:rsid w:val="00512BB7"/>
    <w:rsid w:val="0051324B"/>
    <w:rsid w:val="005138CC"/>
    <w:rsid w:val="00513ACA"/>
    <w:rsid w:val="00514017"/>
    <w:rsid w:val="00514487"/>
    <w:rsid w:val="00514D24"/>
    <w:rsid w:val="00514FBB"/>
    <w:rsid w:val="00515260"/>
    <w:rsid w:val="00515CB1"/>
    <w:rsid w:val="00515F77"/>
    <w:rsid w:val="0051652F"/>
    <w:rsid w:val="00516761"/>
    <w:rsid w:val="00517089"/>
    <w:rsid w:val="0051738D"/>
    <w:rsid w:val="00517634"/>
    <w:rsid w:val="00517D69"/>
    <w:rsid w:val="00520758"/>
    <w:rsid w:val="00520A28"/>
    <w:rsid w:val="00520B66"/>
    <w:rsid w:val="00520DEE"/>
    <w:rsid w:val="005212A5"/>
    <w:rsid w:val="0052173B"/>
    <w:rsid w:val="00521B6F"/>
    <w:rsid w:val="00521C7D"/>
    <w:rsid w:val="0052337C"/>
    <w:rsid w:val="00523554"/>
    <w:rsid w:val="00524334"/>
    <w:rsid w:val="0052497E"/>
    <w:rsid w:val="005249B3"/>
    <w:rsid w:val="005249E7"/>
    <w:rsid w:val="00524F73"/>
    <w:rsid w:val="005255DA"/>
    <w:rsid w:val="00525768"/>
    <w:rsid w:val="00525C0C"/>
    <w:rsid w:val="0052609A"/>
    <w:rsid w:val="00526107"/>
    <w:rsid w:val="005261ED"/>
    <w:rsid w:val="005267A4"/>
    <w:rsid w:val="005267AF"/>
    <w:rsid w:val="00526E00"/>
    <w:rsid w:val="00527257"/>
    <w:rsid w:val="00527D95"/>
    <w:rsid w:val="00530136"/>
    <w:rsid w:val="0053073C"/>
    <w:rsid w:val="00530CD2"/>
    <w:rsid w:val="00531D30"/>
    <w:rsid w:val="005322B6"/>
    <w:rsid w:val="0053284F"/>
    <w:rsid w:val="0053302A"/>
    <w:rsid w:val="0053337B"/>
    <w:rsid w:val="00533669"/>
    <w:rsid w:val="0053367B"/>
    <w:rsid w:val="005336CD"/>
    <w:rsid w:val="0053445E"/>
    <w:rsid w:val="005348E1"/>
    <w:rsid w:val="00534BC9"/>
    <w:rsid w:val="00535462"/>
    <w:rsid w:val="00536781"/>
    <w:rsid w:val="00536AAD"/>
    <w:rsid w:val="00536AFE"/>
    <w:rsid w:val="00536D11"/>
    <w:rsid w:val="00536E02"/>
    <w:rsid w:val="005374AC"/>
    <w:rsid w:val="00537618"/>
    <w:rsid w:val="00537945"/>
    <w:rsid w:val="00537B09"/>
    <w:rsid w:val="00537D36"/>
    <w:rsid w:val="00540615"/>
    <w:rsid w:val="00540BCD"/>
    <w:rsid w:val="00540F62"/>
    <w:rsid w:val="005417E6"/>
    <w:rsid w:val="005418AD"/>
    <w:rsid w:val="005419DB"/>
    <w:rsid w:val="00542048"/>
    <w:rsid w:val="00542165"/>
    <w:rsid w:val="00542912"/>
    <w:rsid w:val="00542948"/>
    <w:rsid w:val="00542AEA"/>
    <w:rsid w:val="00542BFC"/>
    <w:rsid w:val="00543108"/>
    <w:rsid w:val="005432F5"/>
    <w:rsid w:val="00543620"/>
    <w:rsid w:val="005446D0"/>
    <w:rsid w:val="00544CD5"/>
    <w:rsid w:val="00544F5D"/>
    <w:rsid w:val="005453A3"/>
    <w:rsid w:val="00545871"/>
    <w:rsid w:val="005463D4"/>
    <w:rsid w:val="00546402"/>
    <w:rsid w:val="00546B1B"/>
    <w:rsid w:val="00546B41"/>
    <w:rsid w:val="00547BBA"/>
    <w:rsid w:val="00551400"/>
    <w:rsid w:val="005516CC"/>
    <w:rsid w:val="00551BF1"/>
    <w:rsid w:val="00551C17"/>
    <w:rsid w:val="00551C6A"/>
    <w:rsid w:val="00552311"/>
    <w:rsid w:val="00552596"/>
    <w:rsid w:val="00552E9A"/>
    <w:rsid w:val="00552EAE"/>
    <w:rsid w:val="0055300F"/>
    <w:rsid w:val="005533EE"/>
    <w:rsid w:val="005535E5"/>
    <w:rsid w:val="0055385E"/>
    <w:rsid w:val="00553B11"/>
    <w:rsid w:val="005544A1"/>
    <w:rsid w:val="005547E6"/>
    <w:rsid w:val="00555190"/>
    <w:rsid w:val="0055523E"/>
    <w:rsid w:val="00555944"/>
    <w:rsid w:val="00557181"/>
    <w:rsid w:val="00557853"/>
    <w:rsid w:val="00557BC3"/>
    <w:rsid w:val="00557EC2"/>
    <w:rsid w:val="005602E6"/>
    <w:rsid w:val="005608FD"/>
    <w:rsid w:val="00560B63"/>
    <w:rsid w:val="00560BD0"/>
    <w:rsid w:val="00561385"/>
    <w:rsid w:val="00561BFE"/>
    <w:rsid w:val="00562198"/>
    <w:rsid w:val="0056228A"/>
    <w:rsid w:val="00562537"/>
    <w:rsid w:val="005627CC"/>
    <w:rsid w:val="005627FA"/>
    <w:rsid w:val="0056308A"/>
    <w:rsid w:val="005639FC"/>
    <w:rsid w:val="00563E11"/>
    <w:rsid w:val="0056410A"/>
    <w:rsid w:val="00565086"/>
    <w:rsid w:val="0056619C"/>
    <w:rsid w:val="005668A7"/>
    <w:rsid w:val="005672F0"/>
    <w:rsid w:val="005673C1"/>
    <w:rsid w:val="00567521"/>
    <w:rsid w:val="00570494"/>
    <w:rsid w:val="005705B3"/>
    <w:rsid w:val="00570A92"/>
    <w:rsid w:val="00570F54"/>
    <w:rsid w:val="0057192A"/>
    <w:rsid w:val="00571B40"/>
    <w:rsid w:val="00571B4B"/>
    <w:rsid w:val="00572116"/>
    <w:rsid w:val="005721F8"/>
    <w:rsid w:val="005726B0"/>
    <w:rsid w:val="0057335C"/>
    <w:rsid w:val="00573655"/>
    <w:rsid w:val="005736BA"/>
    <w:rsid w:val="00573DE5"/>
    <w:rsid w:val="00574422"/>
    <w:rsid w:val="00574AEA"/>
    <w:rsid w:val="0057525D"/>
    <w:rsid w:val="0057549B"/>
    <w:rsid w:val="005756BE"/>
    <w:rsid w:val="00575833"/>
    <w:rsid w:val="005765F8"/>
    <w:rsid w:val="00576ECA"/>
    <w:rsid w:val="00576FB3"/>
    <w:rsid w:val="00576FCD"/>
    <w:rsid w:val="00577028"/>
    <w:rsid w:val="005774A7"/>
    <w:rsid w:val="00580623"/>
    <w:rsid w:val="00580640"/>
    <w:rsid w:val="005807B4"/>
    <w:rsid w:val="00580952"/>
    <w:rsid w:val="005809BD"/>
    <w:rsid w:val="00580BC6"/>
    <w:rsid w:val="00580D72"/>
    <w:rsid w:val="005813F6"/>
    <w:rsid w:val="00581817"/>
    <w:rsid w:val="005819AD"/>
    <w:rsid w:val="00581BE7"/>
    <w:rsid w:val="005826D4"/>
    <w:rsid w:val="00582A6F"/>
    <w:rsid w:val="00582BA2"/>
    <w:rsid w:val="0058336F"/>
    <w:rsid w:val="005835F4"/>
    <w:rsid w:val="00583ADF"/>
    <w:rsid w:val="00583D75"/>
    <w:rsid w:val="005847FE"/>
    <w:rsid w:val="00585062"/>
    <w:rsid w:val="00585154"/>
    <w:rsid w:val="0058522B"/>
    <w:rsid w:val="005853B6"/>
    <w:rsid w:val="0058563E"/>
    <w:rsid w:val="00585F6B"/>
    <w:rsid w:val="005907B9"/>
    <w:rsid w:val="0059109E"/>
    <w:rsid w:val="00591225"/>
    <w:rsid w:val="005928DD"/>
    <w:rsid w:val="00592981"/>
    <w:rsid w:val="00592C92"/>
    <w:rsid w:val="00593C7F"/>
    <w:rsid w:val="00593FC3"/>
    <w:rsid w:val="005949E4"/>
    <w:rsid w:val="005950D1"/>
    <w:rsid w:val="00595548"/>
    <w:rsid w:val="005955C7"/>
    <w:rsid w:val="00595986"/>
    <w:rsid w:val="00596F93"/>
    <w:rsid w:val="00597E60"/>
    <w:rsid w:val="005A05A9"/>
    <w:rsid w:val="005A0AE0"/>
    <w:rsid w:val="005A0F6D"/>
    <w:rsid w:val="005A14A9"/>
    <w:rsid w:val="005A1515"/>
    <w:rsid w:val="005A1F1C"/>
    <w:rsid w:val="005A2648"/>
    <w:rsid w:val="005A2E0B"/>
    <w:rsid w:val="005A2E6C"/>
    <w:rsid w:val="005A3814"/>
    <w:rsid w:val="005A3C9A"/>
    <w:rsid w:val="005A3FF1"/>
    <w:rsid w:val="005A4D44"/>
    <w:rsid w:val="005A5009"/>
    <w:rsid w:val="005A5453"/>
    <w:rsid w:val="005A54C0"/>
    <w:rsid w:val="005A5728"/>
    <w:rsid w:val="005A5745"/>
    <w:rsid w:val="005A5F3E"/>
    <w:rsid w:val="005A6665"/>
    <w:rsid w:val="005A6807"/>
    <w:rsid w:val="005A6ABB"/>
    <w:rsid w:val="005A78F4"/>
    <w:rsid w:val="005A79D9"/>
    <w:rsid w:val="005A7B59"/>
    <w:rsid w:val="005A7EB3"/>
    <w:rsid w:val="005B084F"/>
    <w:rsid w:val="005B0B43"/>
    <w:rsid w:val="005B0C7A"/>
    <w:rsid w:val="005B0D1D"/>
    <w:rsid w:val="005B0F5C"/>
    <w:rsid w:val="005B1132"/>
    <w:rsid w:val="005B11EC"/>
    <w:rsid w:val="005B141D"/>
    <w:rsid w:val="005B1D00"/>
    <w:rsid w:val="005B1D7F"/>
    <w:rsid w:val="005B1DC8"/>
    <w:rsid w:val="005B20F7"/>
    <w:rsid w:val="005B29DB"/>
    <w:rsid w:val="005B35ED"/>
    <w:rsid w:val="005B360D"/>
    <w:rsid w:val="005B37D7"/>
    <w:rsid w:val="005B3820"/>
    <w:rsid w:val="005B394E"/>
    <w:rsid w:val="005B3FAE"/>
    <w:rsid w:val="005B4326"/>
    <w:rsid w:val="005B493A"/>
    <w:rsid w:val="005B4D70"/>
    <w:rsid w:val="005B58B2"/>
    <w:rsid w:val="005B5908"/>
    <w:rsid w:val="005B59D3"/>
    <w:rsid w:val="005B5B1A"/>
    <w:rsid w:val="005B6DAC"/>
    <w:rsid w:val="005B74B8"/>
    <w:rsid w:val="005C01FF"/>
    <w:rsid w:val="005C0406"/>
    <w:rsid w:val="005C0BFE"/>
    <w:rsid w:val="005C1079"/>
    <w:rsid w:val="005C1504"/>
    <w:rsid w:val="005C1A2D"/>
    <w:rsid w:val="005C1C2E"/>
    <w:rsid w:val="005C2DDA"/>
    <w:rsid w:val="005C4FC4"/>
    <w:rsid w:val="005C50AD"/>
    <w:rsid w:val="005C50DE"/>
    <w:rsid w:val="005C51DF"/>
    <w:rsid w:val="005C6457"/>
    <w:rsid w:val="005C7189"/>
    <w:rsid w:val="005C7231"/>
    <w:rsid w:val="005C76BB"/>
    <w:rsid w:val="005C791B"/>
    <w:rsid w:val="005C7DF7"/>
    <w:rsid w:val="005D0FB6"/>
    <w:rsid w:val="005D108A"/>
    <w:rsid w:val="005D11F3"/>
    <w:rsid w:val="005D160E"/>
    <w:rsid w:val="005D1895"/>
    <w:rsid w:val="005D19E8"/>
    <w:rsid w:val="005D1DE3"/>
    <w:rsid w:val="005D2222"/>
    <w:rsid w:val="005D266B"/>
    <w:rsid w:val="005D2AAE"/>
    <w:rsid w:val="005D2B9B"/>
    <w:rsid w:val="005D304B"/>
    <w:rsid w:val="005D35E0"/>
    <w:rsid w:val="005D3941"/>
    <w:rsid w:val="005D4B0B"/>
    <w:rsid w:val="005D526C"/>
    <w:rsid w:val="005D67D8"/>
    <w:rsid w:val="005D6884"/>
    <w:rsid w:val="005D7014"/>
    <w:rsid w:val="005D754B"/>
    <w:rsid w:val="005D7918"/>
    <w:rsid w:val="005D7A30"/>
    <w:rsid w:val="005E04C4"/>
    <w:rsid w:val="005E077D"/>
    <w:rsid w:val="005E113A"/>
    <w:rsid w:val="005E1999"/>
    <w:rsid w:val="005E2007"/>
    <w:rsid w:val="005E234D"/>
    <w:rsid w:val="005E2A92"/>
    <w:rsid w:val="005E3368"/>
    <w:rsid w:val="005E33B1"/>
    <w:rsid w:val="005E3C86"/>
    <w:rsid w:val="005E3D53"/>
    <w:rsid w:val="005E4045"/>
    <w:rsid w:val="005E40A5"/>
    <w:rsid w:val="005E4365"/>
    <w:rsid w:val="005E4473"/>
    <w:rsid w:val="005E4FDE"/>
    <w:rsid w:val="005E513F"/>
    <w:rsid w:val="005E580E"/>
    <w:rsid w:val="005E58B4"/>
    <w:rsid w:val="005E5FA6"/>
    <w:rsid w:val="005E6DC5"/>
    <w:rsid w:val="005E6E5F"/>
    <w:rsid w:val="005E724F"/>
    <w:rsid w:val="005E7645"/>
    <w:rsid w:val="005E7B07"/>
    <w:rsid w:val="005E7B46"/>
    <w:rsid w:val="005F03FD"/>
    <w:rsid w:val="005F0A3E"/>
    <w:rsid w:val="005F0D6C"/>
    <w:rsid w:val="005F1391"/>
    <w:rsid w:val="005F18D6"/>
    <w:rsid w:val="005F1A3D"/>
    <w:rsid w:val="005F24C6"/>
    <w:rsid w:val="005F2D69"/>
    <w:rsid w:val="005F315F"/>
    <w:rsid w:val="005F33A5"/>
    <w:rsid w:val="005F362A"/>
    <w:rsid w:val="005F37CF"/>
    <w:rsid w:val="005F387A"/>
    <w:rsid w:val="005F3ED7"/>
    <w:rsid w:val="005F4C82"/>
    <w:rsid w:val="005F51EE"/>
    <w:rsid w:val="005F5E58"/>
    <w:rsid w:val="005F61CE"/>
    <w:rsid w:val="005F68ED"/>
    <w:rsid w:val="005F7738"/>
    <w:rsid w:val="005F7F59"/>
    <w:rsid w:val="005F7FE5"/>
    <w:rsid w:val="00600921"/>
    <w:rsid w:val="00601425"/>
    <w:rsid w:val="0060198A"/>
    <w:rsid w:val="00601A62"/>
    <w:rsid w:val="006020D2"/>
    <w:rsid w:val="00602407"/>
    <w:rsid w:val="00602B1C"/>
    <w:rsid w:val="006035E5"/>
    <w:rsid w:val="006036C3"/>
    <w:rsid w:val="00603D3E"/>
    <w:rsid w:val="006044E2"/>
    <w:rsid w:val="00604753"/>
    <w:rsid w:val="00604A8A"/>
    <w:rsid w:val="00604BA5"/>
    <w:rsid w:val="00604BF2"/>
    <w:rsid w:val="00604E1B"/>
    <w:rsid w:val="006056D0"/>
    <w:rsid w:val="006060BF"/>
    <w:rsid w:val="00606206"/>
    <w:rsid w:val="006064DE"/>
    <w:rsid w:val="00606E56"/>
    <w:rsid w:val="0060728D"/>
    <w:rsid w:val="0060766F"/>
    <w:rsid w:val="00607676"/>
    <w:rsid w:val="00607DEA"/>
    <w:rsid w:val="00610DA8"/>
    <w:rsid w:val="0061154E"/>
    <w:rsid w:val="00611AA3"/>
    <w:rsid w:val="00611B36"/>
    <w:rsid w:val="00611F40"/>
    <w:rsid w:val="00612845"/>
    <w:rsid w:val="006128EF"/>
    <w:rsid w:val="00612CBF"/>
    <w:rsid w:val="00612D28"/>
    <w:rsid w:val="006139C6"/>
    <w:rsid w:val="00614136"/>
    <w:rsid w:val="006142C9"/>
    <w:rsid w:val="00614BA9"/>
    <w:rsid w:val="00615036"/>
    <w:rsid w:val="0061532A"/>
    <w:rsid w:val="00615BE4"/>
    <w:rsid w:val="00615EF8"/>
    <w:rsid w:val="00616456"/>
    <w:rsid w:val="00616804"/>
    <w:rsid w:val="00617093"/>
    <w:rsid w:val="00617E7C"/>
    <w:rsid w:val="00617FAD"/>
    <w:rsid w:val="0062034A"/>
    <w:rsid w:val="006205F3"/>
    <w:rsid w:val="006210EA"/>
    <w:rsid w:val="00621620"/>
    <w:rsid w:val="00621654"/>
    <w:rsid w:val="006227BA"/>
    <w:rsid w:val="0062290E"/>
    <w:rsid w:val="00622D4E"/>
    <w:rsid w:val="00622D87"/>
    <w:rsid w:val="00623989"/>
    <w:rsid w:val="00623B36"/>
    <w:rsid w:val="006246CC"/>
    <w:rsid w:val="00625361"/>
    <w:rsid w:val="00625404"/>
    <w:rsid w:val="006254D6"/>
    <w:rsid w:val="00625547"/>
    <w:rsid w:val="0062587E"/>
    <w:rsid w:val="006258EE"/>
    <w:rsid w:val="00625BF9"/>
    <w:rsid w:val="00625CD8"/>
    <w:rsid w:val="00626528"/>
    <w:rsid w:val="00627805"/>
    <w:rsid w:val="006302A2"/>
    <w:rsid w:val="00630938"/>
    <w:rsid w:val="00630964"/>
    <w:rsid w:val="006319AB"/>
    <w:rsid w:val="00631CE3"/>
    <w:rsid w:val="00631E60"/>
    <w:rsid w:val="006329D6"/>
    <w:rsid w:val="006333D9"/>
    <w:rsid w:val="0063384E"/>
    <w:rsid w:val="00633D75"/>
    <w:rsid w:val="00634D94"/>
    <w:rsid w:val="00634F72"/>
    <w:rsid w:val="006351B9"/>
    <w:rsid w:val="006365F0"/>
    <w:rsid w:val="006367B3"/>
    <w:rsid w:val="00637110"/>
    <w:rsid w:val="0063755B"/>
    <w:rsid w:val="00637F10"/>
    <w:rsid w:val="0064012C"/>
    <w:rsid w:val="006404B3"/>
    <w:rsid w:val="00640990"/>
    <w:rsid w:val="00641165"/>
    <w:rsid w:val="0064128D"/>
    <w:rsid w:val="0064143A"/>
    <w:rsid w:val="00641536"/>
    <w:rsid w:val="00642859"/>
    <w:rsid w:val="00642E13"/>
    <w:rsid w:val="00643179"/>
    <w:rsid w:val="006434EF"/>
    <w:rsid w:val="00643A76"/>
    <w:rsid w:val="00644004"/>
    <w:rsid w:val="00644497"/>
    <w:rsid w:val="006446E0"/>
    <w:rsid w:val="00644819"/>
    <w:rsid w:val="00644872"/>
    <w:rsid w:val="006456CC"/>
    <w:rsid w:val="00645B48"/>
    <w:rsid w:val="00645B53"/>
    <w:rsid w:val="0064602B"/>
    <w:rsid w:val="0064661C"/>
    <w:rsid w:val="006468F8"/>
    <w:rsid w:val="006469BE"/>
    <w:rsid w:val="00647674"/>
    <w:rsid w:val="0064776A"/>
    <w:rsid w:val="00647904"/>
    <w:rsid w:val="00647F14"/>
    <w:rsid w:val="00650418"/>
    <w:rsid w:val="0065045D"/>
    <w:rsid w:val="00651E2F"/>
    <w:rsid w:val="0065200A"/>
    <w:rsid w:val="006522F8"/>
    <w:rsid w:val="00652BE2"/>
    <w:rsid w:val="00653D11"/>
    <w:rsid w:val="00654178"/>
    <w:rsid w:val="00654A88"/>
    <w:rsid w:val="0065521D"/>
    <w:rsid w:val="00655C83"/>
    <w:rsid w:val="00656819"/>
    <w:rsid w:val="006568D8"/>
    <w:rsid w:val="00656BA8"/>
    <w:rsid w:val="00656FB9"/>
    <w:rsid w:val="00656FD2"/>
    <w:rsid w:val="00657491"/>
    <w:rsid w:val="0065787A"/>
    <w:rsid w:val="006606AD"/>
    <w:rsid w:val="00660891"/>
    <w:rsid w:val="006616A7"/>
    <w:rsid w:val="00661925"/>
    <w:rsid w:val="0066239B"/>
    <w:rsid w:val="006629FD"/>
    <w:rsid w:val="006635CE"/>
    <w:rsid w:val="00663810"/>
    <w:rsid w:val="00663C6C"/>
    <w:rsid w:val="00664241"/>
    <w:rsid w:val="00664593"/>
    <w:rsid w:val="00664B71"/>
    <w:rsid w:val="00664B8F"/>
    <w:rsid w:val="00665B6A"/>
    <w:rsid w:val="00665D85"/>
    <w:rsid w:val="00665E41"/>
    <w:rsid w:val="006666C2"/>
    <w:rsid w:val="00666885"/>
    <w:rsid w:val="00667A15"/>
    <w:rsid w:val="006706EC"/>
    <w:rsid w:val="00670ACA"/>
    <w:rsid w:val="00670BA0"/>
    <w:rsid w:val="00671F39"/>
    <w:rsid w:val="006723E4"/>
    <w:rsid w:val="00672667"/>
    <w:rsid w:val="00673048"/>
    <w:rsid w:val="006731CB"/>
    <w:rsid w:val="006731E8"/>
    <w:rsid w:val="006733FD"/>
    <w:rsid w:val="00673633"/>
    <w:rsid w:val="006737BF"/>
    <w:rsid w:val="00673883"/>
    <w:rsid w:val="00673D6E"/>
    <w:rsid w:val="0067432C"/>
    <w:rsid w:val="00674750"/>
    <w:rsid w:val="006749A8"/>
    <w:rsid w:val="00674D38"/>
    <w:rsid w:val="00674E63"/>
    <w:rsid w:val="00674FF7"/>
    <w:rsid w:val="0067542C"/>
    <w:rsid w:val="006754DE"/>
    <w:rsid w:val="00675A1B"/>
    <w:rsid w:val="006761BC"/>
    <w:rsid w:val="00676306"/>
    <w:rsid w:val="00676611"/>
    <w:rsid w:val="00676B47"/>
    <w:rsid w:val="00676E2F"/>
    <w:rsid w:val="00677DD4"/>
    <w:rsid w:val="006809F8"/>
    <w:rsid w:val="00680A78"/>
    <w:rsid w:val="0068177C"/>
    <w:rsid w:val="00681799"/>
    <w:rsid w:val="00681899"/>
    <w:rsid w:val="006822F5"/>
    <w:rsid w:val="006825F5"/>
    <w:rsid w:val="00683179"/>
    <w:rsid w:val="00683769"/>
    <w:rsid w:val="00683C88"/>
    <w:rsid w:val="00683DFA"/>
    <w:rsid w:val="00684131"/>
    <w:rsid w:val="006842F5"/>
    <w:rsid w:val="00684AE4"/>
    <w:rsid w:val="006852DC"/>
    <w:rsid w:val="006853F0"/>
    <w:rsid w:val="00685690"/>
    <w:rsid w:val="006858BC"/>
    <w:rsid w:val="0068649D"/>
    <w:rsid w:val="006867C3"/>
    <w:rsid w:val="00686821"/>
    <w:rsid w:val="00687871"/>
    <w:rsid w:val="00687931"/>
    <w:rsid w:val="00687C23"/>
    <w:rsid w:val="00687FD8"/>
    <w:rsid w:val="006902ED"/>
    <w:rsid w:val="00690306"/>
    <w:rsid w:val="00690563"/>
    <w:rsid w:val="00690F37"/>
    <w:rsid w:val="00691063"/>
    <w:rsid w:val="0069130A"/>
    <w:rsid w:val="006913BC"/>
    <w:rsid w:val="00692530"/>
    <w:rsid w:val="00692566"/>
    <w:rsid w:val="00692668"/>
    <w:rsid w:val="006927FF"/>
    <w:rsid w:val="00693196"/>
    <w:rsid w:val="00693517"/>
    <w:rsid w:val="00694B0C"/>
    <w:rsid w:val="00697194"/>
    <w:rsid w:val="0069727F"/>
    <w:rsid w:val="006974AE"/>
    <w:rsid w:val="00697C3A"/>
    <w:rsid w:val="00697F0B"/>
    <w:rsid w:val="006A062B"/>
    <w:rsid w:val="006A08AA"/>
    <w:rsid w:val="006A117A"/>
    <w:rsid w:val="006A2E62"/>
    <w:rsid w:val="006A2FF0"/>
    <w:rsid w:val="006A38C1"/>
    <w:rsid w:val="006A3F18"/>
    <w:rsid w:val="006A3FAB"/>
    <w:rsid w:val="006A45CD"/>
    <w:rsid w:val="006A45D0"/>
    <w:rsid w:val="006A4675"/>
    <w:rsid w:val="006A4F63"/>
    <w:rsid w:val="006A5A6A"/>
    <w:rsid w:val="006A6398"/>
    <w:rsid w:val="006A67BB"/>
    <w:rsid w:val="006A6D0F"/>
    <w:rsid w:val="006A712C"/>
    <w:rsid w:val="006A7782"/>
    <w:rsid w:val="006A7E5B"/>
    <w:rsid w:val="006B0209"/>
    <w:rsid w:val="006B0666"/>
    <w:rsid w:val="006B08A6"/>
    <w:rsid w:val="006B0ABF"/>
    <w:rsid w:val="006B0B9D"/>
    <w:rsid w:val="006B11C2"/>
    <w:rsid w:val="006B354D"/>
    <w:rsid w:val="006B3615"/>
    <w:rsid w:val="006B3730"/>
    <w:rsid w:val="006B3828"/>
    <w:rsid w:val="006B3CF4"/>
    <w:rsid w:val="006B3D9B"/>
    <w:rsid w:val="006B3E67"/>
    <w:rsid w:val="006B4181"/>
    <w:rsid w:val="006B425C"/>
    <w:rsid w:val="006B4A29"/>
    <w:rsid w:val="006B5968"/>
    <w:rsid w:val="006B6038"/>
    <w:rsid w:val="006B645F"/>
    <w:rsid w:val="006B6BDE"/>
    <w:rsid w:val="006B6D28"/>
    <w:rsid w:val="006B78F4"/>
    <w:rsid w:val="006B7948"/>
    <w:rsid w:val="006B7995"/>
    <w:rsid w:val="006B7EFE"/>
    <w:rsid w:val="006B7FA4"/>
    <w:rsid w:val="006C05CD"/>
    <w:rsid w:val="006C1015"/>
    <w:rsid w:val="006C1273"/>
    <w:rsid w:val="006C1384"/>
    <w:rsid w:val="006C1655"/>
    <w:rsid w:val="006C19AF"/>
    <w:rsid w:val="006C22B3"/>
    <w:rsid w:val="006C37EC"/>
    <w:rsid w:val="006C3CCB"/>
    <w:rsid w:val="006C3FA0"/>
    <w:rsid w:val="006C478C"/>
    <w:rsid w:val="006C6100"/>
    <w:rsid w:val="006C7550"/>
    <w:rsid w:val="006D028F"/>
    <w:rsid w:val="006D0642"/>
    <w:rsid w:val="006D070F"/>
    <w:rsid w:val="006D0F0F"/>
    <w:rsid w:val="006D143F"/>
    <w:rsid w:val="006D1B6A"/>
    <w:rsid w:val="006D1EE0"/>
    <w:rsid w:val="006D2167"/>
    <w:rsid w:val="006D230C"/>
    <w:rsid w:val="006D3148"/>
    <w:rsid w:val="006D34C5"/>
    <w:rsid w:val="006D351E"/>
    <w:rsid w:val="006D359D"/>
    <w:rsid w:val="006D36F3"/>
    <w:rsid w:val="006D38E7"/>
    <w:rsid w:val="006D431A"/>
    <w:rsid w:val="006D488A"/>
    <w:rsid w:val="006D4D0C"/>
    <w:rsid w:val="006D4E23"/>
    <w:rsid w:val="006D4E5F"/>
    <w:rsid w:val="006D51EB"/>
    <w:rsid w:val="006D5A24"/>
    <w:rsid w:val="006D5C56"/>
    <w:rsid w:val="006D601A"/>
    <w:rsid w:val="006D661F"/>
    <w:rsid w:val="006D669E"/>
    <w:rsid w:val="006D693B"/>
    <w:rsid w:val="006D6977"/>
    <w:rsid w:val="006D6F7D"/>
    <w:rsid w:val="006D7EA3"/>
    <w:rsid w:val="006D7ED8"/>
    <w:rsid w:val="006E06DB"/>
    <w:rsid w:val="006E07A0"/>
    <w:rsid w:val="006E1177"/>
    <w:rsid w:val="006E16AA"/>
    <w:rsid w:val="006E176B"/>
    <w:rsid w:val="006E1AA9"/>
    <w:rsid w:val="006E202A"/>
    <w:rsid w:val="006E28D1"/>
    <w:rsid w:val="006E2A56"/>
    <w:rsid w:val="006E2D5F"/>
    <w:rsid w:val="006E37D2"/>
    <w:rsid w:val="006E3DFD"/>
    <w:rsid w:val="006E3F69"/>
    <w:rsid w:val="006E4150"/>
    <w:rsid w:val="006E43D0"/>
    <w:rsid w:val="006E43FB"/>
    <w:rsid w:val="006E4433"/>
    <w:rsid w:val="006E4D2F"/>
    <w:rsid w:val="006E4EDA"/>
    <w:rsid w:val="006E58F6"/>
    <w:rsid w:val="006E606F"/>
    <w:rsid w:val="006E6FBF"/>
    <w:rsid w:val="006E7CA4"/>
    <w:rsid w:val="006F0733"/>
    <w:rsid w:val="006F074D"/>
    <w:rsid w:val="006F07A8"/>
    <w:rsid w:val="006F0AA1"/>
    <w:rsid w:val="006F0C67"/>
    <w:rsid w:val="006F1063"/>
    <w:rsid w:val="006F1A8E"/>
    <w:rsid w:val="006F1E02"/>
    <w:rsid w:val="006F1E15"/>
    <w:rsid w:val="006F2818"/>
    <w:rsid w:val="006F3039"/>
    <w:rsid w:val="006F3EDC"/>
    <w:rsid w:val="006F4518"/>
    <w:rsid w:val="006F4947"/>
    <w:rsid w:val="006F534E"/>
    <w:rsid w:val="006F567F"/>
    <w:rsid w:val="006F5CC8"/>
    <w:rsid w:val="006F5DBE"/>
    <w:rsid w:val="006F6208"/>
    <w:rsid w:val="006F6B15"/>
    <w:rsid w:val="006F7764"/>
    <w:rsid w:val="006F77C7"/>
    <w:rsid w:val="006F7E7D"/>
    <w:rsid w:val="006F7F6D"/>
    <w:rsid w:val="007001AC"/>
    <w:rsid w:val="007001F8"/>
    <w:rsid w:val="007007E7"/>
    <w:rsid w:val="00700B7C"/>
    <w:rsid w:val="00700CCC"/>
    <w:rsid w:val="0070182C"/>
    <w:rsid w:val="00701AF0"/>
    <w:rsid w:val="00701C72"/>
    <w:rsid w:val="00701E3D"/>
    <w:rsid w:val="00702686"/>
    <w:rsid w:val="007027E0"/>
    <w:rsid w:val="00702A5A"/>
    <w:rsid w:val="00703BCE"/>
    <w:rsid w:val="0070465E"/>
    <w:rsid w:val="00704C83"/>
    <w:rsid w:val="00705DD0"/>
    <w:rsid w:val="0070627D"/>
    <w:rsid w:val="00706499"/>
    <w:rsid w:val="00706533"/>
    <w:rsid w:val="007069E5"/>
    <w:rsid w:val="00706BD6"/>
    <w:rsid w:val="007070C2"/>
    <w:rsid w:val="00707437"/>
    <w:rsid w:val="00707563"/>
    <w:rsid w:val="0070777C"/>
    <w:rsid w:val="00707B5B"/>
    <w:rsid w:val="00707D5E"/>
    <w:rsid w:val="00707F29"/>
    <w:rsid w:val="00710AAE"/>
    <w:rsid w:val="00710CF9"/>
    <w:rsid w:val="007112C9"/>
    <w:rsid w:val="0071182F"/>
    <w:rsid w:val="007118E1"/>
    <w:rsid w:val="00711FBF"/>
    <w:rsid w:val="00711FED"/>
    <w:rsid w:val="00712811"/>
    <w:rsid w:val="00712C62"/>
    <w:rsid w:val="00713921"/>
    <w:rsid w:val="00713FA2"/>
    <w:rsid w:val="007140D0"/>
    <w:rsid w:val="007152C8"/>
    <w:rsid w:val="0071596F"/>
    <w:rsid w:val="007165DA"/>
    <w:rsid w:val="0071673B"/>
    <w:rsid w:val="007167EC"/>
    <w:rsid w:val="00716B70"/>
    <w:rsid w:val="00716D3D"/>
    <w:rsid w:val="0071720E"/>
    <w:rsid w:val="007174BF"/>
    <w:rsid w:val="0071779E"/>
    <w:rsid w:val="00717AEC"/>
    <w:rsid w:val="007205F8"/>
    <w:rsid w:val="0072084C"/>
    <w:rsid w:val="007209B0"/>
    <w:rsid w:val="00720C00"/>
    <w:rsid w:val="00720C57"/>
    <w:rsid w:val="007214A8"/>
    <w:rsid w:val="00723318"/>
    <w:rsid w:val="00723450"/>
    <w:rsid w:val="007234BC"/>
    <w:rsid w:val="00723996"/>
    <w:rsid w:val="00723B0C"/>
    <w:rsid w:val="00723E48"/>
    <w:rsid w:val="00724BF9"/>
    <w:rsid w:val="00724F7B"/>
    <w:rsid w:val="007254BA"/>
    <w:rsid w:val="00725F75"/>
    <w:rsid w:val="0072638A"/>
    <w:rsid w:val="00727D37"/>
    <w:rsid w:val="007308A2"/>
    <w:rsid w:val="00730A68"/>
    <w:rsid w:val="00730AE5"/>
    <w:rsid w:val="00730B3A"/>
    <w:rsid w:val="00731309"/>
    <w:rsid w:val="0073142F"/>
    <w:rsid w:val="007317C4"/>
    <w:rsid w:val="0073212B"/>
    <w:rsid w:val="00733216"/>
    <w:rsid w:val="0073329A"/>
    <w:rsid w:val="00733307"/>
    <w:rsid w:val="0073430C"/>
    <w:rsid w:val="007343AE"/>
    <w:rsid w:val="007355C7"/>
    <w:rsid w:val="00735888"/>
    <w:rsid w:val="007358D8"/>
    <w:rsid w:val="00735ABC"/>
    <w:rsid w:val="007360D8"/>
    <w:rsid w:val="0073617B"/>
    <w:rsid w:val="007362A5"/>
    <w:rsid w:val="007366CD"/>
    <w:rsid w:val="00737DCF"/>
    <w:rsid w:val="00741BC1"/>
    <w:rsid w:val="00741CA1"/>
    <w:rsid w:val="007420AB"/>
    <w:rsid w:val="0074210F"/>
    <w:rsid w:val="007423CC"/>
    <w:rsid w:val="007428F1"/>
    <w:rsid w:val="00742C7F"/>
    <w:rsid w:val="00743451"/>
    <w:rsid w:val="00743538"/>
    <w:rsid w:val="00743B10"/>
    <w:rsid w:val="00744987"/>
    <w:rsid w:val="00744CD5"/>
    <w:rsid w:val="00744DD4"/>
    <w:rsid w:val="007452D7"/>
    <w:rsid w:val="00745373"/>
    <w:rsid w:val="007454AD"/>
    <w:rsid w:val="0074644F"/>
    <w:rsid w:val="0074650E"/>
    <w:rsid w:val="00746D09"/>
    <w:rsid w:val="00747849"/>
    <w:rsid w:val="00747981"/>
    <w:rsid w:val="00747A42"/>
    <w:rsid w:val="00747BA0"/>
    <w:rsid w:val="00747EB0"/>
    <w:rsid w:val="007506F0"/>
    <w:rsid w:val="007512E4"/>
    <w:rsid w:val="007517E5"/>
    <w:rsid w:val="007519C5"/>
    <w:rsid w:val="00751E28"/>
    <w:rsid w:val="00752142"/>
    <w:rsid w:val="0075241F"/>
    <w:rsid w:val="0075261E"/>
    <w:rsid w:val="007527F5"/>
    <w:rsid w:val="0075298D"/>
    <w:rsid w:val="00753017"/>
    <w:rsid w:val="00753BA7"/>
    <w:rsid w:val="00753FED"/>
    <w:rsid w:val="00754A07"/>
    <w:rsid w:val="00755825"/>
    <w:rsid w:val="00755921"/>
    <w:rsid w:val="007559C1"/>
    <w:rsid w:val="0075616D"/>
    <w:rsid w:val="00756654"/>
    <w:rsid w:val="00756B81"/>
    <w:rsid w:val="0075758A"/>
    <w:rsid w:val="00757981"/>
    <w:rsid w:val="00757CAD"/>
    <w:rsid w:val="00760335"/>
    <w:rsid w:val="00760430"/>
    <w:rsid w:val="0076052B"/>
    <w:rsid w:val="0076087F"/>
    <w:rsid w:val="00760CF9"/>
    <w:rsid w:val="00760D02"/>
    <w:rsid w:val="00761080"/>
    <w:rsid w:val="0076215D"/>
    <w:rsid w:val="00762172"/>
    <w:rsid w:val="00762E8F"/>
    <w:rsid w:val="00763595"/>
    <w:rsid w:val="00764215"/>
    <w:rsid w:val="007645A6"/>
    <w:rsid w:val="00764C38"/>
    <w:rsid w:val="00764EAB"/>
    <w:rsid w:val="00765294"/>
    <w:rsid w:val="007659AE"/>
    <w:rsid w:val="007659C1"/>
    <w:rsid w:val="00765E03"/>
    <w:rsid w:val="00765F39"/>
    <w:rsid w:val="00765FB4"/>
    <w:rsid w:val="0076606A"/>
    <w:rsid w:val="007663A1"/>
    <w:rsid w:val="0076661C"/>
    <w:rsid w:val="00766A0B"/>
    <w:rsid w:val="00766C07"/>
    <w:rsid w:val="00766CA7"/>
    <w:rsid w:val="00766CC2"/>
    <w:rsid w:val="00767267"/>
    <w:rsid w:val="0077085C"/>
    <w:rsid w:val="00770993"/>
    <w:rsid w:val="00771F23"/>
    <w:rsid w:val="0077242B"/>
    <w:rsid w:val="00772BFA"/>
    <w:rsid w:val="00772EE8"/>
    <w:rsid w:val="007731D5"/>
    <w:rsid w:val="007732B6"/>
    <w:rsid w:val="00773418"/>
    <w:rsid w:val="007735D1"/>
    <w:rsid w:val="00773E04"/>
    <w:rsid w:val="00774482"/>
    <w:rsid w:val="007759DB"/>
    <w:rsid w:val="0077607B"/>
    <w:rsid w:val="007767A8"/>
    <w:rsid w:val="00776982"/>
    <w:rsid w:val="00777200"/>
    <w:rsid w:val="007809AB"/>
    <w:rsid w:val="00780C57"/>
    <w:rsid w:val="00781686"/>
    <w:rsid w:val="00782372"/>
    <w:rsid w:val="0078242D"/>
    <w:rsid w:val="00782CE5"/>
    <w:rsid w:val="0078372D"/>
    <w:rsid w:val="0078445E"/>
    <w:rsid w:val="00784998"/>
    <w:rsid w:val="00784E5E"/>
    <w:rsid w:val="0078533E"/>
    <w:rsid w:val="007855C1"/>
    <w:rsid w:val="007858CE"/>
    <w:rsid w:val="00785A53"/>
    <w:rsid w:val="00785D46"/>
    <w:rsid w:val="00785DD7"/>
    <w:rsid w:val="00786677"/>
    <w:rsid w:val="00786AEC"/>
    <w:rsid w:val="0078764A"/>
    <w:rsid w:val="00787ED2"/>
    <w:rsid w:val="007902A4"/>
    <w:rsid w:val="00790422"/>
    <w:rsid w:val="007904E5"/>
    <w:rsid w:val="0079068D"/>
    <w:rsid w:val="007906FB"/>
    <w:rsid w:val="0079087B"/>
    <w:rsid w:val="00790B71"/>
    <w:rsid w:val="00790E28"/>
    <w:rsid w:val="00791A77"/>
    <w:rsid w:val="00792676"/>
    <w:rsid w:val="00793CFB"/>
    <w:rsid w:val="00793FC7"/>
    <w:rsid w:val="007952E2"/>
    <w:rsid w:val="007959D0"/>
    <w:rsid w:val="00795CD6"/>
    <w:rsid w:val="00795D4C"/>
    <w:rsid w:val="00795FDD"/>
    <w:rsid w:val="00796332"/>
    <w:rsid w:val="00796895"/>
    <w:rsid w:val="007974A8"/>
    <w:rsid w:val="007975C6"/>
    <w:rsid w:val="007A0358"/>
    <w:rsid w:val="007A1962"/>
    <w:rsid w:val="007A2255"/>
    <w:rsid w:val="007A2EF4"/>
    <w:rsid w:val="007A33C4"/>
    <w:rsid w:val="007A3525"/>
    <w:rsid w:val="007A41BC"/>
    <w:rsid w:val="007A4840"/>
    <w:rsid w:val="007A4F1C"/>
    <w:rsid w:val="007A50EA"/>
    <w:rsid w:val="007A522E"/>
    <w:rsid w:val="007A529D"/>
    <w:rsid w:val="007A69BB"/>
    <w:rsid w:val="007A6D37"/>
    <w:rsid w:val="007A6EDD"/>
    <w:rsid w:val="007A7043"/>
    <w:rsid w:val="007B0193"/>
    <w:rsid w:val="007B03D8"/>
    <w:rsid w:val="007B1532"/>
    <w:rsid w:val="007B1D24"/>
    <w:rsid w:val="007B24A1"/>
    <w:rsid w:val="007B34CD"/>
    <w:rsid w:val="007B359E"/>
    <w:rsid w:val="007B3D9F"/>
    <w:rsid w:val="007B46B8"/>
    <w:rsid w:val="007B49F4"/>
    <w:rsid w:val="007B5C34"/>
    <w:rsid w:val="007B5C46"/>
    <w:rsid w:val="007B6CBC"/>
    <w:rsid w:val="007B741E"/>
    <w:rsid w:val="007B74D4"/>
    <w:rsid w:val="007B7749"/>
    <w:rsid w:val="007B7ACE"/>
    <w:rsid w:val="007C0AFE"/>
    <w:rsid w:val="007C0ED3"/>
    <w:rsid w:val="007C11A7"/>
    <w:rsid w:val="007C1E04"/>
    <w:rsid w:val="007C257B"/>
    <w:rsid w:val="007C2E32"/>
    <w:rsid w:val="007C306A"/>
    <w:rsid w:val="007C3A05"/>
    <w:rsid w:val="007C3CD6"/>
    <w:rsid w:val="007C41DD"/>
    <w:rsid w:val="007C45A6"/>
    <w:rsid w:val="007C491E"/>
    <w:rsid w:val="007C4FA4"/>
    <w:rsid w:val="007C5ABE"/>
    <w:rsid w:val="007C5B53"/>
    <w:rsid w:val="007C5B82"/>
    <w:rsid w:val="007C5C07"/>
    <w:rsid w:val="007C735C"/>
    <w:rsid w:val="007C75B5"/>
    <w:rsid w:val="007C765E"/>
    <w:rsid w:val="007C776F"/>
    <w:rsid w:val="007C79B3"/>
    <w:rsid w:val="007D0B62"/>
    <w:rsid w:val="007D0D4C"/>
    <w:rsid w:val="007D0F35"/>
    <w:rsid w:val="007D114B"/>
    <w:rsid w:val="007D1492"/>
    <w:rsid w:val="007D3667"/>
    <w:rsid w:val="007D3AE0"/>
    <w:rsid w:val="007D3FFA"/>
    <w:rsid w:val="007D41A9"/>
    <w:rsid w:val="007D44B7"/>
    <w:rsid w:val="007D4AD0"/>
    <w:rsid w:val="007D562C"/>
    <w:rsid w:val="007D569F"/>
    <w:rsid w:val="007D5BD0"/>
    <w:rsid w:val="007D67DD"/>
    <w:rsid w:val="007D6C81"/>
    <w:rsid w:val="007D6E2E"/>
    <w:rsid w:val="007D7193"/>
    <w:rsid w:val="007D7742"/>
    <w:rsid w:val="007D7D9C"/>
    <w:rsid w:val="007E0BCA"/>
    <w:rsid w:val="007E0DC5"/>
    <w:rsid w:val="007E0EC7"/>
    <w:rsid w:val="007E104B"/>
    <w:rsid w:val="007E110D"/>
    <w:rsid w:val="007E18F6"/>
    <w:rsid w:val="007E19B0"/>
    <w:rsid w:val="007E1ADE"/>
    <w:rsid w:val="007E1D62"/>
    <w:rsid w:val="007E239B"/>
    <w:rsid w:val="007E26DD"/>
    <w:rsid w:val="007E28BB"/>
    <w:rsid w:val="007E2B6A"/>
    <w:rsid w:val="007E3429"/>
    <w:rsid w:val="007E34E9"/>
    <w:rsid w:val="007E35D4"/>
    <w:rsid w:val="007E35DC"/>
    <w:rsid w:val="007E3DCC"/>
    <w:rsid w:val="007E425F"/>
    <w:rsid w:val="007E483E"/>
    <w:rsid w:val="007E4BCE"/>
    <w:rsid w:val="007E4DF1"/>
    <w:rsid w:val="007E4DFA"/>
    <w:rsid w:val="007E5541"/>
    <w:rsid w:val="007E5C90"/>
    <w:rsid w:val="007E60A3"/>
    <w:rsid w:val="007E650D"/>
    <w:rsid w:val="007E6AE2"/>
    <w:rsid w:val="007E6C42"/>
    <w:rsid w:val="007E7583"/>
    <w:rsid w:val="007E7A67"/>
    <w:rsid w:val="007F0C0D"/>
    <w:rsid w:val="007F0D40"/>
    <w:rsid w:val="007F1D1E"/>
    <w:rsid w:val="007F1FE9"/>
    <w:rsid w:val="007F30B5"/>
    <w:rsid w:val="007F3217"/>
    <w:rsid w:val="007F341D"/>
    <w:rsid w:val="007F397A"/>
    <w:rsid w:val="007F40CB"/>
    <w:rsid w:val="007F40D2"/>
    <w:rsid w:val="007F4DDC"/>
    <w:rsid w:val="007F51B5"/>
    <w:rsid w:val="007F5FFF"/>
    <w:rsid w:val="007F6746"/>
    <w:rsid w:val="007F6DB6"/>
    <w:rsid w:val="007F7934"/>
    <w:rsid w:val="007F7E80"/>
    <w:rsid w:val="007F7F19"/>
    <w:rsid w:val="008003DB"/>
    <w:rsid w:val="008007A0"/>
    <w:rsid w:val="00800F14"/>
    <w:rsid w:val="00800F8E"/>
    <w:rsid w:val="00801342"/>
    <w:rsid w:val="008013C3"/>
    <w:rsid w:val="008019F3"/>
    <w:rsid w:val="0080214B"/>
    <w:rsid w:val="00802A7D"/>
    <w:rsid w:val="00802FE7"/>
    <w:rsid w:val="0080306E"/>
    <w:rsid w:val="00803309"/>
    <w:rsid w:val="00803D80"/>
    <w:rsid w:val="00803FB7"/>
    <w:rsid w:val="00804975"/>
    <w:rsid w:val="00805907"/>
    <w:rsid w:val="00806B68"/>
    <w:rsid w:val="00806D99"/>
    <w:rsid w:val="008070AF"/>
    <w:rsid w:val="00807519"/>
    <w:rsid w:val="00807AED"/>
    <w:rsid w:val="00810E22"/>
    <w:rsid w:val="00811E7D"/>
    <w:rsid w:val="00811F4C"/>
    <w:rsid w:val="008129C5"/>
    <w:rsid w:val="008132C2"/>
    <w:rsid w:val="008134A8"/>
    <w:rsid w:val="008137D2"/>
    <w:rsid w:val="00813C47"/>
    <w:rsid w:val="00813FB2"/>
    <w:rsid w:val="00814007"/>
    <w:rsid w:val="008149DB"/>
    <w:rsid w:val="00815149"/>
    <w:rsid w:val="00815201"/>
    <w:rsid w:val="008153FD"/>
    <w:rsid w:val="008156A1"/>
    <w:rsid w:val="00815C64"/>
    <w:rsid w:val="00815DA6"/>
    <w:rsid w:val="00816A6B"/>
    <w:rsid w:val="008173AA"/>
    <w:rsid w:val="008177FB"/>
    <w:rsid w:val="0081798F"/>
    <w:rsid w:val="00817FE2"/>
    <w:rsid w:val="0082083F"/>
    <w:rsid w:val="00821230"/>
    <w:rsid w:val="00821BE2"/>
    <w:rsid w:val="00821EE9"/>
    <w:rsid w:val="008224A5"/>
    <w:rsid w:val="00822FED"/>
    <w:rsid w:val="00823289"/>
    <w:rsid w:val="008236BD"/>
    <w:rsid w:val="0082372C"/>
    <w:rsid w:val="0082382E"/>
    <w:rsid w:val="00824183"/>
    <w:rsid w:val="00824409"/>
    <w:rsid w:val="00824CCF"/>
    <w:rsid w:val="0082559C"/>
    <w:rsid w:val="00825618"/>
    <w:rsid w:val="00826922"/>
    <w:rsid w:val="00826AEF"/>
    <w:rsid w:val="00826B1D"/>
    <w:rsid w:val="008275B2"/>
    <w:rsid w:val="00827C43"/>
    <w:rsid w:val="00827D5F"/>
    <w:rsid w:val="00827FD1"/>
    <w:rsid w:val="00830007"/>
    <w:rsid w:val="0083083E"/>
    <w:rsid w:val="00830BA1"/>
    <w:rsid w:val="0083107A"/>
    <w:rsid w:val="0083134C"/>
    <w:rsid w:val="008314CF"/>
    <w:rsid w:val="008315B5"/>
    <w:rsid w:val="00831E59"/>
    <w:rsid w:val="00832223"/>
    <w:rsid w:val="00832603"/>
    <w:rsid w:val="00832D28"/>
    <w:rsid w:val="008333DE"/>
    <w:rsid w:val="0083357E"/>
    <w:rsid w:val="008337F5"/>
    <w:rsid w:val="0083439A"/>
    <w:rsid w:val="008345BA"/>
    <w:rsid w:val="00834707"/>
    <w:rsid w:val="008349CB"/>
    <w:rsid w:val="00834D03"/>
    <w:rsid w:val="0083561F"/>
    <w:rsid w:val="00835FE5"/>
    <w:rsid w:val="00836584"/>
    <w:rsid w:val="008365A5"/>
    <w:rsid w:val="00836C0C"/>
    <w:rsid w:val="00837029"/>
    <w:rsid w:val="0083799E"/>
    <w:rsid w:val="00837A0A"/>
    <w:rsid w:val="008400F5"/>
    <w:rsid w:val="008402D3"/>
    <w:rsid w:val="0084058D"/>
    <w:rsid w:val="00840CBE"/>
    <w:rsid w:val="008425F9"/>
    <w:rsid w:val="0084277C"/>
    <w:rsid w:val="00842E02"/>
    <w:rsid w:val="00842EE4"/>
    <w:rsid w:val="00843374"/>
    <w:rsid w:val="00843B76"/>
    <w:rsid w:val="00843B78"/>
    <w:rsid w:val="00843F10"/>
    <w:rsid w:val="008448E0"/>
    <w:rsid w:val="00844F4B"/>
    <w:rsid w:val="00845B0F"/>
    <w:rsid w:val="00846421"/>
    <w:rsid w:val="0084704F"/>
    <w:rsid w:val="00847193"/>
    <w:rsid w:val="00847530"/>
    <w:rsid w:val="00847695"/>
    <w:rsid w:val="008478C9"/>
    <w:rsid w:val="00847E7F"/>
    <w:rsid w:val="00850BB0"/>
    <w:rsid w:val="008515B3"/>
    <w:rsid w:val="0085161A"/>
    <w:rsid w:val="00851836"/>
    <w:rsid w:val="00851D86"/>
    <w:rsid w:val="00852D84"/>
    <w:rsid w:val="00853239"/>
    <w:rsid w:val="00853A34"/>
    <w:rsid w:val="00853C99"/>
    <w:rsid w:val="00854232"/>
    <w:rsid w:val="00854AAE"/>
    <w:rsid w:val="00855BAD"/>
    <w:rsid w:val="00855C22"/>
    <w:rsid w:val="00855CBC"/>
    <w:rsid w:val="00856329"/>
    <w:rsid w:val="00856B5A"/>
    <w:rsid w:val="00857210"/>
    <w:rsid w:val="00857731"/>
    <w:rsid w:val="00860491"/>
    <w:rsid w:val="0086059F"/>
    <w:rsid w:val="00861033"/>
    <w:rsid w:val="00861194"/>
    <w:rsid w:val="0086143B"/>
    <w:rsid w:val="0086173A"/>
    <w:rsid w:val="00861DA0"/>
    <w:rsid w:val="0086200F"/>
    <w:rsid w:val="0086241B"/>
    <w:rsid w:val="00862500"/>
    <w:rsid w:val="008627B1"/>
    <w:rsid w:val="00862968"/>
    <w:rsid w:val="00862BC0"/>
    <w:rsid w:val="008638C9"/>
    <w:rsid w:val="00863D3A"/>
    <w:rsid w:val="00863D5A"/>
    <w:rsid w:val="00863FED"/>
    <w:rsid w:val="008640FF"/>
    <w:rsid w:val="00864341"/>
    <w:rsid w:val="0086443A"/>
    <w:rsid w:val="00864455"/>
    <w:rsid w:val="00864B09"/>
    <w:rsid w:val="00865C1F"/>
    <w:rsid w:val="00865EF4"/>
    <w:rsid w:val="008669C7"/>
    <w:rsid w:val="00866F87"/>
    <w:rsid w:val="0086706E"/>
    <w:rsid w:val="00867142"/>
    <w:rsid w:val="00867527"/>
    <w:rsid w:val="0086762B"/>
    <w:rsid w:val="008709A1"/>
    <w:rsid w:val="0087153C"/>
    <w:rsid w:val="00871560"/>
    <w:rsid w:val="0087159A"/>
    <w:rsid w:val="00871856"/>
    <w:rsid w:val="008718B2"/>
    <w:rsid w:val="00871A0A"/>
    <w:rsid w:val="008722FE"/>
    <w:rsid w:val="008724EA"/>
    <w:rsid w:val="0087399B"/>
    <w:rsid w:val="00874ADE"/>
    <w:rsid w:val="00874E17"/>
    <w:rsid w:val="00875C47"/>
    <w:rsid w:val="0087603A"/>
    <w:rsid w:val="008765D9"/>
    <w:rsid w:val="00876914"/>
    <w:rsid w:val="00876C0E"/>
    <w:rsid w:val="0087757F"/>
    <w:rsid w:val="008778B8"/>
    <w:rsid w:val="008778FC"/>
    <w:rsid w:val="00880162"/>
    <w:rsid w:val="0088057D"/>
    <w:rsid w:val="0088069D"/>
    <w:rsid w:val="0088092E"/>
    <w:rsid w:val="00880B62"/>
    <w:rsid w:val="008811D5"/>
    <w:rsid w:val="00881571"/>
    <w:rsid w:val="00881D01"/>
    <w:rsid w:val="00881FBC"/>
    <w:rsid w:val="00882190"/>
    <w:rsid w:val="0088268A"/>
    <w:rsid w:val="00882FC4"/>
    <w:rsid w:val="008839BF"/>
    <w:rsid w:val="00883B0A"/>
    <w:rsid w:val="008840FD"/>
    <w:rsid w:val="0088520F"/>
    <w:rsid w:val="008859D2"/>
    <w:rsid w:val="00885A16"/>
    <w:rsid w:val="00885FD3"/>
    <w:rsid w:val="00886825"/>
    <w:rsid w:val="008868D9"/>
    <w:rsid w:val="00887408"/>
    <w:rsid w:val="00887E28"/>
    <w:rsid w:val="00890193"/>
    <w:rsid w:val="00890243"/>
    <w:rsid w:val="0089039B"/>
    <w:rsid w:val="00890CC2"/>
    <w:rsid w:val="00891026"/>
    <w:rsid w:val="0089150B"/>
    <w:rsid w:val="008915E6"/>
    <w:rsid w:val="0089170A"/>
    <w:rsid w:val="008927C3"/>
    <w:rsid w:val="008929E6"/>
    <w:rsid w:val="00892D91"/>
    <w:rsid w:val="00893483"/>
    <w:rsid w:val="0089366D"/>
    <w:rsid w:val="008936D2"/>
    <w:rsid w:val="00893C50"/>
    <w:rsid w:val="0089467A"/>
    <w:rsid w:val="0089594A"/>
    <w:rsid w:val="00896091"/>
    <w:rsid w:val="00896E1E"/>
    <w:rsid w:val="00897057"/>
    <w:rsid w:val="00897314"/>
    <w:rsid w:val="0089755A"/>
    <w:rsid w:val="0089779B"/>
    <w:rsid w:val="00897D7C"/>
    <w:rsid w:val="008A0538"/>
    <w:rsid w:val="008A08F3"/>
    <w:rsid w:val="008A095B"/>
    <w:rsid w:val="008A0A23"/>
    <w:rsid w:val="008A0B70"/>
    <w:rsid w:val="008A11BA"/>
    <w:rsid w:val="008A1FCF"/>
    <w:rsid w:val="008A210A"/>
    <w:rsid w:val="008A2695"/>
    <w:rsid w:val="008A301B"/>
    <w:rsid w:val="008A33D5"/>
    <w:rsid w:val="008A3FF6"/>
    <w:rsid w:val="008A45D7"/>
    <w:rsid w:val="008A4D5A"/>
    <w:rsid w:val="008A4E05"/>
    <w:rsid w:val="008A53D0"/>
    <w:rsid w:val="008A58E2"/>
    <w:rsid w:val="008A5910"/>
    <w:rsid w:val="008A59C8"/>
    <w:rsid w:val="008A5EBE"/>
    <w:rsid w:val="008A6D73"/>
    <w:rsid w:val="008A7639"/>
    <w:rsid w:val="008A7C35"/>
    <w:rsid w:val="008B047F"/>
    <w:rsid w:val="008B0761"/>
    <w:rsid w:val="008B097A"/>
    <w:rsid w:val="008B0D02"/>
    <w:rsid w:val="008B2325"/>
    <w:rsid w:val="008B2994"/>
    <w:rsid w:val="008B31C3"/>
    <w:rsid w:val="008B4858"/>
    <w:rsid w:val="008B48AD"/>
    <w:rsid w:val="008B4C09"/>
    <w:rsid w:val="008B58F1"/>
    <w:rsid w:val="008B5BAC"/>
    <w:rsid w:val="008B66D1"/>
    <w:rsid w:val="008B6A6F"/>
    <w:rsid w:val="008B6C65"/>
    <w:rsid w:val="008B719E"/>
    <w:rsid w:val="008B750B"/>
    <w:rsid w:val="008B7D3C"/>
    <w:rsid w:val="008C01E2"/>
    <w:rsid w:val="008C07CE"/>
    <w:rsid w:val="008C13B8"/>
    <w:rsid w:val="008C3395"/>
    <w:rsid w:val="008C3428"/>
    <w:rsid w:val="008C3C1E"/>
    <w:rsid w:val="008C3E54"/>
    <w:rsid w:val="008C4013"/>
    <w:rsid w:val="008C4118"/>
    <w:rsid w:val="008C49DD"/>
    <w:rsid w:val="008C5114"/>
    <w:rsid w:val="008C511D"/>
    <w:rsid w:val="008C5341"/>
    <w:rsid w:val="008C5779"/>
    <w:rsid w:val="008C5F9A"/>
    <w:rsid w:val="008C61CC"/>
    <w:rsid w:val="008C6851"/>
    <w:rsid w:val="008C6A7B"/>
    <w:rsid w:val="008C6C44"/>
    <w:rsid w:val="008C6D99"/>
    <w:rsid w:val="008C6EB8"/>
    <w:rsid w:val="008C73A9"/>
    <w:rsid w:val="008C7CA1"/>
    <w:rsid w:val="008C7D0C"/>
    <w:rsid w:val="008D0A8F"/>
    <w:rsid w:val="008D0B79"/>
    <w:rsid w:val="008D1282"/>
    <w:rsid w:val="008D1314"/>
    <w:rsid w:val="008D1410"/>
    <w:rsid w:val="008D164E"/>
    <w:rsid w:val="008D1A43"/>
    <w:rsid w:val="008D1EA0"/>
    <w:rsid w:val="008D293F"/>
    <w:rsid w:val="008D2AF1"/>
    <w:rsid w:val="008D2CDD"/>
    <w:rsid w:val="008D36BC"/>
    <w:rsid w:val="008D374F"/>
    <w:rsid w:val="008D37B2"/>
    <w:rsid w:val="008D397E"/>
    <w:rsid w:val="008D4935"/>
    <w:rsid w:val="008D5036"/>
    <w:rsid w:val="008D51A6"/>
    <w:rsid w:val="008D5375"/>
    <w:rsid w:val="008D5537"/>
    <w:rsid w:val="008D57F0"/>
    <w:rsid w:val="008D5BE1"/>
    <w:rsid w:val="008D5DCB"/>
    <w:rsid w:val="008D5E35"/>
    <w:rsid w:val="008D64D8"/>
    <w:rsid w:val="008D6DE0"/>
    <w:rsid w:val="008D7396"/>
    <w:rsid w:val="008D7665"/>
    <w:rsid w:val="008D7692"/>
    <w:rsid w:val="008D77E1"/>
    <w:rsid w:val="008E047F"/>
    <w:rsid w:val="008E0777"/>
    <w:rsid w:val="008E091D"/>
    <w:rsid w:val="008E1149"/>
    <w:rsid w:val="008E131A"/>
    <w:rsid w:val="008E144C"/>
    <w:rsid w:val="008E1998"/>
    <w:rsid w:val="008E1B15"/>
    <w:rsid w:val="008E1DFD"/>
    <w:rsid w:val="008E1FF6"/>
    <w:rsid w:val="008E34BC"/>
    <w:rsid w:val="008E3F2C"/>
    <w:rsid w:val="008E4329"/>
    <w:rsid w:val="008E4418"/>
    <w:rsid w:val="008E4D63"/>
    <w:rsid w:val="008E5912"/>
    <w:rsid w:val="008E68C2"/>
    <w:rsid w:val="008E69F6"/>
    <w:rsid w:val="008E6B16"/>
    <w:rsid w:val="008F0064"/>
    <w:rsid w:val="008F0A4A"/>
    <w:rsid w:val="008F0A96"/>
    <w:rsid w:val="008F0EB1"/>
    <w:rsid w:val="008F1210"/>
    <w:rsid w:val="008F1504"/>
    <w:rsid w:val="008F17A0"/>
    <w:rsid w:val="008F1A9D"/>
    <w:rsid w:val="008F1CB8"/>
    <w:rsid w:val="008F1D85"/>
    <w:rsid w:val="008F211F"/>
    <w:rsid w:val="008F2263"/>
    <w:rsid w:val="008F25BF"/>
    <w:rsid w:val="008F260A"/>
    <w:rsid w:val="008F2D3A"/>
    <w:rsid w:val="008F3F2C"/>
    <w:rsid w:val="008F41EA"/>
    <w:rsid w:val="008F430F"/>
    <w:rsid w:val="008F4A76"/>
    <w:rsid w:val="008F51F3"/>
    <w:rsid w:val="008F5874"/>
    <w:rsid w:val="008F5C25"/>
    <w:rsid w:val="008F6146"/>
    <w:rsid w:val="008F6534"/>
    <w:rsid w:val="008F67F8"/>
    <w:rsid w:val="008F6B1E"/>
    <w:rsid w:val="008F6DD5"/>
    <w:rsid w:val="008F6EC3"/>
    <w:rsid w:val="008F6FF9"/>
    <w:rsid w:val="008F7466"/>
    <w:rsid w:val="008F7662"/>
    <w:rsid w:val="009005AA"/>
    <w:rsid w:val="00900FA0"/>
    <w:rsid w:val="00901AAE"/>
    <w:rsid w:val="0090227F"/>
    <w:rsid w:val="00902FEF"/>
    <w:rsid w:val="0090365D"/>
    <w:rsid w:val="0090408B"/>
    <w:rsid w:val="009043E9"/>
    <w:rsid w:val="0090474B"/>
    <w:rsid w:val="00904D6A"/>
    <w:rsid w:val="00905E6F"/>
    <w:rsid w:val="00905FBE"/>
    <w:rsid w:val="009065A2"/>
    <w:rsid w:val="0090687E"/>
    <w:rsid w:val="00907673"/>
    <w:rsid w:val="00907B0A"/>
    <w:rsid w:val="00907F42"/>
    <w:rsid w:val="00910D44"/>
    <w:rsid w:val="00910ECE"/>
    <w:rsid w:val="00910F58"/>
    <w:rsid w:val="009117AC"/>
    <w:rsid w:val="009122C1"/>
    <w:rsid w:val="00912714"/>
    <w:rsid w:val="00912846"/>
    <w:rsid w:val="009133C9"/>
    <w:rsid w:val="00914377"/>
    <w:rsid w:val="0091468D"/>
    <w:rsid w:val="009148ED"/>
    <w:rsid w:val="00915059"/>
    <w:rsid w:val="00915A98"/>
    <w:rsid w:val="00916260"/>
    <w:rsid w:val="009168CB"/>
    <w:rsid w:val="00916A2F"/>
    <w:rsid w:val="00916D38"/>
    <w:rsid w:val="00917134"/>
    <w:rsid w:val="009175E0"/>
    <w:rsid w:val="00917BC5"/>
    <w:rsid w:val="00917C1B"/>
    <w:rsid w:val="00917DD6"/>
    <w:rsid w:val="0092009E"/>
    <w:rsid w:val="00920103"/>
    <w:rsid w:val="009215FD"/>
    <w:rsid w:val="00922277"/>
    <w:rsid w:val="009229DF"/>
    <w:rsid w:val="00923541"/>
    <w:rsid w:val="0092367C"/>
    <w:rsid w:val="00923887"/>
    <w:rsid w:val="00923E4B"/>
    <w:rsid w:val="00923E5E"/>
    <w:rsid w:val="00923F97"/>
    <w:rsid w:val="009242A5"/>
    <w:rsid w:val="00924482"/>
    <w:rsid w:val="009244B4"/>
    <w:rsid w:val="009247A5"/>
    <w:rsid w:val="00924DAB"/>
    <w:rsid w:val="00925066"/>
    <w:rsid w:val="009250BC"/>
    <w:rsid w:val="00925270"/>
    <w:rsid w:val="00925328"/>
    <w:rsid w:val="00925CA6"/>
    <w:rsid w:val="0092626B"/>
    <w:rsid w:val="00926BBE"/>
    <w:rsid w:val="009275FA"/>
    <w:rsid w:val="0092777E"/>
    <w:rsid w:val="00927D22"/>
    <w:rsid w:val="00930074"/>
    <w:rsid w:val="009303D0"/>
    <w:rsid w:val="00930541"/>
    <w:rsid w:val="009306DC"/>
    <w:rsid w:val="00930787"/>
    <w:rsid w:val="00930E6D"/>
    <w:rsid w:val="00931684"/>
    <w:rsid w:val="00931B02"/>
    <w:rsid w:val="009320A0"/>
    <w:rsid w:val="00932655"/>
    <w:rsid w:val="0093297F"/>
    <w:rsid w:val="00932A3A"/>
    <w:rsid w:val="009334A5"/>
    <w:rsid w:val="0093352E"/>
    <w:rsid w:val="00933D46"/>
    <w:rsid w:val="009341B5"/>
    <w:rsid w:val="009341EF"/>
    <w:rsid w:val="00935479"/>
    <w:rsid w:val="00935FF2"/>
    <w:rsid w:val="00936249"/>
    <w:rsid w:val="009365B5"/>
    <w:rsid w:val="009365DC"/>
    <w:rsid w:val="009367DB"/>
    <w:rsid w:val="00936CC5"/>
    <w:rsid w:val="00937487"/>
    <w:rsid w:val="00937A56"/>
    <w:rsid w:val="00937A9E"/>
    <w:rsid w:val="00940111"/>
    <w:rsid w:val="009401DA"/>
    <w:rsid w:val="009404BC"/>
    <w:rsid w:val="00940EF9"/>
    <w:rsid w:val="0094194E"/>
    <w:rsid w:val="00941AB0"/>
    <w:rsid w:val="0094230C"/>
    <w:rsid w:val="00942AC9"/>
    <w:rsid w:val="009430EC"/>
    <w:rsid w:val="00943601"/>
    <w:rsid w:val="00943FEB"/>
    <w:rsid w:val="00944056"/>
    <w:rsid w:val="00944204"/>
    <w:rsid w:val="00944A14"/>
    <w:rsid w:val="00944C9E"/>
    <w:rsid w:val="00944DE3"/>
    <w:rsid w:val="0094527E"/>
    <w:rsid w:val="009453EB"/>
    <w:rsid w:val="009459BB"/>
    <w:rsid w:val="00945A20"/>
    <w:rsid w:val="00945A88"/>
    <w:rsid w:val="00945AE6"/>
    <w:rsid w:val="00945BD4"/>
    <w:rsid w:val="00946C5D"/>
    <w:rsid w:val="00946F32"/>
    <w:rsid w:val="00947DC7"/>
    <w:rsid w:val="009504D7"/>
    <w:rsid w:val="00950668"/>
    <w:rsid w:val="00950CFA"/>
    <w:rsid w:val="00951285"/>
    <w:rsid w:val="009514B8"/>
    <w:rsid w:val="00951A0D"/>
    <w:rsid w:val="00951A68"/>
    <w:rsid w:val="009520BA"/>
    <w:rsid w:val="00952290"/>
    <w:rsid w:val="0095240F"/>
    <w:rsid w:val="00952E08"/>
    <w:rsid w:val="00953507"/>
    <w:rsid w:val="00954694"/>
    <w:rsid w:val="009549C0"/>
    <w:rsid w:val="00954B82"/>
    <w:rsid w:val="00954C37"/>
    <w:rsid w:val="009550FF"/>
    <w:rsid w:val="0095585B"/>
    <w:rsid w:val="00956147"/>
    <w:rsid w:val="00956A30"/>
    <w:rsid w:val="00956E92"/>
    <w:rsid w:val="00956F53"/>
    <w:rsid w:val="00957525"/>
    <w:rsid w:val="0095758C"/>
    <w:rsid w:val="009576C1"/>
    <w:rsid w:val="0095782E"/>
    <w:rsid w:val="009579FC"/>
    <w:rsid w:val="00957DBB"/>
    <w:rsid w:val="0096028D"/>
    <w:rsid w:val="009602C8"/>
    <w:rsid w:val="00960C9E"/>
    <w:rsid w:val="00960DE8"/>
    <w:rsid w:val="00960E57"/>
    <w:rsid w:val="0096175D"/>
    <w:rsid w:val="00961A3D"/>
    <w:rsid w:val="00961B50"/>
    <w:rsid w:val="00961CF3"/>
    <w:rsid w:val="009632C4"/>
    <w:rsid w:val="00963E00"/>
    <w:rsid w:val="00964154"/>
    <w:rsid w:val="0096460A"/>
    <w:rsid w:val="009648B4"/>
    <w:rsid w:val="00964A72"/>
    <w:rsid w:val="00964B28"/>
    <w:rsid w:val="0096526E"/>
    <w:rsid w:val="00966253"/>
    <w:rsid w:val="0096643D"/>
    <w:rsid w:val="009665D7"/>
    <w:rsid w:val="009665F6"/>
    <w:rsid w:val="0096660A"/>
    <w:rsid w:val="00966D32"/>
    <w:rsid w:val="009677B9"/>
    <w:rsid w:val="00967C83"/>
    <w:rsid w:val="00970251"/>
    <w:rsid w:val="009702B5"/>
    <w:rsid w:val="00970C33"/>
    <w:rsid w:val="0097131F"/>
    <w:rsid w:val="00971836"/>
    <w:rsid w:val="00971EA8"/>
    <w:rsid w:val="00972982"/>
    <w:rsid w:val="00972B6C"/>
    <w:rsid w:val="00972C22"/>
    <w:rsid w:val="00972D3F"/>
    <w:rsid w:val="00972F03"/>
    <w:rsid w:val="00973505"/>
    <w:rsid w:val="00973A19"/>
    <w:rsid w:val="0097425C"/>
    <w:rsid w:val="00974A04"/>
    <w:rsid w:val="00974AD9"/>
    <w:rsid w:val="009750E9"/>
    <w:rsid w:val="00975E42"/>
    <w:rsid w:val="009761B8"/>
    <w:rsid w:val="009762A6"/>
    <w:rsid w:val="009763E6"/>
    <w:rsid w:val="00976B67"/>
    <w:rsid w:val="00976CB6"/>
    <w:rsid w:val="0097713A"/>
    <w:rsid w:val="00977536"/>
    <w:rsid w:val="009804CB"/>
    <w:rsid w:val="00981B30"/>
    <w:rsid w:val="00981D1D"/>
    <w:rsid w:val="00982566"/>
    <w:rsid w:val="00982875"/>
    <w:rsid w:val="00982CE5"/>
    <w:rsid w:val="0098316B"/>
    <w:rsid w:val="00983437"/>
    <w:rsid w:val="00983953"/>
    <w:rsid w:val="009839FF"/>
    <w:rsid w:val="00983E20"/>
    <w:rsid w:val="0098494C"/>
    <w:rsid w:val="00984EAC"/>
    <w:rsid w:val="00986142"/>
    <w:rsid w:val="00986153"/>
    <w:rsid w:val="00986238"/>
    <w:rsid w:val="009864F2"/>
    <w:rsid w:val="0098660F"/>
    <w:rsid w:val="009877E1"/>
    <w:rsid w:val="009877F6"/>
    <w:rsid w:val="009878EF"/>
    <w:rsid w:val="009879CE"/>
    <w:rsid w:val="00987BE9"/>
    <w:rsid w:val="00991642"/>
    <w:rsid w:val="0099222C"/>
    <w:rsid w:val="009925ED"/>
    <w:rsid w:val="00992640"/>
    <w:rsid w:val="00992815"/>
    <w:rsid w:val="009935F9"/>
    <w:rsid w:val="00993BAE"/>
    <w:rsid w:val="009940EE"/>
    <w:rsid w:val="0099412E"/>
    <w:rsid w:val="00994658"/>
    <w:rsid w:val="00994F79"/>
    <w:rsid w:val="00996715"/>
    <w:rsid w:val="00996F0F"/>
    <w:rsid w:val="009977ED"/>
    <w:rsid w:val="00997900"/>
    <w:rsid w:val="00997C52"/>
    <w:rsid w:val="009A027B"/>
    <w:rsid w:val="009A06EB"/>
    <w:rsid w:val="009A0A3B"/>
    <w:rsid w:val="009A0D90"/>
    <w:rsid w:val="009A1292"/>
    <w:rsid w:val="009A1951"/>
    <w:rsid w:val="009A2272"/>
    <w:rsid w:val="009A3437"/>
    <w:rsid w:val="009A3AFC"/>
    <w:rsid w:val="009A435F"/>
    <w:rsid w:val="009A4382"/>
    <w:rsid w:val="009A4826"/>
    <w:rsid w:val="009A4DB9"/>
    <w:rsid w:val="009A4F87"/>
    <w:rsid w:val="009A4FDC"/>
    <w:rsid w:val="009A526D"/>
    <w:rsid w:val="009A585D"/>
    <w:rsid w:val="009A5F6C"/>
    <w:rsid w:val="009A6698"/>
    <w:rsid w:val="009A7EA2"/>
    <w:rsid w:val="009B0A3F"/>
    <w:rsid w:val="009B0F2B"/>
    <w:rsid w:val="009B1645"/>
    <w:rsid w:val="009B2197"/>
    <w:rsid w:val="009B3F1F"/>
    <w:rsid w:val="009B44D1"/>
    <w:rsid w:val="009B478D"/>
    <w:rsid w:val="009B522C"/>
    <w:rsid w:val="009B52FC"/>
    <w:rsid w:val="009B58EC"/>
    <w:rsid w:val="009B5B19"/>
    <w:rsid w:val="009B5E32"/>
    <w:rsid w:val="009B5F7E"/>
    <w:rsid w:val="009B6D5F"/>
    <w:rsid w:val="009B7A6F"/>
    <w:rsid w:val="009B7EC7"/>
    <w:rsid w:val="009C0966"/>
    <w:rsid w:val="009C0A2E"/>
    <w:rsid w:val="009C0B13"/>
    <w:rsid w:val="009C1024"/>
    <w:rsid w:val="009C10C5"/>
    <w:rsid w:val="009C12B4"/>
    <w:rsid w:val="009C187B"/>
    <w:rsid w:val="009C19DE"/>
    <w:rsid w:val="009C1A5A"/>
    <w:rsid w:val="009C2699"/>
    <w:rsid w:val="009C2AD0"/>
    <w:rsid w:val="009C304A"/>
    <w:rsid w:val="009C3321"/>
    <w:rsid w:val="009C39F3"/>
    <w:rsid w:val="009C4208"/>
    <w:rsid w:val="009C4393"/>
    <w:rsid w:val="009C490D"/>
    <w:rsid w:val="009C4AE5"/>
    <w:rsid w:val="009C605F"/>
    <w:rsid w:val="009C60E6"/>
    <w:rsid w:val="009C619D"/>
    <w:rsid w:val="009C61A7"/>
    <w:rsid w:val="009C69B7"/>
    <w:rsid w:val="009C6AE5"/>
    <w:rsid w:val="009C6B9D"/>
    <w:rsid w:val="009C6D0E"/>
    <w:rsid w:val="009C70F4"/>
    <w:rsid w:val="009C78A0"/>
    <w:rsid w:val="009D09A1"/>
    <w:rsid w:val="009D0D0E"/>
    <w:rsid w:val="009D0DF0"/>
    <w:rsid w:val="009D12D6"/>
    <w:rsid w:val="009D12D7"/>
    <w:rsid w:val="009D19E3"/>
    <w:rsid w:val="009D1B8B"/>
    <w:rsid w:val="009D1FB7"/>
    <w:rsid w:val="009D24A9"/>
    <w:rsid w:val="009D329C"/>
    <w:rsid w:val="009D33D8"/>
    <w:rsid w:val="009D3CE1"/>
    <w:rsid w:val="009D43D3"/>
    <w:rsid w:val="009D453E"/>
    <w:rsid w:val="009D467A"/>
    <w:rsid w:val="009D4807"/>
    <w:rsid w:val="009D48B4"/>
    <w:rsid w:val="009D50CB"/>
    <w:rsid w:val="009D51E6"/>
    <w:rsid w:val="009D5784"/>
    <w:rsid w:val="009D5D90"/>
    <w:rsid w:val="009D5F2F"/>
    <w:rsid w:val="009D5FE0"/>
    <w:rsid w:val="009D62F0"/>
    <w:rsid w:val="009D63A6"/>
    <w:rsid w:val="009D6AB8"/>
    <w:rsid w:val="009D7028"/>
    <w:rsid w:val="009D76C3"/>
    <w:rsid w:val="009D7D7C"/>
    <w:rsid w:val="009E0475"/>
    <w:rsid w:val="009E04B7"/>
    <w:rsid w:val="009E1096"/>
    <w:rsid w:val="009E150C"/>
    <w:rsid w:val="009E1856"/>
    <w:rsid w:val="009E3361"/>
    <w:rsid w:val="009E3473"/>
    <w:rsid w:val="009E39C1"/>
    <w:rsid w:val="009E3C89"/>
    <w:rsid w:val="009E3EE7"/>
    <w:rsid w:val="009E3FA0"/>
    <w:rsid w:val="009E418D"/>
    <w:rsid w:val="009E4691"/>
    <w:rsid w:val="009E493C"/>
    <w:rsid w:val="009E4CE3"/>
    <w:rsid w:val="009E511D"/>
    <w:rsid w:val="009E5207"/>
    <w:rsid w:val="009E55C6"/>
    <w:rsid w:val="009E57C7"/>
    <w:rsid w:val="009E59E7"/>
    <w:rsid w:val="009E5A56"/>
    <w:rsid w:val="009E5ACC"/>
    <w:rsid w:val="009E5C93"/>
    <w:rsid w:val="009E5CAF"/>
    <w:rsid w:val="009E7583"/>
    <w:rsid w:val="009F032F"/>
    <w:rsid w:val="009F05E6"/>
    <w:rsid w:val="009F07C6"/>
    <w:rsid w:val="009F1A70"/>
    <w:rsid w:val="009F20E0"/>
    <w:rsid w:val="009F352A"/>
    <w:rsid w:val="009F3796"/>
    <w:rsid w:val="009F3B6C"/>
    <w:rsid w:val="009F3DDB"/>
    <w:rsid w:val="009F40C4"/>
    <w:rsid w:val="009F47C8"/>
    <w:rsid w:val="009F4B21"/>
    <w:rsid w:val="009F5232"/>
    <w:rsid w:val="009F5754"/>
    <w:rsid w:val="009F6207"/>
    <w:rsid w:val="009F7036"/>
    <w:rsid w:val="009F7053"/>
    <w:rsid w:val="009F73C8"/>
    <w:rsid w:val="009F75A0"/>
    <w:rsid w:val="009F793C"/>
    <w:rsid w:val="009F7942"/>
    <w:rsid w:val="00A00BC1"/>
    <w:rsid w:val="00A0124C"/>
    <w:rsid w:val="00A012D8"/>
    <w:rsid w:val="00A01840"/>
    <w:rsid w:val="00A01B49"/>
    <w:rsid w:val="00A01FD2"/>
    <w:rsid w:val="00A0200B"/>
    <w:rsid w:val="00A025B1"/>
    <w:rsid w:val="00A028E5"/>
    <w:rsid w:val="00A02977"/>
    <w:rsid w:val="00A03253"/>
    <w:rsid w:val="00A03973"/>
    <w:rsid w:val="00A03A36"/>
    <w:rsid w:val="00A04658"/>
    <w:rsid w:val="00A0543E"/>
    <w:rsid w:val="00A05592"/>
    <w:rsid w:val="00A06206"/>
    <w:rsid w:val="00A06221"/>
    <w:rsid w:val="00A06559"/>
    <w:rsid w:val="00A06959"/>
    <w:rsid w:val="00A069EC"/>
    <w:rsid w:val="00A06F57"/>
    <w:rsid w:val="00A07333"/>
    <w:rsid w:val="00A079E4"/>
    <w:rsid w:val="00A07B7E"/>
    <w:rsid w:val="00A10028"/>
    <w:rsid w:val="00A10A8D"/>
    <w:rsid w:val="00A10DAE"/>
    <w:rsid w:val="00A10E5C"/>
    <w:rsid w:val="00A11EF6"/>
    <w:rsid w:val="00A126F9"/>
    <w:rsid w:val="00A12891"/>
    <w:rsid w:val="00A12DE8"/>
    <w:rsid w:val="00A131D9"/>
    <w:rsid w:val="00A13AEC"/>
    <w:rsid w:val="00A13B7A"/>
    <w:rsid w:val="00A13E2D"/>
    <w:rsid w:val="00A141D4"/>
    <w:rsid w:val="00A143D4"/>
    <w:rsid w:val="00A144B4"/>
    <w:rsid w:val="00A14E08"/>
    <w:rsid w:val="00A15345"/>
    <w:rsid w:val="00A1560B"/>
    <w:rsid w:val="00A1568A"/>
    <w:rsid w:val="00A161E0"/>
    <w:rsid w:val="00A1661B"/>
    <w:rsid w:val="00A171C4"/>
    <w:rsid w:val="00A172F2"/>
    <w:rsid w:val="00A17332"/>
    <w:rsid w:val="00A173B8"/>
    <w:rsid w:val="00A17822"/>
    <w:rsid w:val="00A17D6A"/>
    <w:rsid w:val="00A202C9"/>
    <w:rsid w:val="00A20547"/>
    <w:rsid w:val="00A208E8"/>
    <w:rsid w:val="00A20D9C"/>
    <w:rsid w:val="00A20DD3"/>
    <w:rsid w:val="00A22546"/>
    <w:rsid w:val="00A22C40"/>
    <w:rsid w:val="00A22CE8"/>
    <w:rsid w:val="00A22D79"/>
    <w:rsid w:val="00A22DC5"/>
    <w:rsid w:val="00A23125"/>
    <w:rsid w:val="00A233DD"/>
    <w:rsid w:val="00A23928"/>
    <w:rsid w:val="00A23D03"/>
    <w:rsid w:val="00A23DC3"/>
    <w:rsid w:val="00A246C2"/>
    <w:rsid w:val="00A24E98"/>
    <w:rsid w:val="00A26517"/>
    <w:rsid w:val="00A26A16"/>
    <w:rsid w:val="00A26D6F"/>
    <w:rsid w:val="00A26F8C"/>
    <w:rsid w:val="00A26FA9"/>
    <w:rsid w:val="00A2751E"/>
    <w:rsid w:val="00A300E3"/>
    <w:rsid w:val="00A302B7"/>
    <w:rsid w:val="00A309D6"/>
    <w:rsid w:val="00A30C05"/>
    <w:rsid w:val="00A31211"/>
    <w:rsid w:val="00A31A3C"/>
    <w:rsid w:val="00A31C57"/>
    <w:rsid w:val="00A320F5"/>
    <w:rsid w:val="00A32121"/>
    <w:rsid w:val="00A32226"/>
    <w:rsid w:val="00A324D4"/>
    <w:rsid w:val="00A32810"/>
    <w:rsid w:val="00A32FBA"/>
    <w:rsid w:val="00A333F7"/>
    <w:rsid w:val="00A334C6"/>
    <w:rsid w:val="00A33FAA"/>
    <w:rsid w:val="00A34138"/>
    <w:rsid w:val="00A351F7"/>
    <w:rsid w:val="00A35F81"/>
    <w:rsid w:val="00A361F4"/>
    <w:rsid w:val="00A36464"/>
    <w:rsid w:val="00A368CD"/>
    <w:rsid w:val="00A3703E"/>
    <w:rsid w:val="00A37099"/>
    <w:rsid w:val="00A374EC"/>
    <w:rsid w:val="00A40B6C"/>
    <w:rsid w:val="00A40F14"/>
    <w:rsid w:val="00A411DD"/>
    <w:rsid w:val="00A4141C"/>
    <w:rsid w:val="00A41808"/>
    <w:rsid w:val="00A41DCE"/>
    <w:rsid w:val="00A41E25"/>
    <w:rsid w:val="00A4343D"/>
    <w:rsid w:val="00A4373D"/>
    <w:rsid w:val="00A43EBF"/>
    <w:rsid w:val="00A441ED"/>
    <w:rsid w:val="00A446E8"/>
    <w:rsid w:val="00A44D7F"/>
    <w:rsid w:val="00A44F7B"/>
    <w:rsid w:val="00A45084"/>
    <w:rsid w:val="00A461F1"/>
    <w:rsid w:val="00A466E5"/>
    <w:rsid w:val="00A466E6"/>
    <w:rsid w:val="00A47042"/>
    <w:rsid w:val="00A4738B"/>
    <w:rsid w:val="00A47692"/>
    <w:rsid w:val="00A477CA"/>
    <w:rsid w:val="00A50BE9"/>
    <w:rsid w:val="00A51108"/>
    <w:rsid w:val="00A51B72"/>
    <w:rsid w:val="00A52CDE"/>
    <w:rsid w:val="00A52EF5"/>
    <w:rsid w:val="00A53060"/>
    <w:rsid w:val="00A534BA"/>
    <w:rsid w:val="00A53A79"/>
    <w:rsid w:val="00A53C9B"/>
    <w:rsid w:val="00A5411E"/>
    <w:rsid w:val="00A542EA"/>
    <w:rsid w:val="00A55A09"/>
    <w:rsid w:val="00A55EDE"/>
    <w:rsid w:val="00A5606A"/>
    <w:rsid w:val="00A56155"/>
    <w:rsid w:val="00A563F7"/>
    <w:rsid w:val="00A57688"/>
    <w:rsid w:val="00A5782C"/>
    <w:rsid w:val="00A57ED0"/>
    <w:rsid w:val="00A60A12"/>
    <w:rsid w:val="00A60C88"/>
    <w:rsid w:val="00A60D5F"/>
    <w:rsid w:val="00A6153F"/>
    <w:rsid w:val="00A619AF"/>
    <w:rsid w:val="00A619F1"/>
    <w:rsid w:val="00A620AF"/>
    <w:rsid w:val="00A622BE"/>
    <w:rsid w:val="00A6252E"/>
    <w:rsid w:val="00A63D96"/>
    <w:rsid w:val="00A6442C"/>
    <w:rsid w:val="00A6462C"/>
    <w:rsid w:val="00A649EF"/>
    <w:rsid w:val="00A64A3C"/>
    <w:rsid w:val="00A64F8C"/>
    <w:rsid w:val="00A65139"/>
    <w:rsid w:val="00A657D9"/>
    <w:rsid w:val="00A660C8"/>
    <w:rsid w:val="00A667D7"/>
    <w:rsid w:val="00A66A8C"/>
    <w:rsid w:val="00A66B85"/>
    <w:rsid w:val="00A66F94"/>
    <w:rsid w:val="00A705D0"/>
    <w:rsid w:val="00A710BC"/>
    <w:rsid w:val="00A710C8"/>
    <w:rsid w:val="00A71266"/>
    <w:rsid w:val="00A715C1"/>
    <w:rsid w:val="00A71644"/>
    <w:rsid w:val="00A722FB"/>
    <w:rsid w:val="00A72404"/>
    <w:rsid w:val="00A72BDF"/>
    <w:rsid w:val="00A72CF1"/>
    <w:rsid w:val="00A7309F"/>
    <w:rsid w:val="00A73650"/>
    <w:rsid w:val="00A736DA"/>
    <w:rsid w:val="00A73925"/>
    <w:rsid w:val="00A73A4D"/>
    <w:rsid w:val="00A7406B"/>
    <w:rsid w:val="00A7433F"/>
    <w:rsid w:val="00A744F8"/>
    <w:rsid w:val="00A750FE"/>
    <w:rsid w:val="00A753BA"/>
    <w:rsid w:val="00A764AE"/>
    <w:rsid w:val="00A7665C"/>
    <w:rsid w:val="00A769E9"/>
    <w:rsid w:val="00A76D32"/>
    <w:rsid w:val="00A770DC"/>
    <w:rsid w:val="00A77351"/>
    <w:rsid w:val="00A7736B"/>
    <w:rsid w:val="00A7742F"/>
    <w:rsid w:val="00A800AD"/>
    <w:rsid w:val="00A80224"/>
    <w:rsid w:val="00A80548"/>
    <w:rsid w:val="00A81370"/>
    <w:rsid w:val="00A8187D"/>
    <w:rsid w:val="00A81CAB"/>
    <w:rsid w:val="00A81D5D"/>
    <w:rsid w:val="00A81E66"/>
    <w:rsid w:val="00A82322"/>
    <w:rsid w:val="00A82504"/>
    <w:rsid w:val="00A8274B"/>
    <w:rsid w:val="00A83482"/>
    <w:rsid w:val="00A838EA"/>
    <w:rsid w:val="00A83F1E"/>
    <w:rsid w:val="00A847DD"/>
    <w:rsid w:val="00A850C1"/>
    <w:rsid w:val="00A85717"/>
    <w:rsid w:val="00A85786"/>
    <w:rsid w:val="00A857E9"/>
    <w:rsid w:val="00A85EDA"/>
    <w:rsid w:val="00A860C3"/>
    <w:rsid w:val="00A86512"/>
    <w:rsid w:val="00A868A7"/>
    <w:rsid w:val="00A868B9"/>
    <w:rsid w:val="00A87094"/>
    <w:rsid w:val="00A87724"/>
    <w:rsid w:val="00A9003F"/>
    <w:rsid w:val="00A90505"/>
    <w:rsid w:val="00A9081A"/>
    <w:rsid w:val="00A90914"/>
    <w:rsid w:val="00A90C9C"/>
    <w:rsid w:val="00A919F6"/>
    <w:rsid w:val="00A92E95"/>
    <w:rsid w:val="00A93146"/>
    <w:rsid w:val="00A9445D"/>
    <w:rsid w:val="00A945FC"/>
    <w:rsid w:val="00A94667"/>
    <w:rsid w:val="00A94FED"/>
    <w:rsid w:val="00A9554C"/>
    <w:rsid w:val="00A95BA8"/>
    <w:rsid w:val="00A96E4D"/>
    <w:rsid w:val="00A97494"/>
    <w:rsid w:val="00A97E26"/>
    <w:rsid w:val="00AA0A5D"/>
    <w:rsid w:val="00AA0D8D"/>
    <w:rsid w:val="00AA0F41"/>
    <w:rsid w:val="00AA1330"/>
    <w:rsid w:val="00AA1938"/>
    <w:rsid w:val="00AA1BD2"/>
    <w:rsid w:val="00AA1C49"/>
    <w:rsid w:val="00AA1E4D"/>
    <w:rsid w:val="00AA2DE7"/>
    <w:rsid w:val="00AA371D"/>
    <w:rsid w:val="00AA39AE"/>
    <w:rsid w:val="00AA3F23"/>
    <w:rsid w:val="00AA425D"/>
    <w:rsid w:val="00AA4539"/>
    <w:rsid w:val="00AA45C3"/>
    <w:rsid w:val="00AA4B82"/>
    <w:rsid w:val="00AA5940"/>
    <w:rsid w:val="00AA5A99"/>
    <w:rsid w:val="00AA5D0F"/>
    <w:rsid w:val="00AA632C"/>
    <w:rsid w:val="00AA633E"/>
    <w:rsid w:val="00AA6410"/>
    <w:rsid w:val="00AA6834"/>
    <w:rsid w:val="00AA6C0E"/>
    <w:rsid w:val="00AA6E5B"/>
    <w:rsid w:val="00AA72E0"/>
    <w:rsid w:val="00AA7762"/>
    <w:rsid w:val="00AA7BE2"/>
    <w:rsid w:val="00AB0319"/>
    <w:rsid w:val="00AB0C8F"/>
    <w:rsid w:val="00AB0EC7"/>
    <w:rsid w:val="00AB109F"/>
    <w:rsid w:val="00AB2E1D"/>
    <w:rsid w:val="00AB30A6"/>
    <w:rsid w:val="00AB3816"/>
    <w:rsid w:val="00AB3A54"/>
    <w:rsid w:val="00AB3F03"/>
    <w:rsid w:val="00AB48CB"/>
    <w:rsid w:val="00AB4D94"/>
    <w:rsid w:val="00AB4E11"/>
    <w:rsid w:val="00AB550A"/>
    <w:rsid w:val="00AB5775"/>
    <w:rsid w:val="00AB6383"/>
    <w:rsid w:val="00AB6396"/>
    <w:rsid w:val="00AB660D"/>
    <w:rsid w:val="00AB6C22"/>
    <w:rsid w:val="00AB6E68"/>
    <w:rsid w:val="00AB6E8F"/>
    <w:rsid w:val="00AB7728"/>
    <w:rsid w:val="00AB7912"/>
    <w:rsid w:val="00AC0082"/>
    <w:rsid w:val="00AC10F6"/>
    <w:rsid w:val="00AC262F"/>
    <w:rsid w:val="00AC2A64"/>
    <w:rsid w:val="00AC397B"/>
    <w:rsid w:val="00AC44F8"/>
    <w:rsid w:val="00AC4E5C"/>
    <w:rsid w:val="00AC6061"/>
    <w:rsid w:val="00AC63B8"/>
    <w:rsid w:val="00AC63DA"/>
    <w:rsid w:val="00AC68AB"/>
    <w:rsid w:val="00AC76E6"/>
    <w:rsid w:val="00AC7886"/>
    <w:rsid w:val="00AD0C2E"/>
    <w:rsid w:val="00AD0E92"/>
    <w:rsid w:val="00AD0F82"/>
    <w:rsid w:val="00AD1084"/>
    <w:rsid w:val="00AD144E"/>
    <w:rsid w:val="00AD14D8"/>
    <w:rsid w:val="00AD1A3B"/>
    <w:rsid w:val="00AD1BC0"/>
    <w:rsid w:val="00AD298D"/>
    <w:rsid w:val="00AD2D95"/>
    <w:rsid w:val="00AD34D5"/>
    <w:rsid w:val="00AD3501"/>
    <w:rsid w:val="00AD3559"/>
    <w:rsid w:val="00AD36C7"/>
    <w:rsid w:val="00AD404D"/>
    <w:rsid w:val="00AD42B4"/>
    <w:rsid w:val="00AD5255"/>
    <w:rsid w:val="00AD5753"/>
    <w:rsid w:val="00AD59DA"/>
    <w:rsid w:val="00AD5C8E"/>
    <w:rsid w:val="00AD5CA1"/>
    <w:rsid w:val="00AD6CE6"/>
    <w:rsid w:val="00AD6E82"/>
    <w:rsid w:val="00AD7811"/>
    <w:rsid w:val="00AE0158"/>
    <w:rsid w:val="00AE1521"/>
    <w:rsid w:val="00AE20CE"/>
    <w:rsid w:val="00AE20DA"/>
    <w:rsid w:val="00AE2508"/>
    <w:rsid w:val="00AE28DB"/>
    <w:rsid w:val="00AE2D62"/>
    <w:rsid w:val="00AE2E00"/>
    <w:rsid w:val="00AE32AF"/>
    <w:rsid w:val="00AE37E0"/>
    <w:rsid w:val="00AE3E2E"/>
    <w:rsid w:val="00AE418E"/>
    <w:rsid w:val="00AE45E3"/>
    <w:rsid w:val="00AE47E7"/>
    <w:rsid w:val="00AE497A"/>
    <w:rsid w:val="00AE57DF"/>
    <w:rsid w:val="00AE58D7"/>
    <w:rsid w:val="00AE5E5A"/>
    <w:rsid w:val="00AE625F"/>
    <w:rsid w:val="00AE666E"/>
    <w:rsid w:val="00AE6867"/>
    <w:rsid w:val="00AE6E79"/>
    <w:rsid w:val="00AE758D"/>
    <w:rsid w:val="00AE763D"/>
    <w:rsid w:val="00AF03E1"/>
    <w:rsid w:val="00AF121F"/>
    <w:rsid w:val="00AF1443"/>
    <w:rsid w:val="00AF1700"/>
    <w:rsid w:val="00AF1D19"/>
    <w:rsid w:val="00AF201F"/>
    <w:rsid w:val="00AF3C6B"/>
    <w:rsid w:val="00AF3D46"/>
    <w:rsid w:val="00AF4A3A"/>
    <w:rsid w:val="00AF5248"/>
    <w:rsid w:val="00AF5412"/>
    <w:rsid w:val="00AF54A4"/>
    <w:rsid w:val="00AF5676"/>
    <w:rsid w:val="00AF5A94"/>
    <w:rsid w:val="00AF5B9C"/>
    <w:rsid w:val="00AF61FE"/>
    <w:rsid w:val="00AF6B22"/>
    <w:rsid w:val="00AF70D8"/>
    <w:rsid w:val="00AF734E"/>
    <w:rsid w:val="00AF78A0"/>
    <w:rsid w:val="00AF7A9B"/>
    <w:rsid w:val="00B002D5"/>
    <w:rsid w:val="00B0197E"/>
    <w:rsid w:val="00B020C4"/>
    <w:rsid w:val="00B022AE"/>
    <w:rsid w:val="00B022ED"/>
    <w:rsid w:val="00B02479"/>
    <w:rsid w:val="00B02702"/>
    <w:rsid w:val="00B029AB"/>
    <w:rsid w:val="00B029FB"/>
    <w:rsid w:val="00B02CC0"/>
    <w:rsid w:val="00B032EA"/>
    <w:rsid w:val="00B035EB"/>
    <w:rsid w:val="00B03FA4"/>
    <w:rsid w:val="00B04307"/>
    <w:rsid w:val="00B046FE"/>
    <w:rsid w:val="00B0487A"/>
    <w:rsid w:val="00B04EE1"/>
    <w:rsid w:val="00B05E70"/>
    <w:rsid w:val="00B061D5"/>
    <w:rsid w:val="00B06AED"/>
    <w:rsid w:val="00B07AC2"/>
    <w:rsid w:val="00B07F5F"/>
    <w:rsid w:val="00B10AFB"/>
    <w:rsid w:val="00B10F95"/>
    <w:rsid w:val="00B11ECA"/>
    <w:rsid w:val="00B125E7"/>
    <w:rsid w:val="00B127F5"/>
    <w:rsid w:val="00B1291F"/>
    <w:rsid w:val="00B12F60"/>
    <w:rsid w:val="00B13000"/>
    <w:rsid w:val="00B1316D"/>
    <w:rsid w:val="00B13BD6"/>
    <w:rsid w:val="00B13E91"/>
    <w:rsid w:val="00B13F96"/>
    <w:rsid w:val="00B144E1"/>
    <w:rsid w:val="00B14705"/>
    <w:rsid w:val="00B15374"/>
    <w:rsid w:val="00B15913"/>
    <w:rsid w:val="00B169B5"/>
    <w:rsid w:val="00B16BE0"/>
    <w:rsid w:val="00B17016"/>
    <w:rsid w:val="00B1753B"/>
    <w:rsid w:val="00B1760C"/>
    <w:rsid w:val="00B17C09"/>
    <w:rsid w:val="00B17CCD"/>
    <w:rsid w:val="00B205C1"/>
    <w:rsid w:val="00B20870"/>
    <w:rsid w:val="00B20B06"/>
    <w:rsid w:val="00B211B2"/>
    <w:rsid w:val="00B2138A"/>
    <w:rsid w:val="00B213CD"/>
    <w:rsid w:val="00B214CE"/>
    <w:rsid w:val="00B21B42"/>
    <w:rsid w:val="00B21F66"/>
    <w:rsid w:val="00B225FE"/>
    <w:rsid w:val="00B22F16"/>
    <w:rsid w:val="00B23181"/>
    <w:rsid w:val="00B23269"/>
    <w:rsid w:val="00B23ED3"/>
    <w:rsid w:val="00B240BF"/>
    <w:rsid w:val="00B24C63"/>
    <w:rsid w:val="00B24DAC"/>
    <w:rsid w:val="00B25281"/>
    <w:rsid w:val="00B2565A"/>
    <w:rsid w:val="00B25917"/>
    <w:rsid w:val="00B25AB3"/>
    <w:rsid w:val="00B25BC3"/>
    <w:rsid w:val="00B25C05"/>
    <w:rsid w:val="00B26D0E"/>
    <w:rsid w:val="00B26F92"/>
    <w:rsid w:val="00B274C3"/>
    <w:rsid w:val="00B27D50"/>
    <w:rsid w:val="00B3005B"/>
    <w:rsid w:val="00B31845"/>
    <w:rsid w:val="00B31A0E"/>
    <w:rsid w:val="00B320CC"/>
    <w:rsid w:val="00B32516"/>
    <w:rsid w:val="00B32B1C"/>
    <w:rsid w:val="00B32EB5"/>
    <w:rsid w:val="00B32ED6"/>
    <w:rsid w:val="00B32FF1"/>
    <w:rsid w:val="00B33494"/>
    <w:rsid w:val="00B334E0"/>
    <w:rsid w:val="00B353DF"/>
    <w:rsid w:val="00B3640F"/>
    <w:rsid w:val="00B3663E"/>
    <w:rsid w:val="00B36FCA"/>
    <w:rsid w:val="00B37077"/>
    <w:rsid w:val="00B3714C"/>
    <w:rsid w:val="00B372B4"/>
    <w:rsid w:val="00B378B5"/>
    <w:rsid w:val="00B37D39"/>
    <w:rsid w:val="00B37F28"/>
    <w:rsid w:val="00B40731"/>
    <w:rsid w:val="00B4161F"/>
    <w:rsid w:val="00B41B0A"/>
    <w:rsid w:val="00B423E2"/>
    <w:rsid w:val="00B425F3"/>
    <w:rsid w:val="00B427FE"/>
    <w:rsid w:val="00B429E4"/>
    <w:rsid w:val="00B42AE0"/>
    <w:rsid w:val="00B42D89"/>
    <w:rsid w:val="00B43AAB"/>
    <w:rsid w:val="00B440B8"/>
    <w:rsid w:val="00B44397"/>
    <w:rsid w:val="00B4475C"/>
    <w:rsid w:val="00B44B5E"/>
    <w:rsid w:val="00B44D20"/>
    <w:rsid w:val="00B45AA0"/>
    <w:rsid w:val="00B45C28"/>
    <w:rsid w:val="00B45E89"/>
    <w:rsid w:val="00B45F5C"/>
    <w:rsid w:val="00B45FC6"/>
    <w:rsid w:val="00B4621E"/>
    <w:rsid w:val="00B465C5"/>
    <w:rsid w:val="00B47614"/>
    <w:rsid w:val="00B47965"/>
    <w:rsid w:val="00B47F61"/>
    <w:rsid w:val="00B50040"/>
    <w:rsid w:val="00B50F8D"/>
    <w:rsid w:val="00B51035"/>
    <w:rsid w:val="00B515C5"/>
    <w:rsid w:val="00B517E7"/>
    <w:rsid w:val="00B52196"/>
    <w:rsid w:val="00B5262F"/>
    <w:rsid w:val="00B52704"/>
    <w:rsid w:val="00B5276C"/>
    <w:rsid w:val="00B52D5C"/>
    <w:rsid w:val="00B52DC8"/>
    <w:rsid w:val="00B5300D"/>
    <w:rsid w:val="00B5383C"/>
    <w:rsid w:val="00B53CFA"/>
    <w:rsid w:val="00B54217"/>
    <w:rsid w:val="00B544B9"/>
    <w:rsid w:val="00B545B4"/>
    <w:rsid w:val="00B54C02"/>
    <w:rsid w:val="00B54E66"/>
    <w:rsid w:val="00B553FA"/>
    <w:rsid w:val="00B55429"/>
    <w:rsid w:val="00B55497"/>
    <w:rsid w:val="00B555E9"/>
    <w:rsid w:val="00B55C07"/>
    <w:rsid w:val="00B56B3C"/>
    <w:rsid w:val="00B576A5"/>
    <w:rsid w:val="00B60AF1"/>
    <w:rsid w:val="00B60DE7"/>
    <w:rsid w:val="00B61025"/>
    <w:rsid w:val="00B616FA"/>
    <w:rsid w:val="00B62CD2"/>
    <w:rsid w:val="00B62D11"/>
    <w:rsid w:val="00B62E10"/>
    <w:rsid w:val="00B63153"/>
    <w:rsid w:val="00B63CAD"/>
    <w:rsid w:val="00B63E3D"/>
    <w:rsid w:val="00B63F24"/>
    <w:rsid w:val="00B6400B"/>
    <w:rsid w:val="00B642AF"/>
    <w:rsid w:val="00B648B7"/>
    <w:rsid w:val="00B64D60"/>
    <w:rsid w:val="00B64F88"/>
    <w:rsid w:val="00B65411"/>
    <w:rsid w:val="00B654C4"/>
    <w:rsid w:val="00B656E8"/>
    <w:rsid w:val="00B65BDE"/>
    <w:rsid w:val="00B65F29"/>
    <w:rsid w:val="00B66098"/>
    <w:rsid w:val="00B6632C"/>
    <w:rsid w:val="00B666A6"/>
    <w:rsid w:val="00B7017E"/>
    <w:rsid w:val="00B70BCC"/>
    <w:rsid w:val="00B715FB"/>
    <w:rsid w:val="00B718EB"/>
    <w:rsid w:val="00B726D9"/>
    <w:rsid w:val="00B73398"/>
    <w:rsid w:val="00B73EFB"/>
    <w:rsid w:val="00B74F01"/>
    <w:rsid w:val="00B75061"/>
    <w:rsid w:val="00B750DA"/>
    <w:rsid w:val="00B756CF"/>
    <w:rsid w:val="00B75A97"/>
    <w:rsid w:val="00B75E47"/>
    <w:rsid w:val="00B763CC"/>
    <w:rsid w:val="00B76558"/>
    <w:rsid w:val="00B7722E"/>
    <w:rsid w:val="00B7745C"/>
    <w:rsid w:val="00B77FDE"/>
    <w:rsid w:val="00B80A55"/>
    <w:rsid w:val="00B818B1"/>
    <w:rsid w:val="00B8198F"/>
    <w:rsid w:val="00B82693"/>
    <w:rsid w:val="00B82E94"/>
    <w:rsid w:val="00B833EE"/>
    <w:rsid w:val="00B8340E"/>
    <w:rsid w:val="00B8356F"/>
    <w:rsid w:val="00B837CF"/>
    <w:rsid w:val="00B83C74"/>
    <w:rsid w:val="00B83F0F"/>
    <w:rsid w:val="00B846D7"/>
    <w:rsid w:val="00B84E4B"/>
    <w:rsid w:val="00B850FA"/>
    <w:rsid w:val="00B8615A"/>
    <w:rsid w:val="00B8620A"/>
    <w:rsid w:val="00B8707A"/>
    <w:rsid w:val="00B870D4"/>
    <w:rsid w:val="00B873DF"/>
    <w:rsid w:val="00B87562"/>
    <w:rsid w:val="00B919AD"/>
    <w:rsid w:val="00B923B0"/>
    <w:rsid w:val="00B92871"/>
    <w:rsid w:val="00B9317F"/>
    <w:rsid w:val="00B933B9"/>
    <w:rsid w:val="00B9373B"/>
    <w:rsid w:val="00B94329"/>
    <w:rsid w:val="00B94D96"/>
    <w:rsid w:val="00B9500D"/>
    <w:rsid w:val="00B95176"/>
    <w:rsid w:val="00B953C5"/>
    <w:rsid w:val="00B957A9"/>
    <w:rsid w:val="00B95C1C"/>
    <w:rsid w:val="00B95D32"/>
    <w:rsid w:val="00B95F0B"/>
    <w:rsid w:val="00B9622C"/>
    <w:rsid w:val="00B96FE7"/>
    <w:rsid w:val="00B971B0"/>
    <w:rsid w:val="00B97245"/>
    <w:rsid w:val="00B97618"/>
    <w:rsid w:val="00B977E7"/>
    <w:rsid w:val="00BA02B1"/>
    <w:rsid w:val="00BA0365"/>
    <w:rsid w:val="00BA0897"/>
    <w:rsid w:val="00BA0C52"/>
    <w:rsid w:val="00BA0E14"/>
    <w:rsid w:val="00BA186D"/>
    <w:rsid w:val="00BA1A2D"/>
    <w:rsid w:val="00BA1B89"/>
    <w:rsid w:val="00BA1D6F"/>
    <w:rsid w:val="00BA2046"/>
    <w:rsid w:val="00BA2A9F"/>
    <w:rsid w:val="00BA2F20"/>
    <w:rsid w:val="00BA2F66"/>
    <w:rsid w:val="00BA33FC"/>
    <w:rsid w:val="00BA37AD"/>
    <w:rsid w:val="00BA3C85"/>
    <w:rsid w:val="00BA42EE"/>
    <w:rsid w:val="00BA4538"/>
    <w:rsid w:val="00BA49B1"/>
    <w:rsid w:val="00BA50DA"/>
    <w:rsid w:val="00BA535A"/>
    <w:rsid w:val="00BA5803"/>
    <w:rsid w:val="00BA5980"/>
    <w:rsid w:val="00BA5BF1"/>
    <w:rsid w:val="00BA5D3D"/>
    <w:rsid w:val="00BA5F9C"/>
    <w:rsid w:val="00BA61B9"/>
    <w:rsid w:val="00BA627C"/>
    <w:rsid w:val="00BA65F7"/>
    <w:rsid w:val="00BA6929"/>
    <w:rsid w:val="00BA6BFB"/>
    <w:rsid w:val="00BA6EBE"/>
    <w:rsid w:val="00BA6F04"/>
    <w:rsid w:val="00BA7D02"/>
    <w:rsid w:val="00BA7EC8"/>
    <w:rsid w:val="00BB01C8"/>
    <w:rsid w:val="00BB08F9"/>
    <w:rsid w:val="00BB0D34"/>
    <w:rsid w:val="00BB1028"/>
    <w:rsid w:val="00BB19B9"/>
    <w:rsid w:val="00BB1A02"/>
    <w:rsid w:val="00BB1EBC"/>
    <w:rsid w:val="00BB20C3"/>
    <w:rsid w:val="00BB296E"/>
    <w:rsid w:val="00BB305C"/>
    <w:rsid w:val="00BB341D"/>
    <w:rsid w:val="00BB3F9C"/>
    <w:rsid w:val="00BB442E"/>
    <w:rsid w:val="00BB4CFB"/>
    <w:rsid w:val="00BB55BD"/>
    <w:rsid w:val="00BB6186"/>
    <w:rsid w:val="00BB6431"/>
    <w:rsid w:val="00BB6898"/>
    <w:rsid w:val="00BB774C"/>
    <w:rsid w:val="00BB7A72"/>
    <w:rsid w:val="00BC0037"/>
    <w:rsid w:val="00BC0A23"/>
    <w:rsid w:val="00BC0B3D"/>
    <w:rsid w:val="00BC15B1"/>
    <w:rsid w:val="00BC1698"/>
    <w:rsid w:val="00BC1847"/>
    <w:rsid w:val="00BC2005"/>
    <w:rsid w:val="00BC277D"/>
    <w:rsid w:val="00BC2853"/>
    <w:rsid w:val="00BC38F3"/>
    <w:rsid w:val="00BC39AF"/>
    <w:rsid w:val="00BC3C11"/>
    <w:rsid w:val="00BC4585"/>
    <w:rsid w:val="00BC4AC4"/>
    <w:rsid w:val="00BC5741"/>
    <w:rsid w:val="00BC669A"/>
    <w:rsid w:val="00BC66C9"/>
    <w:rsid w:val="00BC6707"/>
    <w:rsid w:val="00BC67C4"/>
    <w:rsid w:val="00BC6D88"/>
    <w:rsid w:val="00BC70B8"/>
    <w:rsid w:val="00BC7F8A"/>
    <w:rsid w:val="00BD0042"/>
    <w:rsid w:val="00BD050C"/>
    <w:rsid w:val="00BD0B13"/>
    <w:rsid w:val="00BD17F8"/>
    <w:rsid w:val="00BD1E9A"/>
    <w:rsid w:val="00BD1FDE"/>
    <w:rsid w:val="00BD2303"/>
    <w:rsid w:val="00BD2386"/>
    <w:rsid w:val="00BD26EB"/>
    <w:rsid w:val="00BD279D"/>
    <w:rsid w:val="00BD2CCE"/>
    <w:rsid w:val="00BD453E"/>
    <w:rsid w:val="00BD4D48"/>
    <w:rsid w:val="00BD60DA"/>
    <w:rsid w:val="00BD672A"/>
    <w:rsid w:val="00BD6757"/>
    <w:rsid w:val="00BD6CDD"/>
    <w:rsid w:val="00BD7307"/>
    <w:rsid w:val="00BD7890"/>
    <w:rsid w:val="00BD7C61"/>
    <w:rsid w:val="00BE013A"/>
    <w:rsid w:val="00BE0A67"/>
    <w:rsid w:val="00BE0BBA"/>
    <w:rsid w:val="00BE154C"/>
    <w:rsid w:val="00BE15D5"/>
    <w:rsid w:val="00BE19C8"/>
    <w:rsid w:val="00BE1E6C"/>
    <w:rsid w:val="00BE1F8D"/>
    <w:rsid w:val="00BE277F"/>
    <w:rsid w:val="00BE2DB9"/>
    <w:rsid w:val="00BE3895"/>
    <w:rsid w:val="00BE3AAE"/>
    <w:rsid w:val="00BE3D85"/>
    <w:rsid w:val="00BE4031"/>
    <w:rsid w:val="00BE4D3E"/>
    <w:rsid w:val="00BE4F35"/>
    <w:rsid w:val="00BE52B0"/>
    <w:rsid w:val="00BE5639"/>
    <w:rsid w:val="00BE629C"/>
    <w:rsid w:val="00BE6368"/>
    <w:rsid w:val="00BE64DA"/>
    <w:rsid w:val="00BE6B00"/>
    <w:rsid w:val="00BE6F9E"/>
    <w:rsid w:val="00BE74EB"/>
    <w:rsid w:val="00BE767A"/>
    <w:rsid w:val="00BE78CA"/>
    <w:rsid w:val="00BE7BB9"/>
    <w:rsid w:val="00BE7BF3"/>
    <w:rsid w:val="00BF018D"/>
    <w:rsid w:val="00BF037D"/>
    <w:rsid w:val="00BF04B8"/>
    <w:rsid w:val="00BF068C"/>
    <w:rsid w:val="00BF1016"/>
    <w:rsid w:val="00BF122C"/>
    <w:rsid w:val="00BF1BE3"/>
    <w:rsid w:val="00BF294A"/>
    <w:rsid w:val="00BF314B"/>
    <w:rsid w:val="00BF35DA"/>
    <w:rsid w:val="00BF3A71"/>
    <w:rsid w:val="00BF3C8C"/>
    <w:rsid w:val="00BF3E0C"/>
    <w:rsid w:val="00BF4743"/>
    <w:rsid w:val="00BF4C59"/>
    <w:rsid w:val="00BF4E57"/>
    <w:rsid w:val="00BF53FF"/>
    <w:rsid w:val="00BF59AA"/>
    <w:rsid w:val="00BF5C1D"/>
    <w:rsid w:val="00BF6531"/>
    <w:rsid w:val="00BF6914"/>
    <w:rsid w:val="00BF69F8"/>
    <w:rsid w:val="00BF77C8"/>
    <w:rsid w:val="00BF7CEE"/>
    <w:rsid w:val="00BF7EF0"/>
    <w:rsid w:val="00C00292"/>
    <w:rsid w:val="00C007BF"/>
    <w:rsid w:val="00C009A1"/>
    <w:rsid w:val="00C0139E"/>
    <w:rsid w:val="00C01488"/>
    <w:rsid w:val="00C0230E"/>
    <w:rsid w:val="00C02535"/>
    <w:rsid w:val="00C029F4"/>
    <w:rsid w:val="00C02A18"/>
    <w:rsid w:val="00C02B85"/>
    <w:rsid w:val="00C02E9C"/>
    <w:rsid w:val="00C03181"/>
    <w:rsid w:val="00C03D54"/>
    <w:rsid w:val="00C0408C"/>
    <w:rsid w:val="00C041CE"/>
    <w:rsid w:val="00C0434C"/>
    <w:rsid w:val="00C04C34"/>
    <w:rsid w:val="00C04C83"/>
    <w:rsid w:val="00C04CCD"/>
    <w:rsid w:val="00C04CD1"/>
    <w:rsid w:val="00C04F19"/>
    <w:rsid w:val="00C04FDD"/>
    <w:rsid w:val="00C05192"/>
    <w:rsid w:val="00C05361"/>
    <w:rsid w:val="00C0576D"/>
    <w:rsid w:val="00C0588F"/>
    <w:rsid w:val="00C06A4A"/>
    <w:rsid w:val="00C07187"/>
    <w:rsid w:val="00C071CC"/>
    <w:rsid w:val="00C07CCC"/>
    <w:rsid w:val="00C07E58"/>
    <w:rsid w:val="00C100FC"/>
    <w:rsid w:val="00C1043B"/>
    <w:rsid w:val="00C1072F"/>
    <w:rsid w:val="00C10947"/>
    <w:rsid w:val="00C10AFE"/>
    <w:rsid w:val="00C10E45"/>
    <w:rsid w:val="00C11489"/>
    <w:rsid w:val="00C11A4A"/>
    <w:rsid w:val="00C12015"/>
    <w:rsid w:val="00C12850"/>
    <w:rsid w:val="00C12D10"/>
    <w:rsid w:val="00C12DC4"/>
    <w:rsid w:val="00C130C2"/>
    <w:rsid w:val="00C1321D"/>
    <w:rsid w:val="00C13B1F"/>
    <w:rsid w:val="00C13BBE"/>
    <w:rsid w:val="00C143EE"/>
    <w:rsid w:val="00C1490E"/>
    <w:rsid w:val="00C149AF"/>
    <w:rsid w:val="00C14B35"/>
    <w:rsid w:val="00C14EE5"/>
    <w:rsid w:val="00C1500D"/>
    <w:rsid w:val="00C15813"/>
    <w:rsid w:val="00C15D1A"/>
    <w:rsid w:val="00C160B8"/>
    <w:rsid w:val="00C17BEA"/>
    <w:rsid w:val="00C17DBE"/>
    <w:rsid w:val="00C204A9"/>
    <w:rsid w:val="00C20DE9"/>
    <w:rsid w:val="00C211C5"/>
    <w:rsid w:val="00C2149F"/>
    <w:rsid w:val="00C21684"/>
    <w:rsid w:val="00C21CDC"/>
    <w:rsid w:val="00C22100"/>
    <w:rsid w:val="00C225A0"/>
    <w:rsid w:val="00C2344F"/>
    <w:rsid w:val="00C23A08"/>
    <w:rsid w:val="00C23FFE"/>
    <w:rsid w:val="00C24588"/>
    <w:rsid w:val="00C24610"/>
    <w:rsid w:val="00C2477F"/>
    <w:rsid w:val="00C24BAF"/>
    <w:rsid w:val="00C24CCA"/>
    <w:rsid w:val="00C24D34"/>
    <w:rsid w:val="00C254C1"/>
    <w:rsid w:val="00C25558"/>
    <w:rsid w:val="00C2587B"/>
    <w:rsid w:val="00C258B2"/>
    <w:rsid w:val="00C25908"/>
    <w:rsid w:val="00C25AAD"/>
    <w:rsid w:val="00C25B35"/>
    <w:rsid w:val="00C25F3D"/>
    <w:rsid w:val="00C26639"/>
    <w:rsid w:val="00C266A5"/>
    <w:rsid w:val="00C268DB"/>
    <w:rsid w:val="00C26CD0"/>
    <w:rsid w:val="00C26DAE"/>
    <w:rsid w:val="00C30661"/>
    <w:rsid w:val="00C308EA"/>
    <w:rsid w:val="00C312B6"/>
    <w:rsid w:val="00C31746"/>
    <w:rsid w:val="00C31CCB"/>
    <w:rsid w:val="00C3237E"/>
    <w:rsid w:val="00C32B40"/>
    <w:rsid w:val="00C33081"/>
    <w:rsid w:val="00C338C0"/>
    <w:rsid w:val="00C34173"/>
    <w:rsid w:val="00C3477E"/>
    <w:rsid w:val="00C34BEE"/>
    <w:rsid w:val="00C34D27"/>
    <w:rsid w:val="00C34E37"/>
    <w:rsid w:val="00C35056"/>
    <w:rsid w:val="00C36004"/>
    <w:rsid w:val="00C3612F"/>
    <w:rsid w:val="00C366FC"/>
    <w:rsid w:val="00C3697A"/>
    <w:rsid w:val="00C377D8"/>
    <w:rsid w:val="00C37858"/>
    <w:rsid w:val="00C37A9F"/>
    <w:rsid w:val="00C37E31"/>
    <w:rsid w:val="00C4109E"/>
    <w:rsid w:val="00C41558"/>
    <w:rsid w:val="00C41CA6"/>
    <w:rsid w:val="00C41E6F"/>
    <w:rsid w:val="00C4277B"/>
    <w:rsid w:val="00C42AE2"/>
    <w:rsid w:val="00C42EBF"/>
    <w:rsid w:val="00C43E50"/>
    <w:rsid w:val="00C44967"/>
    <w:rsid w:val="00C44BE2"/>
    <w:rsid w:val="00C44C7C"/>
    <w:rsid w:val="00C451CB"/>
    <w:rsid w:val="00C45D87"/>
    <w:rsid w:val="00C4603B"/>
    <w:rsid w:val="00C461A5"/>
    <w:rsid w:val="00C461FC"/>
    <w:rsid w:val="00C4630F"/>
    <w:rsid w:val="00C4632F"/>
    <w:rsid w:val="00C466E8"/>
    <w:rsid w:val="00C46865"/>
    <w:rsid w:val="00C468EC"/>
    <w:rsid w:val="00C46974"/>
    <w:rsid w:val="00C469B5"/>
    <w:rsid w:val="00C47029"/>
    <w:rsid w:val="00C47181"/>
    <w:rsid w:val="00C47580"/>
    <w:rsid w:val="00C475FF"/>
    <w:rsid w:val="00C4767C"/>
    <w:rsid w:val="00C47718"/>
    <w:rsid w:val="00C47C21"/>
    <w:rsid w:val="00C47FC9"/>
    <w:rsid w:val="00C5132B"/>
    <w:rsid w:val="00C517E4"/>
    <w:rsid w:val="00C51C7A"/>
    <w:rsid w:val="00C51D62"/>
    <w:rsid w:val="00C523C7"/>
    <w:rsid w:val="00C523F4"/>
    <w:rsid w:val="00C52B83"/>
    <w:rsid w:val="00C52D3F"/>
    <w:rsid w:val="00C52E6C"/>
    <w:rsid w:val="00C53469"/>
    <w:rsid w:val="00C53C10"/>
    <w:rsid w:val="00C54C41"/>
    <w:rsid w:val="00C54C7E"/>
    <w:rsid w:val="00C54DC6"/>
    <w:rsid w:val="00C55FEF"/>
    <w:rsid w:val="00C56217"/>
    <w:rsid w:val="00C5667E"/>
    <w:rsid w:val="00C56DF6"/>
    <w:rsid w:val="00C56EBB"/>
    <w:rsid w:val="00C5708E"/>
    <w:rsid w:val="00C574EC"/>
    <w:rsid w:val="00C5763D"/>
    <w:rsid w:val="00C57BFB"/>
    <w:rsid w:val="00C600FC"/>
    <w:rsid w:val="00C60133"/>
    <w:rsid w:val="00C602A8"/>
    <w:rsid w:val="00C60BEC"/>
    <w:rsid w:val="00C60D28"/>
    <w:rsid w:val="00C61105"/>
    <w:rsid w:val="00C6185C"/>
    <w:rsid w:val="00C61AB7"/>
    <w:rsid w:val="00C62189"/>
    <w:rsid w:val="00C623E1"/>
    <w:rsid w:val="00C6252B"/>
    <w:rsid w:val="00C62D5A"/>
    <w:rsid w:val="00C637EB"/>
    <w:rsid w:val="00C63EC9"/>
    <w:rsid w:val="00C6449C"/>
    <w:rsid w:val="00C652AB"/>
    <w:rsid w:val="00C65755"/>
    <w:rsid w:val="00C66107"/>
    <w:rsid w:val="00C66205"/>
    <w:rsid w:val="00C66A83"/>
    <w:rsid w:val="00C66C22"/>
    <w:rsid w:val="00C6738D"/>
    <w:rsid w:val="00C674F6"/>
    <w:rsid w:val="00C678A3"/>
    <w:rsid w:val="00C67939"/>
    <w:rsid w:val="00C67DD3"/>
    <w:rsid w:val="00C67FAA"/>
    <w:rsid w:val="00C70044"/>
    <w:rsid w:val="00C70460"/>
    <w:rsid w:val="00C70BE9"/>
    <w:rsid w:val="00C70BFD"/>
    <w:rsid w:val="00C717A6"/>
    <w:rsid w:val="00C71A82"/>
    <w:rsid w:val="00C71D14"/>
    <w:rsid w:val="00C72053"/>
    <w:rsid w:val="00C7215D"/>
    <w:rsid w:val="00C7216F"/>
    <w:rsid w:val="00C721DB"/>
    <w:rsid w:val="00C72EDD"/>
    <w:rsid w:val="00C7336D"/>
    <w:rsid w:val="00C73BAF"/>
    <w:rsid w:val="00C73DB6"/>
    <w:rsid w:val="00C74132"/>
    <w:rsid w:val="00C74DAD"/>
    <w:rsid w:val="00C74F49"/>
    <w:rsid w:val="00C751B3"/>
    <w:rsid w:val="00C75BB0"/>
    <w:rsid w:val="00C762BE"/>
    <w:rsid w:val="00C76B31"/>
    <w:rsid w:val="00C7720D"/>
    <w:rsid w:val="00C77B68"/>
    <w:rsid w:val="00C805A6"/>
    <w:rsid w:val="00C81238"/>
    <w:rsid w:val="00C81E0D"/>
    <w:rsid w:val="00C82460"/>
    <w:rsid w:val="00C82576"/>
    <w:rsid w:val="00C83037"/>
    <w:rsid w:val="00C83196"/>
    <w:rsid w:val="00C843C6"/>
    <w:rsid w:val="00C8452E"/>
    <w:rsid w:val="00C84F45"/>
    <w:rsid w:val="00C85320"/>
    <w:rsid w:val="00C85696"/>
    <w:rsid w:val="00C85B44"/>
    <w:rsid w:val="00C86053"/>
    <w:rsid w:val="00C871C1"/>
    <w:rsid w:val="00C87509"/>
    <w:rsid w:val="00C875A0"/>
    <w:rsid w:val="00C90204"/>
    <w:rsid w:val="00C91333"/>
    <w:rsid w:val="00C91BE3"/>
    <w:rsid w:val="00C92062"/>
    <w:rsid w:val="00C921E2"/>
    <w:rsid w:val="00C92599"/>
    <w:rsid w:val="00C926E4"/>
    <w:rsid w:val="00C92EEF"/>
    <w:rsid w:val="00C93011"/>
    <w:rsid w:val="00C93086"/>
    <w:rsid w:val="00C93D96"/>
    <w:rsid w:val="00C94542"/>
    <w:rsid w:val="00C945B9"/>
    <w:rsid w:val="00C94D88"/>
    <w:rsid w:val="00C94EE3"/>
    <w:rsid w:val="00C95A30"/>
    <w:rsid w:val="00C96137"/>
    <w:rsid w:val="00C96C5E"/>
    <w:rsid w:val="00C96C99"/>
    <w:rsid w:val="00C97058"/>
    <w:rsid w:val="00C97CD2"/>
    <w:rsid w:val="00CA01F2"/>
    <w:rsid w:val="00CA0C8C"/>
    <w:rsid w:val="00CA11C8"/>
    <w:rsid w:val="00CA1292"/>
    <w:rsid w:val="00CA1484"/>
    <w:rsid w:val="00CA18EC"/>
    <w:rsid w:val="00CA1FBE"/>
    <w:rsid w:val="00CA2047"/>
    <w:rsid w:val="00CA25E0"/>
    <w:rsid w:val="00CA2CEA"/>
    <w:rsid w:val="00CA30D5"/>
    <w:rsid w:val="00CA34FE"/>
    <w:rsid w:val="00CA360E"/>
    <w:rsid w:val="00CA3B71"/>
    <w:rsid w:val="00CA3F87"/>
    <w:rsid w:val="00CA4274"/>
    <w:rsid w:val="00CA474D"/>
    <w:rsid w:val="00CA5417"/>
    <w:rsid w:val="00CA62BF"/>
    <w:rsid w:val="00CA679F"/>
    <w:rsid w:val="00CA6C89"/>
    <w:rsid w:val="00CA6DC9"/>
    <w:rsid w:val="00CA7476"/>
    <w:rsid w:val="00CA7622"/>
    <w:rsid w:val="00CA7996"/>
    <w:rsid w:val="00CA7C9B"/>
    <w:rsid w:val="00CB00AF"/>
    <w:rsid w:val="00CB0147"/>
    <w:rsid w:val="00CB0298"/>
    <w:rsid w:val="00CB13A2"/>
    <w:rsid w:val="00CB2848"/>
    <w:rsid w:val="00CB2B3B"/>
    <w:rsid w:val="00CB2BC6"/>
    <w:rsid w:val="00CB3624"/>
    <w:rsid w:val="00CB3736"/>
    <w:rsid w:val="00CB381D"/>
    <w:rsid w:val="00CB44D8"/>
    <w:rsid w:val="00CB46DA"/>
    <w:rsid w:val="00CB50B1"/>
    <w:rsid w:val="00CB51CE"/>
    <w:rsid w:val="00CB5715"/>
    <w:rsid w:val="00CB59F1"/>
    <w:rsid w:val="00CB6216"/>
    <w:rsid w:val="00CB6792"/>
    <w:rsid w:val="00CB6A93"/>
    <w:rsid w:val="00CB73F0"/>
    <w:rsid w:val="00CB7521"/>
    <w:rsid w:val="00CB7CED"/>
    <w:rsid w:val="00CC06BD"/>
    <w:rsid w:val="00CC0A73"/>
    <w:rsid w:val="00CC1232"/>
    <w:rsid w:val="00CC16A3"/>
    <w:rsid w:val="00CC1AD8"/>
    <w:rsid w:val="00CC1B10"/>
    <w:rsid w:val="00CC1C24"/>
    <w:rsid w:val="00CC1CC5"/>
    <w:rsid w:val="00CC1EB7"/>
    <w:rsid w:val="00CC2708"/>
    <w:rsid w:val="00CC2CE3"/>
    <w:rsid w:val="00CC3106"/>
    <w:rsid w:val="00CC3135"/>
    <w:rsid w:val="00CC3906"/>
    <w:rsid w:val="00CC46BA"/>
    <w:rsid w:val="00CC587D"/>
    <w:rsid w:val="00CC5A91"/>
    <w:rsid w:val="00CC5E7E"/>
    <w:rsid w:val="00CC5E85"/>
    <w:rsid w:val="00CC6467"/>
    <w:rsid w:val="00CC67E3"/>
    <w:rsid w:val="00CC6C60"/>
    <w:rsid w:val="00CC6EBD"/>
    <w:rsid w:val="00CC6F82"/>
    <w:rsid w:val="00CC7ABA"/>
    <w:rsid w:val="00CD04A8"/>
    <w:rsid w:val="00CD12D7"/>
    <w:rsid w:val="00CD136F"/>
    <w:rsid w:val="00CD13B3"/>
    <w:rsid w:val="00CD182C"/>
    <w:rsid w:val="00CD1976"/>
    <w:rsid w:val="00CD1A00"/>
    <w:rsid w:val="00CD1AF7"/>
    <w:rsid w:val="00CD2298"/>
    <w:rsid w:val="00CD291F"/>
    <w:rsid w:val="00CD2C68"/>
    <w:rsid w:val="00CD31BD"/>
    <w:rsid w:val="00CD3299"/>
    <w:rsid w:val="00CD3494"/>
    <w:rsid w:val="00CD377A"/>
    <w:rsid w:val="00CD383D"/>
    <w:rsid w:val="00CD384C"/>
    <w:rsid w:val="00CD3A91"/>
    <w:rsid w:val="00CD3E67"/>
    <w:rsid w:val="00CD4F19"/>
    <w:rsid w:val="00CD531C"/>
    <w:rsid w:val="00CD53D7"/>
    <w:rsid w:val="00CD567E"/>
    <w:rsid w:val="00CD56D3"/>
    <w:rsid w:val="00CD5A85"/>
    <w:rsid w:val="00CD5BFE"/>
    <w:rsid w:val="00CD5D68"/>
    <w:rsid w:val="00CD5DFD"/>
    <w:rsid w:val="00CD5FD3"/>
    <w:rsid w:val="00CD612F"/>
    <w:rsid w:val="00CD6611"/>
    <w:rsid w:val="00CD6D59"/>
    <w:rsid w:val="00CE0539"/>
    <w:rsid w:val="00CE06C0"/>
    <w:rsid w:val="00CE1520"/>
    <w:rsid w:val="00CE18F0"/>
    <w:rsid w:val="00CE1D07"/>
    <w:rsid w:val="00CE1DB8"/>
    <w:rsid w:val="00CE1E78"/>
    <w:rsid w:val="00CE1F73"/>
    <w:rsid w:val="00CE1F75"/>
    <w:rsid w:val="00CE2205"/>
    <w:rsid w:val="00CE274D"/>
    <w:rsid w:val="00CE27F1"/>
    <w:rsid w:val="00CE2EF1"/>
    <w:rsid w:val="00CE30F8"/>
    <w:rsid w:val="00CE34A9"/>
    <w:rsid w:val="00CE426F"/>
    <w:rsid w:val="00CE4798"/>
    <w:rsid w:val="00CE503C"/>
    <w:rsid w:val="00CE50A8"/>
    <w:rsid w:val="00CE522B"/>
    <w:rsid w:val="00CE5272"/>
    <w:rsid w:val="00CE557B"/>
    <w:rsid w:val="00CE5A27"/>
    <w:rsid w:val="00CE6258"/>
    <w:rsid w:val="00CE633F"/>
    <w:rsid w:val="00CE7627"/>
    <w:rsid w:val="00CE7795"/>
    <w:rsid w:val="00CE7C25"/>
    <w:rsid w:val="00CE7FB7"/>
    <w:rsid w:val="00CF0255"/>
    <w:rsid w:val="00CF1B0F"/>
    <w:rsid w:val="00CF1DFB"/>
    <w:rsid w:val="00CF2139"/>
    <w:rsid w:val="00CF2318"/>
    <w:rsid w:val="00CF26C2"/>
    <w:rsid w:val="00CF2C0B"/>
    <w:rsid w:val="00CF2E61"/>
    <w:rsid w:val="00CF31FB"/>
    <w:rsid w:val="00CF353F"/>
    <w:rsid w:val="00CF3EFA"/>
    <w:rsid w:val="00CF404A"/>
    <w:rsid w:val="00CF4E05"/>
    <w:rsid w:val="00CF51DD"/>
    <w:rsid w:val="00CF54F1"/>
    <w:rsid w:val="00CF555C"/>
    <w:rsid w:val="00CF58D5"/>
    <w:rsid w:val="00CF62B2"/>
    <w:rsid w:val="00CF65A7"/>
    <w:rsid w:val="00CF6A39"/>
    <w:rsid w:val="00CF6E3B"/>
    <w:rsid w:val="00CF72B2"/>
    <w:rsid w:val="00CF7D25"/>
    <w:rsid w:val="00CF7F43"/>
    <w:rsid w:val="00D00553"/>
    <w:rsid w:val="00D00BEC"/>
    <w:rsid w:val="00D01BEA"/>
    <w:rsid w:val="00D02616"/>
    <w:rsid w:val="00D02887"/>
    <w:rsid w:val="00D02B16"/>
    <w:rsid w:val="00D02C1E"/>
    <w:rsid w:val="00D03146"/>
    <w:rsid w:val="00D037E8"/>
    <w:rsid w:val="00D03C37"/>
    <w:rsid w:val="00D03C39"/>
    <w:rsid w:val="00D04D4D"/>
    <w:rsid w:val="00D04D71"/>
    <w:rsid w:val="00D054A0"/>
    <w:rsid w:val="00D0607A"/>
    <w:rsid w:val="00D06438"/>
    <w:rsid w:val="00D0645C"/>
    <w:rsid w:val="00D078E5"/>
    <w:rsid w:val="00D07C14"/>
    <w:rsid w:val="00D07F98"/>
    <w:rsid w:val="00D101C1"/>
    <w:rsid w:val="00D102F0"/>
    <w:rsid w:val="00D10561"/>
    <w:rsid w:val="00D10672"/>
    <w:rsid w:val="00D10759"/>
    <w:rsid w:val="00D107CD"/>
    <w:rsid w:val="00D10B5B"/>
    <w:rsid w:val="00D1119B"/>
    <w:rsid w:val="00D11A3E"/>
    <w:rsid w:val="00D11C15"/>
    <w:rsid w:val="00D12194"/>
    <w:rsid w:val="00D12196"/>
    <w:rsid w:val="00D129D4"/>
    <w:rsid w:val="00D12E18"/>
    <w:rsid w:val="00D12E79"/>
    <w:rsid w:val="00D132D9"/>
    <w:rsid w:val="00D133CC"/>
    <w:rsid w:val="00D139A8"/>
    <w:rsid w:val="00D141A5"/>
    <w:rsid w:val="00D146C4"/>
    <w:rsid w:val="00D147F9"/>
    <w:rsid w:val="00D148D2"/>
    <w:rsid w:val="00D15563"/>
    <w:rsid w:val="00D162EA"/>
    <w:rsid w:val="00D167C8"/>
    <w:rsid w:val="00D16952"/>
    <w:rsid w:val="00D16AAC"/>
    <w:rsid w:val="00D17881"/>
    <w:rsid w:val="00D17961"/>
    <w:rsid w:val="00D2043A"/>
    <w:rsid w:val="00D209AF"/>
    <w:rsid w:val="00D2118F"/>
    <w:rsid w:val="00D21AC7"/>
    <w:rsid w:val="00D21FF4"/>
    <w:rsid w:val="00D223D5"/>
    <w:rsid w:val="00D2370D"/>
    <w:rsid w:val="00D24C55"/>
    <w:rsid w:val="00D24CE3"/>
    <w:rsid w:val="00D24F07"/>
    <w:rsid w:val="00D2534C"/>
    <w:rsid w:val="00D2547D"/>
    <w:rsid w:val="00D25640"/>
    <w:rsid w:val="00D25651"/>
    <w:rsid w:val="00D2788A"/>
    <w:rsid w:val="00D303A5"/>
    <w:rsid w:val="00D30B36"/>
    <w:rsid w:val="00D30C87"/>
    <w:rsid w:val="00D31705"/>
    <w:rsid w:val="00D31806"/>
    <w:rsid w:val="00D31CFC"/>
    <w:rsid w:val="00D326C5"/>
    <w:rsid w:val="00D32861"/>
    <w:rsid w:val="00D3345D"/>
    <w:rsid w:val="00D33AD4"/>
    <w:rsid w:val="00D33B82"/>
    <w:rsid w:val="00D342FD"/>
    <w:rsid w:val="00D34F51"/>
    <w:rsid w:val="00D3542B"/>
    <w:rsid w:val="00D36098"/>
    <w:rsid w:val="00D3637B"/>
    <w:rsid w:val="00D375FE"/>
    <w:rsid w:val="00D37714"/>
    <w:rsid w:val="00D37C49"/>
    <w:rsid w:val="00D40A31"/>
    <w:rsid w:val="00D40B21"/>
    <w:rsid w:val="00D40B81"/>
    <w:rsid w:val="00D40F2E"/>
    <w:rsid w:val="00D412FD"/>
    <w:rsid w:val="00D41894"/>
    <w:rsid w:val="00D41E93"/>
    <w:rsid w:val="00D41E98"/>
    <w:rsid w:val="00D42029"/>
    <w:rsid w:val="00D4290A"/>
    <w:rsid w:val="00D42EA4"/>
    <w:rsid w:val="00D42FA2"/>
    <w:rsid w:val="00D43A73"/>
    <w:rsid w:val="00D43B48"/>
    <w:rsid w:val="00D43D0C"/>
    <w:rsid w:val="00D44D5B"/>
    <w:rsid w:val="00D44F81"/>
    <w:rsid w:val="00D45099"/>
    <w:rsid w:val="00D46192"/>
    <w:rsid w:val="00D462AB"/>
    <w:rsid w:val="00D463FF"/>
    <w:rsid w:val="00D465CD"/>
    <w:rsid w:val="00D46A95"/>
    <w:rsid w:val="00D46C92"/>
    <w:rsid w:val="00D47564"/>
    <w:rsid w:val="00D47686"/>
    <w:rsid w:val="00D47855"/>
    <w:rsid w:val="00D47894"/>
    <w:rsid w:val="00D478C7"/>
    <w:rsid w:val="00D47A41"/>
    <w:rsid w:val="00D47B51"/>
    <w:rsid w:val="00D47E79"/>
    <w:rsid w:val="00D47F1D"/>
    <w:rsid w:val="00D50BB1"/>
    <w:rsid w:val="00D5127E"/>
    <w:rsid w:val="00D51794"/>
    <w:rsid w:val="00D51A44"/>
    <w:rsid w:val="00D52F4B"/>
    <w:rsid w:val="00D53C34"/>
    <w:rsid w:val="00D54FFD"/>
    <w:rsid w:val="00D552AB"/>
    <w:rsid w:val="00D55D70"/>
    <w:rsid w:val="00D55D87"/>
    <w:rsid w:val="00D55D98"/>
    <w:rsid w:val="00D5627A"/>
    <w:rsid w:val="00D56F70"/>
    <w:rsid w:val="00D578EF"/>
    <w:rsid w:val="00D57BFA"/>
    <w:rsid w:val="00D60588"/>
    <w:rsid w:val="00D608AF"/>
    <w:rsid w:val="00D60E69"/>
    <w:rsid w:val="00D615E4"/>
    <w:rsid w:val="00D61BD5"/>
    <w:rsid w:val="00D620C6"/>
    <w:rsid w:val="00D62105"/>
    <w:rsid w:val="00D6234E"/>
    <w:rsid w:val="00D626EE"/>
    <w:rsid w:val="00D62A96"/>
    <w:rsid w:val="00D62D1C"/>
    <w:rsid w:val="00D632FD"/>
    <w:rsid w:val="00D63DE0"/>
    <w:rsid w:val="00D642F7"/>
    <w:rsid w:val="00D6432E"/>
    <w:rsid w:val="00D643CF"/>
    <w:rsid w:val="00D6572D"/>
    <w:rsid w:val="00D65B98"/>
    <w:rsid w:val="00D6610A"/>
    <w:rsid w:val="00D6759C"/>
    <w:rsid w:val="00D67CC0"/>
    <w:rsid w:val="00D7005D"/>
    <w:rsid w:val="00D70321"/>
    <w:rsid w:val="00D70CE2"/>
    <w:rsid w:val="00D70D5F"/>
    <w:rsid w:val="00D70EBA"/>
    <w:rsid w:val="00D713F1"/>
    <w:rsid w:val="00D71584"/>
    <w:rsid w:val="00D72B0B"/>
    <w:rsid w:val="00D72B89"/>
    <w:rsid w:val="00D72C0B"/>
    <w:rsid w:val="00D7317F"/>
    <w:rsid w:val="00D73FCB"/>
    <w:rsid w:val="00D7448F"/>
    <w:rsid w:val="00D74CFF"/>
    <w:rsid w:val="00D74E1F"/>
    <w:rsid w:val="00D75039"/>
    <w:rsid w:val="00D75357"/>
    <w:rsid w:val="00D76932"/>
    <w:rsid w:val="00D769E3"/>
    <w:rsid w:val="00D7736E"/>
    <w:rsid w:val="00D77BB6"/>
    <w:rsid w:val="00D77E86"/>
    <w:rsid w:val="00D80C49"/>
    <w:rsid w:val="00D80C9C"/>
    <w:rsid w:val="00D81714"/>
    <w:rsid w:val="00D8175A"/>
    <w:rsid w:val="00D81F0B"/>
    <w:rsid w:val="00D820DC"/>
    <w:rsid w:val="00D83BE5"/>
    <w:rsid w:val="00D83EA7"/>
    <w:rsid w:val="00D840B8"/>
    <w:rsid w:val="00D8412B"/>
    <w:rsid w:val="00D84361"/>
    <w:rsid w:val="00D851AA"/>
    <w:rsid w:val="00D85227"/>
    <w:rsid w:val="00D85C9A"/>
    <w:rsid w:val="00D86529"/>
    <w:rsid w:val="00D86D22"/>
    <w:rsid w:val="00D874A4"/>
    <w:rsid w:val="00D8750C"/>
    <w:rsid w:val="00D87669"/>
    <w:rsid w:val="00D87A02"/>
    <w:rsid w:val="00D87A21"/>
    <w:rsid w:val="00D87C0D"/>
    <w:rsid w:val="00D87E04"/>
    <w:rsid w:val="00D87F9A"/>
    <w:rsid w:val="00D9143A"/>
    <w:rsid w:val="00D919F0"/>
    <w:rsid w:val="00D91C7A"/>
    <w:rsid w:val="00D92D29"/>
    <w:rsid w:val="00D92FCA"/>
    <w:rsid w:val="00D93776"/>
    <w:rsid w:val="00D939B8"/>
    <w:rsid w:val="00D93DFE"/>
    <w:rsid w:val="00D94708"/>
    <w:rsid w:val="00D94790"/>
    <w:rsid w:val="00D94A5C"/>
    <w:rsid w:val="00D94B76"/>
    <w:rsid w:val="00D94CEF"/>
    <w:rsid w:val="00D94DAE"/>
    <w:rsid w:val="00D9584C"/>
    <w:rsid w:val="00D95AD5"/>
    <w:rsid w:val="00D970E8"/>
    <w:rsid w:val="00D9731E"/>
    <w:rsid w:val="00D97BF3"/>
    <w:rsid w:val="00DA048F"/>
    <w:rsid w:val="00DA1299"/>
    <w:rsid w:val="00DA16DE"/>
    <w:rsid w:val="00DA18C8"/>
    <w:rsid w:val="00DA1FE9"/>
    <w:rsid w:val="00DA20B3"/>
    <w:rsid w:val="00DA27BD"/>
    <w:rsid w:val="00DA2A8A"/>
    <w:rsid w:val="00DA2D72"/>
    <w:rsid w:val="00DA2EAA"/>
    <w:rsid w:val="00DA32DE"/>
    <w:rsid w:val="00DA3420"/>
    <w:rsid w:val="00DA3B5E"/>
    <w:rsid w:val="00DA3B86"/>
    <w:rsid w:val="00DA3EC5"/>
    <w:rsid w:val="00DA3FD6"/>
    <w:rsid w:val="00DA4D45"/>
    <w:rsid w:val="00DA4E9D"/>
    <w:rsid w:val="00DA5C8E"/>
    <w:rsid w:val="00DA6218"/>
    <w:rsid w:val="00DA6222"/>
    <w:rsid w:val="00DA6686"/>
    <w:rsid w:val="00DA6941"/>
    <w:rsid w:val="00DA6E90"/>
    <w:rsid w:val="00DA6F06"/>
    <w:rsid w:val="00DA709E"/>
    <w:rsid w:val="00DA7814"/>
    <w:rsid w:val="00DB0094"/>
    <w:rsid w:val="00DB01C4"/>
    <w:rsid w:val="00DB0988"/>
    <w:rsid w:val="00DB0ECB"/>
    <w:rsid w:val="00DB10F5"/>
    <w:rsid w:val="00DB17A4"/>
    <w:rsid w:val="00DB232F"/>
    <w:rsid w:val="00DB2375"/>
    <w:rsid w:val="00DB242F"/>
    <w:rsid w:val="00DB25D0"/>
    <w:rsid w:val="00DB2898"/>
    <w:rsid w:val="00DB2A53"/>
    <w:rsid w:val="00DB3256"/>
    <w:rsid w:val="00DB394D"/>
    <w:rsid w:val="00DB3DE8"/>
    <w:rsid w:val="00DB3F6D"/>
    <w:rsid w:val="00DB4AF1"/>
    <w:rsid w:val="00DB4DAB"/>
    <w:rsid w:val="00DB4E66"/>
    <w:rsid w:val="00DB507D"/>
    <w:rsid w:val="00DB5223"/>
    <w:rsid w:val="00DB54F0"/>
    <w:rsid w:val="00DB5DBA"/>
    <w:rsid w:val="00DB6825"/>
    <w:rsid w:val="00DB68B5"/>
    <w:rsid w:val="00DB68F1"/>
    <w:rsid w:val="00DB6E57"/>
    <w:rsid w:val="00DC09E8"/>
    <w:rsid w:val="00DC0CAE"/>
    <w:rsid w:val="00DC0DD9"/>
    <w:rsid w:val="00DC0E75"/>
    <w:rsid w:val="00DC162B"/>
    <w:rsid w:val="00DC16AF"/>
    <w:rsid w:val="00DC286B"/>
    <w:rsid w:val="00DC2BE0"/>
    <w:rsid w:val="00DC39B0"/>
    <w:rsid w:val="00DC3A82"/>
    <w:rsid w:val="00DC3F1D"/>
    <w:rsid w:val="00DC4591"/>
    <w:rsid w:val="00DC4B0C"/>
    <w:rsid w:val="00DC570D"/>
    <w:rsid w:val="00DC5A82"/>
    <w:rsid w:val="00DC5B10"/>
    <w:rsid w:val="00DC635A"/>
    <w:rsid w:val="00DC6E26"/>
    <w:rsid w:val="00DC6E43"/>
    <w:rsid w:val="00DC75A5"/>
    <w:rsid w:val="00DC7643"/>
    <w:rsid w:val="00DC7FD4"/>
    <w:rsid w:val="00DD0563"/>
    <w:rsid w:val="00DD05D7"/>
    <w:rsid w:val="00DD0DB5"/>
    <w:rsid w:val="00DD1087"/>
    <w:rsid w:val="00DD13F3"/>
    <w:rsid w:val="00DD178E"/>
    <w:rsid w:val="00DD199E"/>
    <w:rsid w:val="00DD2507"/>
    <w:rsid w:val="00DD294B"/>
    <w:rsid w:val="00DD2A7C"/>
    <w:rsid w:val="00DD2FE8"/>
    <w:rsid w:val="00DD40C9"/>
    <w:rsid w:val="00DD4467"/>
    <w:rsid w:val="00DD462B"/>
    <w:rsid w:val="00DD4EC1"/>
    <w:rsid w:val="00DD52F7"/>
    <w:rsid w:val="00DD5618"/>
    <w:rsid w:val="00DD5A63"/>
    <w:rsid w:val="00DD5B6B"/>
    <w:rsid w:val="00DD60AB"/>
    <w:rsid w:val="00DD61A4"/>
    <w:rsid w:val="00DD649D"/>
    <w:rsid w:val="00DD68E1"/>
    <w:rsid w:val="00DD69FF"/>
    <w:rsid w:val="00DD6A7A"/>
    <w:rsid w:val="00DD6DA0"/>
    <w:rsid w:val="00DD775F"/>
    <w:rsid w:val="00DD78C9"/>
    <w:rsid w:val="00DD78E1"/>
    <w:rsid w:val="00DD7DF1"/>
    <w:rsid w:val="00DE029D"/>
    <w:rsid w:val="00DE054E"/>
    <w:rsid w:val="00DE0F67"/>
    <w:rsid w:val="00DE0F9C"/>
    <w:rsid w:val="00DE13D6"/>
    <w:rsid w:val="00DE1A0F"/>
    <w:rsid w:val="00DE2031"/>
    <w:rsid w:val="00DE321A"/>
    <w:rsid w:val="00DE3583"/>
    <w:rsid w:val="00DE39EE"/>
    <w:rsid w:val="00DE41A2"/>
    <w:rsid w:val="00DE49F1"/>
    <w:rsid w:val="00DE4C55"/>
    <w:rsid w:val="00DE4EFD"/>
    <w:rsid w:val="00DE5376"/>
    <w:rsid w:val="00DE5EE1"/>
    <w:rsid w:val="00DE5F46"/>
    <w:rsid w:val="00DE6399"/>
    <w:rsid w:val="00DE64EB"/>
    <w:rsid w:val="00DE6539"/>
    <w:rsid w:val="00DE67F7"/>
    <w:rsid w:val="00DE735F"/>
    <w:rsid w:val="00DE73E9"/>
    <w:rsid w:val="00DE7663"/>
    <w:rsid w:val="00DE7B0E"/>
    <w:rsid w:val="00DE7C52"/>
    <w:rsid w:val="00DE7E22"/>
    <w:rsid w:val="00DF008D"/>
    <w:rsid w:val="00DF02D0"/>
    <w:rsid w:val="00DF05EA"/>
    <w:rsid w:val="00DF06DB"/>
    <w:rsid w:val="00DF27E2"/>
    <w:rsid w:val="00DF2AB2"/>
    <w:rsid w:val="00DF3027"/>
    <w:rsid w:val="00DF3586"/>
    <w:rsid w:val="00DF3BDD"/>
    <w:rsid w:val="00DF453B"/>
    <w:rsid w:val="00DF4F13"/>
    <w:rsid w:val="00DF5B2C"/>
    <w:rsid w:val="00DF5B2E"/>
    <w:rsid w:val="00DF66C4"/>
    <w:rsid w:val="00DF7271"/>
    <w:rsid w:val="00DF73C7"/>
    <w:rsid w:val="00DF7651"/>
    <w:rsid w:val="00DF7F98"/>
    <w:rsid w:val="00E00082"/>
    <w:rsid w:val="00E003F3"/>
    <w:rsid w:val="00E00CEA"/>
    <w:rsid w:val="00E00D7D"/>
    <w:rsid w:val="00E013E6"/>
    <w:rsid w:val="00E01A53"/>
    <w:rsid w:val="00E0208E"/>
    <w:rsid w:val="00E021A8"/>
    <w:rsid w:val="00E028AA"/>
    <w:rsid w:val="00E02D5D"/>
    <w:rsid w:val="00E032F4"/>
    <w:rsid w:val="00E0354E"/>
    <w:rsid w:val="00E03746"/>
    <w:rsid w:val="00E03A7A"/>
    <w:rsid w:val="00E03EE0"/>
    <w:rsid w:val="00E03FC5"/>
    <w:rsid w:val="00E049DA"/>
    <w:rsid w:val="00E04FD4"/>
    <w:rsid w:val="00E050D0"/>
    <w:rsid w:val="00E058DA"/>
    <w:rsid w:val="00E05E16"/>
    <w:rsid w:val="00E061E7"/>
    <w:rsid w:val="00E065FB"/>
    <w:rsid w:val="00E07673"/>
    <w:rsid w:val="00E07F56"/>
    <w:rsid w:val="00E1072C"/>
    <w:rsid w:val="00E10BFF"/>
    <w:rsid w:val="00E10FA0"/>
    <w:rsid w:val="00E11B45"/>
    <w:rsid w:val="00E11B49"/>
    <w:rsid w:val="00E121A0"/>
    <w:rsid w:val="00E12875"/>
    <w:rsid w:val="00E12C62"/>
    <w:rsid w:val="00E12CE3"/>
    <w:rsid w:val="00E14A26"/>
    <w:rsid w:val="00E15A74"/>
    <w:rsid w:val="00E15B36"/>
    <w:rsid w:val="00E1606D"/>
    <w:rsid w:val="00E17448"/>
    <w:rsid w:val="00E17D7F"/>
    <w:rsid w:val="00E20217"/>
    <w:rsid w:val="00E207C4"/>
    <w:rsid w:val="00E2090D"/>
    <w:rsid w:val="00E20A5F"/>
    <w:rsid w:val="00E21A2F"/>
    <w:rsid w:val="00E21BE9"/>
    <w:rsid w:val="00E2212C"/>
    <w:rsid w:val="00E22260"/>
    <w:rsid w:val="00E22658"/>
    <w:rsid w:val="00E22710"/>
    <w:rsid w:val="00E2356C"/>
    <w:rsid w:val="00E2377C"/>
    <w:rsid w:val="00E24332"/>
    <w:rsid w:val="00E249CC"/>
    <w:rsid w:val="00E24B4F"/>
    <w:rsid w:val="00E24CB6"/>
    <w:rsid w:val="00E2588F"/>
    <w:rsid w:val="00E25A67"/>
    <w:rsid w:val="00E26051"/>
    <w:rsid w:val="00E263C4"/>
    <w:rsid w:val="00E26549"/>
    <w:rsid w:val="00E26965"/>
    <w:rsid w:val="00E26E8D"/>
    <w:rsid w:val="00E27076"/>
    <w:rsid w:val="00E2761F"/>
    <w:rsid w:val="00E27B7F"/>
    <w:rsid w:val="00E27DF2"/>
    <w:rsid w:val="00E27EC8"/>
    <w:rsid w:val="00E30A21"/>
    <w:rsid w:val="00E311C7"/>
    <w:rsid w:val="00E3204E"/>
    <w:rsid w:val="00E3212D"/>
    <w:rsid w:val="00E32A39"/>
    <w:rsid w:val="00E330CC"/>
    <w:rsid w:val="00E3334A"/>
    <w:rsid w:val="00E3353E"/>
    <w:rsid w:val="00E335E2"/>
    <w:rsid w:val="00E3364B"/>
    <w:rsid w:val="00E33D6A"/>
    <w:rsid w:val="00E33E8E"/>
    <w:rsid w:val="00E33F1C"/>
    <w:rsid w:val="00E34915"/>
    <w:rsid w:val="00E35566"/>
    <w:rsid w:val="00E35FB7"/>
    <w:rsid w:val="00E36066"/>
    <w:rsid w:val="00E3608A"/>
    <w:rsid w:val="00E3686C"/>
    <w:rsid w:val="00E37086"/>
    <w:rsid w:val="00E37304"/>
    <w:rsid w:val="00E373D8"/>
    <w:rsid w:val="00E37567"/>
    <w:rsid w:val="00E378D3"/>
    <w:rsid w:val="00E37E18"/>
    <w:rsid w:val="00E37F23"/>
    <w:rsid w:val="00E403C4"/>
    <w:rsid w:val="00E40541"/>
    <w:rsid w:val="00E40D21"/>
    <w:rsid w:val="00E41604"/>
    <w:rsid w:val="00E41B4D"/>
    <w:rsid w:val="00E41B6F"/>
    <w:rsid w:val="00E4281D"/>
    <w:rsid w:val="00E42975"/>
    <w:rsid w:val="00E42A42"/>
    <w:rsid w:val="00E4333C"/>
    <w:rsid w:val="00E446F1"/>
    <w:rsid w:val="00E4489C"/>
    <w:rsid w:val="00E44910"/>
    <w:rsid w:val="00E44F83"/>
    <w:rsid w:val="00E45309"/>
    <w:rsid w:val="00E453E1"/>
    <w:rsid w:val="00E455A0"/>
    <w:rsid w:val="00E45B1E"/>
    <w:rsid w:val="00E45C3D"/>
    <w:rsid w:val="00E45D48"/>
    <w:rsid w:val="00E462BB"/>
    <w:rsid w:val="00E4663A"/>
    <w:rsid w:val="00E467C5"/>
    <w:rsid w:val="00E468EC"/>
    <w:rsid w:val="00E50B98"/>
    <w:rsid w:val="00E50D51"/>
    <w:rsid w:val="00E51675"/>
    <w:rsid w:val="00E51E18"/>
    <w:rsid w:val="00E52960"/>
    <w:rsid w:val="00E52D8D"/>
    <w:rsid w:val="00E52D96"/>
    <w:rsid w:val="00E5331E"/>
    <w:rsid w:val="00E53FDD"/>
    <w:rsid w:val="00E53FDF"/>
    <w:rsid w:val="00E54DD8"/>
    <w:rsid w:val="00E55160"/>
    <w:rsid w:val="00E557FF"/>
    <w:rsid w:val="00E55989"/>
    <w:rsid w:val="00E56401"/>
    <w:rsid w:val="00E5654E"/>
    <w:rsid w:val="00E566E4"/>
    <w:rsid w:val="00E56BB8"/>
    <w:rsid w:val="00E56E14"/>
    <w:rsid w:val="00E5702A"/>
    <w:rsid w:val="00E57963"/>
    <w:rsid w:val="00E579F9"/>
    <w:rsid w:val="00E606BC"/>
    <w:rsid w:val="00E615F4"/>
    <w:rsid w:val="00E61C33"/>
    <w:rsid w:val="00E61DB0"/>
    <w:rsid w:val="00E622EF"/>
    <w:rsid w:val="00E628C9"/>
    <w:rsid w:val="00E62FDF"/>
    <w:rsid w:val="00E63504"/>
    <w:rsid w:val="00E6489C"/>
    <w:rsid w:val="00E64A13"/>
    <w:rsid w:val="00E64F2E"/>
    <w:rsid w:val="00E6515A"/>
    <w:rsid w:val="00E6560F"/>
    <w:rsid w:val="00E65F05"/>
    <w:rsid w:val="00E667F4"/>
    <w:rsid w:val="00E669FF"/>
    <w:rsid w:val="00E66B21"/>
    <w:rsid w:val="00E66B6C"/>
    <w:rsid w:val="00E67436"/>
    <w:rsid w:val="00E67E1F"/>
    <w:rsid w:val="00E70306"/>
    <w:rsid w:val="00E70691"/>
    <w:rsid w:val="00E70A9D"/>
    <w:rsid w:val="00E70B78"/>
    <w:rsid w:val="00E72290"/>
    <w:rsid w:val="00E72B62"/>
    <w:rsid w:val="00E72BCD"/>
    <w:rsid w:val="00E72F6C"/>
    <w:rsid w:val="00E734D9"/>
    <w:rsid w:val="00E7362C"/>
    <w:rsid w:val="00E73C52"/>
    <w:rsid w:val="00E73D17"/>
    <w:rsid w:val="00E74AA8"/>
    <w:rsid w:val="00E74E57"/>
    <w:rsid w:val="00E75BBE"/>
    <w:rsid w:val="00E75E81"/>
    <w:rsid w:val="00E7624F"/>
    <w:rsid w:val="00E76ED1"/>
    <w:rsid w:val="00E77111"/>
    <w:rsid w:val="00E77604"/>
    <w:rsid w:val="00E800EA"/>
    <w:rsid w:val="00E8067A"/>
    <w:rsid w:val="00E80730"/>
    <w:rsid w:val="00E80B5F"/>
    <w:rsid w:val="00E80F41"/>
    <w:rsid w:val="00E8119A"/>
    <w:rsid w:val="00E81AC1"/>
    <w:rsid w:val="00E82DEB"/>
    <w:rsid w:val="00E8325D"/>
    <w:rsid w:val="00E8359F"/>
    <w:rsid w:val="00E838C2"/>
    <w:rsid w:val="00E838D2"/>
    <w:rsid w:val="00E83B40"/>
    <w:rsid w:val="00E8434A"/>
    <w:rsid w:val="00E84EBB"/>
    <w:rsid w:val="00E86081"/>
    <w:rsid w:val="00E862EA"/>
    <w:rsid w:val="00E8698B"/>
    <w:rsid w:val="00E86E06"/>
    <w:rsid w:val="00E86FFA"/>
    <w:rsid w:val="00E8739C"/>
    <w:rsid w:val="00E8752F"/>
    <w:rsid w:val="00E87688"/>
    <w:rsid w:val="00E87F36"/>
    <w:rsid w:val="00E90433"/>
    <w:rsid w:val="00E90D88"/>
    <w:rsid w:val="00E91B8A"/>
    <w:rsid w:val="00E91F2E"/>
    <w:rsid w:val="00E923A8"/>
    <w:rsid w:val="00E92693"/>
    <w:rsid w:val="00E92917"/>
    <w:rsid w:val="00E92A21"/>
    <w:rsid w:val="00E9308B"/>
    <w:rsid w:val="00E93144"/>
    <w:rsid w:val="00E93DFC"/>
    <w:rsid w:val="00E95983"/>
    <w:rsid w:val="00E95B9F"/>
    <w:rsid w:val="00E9630D"/>
    <w:rsid w:val="00E96344"/>
    <w:rsid w:val="00E96FD2"/>
    <w:rsid w:val="00E97205"/>
    <w:rsid w:val="00E9731A"/>
    <w:rsid w:val="00E97A16"/>
    <w:rsid w:val="00E97FBD"/>
    <w:rsid w:val="00EA0A69"/>
    <w:rsid w:val="00EA0C39"/>
    <w:rsid w:val="00EA0F5C"/>
    <w:rsid w:val="00EA13E7"/>
    <w:rsid w:val="00EA1709"/>
    <w:rsid w:val="00EA1734"/>
    <w:rsid w:val="00EA1BEE"/>
    <w:rsid w:val="00EA1CEE"/>
    <w:rsid w:val="00EA1E93"/>
    <w:rsid w:val="00EA29A9"/>
    <w:rsid w:val="00EA2E4B"/>
    <w:rsid w:val="00EA2E4F"/>
    <w:rsid w:val="00EA2FF3"/>
    <w:rsid w:val="00EA31BC"/>
    <w:rsid w:val="00EA36AD"/>
    <w:rsid w:val="00EA3D12"/>
    <w:rsid w:val="00EA588E"/>
    <w:rsid w:val="00EA5C30"/>
    <w:rsid w:val="00EA6607"/>
    <w:rsid w:val="00EA6FE0"/>
    <w:rsid w:val="00EA7692"/>
    <w:rsid w:val="00EA78FD"/>
    <w:rsid w:val="00EB01E2"/>
    <w:rsid w:val="00EB03FD"/>
    <w:rsid w:val="00EB06BE"/>
    <w:rsid w:val="00EB10EA"/>
    <w:rsid w:val="00EB113D"/>
    <w:rsid w:val="00EB12CC"/>
    <w:rsid w:val="00EB1588"/>
    <w:rsid w:val="00EB2266"/>
    <w:rsid w:val="00EB235E"/>
    <w:rsid w:val="00EB2550"/>
    <w:rsid w:val="00EB2AFE"/>
    <w:rsid w:val="00EB2B00"/>
    <w:rsid w:val="00EB2C1A"/>
    <w:rsid w:val="00EB2CD0"/>
    <w:rsid w:val="00EB408C"/>
    <w:rsid w:val="00EB4760"/>
    <w:rsid w:val="00EB4EA6"/>
    <w:rsid w:val="00EB4F4D"/>
    <w:rsid w:val="00EB5574"/>
    <w:rsid w:val="00EB57D4"/>
    <w:rsid w:val="00EB6003"/>
    <w:rsid w:val="00EB67D5"/>
    <w:rsid w:val="00EB67E8"/>
    <w:rsid w:val="00EB6B26"/>
    <w:rsid w:val="00EB74F0"/>
    <w:rsid w:val="00EB7854"/>
    <w:rsid w:val="00EB7A7E"/>
    <w:rsid w:val="00EB7D68"/>
    <w:rsid w:val="00EC025D"/>
    <w:rsid w:val="00EC099A"/>
    <w:rsid w:val="00EC0B10"/>
    <w:rsid w:val="00EC0D22"/>
    <w:rsid w:val="00EC11D6"/>
    <w:rsid w:val="00EC12EB"/>
    <w:rsid w:val="00EC17D1"/>
    <w:rsid w:val="00EC1923"/>
    <w:rsid w:val="00EC1A5E"/>
    <w:rsid w:val="00EC2245"/>
    <w:rsid w:val="00EC2DCC"/>
    <w:rsid w:val="00EC2FBB"/>
    <w:rsid w:val="00EC3311"/>
    <w:rsid w:val="00EC3A0F"/>
    <w:rsid w:val="00EC4370"/>
    <w:rsid w:val="00EC450C"/>
    <w:rsid w:val="00EC470D"/>
    <w:rsid w:val="00EC4B05"/>
    <w:rsid w:val="00EC57CC"/>
    <w:rsid w:val="00EC583E"/>
    <w:rsid w:val="00EC5962"/>
    <w:rsid w:val="00EC62B3"/>
    <w:rsid w:val="00ED0767"/>
    <w:rsid w:val="00ED1082"/>
    <w:rsid w:val="00ED1343"/>
    <w:rsid w:val="00ED19E3"/>
    <w:rsid w:val="00ED27D2"/>
    <w:rsid w:val="00ED29A9"/>
    <w:rsid w:val="00ED2BC6"/>
    <w:rsid w:val="00ED300A"/>
    <w:rsid w:val="00ED3025"/>
    <w:rsid w:val="00ED3519"/>
    <w:rsid w:val="00ED45BA"/>
    <w:rsid w:val="00ED5376"/>
    <w:rsid w:val="00ED5733"/>
    <w:rsid w:val="00ED5B0E"/>
    <w:rsid w:val="00ED5E5E"/>
    <w:rsid w:val="00ED5E88"/>
    <w:rsid w:val="00ED5F49"/>
    <w:rsid w:val="00ED7297"/>
    <w:rsid w:val="00ED7334"/>
    <w:rsid w:val="00ED7A05"/>
    <w:rsid w:val="00ED7F7A"/>
    <w:rsid w:val="00EE0387"/>
    <w:rsid w:val="00EE059A"/>
    <w:rsid w:val="00EE05C6"/>
    <w:rsid w:val="00EE06EC"/>
    <w:rsid w:val="00EE0F72"/>
    <w:rsid w:val="00EE1BF4"/>
    <w:rsid w:val="00EE1F7D"/>
    <w:rsid w:val="00EE25AE"/>
    <w:rsid w:val="00EE25B5"/>
    <w:rsid w:val="00EE260F"/>
    <w:rsid w:val="00EE29C5"/>
    <w:rsid w:val="00EE2CA9"/>
    <w:rsid w:val="00EE3B71"/>
    <w:rsid w:val="00EE3B81"/>
    <w:rsid w:val="00EE41A4"/>
    <w:rsid w:val="00EE43D5"/>
    <w:rsid w:val="00EE4C2B"/>
    <w:rsid w:val="00EE5295"/>
    <w:rsid w:val="00EE557A"/>
    <w:rsid w:val="00EE5CDC"/>
    <w:rsid w:val="00EE6006"/>
    <w:rsid w:val="00EE691C"/>
    <w:rsid w:val="00EE6CCE"/>
    <w:rsid w:val="00EE6D3E"/>
    <w:rsid w:val="00EE6D94"/>
    <w:rsid w:val="00EE7578"/>
    <w:rsid w:val="00EE7D37"/>
    <w:rsid w:val="00EE7D58"/>
    <w:rsid w:val="00EF0105"/>
    <w:rsid w:val="00EF068C"/>
    <w:rsid w:val="00EF06AA"/>
    <w:rsid w:val="00EF0ABA"/>
    <w:rsid w:val="00EF0D4E"/>
    <w:rsid w:val="00EF1379"/>
    <w:rsid w:val="00EF143C"/>
    <w:rsid w:val="00EF1804"/>
    <w:rsid w:val="00EF189A"/>
    <w:rsid w:val="00EF22B1"/>
    <w:rsid w:val="00EF2344"/>
    <w:rsid w:val="00EF2DE9"/>
    <w:rsid w:val="00EF31AA"/>
    <w:rsid w:val="00EF36D8"/>
    <w:rsid w:val="00EF3A5C"/>
    <w:rsid w:val="00EF3B5C"/>
    <w:rsid w:val="00EF3DF6"/>
    <w:rsid w:val="00EF42F1"/>
    <w:rsid w:val="00EF4DA3"/>
    <w:rsid w:val="00EF4E16"/>
    <w:rsid w:val="00EF4F2C"/>
    <w:rsid w:val="00EF5DE9"/>
    <w:rsid w:val="00EF6A09"/>
    <w:rsid w:val="00EF7452"/>
    <w:rsid w:val="00EF7667"/>
    <w:rsid w:val="00EF7961"/>
    <w:rsid w:val="00F00E59"/>
    <w:rsid w:val="00F026F9"/>
    <w:rsid w:val="00F02C67"/>
    <w:rsid w:val="00F02DD5"/>
    <w:rsid w:val="00F03149"/>
    <w:rsid w:val="00F03248"/>
    <w:rsid w:val="00F0352E"/>
    <w:rsid w:val="00F03699"/>
    <w:rsid w:val="00F0450E"/>
    <w:rsid w:val="00F045A8"/>
    <w:rsid w:val="00F047EE"/>
    <w:rsid w:val="00F04A04"/>
    <w:rsid w:val="00F05605"/>
    <w:rsid w:val="00F05794"/>
    <w:rsid w:val="00F058D1"/>
    <w:rsid w:val="00F05BC0"/>
    <w:rsid w:val="00F0643D"/>
    <w:rsid w:val="00F0719C"/>
    <w:rsid w:val="00F07244"/>
    <w:rsid w:val="00F0727C"/>
    <w:rsid w:val="00F075A6"/>
    <w:rsid w:val="00F10046"/>
    <w:rsid w:val="00F10206"/>
    <w:rsid w:val="00F1079F"/>
    <w:rsid w:val="00F10D08"/>
    <w:rsid w:val="00F1148D"/>
    <w:rsid w:val="00F11730"/>
    <w:rsid w:val="00F1174B"/>
    <w:rsid w:val="00F122FD"/>
    <w:rsid w:val="00F1233F"/>
    <w:rsid w:val="00F13051"/>
    <w:rsid w:val="00F131A5"/>
    <w:rsid w:val="00F13CE4"/>
    <w:rsid w:val="00F13EBB"/>
    <w:rsid w:val="00F141CD"/>
    <w:rsid w:val="00F1483B"/>
    <w:rsid w:val="00F1571C"/>
    <w:rsid w:val="00F1631D"/>
    <w:rsid w:val="00F16382"/>
    <w:rsid w:val="00F168A2"/>
    <w:rsid w:val="00F17107"/>
    <w:rsid w:val="00F17750"/>
    <w:rsid w:val="00F17822"/>
    <w:rsid w:val="00F17C96"/>
    <w:rsid w:val="00F17D25"/>
    <w:rsid w:val="00F20402"/>
    <w:rsid w:val="00F206C7"/>
    <w:rsid w:val="00F210CB"/>
    <w:rsid w:val="00F21556"/>
    <w:rsid w:val="00F21F99"/>
    <w:rsid w:val="00F21F9B"/>
    <w:rsid w:val="00F22253"/>
    <w:rsid w:val="00F227B6"/>
    <w:rsid w:val="00F229F4"/>
    <w:rsid w:val="00F22B59"/>
    <w:rsid w:val="00F235EE"/>
    <w:rsid w:val="00F23DBC"/>
    <w:rsid w:val="00F23F44"/>
    <w:rsid w:val="00F24103"/>
    <w:rsid w:val="00F241AC"/>
    <w:rsid w:val="00F244BF"/>
    <w:rsid w:val="00F244E3"/>
    <w:rsid w:val="00F24886"/>
    <w:rsid w:val="00F26777"/>
    <w:rsid w:val="00F271BD"/>
    <w:rsid w:val="00F27341"/>
    <w:rsid w:val="00F278B6"/>
    <w:rsid w:val="00F27D05"/>
    <w:rsid w:val="00F306AA"/>
    <w:rsid w:val="00F30A17"/>
    <w:rsid w:val="00F30AAF"/>
    <w:rsid w:val="00F30AD1"/>
    <w:rsid w:val="00F30BCA"/>
    <w:rsid w:val="00F31799"/>
    <w:rsid w:val="00F319CE"/>
    <w:rsid w:val="00F31A26"/>
    <w:rsid w:val="00F31D1C"/>
    <w:rsid w:val="00F31E0B"/>
    <w:rsid w:val="00F329A1"/>
    <w:rsid w:val="00F32DC2"/>
    <w:rsid w:val="00F32EAA"/>
    <w:rsid w:val="00F33315"/>
    <w:rsid w:val="00F334CD"/>
    <w:rsid w:val="00F3410D"/>
    <w:rsid w:val="00F342F9"/>
    <w:rsid w:val="00F34897"/>
    <w:rsid w:val="00F348FF"/>
    <w:rsid w:val="00F34A94"/>
    <w:rsid w:val="00F34D9D"/>
    <w:rsid w:val="00F3518E"/>
    <w:rsid w:val="00F354F6"/>
    <w:rsid w:val="00F35FB7"/>
    <w:rsid w:val="00F366E5"/>
    <w:rsid w:val="00F366FB"/>
    <w:rsid w:val="00F36B4A"/>
    <w:rsid w:val="00F37332"/>
    <w:rsid w:val="00F37375"/>
    <w:rsid w:val="00F37960"/>
    <w:rsid w:val="00F37A0D"/>
    <w:rsid w:val="00F37D9E"/>
    <w:rsid w:val="00F409C2"/>
    <w:rsid w:val="00F40FD5"/>
    <w:rsid w:val="00F41037"/>
    <w:rsid w:val="00F41583"/>
    <w:rsid w:val="00F41B77"/>
    <w:rsid w:val="00F41BA6"/>
    <w:rsid w:val="00F42A48"/>
    <w:rsid w:val="00F42BDD"/>
    <w:rsid w:val="00F433C7"/>
    <w:rsid w:val="00F43834"/>
    <w:rsid w:val="00F439DD"/>
    <w:rsid w:val="00F44BA9"/>
    <w:rsid w:val="00F44C38"/>
    <w:rsid w:val="00F44DDA"/>
    <w:rsid w:val="00F44E87"/>
    <w:rsid w:val="00F44E93"/>
    <w:rsid w:val="00F44EA3"/>
    <w:rsid w:val="00F45B15"/>
    <w:rsid w:val="00F45C54"/>
    <w:rsid w:val="00F45DC8"/>
    <w:rsid w:val="00F46039"/>
    <w:rsid w:val="00F4734E"/>
    <w:rsid w:val="00F477FE"/>
    <w:rsid w:val="00F50F31"/>
    <w:rsid w:val="00F50F81"/>
    <w:rsid w:val="00F51713"/>
    <w:rsid w:val="00F51A4E"/>
    <w:rsid w:val="00F51B9F"/>
    <w:rsid w:val="00F51CCA"/>
    <w:rsid w:val="00F52256"/>
    <w:rsid w:val="00F528DD"/>
    <w:rsid w:val="00F533E2"/>
    <w:rsid w:val="00F5354D"/>
    <w:rsid w:val="00F5360E"/>
    <w:rsid w:val="00F53791"/>
    <w:rsid w:val="00F53793"/>
    <w:rsid w:val="00F53DA6"/>
    <w:rsid w:val="00F53FA4"/>
    <w:rsid w:val="00F5476D"/>
    <w:rsid w:val="00F54BE8"/>
    <w:rsid w:val="00F54BFD"/>
    <w:rsid w:val="00F54FF0"/>
    <w:rsid w:val="00F55084"/>
    <w:rsid w:val="00F5519A"/>
    <w:rsid w:val="00F55B4B"/>
    <w:rsid w:val="00F55F3E"/>
    <w:rsid w:val="00F56538"/>
    <w:rsid w:val="00F56615"/>
    <w:rsid w:val="00F5686D"/>
    <w:rsid w:val="00F56BFB"/>
    <w:rsid w:val="00F57B7A"/>
    <w:rsid w:val="00F57E89"/>
    <w:rsid w:val="00F600AC"/>
    <w:rsid w:val="00F6014D"/>
    <w:rsid w:val="00F60272"/>
    <w:rsid w:val="00F609C4"/>
    <w:rsid w:val="00F60E02"/>
    <w:rsid w:val="00F6107C"/>
    <w:rsid w:val="00F61B0F"/>
    <w:rsid w:val="00F61C2F"/>
    <w:rsid w:val="00F61F84"/>
    <w:rsid w:val="00F62A0C"/>
    <w:rsid w:val="00F62B65"/>
    <w:rsid w:val="00F62CB4"/>
    <w:rsid w:val="00F63A66"/>
    <w:rsid w:val="00F63B45"/>
    <w:rsid w:val="00F63B8D"/>
    <w:rsid w:val="00F646A5"/>
    <w:rsid w:val="00F649DA"/>
    <w:rsid w:val="00F64B2D"/>
    <w:rsid w:val="00F64E01"/>
    <w:rsid w:val="00F653D9"/>
    <w:rsid w:val="00F656F9"/>
    <w:rsid w:val="00F65894"/>
    <w:rsid w:val="00F66309"/>
    <w:rsid w:val="00F66FBA"/>
    <w:rsid w:val="00F67322"/>
    <w:rsid w:val="00F674D6"/>
    <w:rsid w:val="00F6772C"/>
    <w:rsid w:val="00F67773"/>
    <w:rsid w:val="00F67782"/>
    <w:rsid w:val="00F70642"/>
    <w:rsid w:val="00F70C4B"/>
    <w:rsid w:val="00F716D9"/>
    <w:rsid w:val="00F718D0"/>
    <w:rsid w:val="00F71BCD"/>
    <w:rsid w:val="00F71D3B"/>
    <w:rsid w:val="00F729D2"/>
    <w:rsid w:val="00F72BBB"/>
    <w:rsid w:val="00F730A5"/>
    <w:rsid w:val="00F7337A"/>
    <w:rsid w:val="00F73D54"/>
    <w:rsid w:val="00F74D56"/>
    <w:rsid w:val="00F74FE0"/>
    <w:rsid w:val="00F75BBB"/>
    <w:rsid w:val="00F75E0D"/>
    <w:rsid w:val="00F761DB"/>
    <w:rsid w:val="00F761DD"/>
    <w:rsid w:val="00F76BAE"/>
    <w:rsid w:val="00F76DF3"/>
    <w:rsid w:val="00F76E25"/>
    <w:rsid w:val="00F77462"/>
    <w:rsid w:val="00F779DA"/>
    <w:rsid w:val="00F77C58"/>
    <w:rsid w:val="00F77DB0"/>
    <w:rsid w:val="00F80305"/>
    <w:rsid w:val="00F8071B"/>
    <w:rsid w:val="00F80885"/>
    <w:rsid w:val="00F810E5"/>
    <w:rsid w:val="00F813C6"/>
    <w:rsid w:val="00F81A67"/>
    <w:rsid w:val="00F81D37"/>
    <w:rsid w:val="00F82A5C"/>
    <w:rsid w:val="00F833E4"/>
    <w:rsid w:val="00F835DD"/>
    <w:rsid w:val="00F840A6"/>
    <w:rsid w:val="00F842A1"/>
    <w:rsid w:val="00F84783"/>
    <w:rsid w:val="00F847FA"/>
    <w:rsid w:val="00F84B6E"/>
    <w:rsid w:val="00F84FA4"/>
    <w:rsid w:val="00F85065"/>
    <w:rsid w:val="00F85ECE"/>
    <w:rsid w:val="00F86032"/>
    <w:rsid w:val="00F86367"/>
    <w:rsid w:val="00F86379"/>
    <w:rsid w:val="00F86B31"/>
    <w:rsid w:val="00F86E7C"/>
    <w:rsid w:val="00F875CC"/>
    <w:rsid w:val="00F87A3F"/>
    <w:rsid w:val="00F87AB1"/>
    <w:rsid w:val="00F87EDC"/>
    <w:rsid w:val="00F87F7C"/>
    <w:rsid w:val="00F904D8"/>
    <w:rsid w:val="00F9075A"/>
    <w:rsid w:val="00F907A3"/>
    <w:rsid w:val="00F9116C"/>
    <w:rsid w:val="00F9139D"/>
    <w:rsid w:val="00F9190C"/>
    <w:rsid w:val="00F91F88"/>
    <w:rsid w:val="00F920E2"/>
    <w:rsid w:val="00F920E4"/>
    <w:rsid w:val="00F9286D"/>
    <w:rsid w:val="00F929A2"/>
    <w:rsid w:val="00F92D5B"/>
    <w:rsid w:val="00F934DB"/>
    <w:rsid w:val="00F93925"/>
    <w:rsid w:val="00F93D60"/>
    <w:rsid w:val="00F94006"/>
    <w:rsid w:val="00F9438D"/>
    <w:rsid w:val="00F947C8"/>
    <w:rsid w:val="00F9602E"/>
    <w:rsid w:val="00F963BB"/>
    <w:rsid w:val="00F966B4"/>
    <w:rsid w:val="00F967FE"/>
    <w:rsid w:val="00F96E04"/>
    <w:rsid w:val="00F96EFF"/>
    <w:rsid w:val="00F973BC"/>
    <w:rsid w:val="00FA007D"/>
    <w:rsid w:val="00FA0349"/>
    <w:rsid w:val="00FA0917"/>
    <w:rsid w:val="00FA1029"/>
    <w:rsid w:val="00FA1592"/>
    <w:rsid w:val="00FA178B"/>
    <w:rsid w:val="00FA179D"/>
    <w:rsid w:val="00FA1F42"/>
    <w:rsid w:val="00FA2378"/>
    <w:rsid w:val="00FA270B"/>
    <w:rsid w:val="00FA35DA"/>
    <w:rsid w:val="00FA362D"/>
    <w:rsid w:val="00FA404A"/>
    <w:rsid w:val="00FA440E"/>
    <w:rsid w:val="00FA4821"/>
    <w:rsid w:val="00FA48BC"/>
    <w:rsid w:val="00FA5274"/>
    <w:rsid w:val="00FA58A6"/>
    <w:rsid w:val="00FA5EB2"/>
    <w:rsid w:val="00FA5EF7"/>
    <w:rsid w:val="00FA6061"/>
    <w:rsid w:val="00FA663B"/>
    <w:rsid w:val="00FA66F8"/>
    <w:rsid w:val="00FA6F87"/>
    <w:rsid w:val="00FA7A13"/>
    <w:rsid w:val="00FA7C21"/>
    <w:rsid w:val="00FA7DE1"/>
    <w:rsid w:val="00FB00A1"/>
    <w:rsid w:val="00FB00AE"/>
    <w:rsid w:val="00FB081D"/>
    <w:rsid w:val="00FB0E64"/>
    <w:rsid w:val="00FB1105"/>
    <w:rsid w:val="00FB1107"/>
    <w:rsid w:val="00FB12BB"/>
    <w:rsid w:val="00FB142C"/>
    <w:rsid w:val="00FB182A"/>
    <w:rsid w:val="00FB1F0C"/>
    <w:rsid w:val="00FB1F54"/>
    <w:rsid w:val="00FB232A"/>
    <w:rsid w:val="00FB25DC"/>
    <w:rsid w:val="00FB2EC2"/>
    <w:rsid w:val="00FB3182"/>
    <w:rsid w:val="00FB32C0"/>
    <w:rsid w:val="00FB3331"/>
    <w:rsid w:val="00FB3BB9"/>
    <w:rsid w:val="00FB44C6"/>
    <w:rsid w:val="00FB4635"/>
    <w:rsid w:val="00FB4AA2"/>
    <w:rsid w:val="00FB4EB1"/>
    <w:rsid w:val="00FB554B"/>
    <w:rsid w:val="00FB5A57"/>
    <w:rsid w:val="00FB5CFA"/>
    <w:rsid w:val="00FB61D0"/>
    <w:rsid w:val="00FB64C6"/>
    <w:rsid w:val="00FB6A11"/>
    <w:rsid w:val="00FB6A57"/>
    <w:rsid w:val="00FB7BCE"/>
    <w:rsid w:val="00FC006C"/>
    <w:rsid w:val="00FC009B"/>
    <w:rsid w:val="00FC0A76"/>
    <w:rsid w:val="00FC0BEC"/>
    <w:rsid w:val="00FC19AA"/>
    <w:rsid w:val="00FC1BAB"/>
    <w:rsid w:val="00FC1E06"/>
    <w:rsid w:val="00FC3216"/>
    <w:rsid w:val="00FC332E"/>
    <w:rsid w:val="00FC41B2"/>
    <w:rsid w:val="00FC490F"/>
    <w:rsid w:val="00FC5101"/>
    <w:rsid w:val="00FC51C1"/>
    <w:rsid w:val="00FC5523"/>
    <w:rsid w:val="00FC5E26"/>
    <w:rsid w:val="00FC679D"/>
    <w:rsid w:val="00FC68D3"/>
    <w:rsid w:val="00FC6959"/>
    <w:rsid w:val="00FC6C4F"/>
    <w:rsid w:val="00FC736C"/>
    <w:rsid w:val="00FC7ABB"/>
    <w:rsid w:val="00FC7CC7"/>
    <w:rsid w:val="00FD0707"/>
    <w:rsid w:val="00FD0ABD"/>
    <w:rsid w:val="00FD1BF5"/>
    <w:rsid w:val="00FD21F4"/>
    <w:rsid w:val="00FD2247"/>
    <w:rsid w:val="00FD2287"/>
    <w:rsid w:val="00FD2727"/>
    <w:rsid w:val="00FD2AB0"/>
    <w:rsid w:val="00FD36CD"/>
    <w:rsid w:val="00FD38A2"/>
    <w:rsid w:val="00FD3B4D"/>
    <w:rsid w:val="00FD4981"/>
    <w:rsid w:val="00FD4E67"/>
    <w:rsid w:val="00FD57F9"/>
    <w:rsid w:val="00FD58B2"/>
    <w:rsid w:val="00FD600E"/>
    <w:rsid w:val="00FD609F"/>
    <w:rsid w:val="00FD6388"/>
    <w:rsid w:val="00FD661B"/>
    <w:rsid w:val="00FD6AD7"/>
    <w:rsid w:val="00FD7498"/>
    <w:rsid w:val="00FD7D31"/>
    <w:rsid w:val="00FD7D82"/>
    <w:rsid w:val="00FE0666"/>
    <w:rsid w:val="00FE0A91"/>
    <w:rsid w:val="00FE141E"/>
    <w:rsid w:val="00FE1920"/>
    <w:rsid w:val="00FE1AB3"/>
    <w:rsid w:val="00FE1B15"/>
    <w:rsid w:val="00FE1C76"/>
    <w:rsid w:val="00FE25CA"/>
    <w:rsid w:val="00FE2641"/>
    <w:rsid w:val="00FE2C73"/>
    <w:rsid w:val="00FE2E96"/>
    <w:rsid w:val="00FE391A"/>
    <w:rsid w:val="00FE4382"/>
    <w:rsid w:val="00FE4439"/>
    <w:rsid w:val="00FE45C5"/>
    <w:rsid w:val="00FE4977"/>
    <w:rsid w:val="00FE4D0D"/>
    <w:rsid w:val="00FE5211"/>
    <w:rsid w:val="00FE53F1"/>
    <w:rsid w:val="00FE6773"/>
    <w:rsid w:val="00FE67A7"/>
    <w:rsid w:val="00FE6CC6"/>
    <w:rsid w:val="00FE73A1"/>
    <w:rsid w:val="00FE7BC3"/>
    <w:rsid w:val="00FF00B9"/>
    <w:rsid w:val="00FF07A4"/>
    <w:rsid w:val="00FF08EC"/>
    <w:rsid w:val="00FF0C2B"/>
    <w:rsid w:val="00FF1324"/>
    <w:rsid w:val="00FF18B2"/>
    <w:rsid w:val="00FF227C"/>
    <w:rsid w:val="00FF239B"/>
    <w:rsid w:val="00FF2642"/>
    <w:rsid w:val="00FF27B1"/>
    <w:rsid w:val="00FF308D"/>
    <w:rsid w:val="00FF3A41"/>
    <w:rsid w:val="00FF3B7F"/>
    <w:rsid w:val="00FF4771"/>
    <w:rsid w:val="00FF479F"/>
    <w:rsid w:val="00FF48F4"/>
    <w:rsid w:val="00FF4B3A"/>
    <w:rsid w:val="00FF4BAE"/>
    <w:rsid w:val="00FF4EC9"/>
    <w:rsid w:val="00FF4F89"/>
    <w:rsid w:val="00FF54DC"/>
    <w:rsid w:val="00FF5579"/>
    <w:rsid w:val="00FF5601"/>
    <w:rsid w:val="00FF5997"/>
    <w:rsid w:val="00FF5CB3"/>
    <w:rsid w:val="00FF5ECC"/>
    <w:rsid w:val="00FF6C96"/>
    <w:rsid w:val="00FF774E"/>
    <w:rsid w:val="00FF7E51"/>
    <w:rsid w:val="14B9616A"/>
    <w:rsid w:val="150E5039"/>
    <w:rsid w:val="174F6B0B"/>
    <w:rsid w:val="19E32616"/>
    <w:rsid w:val="1B447598"/>
    <w:rsid w:val="2338407A"/>
    <w:rsid w:val="372F17A5"/>
    <w:rsid w:val="397D7AD1"/>
    <w:rsid w:val="468D5555"/>
    <w:rsid w:val="4F3E6784"/>
    <w:rsid w:val="52830936"/>
    <w:rsid w:val="55F147A9"/>
    <w:rsid w:val="60E048DE"/>
    <w:rsid w:val="66000F1F"/>
    <w:rsid w:val="6BB56263"/>
    <w:rsid w:val="77F5731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qFormat="1"/>
    <w:lsdException w:name="heading 3" w:semiHidden="0" w:uiPriority="0" w:qFormat="1"/>
    <w:lsdException w:name="heading 4" w:semiHidden="0"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unhideWhenUsed="0" w:qFormat="1"/>
    <w:lsdException w:name="footer" w:semiHidden="0" w:uiPriority="0" w:unhideWhenUsed="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semiHidden="0" w:uiPriority="0" w:unhideWhenUsed="0"/>
    <w:lsdException w:name="Normal (Web)" w:semiHidden="0" w:uiPriority="0" w:unhideWhenUsed="0" w:qFormat="1"/>
    <w:lsdException w:name="Normal Table" w:qFormat="1"/>
    <w:lsdException w:name="Balloon Text" w:semiHidden="0" w:uiPriority="0" w:unhideWhenUsed="0"/>
    <w:lsdException w:name="Table Grid"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C2172"/>
    <w:pPr>
      <w:widowControl w:val="0"/>
      <w:jc w:val="both"/>
    </w:pPr>
    <w:rPr>
      <w:kern w:val="2"/>
      <w:sz w:val="21"/>
      <w:szCs w:val="24"/>
    </w:rPr>
  </w:style>
  <w:style w:type="paragraph" w:styleId="10">
    <w:name w:val="heading 1"/>
    <w:basedOn w:val="a"/>
    <w:next w:val="a"/>
    <w:link w:val="1Char"/>
    <w:qFormat/>
    <w:rsid w:val="001C2172"/>
    <w:pPr>
      <w:keepNext/>
      <w:keepLines/>
      <w:spacing w:line="576" w:lineRule="auto"/>
      <w:outlineLvl w:val="0"/>
    </w:pPr>
    <w:rPr>
      <w:b/>
      <w:kern w:val="44"/>
      <w:sz w:val="44"/>
    </w:rPr>
  </w:style>
  <w:style w:type="paragraph" w:styleId="2">
    <w:name w:val="heading 2"/>
    <w:basedOn w:val="a"/>
    <w:next w:val="a"/>
    <w:link w:val="2Char"/>
    <w:unhideWhenUsed/>
    <w:qFormat/>
    <w:rsid w:val="001C2172"/>
    <w:pPr>
      <w:keepNext/>
      <w:keepLines/>
      <w:spacing w:line="413" w:lineRule="auto"/>
      <w:outlineLvl w:val="1"/>
    </w:pPr>
    <w:rPr>
      <w:rFonts w:ascii="Arial" w:eastAsia="黑体" w:hAnsi="Arial"/>
      <w:b/>
      <w:sz w:val="32"/>
    </w:rPr>
  </w:style>
  <w:style w:type="paragraph" w:styleId="3">
    <w:name w:val="heading 3"/>
    <w:basedOn w:val="a"/>
    <w:next w:val="a"/>
    <w:link w:val="3Char"/>
    <w:unhideWhenUsed/>
    <w:qFormat/>
    <w:rsid w:val="001C2172"/>
    <w:pPr>
      <w:keepNext/>
      <w:keepLines/>
      <w:spacing w:line="413" w:lineRule="auto"/>
      <w:outlineLvl w:val="2"/>
    </w:pPr>
    <w:rPr>
      <w:b/>
      <w:sz w:val="32"/>
    </w:rPr>
  </w:style>
  <w:style w:type="paragraph" w:styleId="4">
    <w:name w:val="heading 4"/>
    <w:basedOn w:val="a"/>
    <w:next w:val="a"/>
    <w:link w:val="4Char"/>
    <w:unhideWhenUsed/>
    <w:qFormat/>
    <w:rsid w:val="001C2172"/>
    <w:pPr>
      <w:keepNext/>
      <w:keepLines/>
      <w:spacing w:before="280" w:after="290" w:line="376" w:lineRule="auto"/>
      <w:outlineLvl w:val="3"/>
    </w:pPr>
    <w:rPr>
      <w:rFonts w:asciiTheme="majorHAnsi" w:eastAsia="黑体"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rsid w:val="001C2172"/>
    <w:rPr>
      <w:rFonts w:ascii="宋体" w:eastAsia="宋体"/>
      <w:sz w:val="18"/>
      <w:szCs w:val="18"/>
    </w:rPr>
  </w:style>
  <w:style w:type="paragraph" w:styleId="a4">
    <w:name w:val="Balloon Text"/>
    <w:basedOn w:val="a"/>
    <w:link w:val="Char0"/>
    <w:rsid w:val="001C2172"/>
    <w:rPr>
      <w:sz w:val="18"/>
      <w:szCs w:val="18"/>
    </w:rPr>
  </w:style>
  <w:style w:type="paragraph" w:styleId="a5">
    <w:name w:val="footer"/>
    <w:basedOn w:val="a"/>
    <w:link w:val="Char1"/>
    <w:qFormat/>
    <w:rsid w:val="001C2172"/>
    <w:pPr>
      <w:tabs>
        <w:tab w:val="center" w:pos="4153"/>
        <w:tab w:val="right" w:pos="8306"/>
      </w:tabs>
      <w:snapToGrid w:val="0"/>
      <w:jc w:val="left"/>
    </w:pPr>
    <w:rPr>
      <w:sz w:val="18"/>
      <w:szCs w:val="18"/>
    </w:rPr>
  </w:style>
  <w:style w:type="paragraph" w:styleId="a6">
    <w:name w:val="header"/>
    <w:basedOn w:val="a"/>
    <w:link w:val="Char2"/>
    <w:qFormat/>
    <w:rsid w:val="001C2172"/>
    <w:pPr>
      <w:pBdr>
        <w:bottom w:val="single" w:sz="6" w:space="1" w:color="auto"/>
      </w:pBdr>
      <w:tabs>
        <w:tab w:val="center" w:pos="4153"/>
        <w:tab w:val="right" w:pos="8306"/>
      </w:tabs>
      <w:snapToGrid w:val="0"/>
      <w:jc w:val="center"/>
    </w:pPr>
    <w:rPr>
      <w:sz w:val="18"/>
      <w:szCs w:val="18"/>
    </w:rPr>
  </w:style>
  <w:style w:type="paragraph" w:styleId="a7">
    <w:name w:val="Normal (Web)"/>
    <w:basedOn w:val="a"/>
    <w:qFormat/>
    <w:rsid w:val="001C2172"/>
    <w:pPr>
      <w:spacing w:beforeAutospacing="1" w:afterAutospacing="1"/>
      <w:jc w:val="left"/>
    </w:pPr>
    <w:rPr>
      <w:rFonts w:cs="Times New Roman"/>
      <w:kern w:val="0"/>
      <w:sz w:val="24"/>
    </w:rPr>
  </w:style>
  <w:style w:type="table" w:styleId="a8">
    <w:name w:val="Table Grid"/>
    <w:basedOn w:val="a1"/>
    <w:uiPriority w:val="99"/>
    <w:qFormat/>
    <w:rsid w:val="001C2172"/>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0"/>
    <w:qFormat/>
    <w:rsid w:val="001C2172"/>
    <w:rPr>
      <w:b/>
      <w:kern w:val="44"/>
      <w:sz w:val="44"/>
      <w:szCs w:val="24"/>
    </w:rPr>
  </w:style>
  <w:style w:type="character" w:customStyle="1" w:styleId="2Char">
    <w:name w:val="标题 2 Char"/>
    <w:basedOn w:val="a0"/>
    <w:link w:val="2"/>
    <w:qFormat/>
    <w:rsid w:val="001C2172"/>
    <w:rPr>
      <w:rFonts w:ascii="Arial" w:eastAsia="黑体" w:hAnsi="Arial"/>
      <w:b/>
      <w:sz w:val="32"/>
      <w:szCs w:val="24"/>
    </w:rPr>
  </w:style>
  <w:style w:type="character" w:customStyle="1" w:styleId="3Char">
    <w:name w:val="标题 3 Char"/>
    <w:basedOn w:val="a0"/>
    <w:link w:val="3"/>
    <w:qFormat/>
    <w:rsid w:val="001C2172"/>
    <w:rPr>
      <w:b/>
      <w:sz w:val="32"/>
      <w:szCs w:val="24"/>
    </w:rPr>
  </w:style>
  <w:style w:type="character" w:customStyle="1" w:styleId="4Char">
    <w:name w:val="标题 4 Char"/>
    <w:basedOn w:val="a0"/>
    <w:link w:val="4"/>
    <w:qFormat/>
    <w:rsid w:val="001C2172"/>
    <w:rPr>
      <w:rFonts w:asciiTheme="majorHAnsi" w:eastAsia="黑体" w:hAnsiTheme="majorHAnsi" w:cstheme="majorBidi"/>
      <w:b/>
      <w:bCs/>
      <w:sz w:val="24"/>
      <w:szCs w:val="28"/>
    </w:rPr>
  </w:style>
  <w:style w:type="character" w:customStyle="1" w:styleId="Char1">
    <w:name w:val="页脚 Char"/>
    <w:basedOn w:val="a0"/>
    <w:link w:val="a5"/>
    <w:qFormat/>
    <w:rsid w:val="001C2172"/>
    <w:rPr>
      <w:sz w:val="18"/>
      <w:szCs w:val="18"/>
    </w:rPr>
  </w:style>
  <w:style w:type="character" w:customStyle="1" w:styleId="Char2">
    <w:name w:val="页眉 Char"/>
    <w:basedOn w:val="a0"/>
    <w:link w:val="a6"/>
    <w:qFormat/>
    <w:rsid w:val="001C2172"/>
    <w:rPr>
      <w:sz w:val="18"/>
      <w:szCs w:val="18"/>
    </w:rPr>
  </w:style>
  <w:style w:type="paragraph" w:customStyle="1" w:styleId="11">
    <w:name w:val="列出段落1"/>
    <w:basedOn w:val="a"/>
    <w:uiPriority w:val="99"/>
    <w:unhideWhenUsed/>
    <w:qFormat/>
    <w:rsid w:val="001C2172"/>
    <w:pPr>
      <w:ind w:firstLineChars="200" w:firstLine="420"/>
    </w:pPr>
  </w:style>
  <w:style w:type="paragraph" w:customStyle="1" w:styleId="110">
    <w:name w:val="列出段落11"/>
    <w:basedOn w:val="a"/>
    <w:uiPriority w:val="34"/>
    <w:qFormat/>
    <w:rsid w:val="001C2172"/>
    <w:pPr>
      <w:spacing w:afterLines="50"/>
      <w:ind w:firstLineChars="200" w:firstLine="420"/>
    </w:pPr>
  </w:style>
  <w:style w:type="character" w:customStyle="1" w:styleId="Char">
    <w:name w:val="文档结构图 Char"/>
    <w:basedOn w:val="a0"/>
    <w:link w:val="a3"/>
    <w:rsid w:val="001C2172"/>
    <w:rPr>
      <w:rFonts w:ascii="宋体" w:eastAsia="宋体"/>
      <w:sz w:val="18"/>
      <w:szCs w:val="18"/>
    </w:rPr>
  </w:style>
  <w:style w:type="paragraph" w:styleId="a9">
    <w:name w:val="List Paragraph"/>
    <w:basedOn w:val="a"/>
    <w:uiPriority w:val="99"/>
    <w:unhideWhenUsed/>
    <w:rsid w:val="001C2172"/>
    <w:pPr>
      <w:ind w:firstLineChars="200" w:firstLine="420"/>
    </w:pPr>
  </w:style>
  <w:style w:type="paragraph" w:customStyle="1" w:styleId="1">
    <w:name w:val="样式1"/>
    <w:basedOn w:val="3"/>
    <w:link w:val="1Char0"/>
    <w:qFormat/>
    <w:rsid w:val="001C2172"/>
    <w:pPr>
      <w:numPr>
        <w:ilvl w:val="2"/>
        <w:numId w:val="1"/>
      </w:numPr>
      <w:spacing w:afterLines="50"/>
    </w:pPr>
    <w:rPr>
      <w:rFonts w:eastAsia="黑体"/>
      <w:sz w:val="24"/>
    </w:rPr>
  </w:style>
  <w:style w:type="character" w:customStyle="1" w:styleId="1Char0">
    <w:name w:val="样式1 Char"/>
    <w:basedOn w:val="2Char"/>
    <w:link w:val="1"/>
    <w:rsid w:val="001C2172"/>
    <w:rPr>
      <w:rFonts w:ascii="Arial" w:eastAsia="黑体" w:hAnsi="Arial"/>
      <w:b/>
      <w:kern w:val="2"/>
      <w:sz w:val="24"/>
      <w:szCs w:val="24"/>
    </w:rPr>
  </w:style>
  <w:style w:type="character" w:customStyle="1" w:styleId="Char0">
    <w:name w:val="批注框文本 Char"/>
    <w:basedOn w:val="a0"/>
    <w:link w:val="a4"/>
    <w:rsid w:val="001C2172"/>
    <w:rPr>
      <w:sz w:val="18"/>
      <w:szCs w:val="18"/>
    </w:rPr>
  </w:style>
  <w:style w:type="paragraph" w:customStyle="1" w:styleId="20">
    <w:name w:val="列出段落2"/>
    <w:basedOn w:val="a"/>
    <w:rsid w:val="001C2172"/>
    <w:pPr>
      <w:ind w:firstLineChars="200" w:firstLine="420"/>
    </w:pPr>
    <w:rPr>
      <w:rFonts w:ascii="Calibri" w:eastAsia="宋体" w:hAnsi="Calibri" w:cs="Times New Roman"/>
      <w:szCs w:val="21"/>
    </w:rPr>
  </w:style>
  <w:style w:type="character" w:styleId="aa">
    <w:name w:val="Hyperlink"/>
    <w:basedOn w:val="a0"/>
    <w:uiPriority w:val="99"/>
    <w:unhideWhenUsed/>
    <w:rsid w:val="00690306"/>
    <w:rPr>
      <w:color w:val="0000FF"/>
      <w:u w:val="single"/>
    </w:rPr>
  </w:style>
  <w:style w:type="paragraph" w:styleId="TOC">
    <w:name w:val="TOC Heading"/>
    <w:basedOn w:val="10"/>
    <w:next w:val="a"/>
    <w:uiPriority w:val="39"/>
    <w:semiHidden/>
    <w:unhideWhenUsed/>
    <w:qFormat/>
    <w:rsid w:val="00160869"/>
    <w:pPr>
      <w:widowControl/>
      <w:spacing w:before="480" w:line="276" w:lineRule="auto"/>
      <w:jc w:val="left"/>
      <w:outlineLvl w:val="9"/>
    </w:pPr>
    <w:rPr>
      <w:rFonts w:asciiTheme="majorHAnsi" w:eastAsiaTheme="majorEastAsia" w:hAnsiTheme="majorHAnsi" w:cstheme="majorBidi"/>
      <w:bCs/>
      <w:color w:val="365F91" w:themeColor="accent1" w:themeShade="BF"/>
      <w:kern w:val="0"/>
      <w:sz w:val="28"/>
      <w:szCs w:val="28"/>
    </w:rPr>
  </w:style>
  <w:style w:type="paragraph" w:styleId="21">
    <w:name w:val="toc 2"/>
    <w:basedOn w:val="a"/>
    <w:next w:val="a"/>
    <w:autoRedefine/>
    <w:uiPriority w:val="39"/>
    <w:unhideWhenUsed/>
    <w:qFormat/>
    <w:rsid w:val="00160869"/>
    <w:pPr>
      <w:widowControl/>
      <w:spacing w:after="100" w:line="276" w:lineRule="auto"/>
      <w:ind w:left="220"/>
      <w:jc w:val="left"/>
    </w:pPr>
    <w:rPr>
      <w:kern w:val="0"/>
      <w:sz w:val="22"/>
      <w:szCs w:val="22"/>
    </w:rPr>
  </w:style>
  <w:style w:type="paragraph" w:styleId="12">
    <w:name w:val="toc 1"/>
    <w:basedOn w:val="a"/>
    <w:next w:val="a"/>
    <w:autoRedefine/>
    <w:uiPriority w:val="39"/>
    <w:unhideWhenUsed/>
    <w:qFormat/>
    <w:rsid w:val="00160869"/>
    <w:pPr>
      <w:widowControl/>
      <w:spacing w:after="100" w:line="276" w:lineRule="auto"/>
      <w:jc w:val="left"/>
    </w:pPr>
    <w:rPr>
      <w:kern w:val="0"/>
      <w:sz w:val="22"/>
      <w:szCs w:val="22"/>
    </w:rPr>
  </w:style>
  <w:style w:type="paragraph" w:styleId="30">
    <w:name w:val="toc 3"/>
    <w:basedOn w:val="a"/>
    <w:next w:val="a"/>
    <w:autoRedefine/>
    <w:uiPriority w:val="39"/>
    <w:unhideWhenUsed/>
    <w:qFormat/>
    <w:rsid w:val="00160869"/>
    <w:pPr>
      <w:widowControl/>
      <w:spacing w:after="100" w:line="276" w:lineRule="auto"/>
      <w:ind w:left="440"/>
      <w:jc w:val="left"/>
    </w:pPr>
    <w:rPr>
      <w:kern w:val="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9316330">
      <w:bodyDiv w:val="1"/>
      <w:marLeft w:val="0"/>
      <w:marRight w:val="0"/>
      <w:marTop w:val="0"/>
      <w:marBottom w:val="0"/>
      <w:divBdr>
        <w:top w:val="none" w:sz="0" w:space="0" w:color="auto"/>
        <w:left w:val="none" w:sz="0" w:space="0" w:color="auto"/>
        <w:bottom w:val="none" w:sz="0" w:space="0" w:color="auto"/>
        <w:right w:val="none" w:sz="0" w:space="0" w:color="auto"/>
      </w:divBdr>
      <w:divsChild>
        <w:div w:id="1367951086">
          <w:marLeft w:val="0"/>
          <w:marRight w:val="0"/>
          <w:marTop w:val="0"/>
          <w:marBottom w:val="150"/>
          <w:divBdr>
            <w:top w:val="none" w:sz="0" w:space="0" w:color="auto"/>
            <w:left w:val="none" w:sz="0" w:space="0" w:color="auto"/>
            <w:bottom w:val="none" w:sz="0" w:space="0" w:color="auto"/>
            <w:right w:val="none" w:sz="0" w:space="0" w:color="auto"/>
          </w:divBdr>
        </w:div>
        <w:div w:id="1034622611">
          <w:marLeft w:val="0"/>
          <w:marRight w:val="0"/>
          <w:marTop w:val="0"/>
          <w:marBottom w:val="150"/>
          <w:divBdr>
            <w:top w:val="none" w:sz="0" w:space="0" w:color="auto"/>
            <w:left w:val="none" w:sz="0" w:space="0" w:color="auto"/>
            <w:bottom w:val="none" w:sz="0" w:space="0" w:color="auto"/>
            <w:right w:val="none" w:sz="0" w:space="0" w:color="auto"/>
          </w:divBdr>
        </w:div>
        <w:div w:id="468786338">
          <w:marLeft w:val="0"/>
          <w:marRight w:val="0"/>
          <w:marTop w:val="0"/>
          <w:marBottom w:val="150"/>
          <w:divBdr>
            <w:top w:val="none" w:sz="0" w:space="0" w:color="auto"/>
            <w:left w:val="none" w:sz="0" w:space="0" w:color="auto"/>
            <w:bottom w:val="none" w:sz="0" w:space="0" w:color="auto"/>
            <w:right w:val="none" w:sz="0" w:space="0" w:color="auto"/>
          </w:divBdr>
        </w:div>
        <w:div w:id="275871355">
          <w:marLeft w:val="0"/>
          <w:marRight w:val="0"/>
          <w:marTop w:val="0"/>
          <w:marBottom w:val="150"/>
          <w:divBdr>
            <w:top w:val="none" w:sz="0" w:space="0" w:color="auto"/>
            <w:left w:val="none" w:sz="0" w:space="0" w:color="auto"/>
            <w:bottom w:val="none" w:sz="0" w:space="0" w:color="auto"/>
            <w:right w:val="none" w:sz="0" w:space="0" w:color="auto"/>
          </w:divBdr>
        </w:div>
        <w:div w:id="1781602108">
          <w:marLeft w:val="0"/>
          <w:marRight w:val="0"/>
          <w:marTop w:val="0"/>
          <w:marBottom w:val="150"/>
          <w:divBdr>
            <w:top w:val="none" w:sz="0" w:space="0" w:color="auto"/>
            <w:left w:val="none" w:sz="0" w:space="0" w:color="auto"/>
            <w:bottom w:val="none" w:sz="0" w:space="0" w:color="auto"/>
            <w:right w:val="none" w:sz="0" w:space="0" w:color="auto"/>
          </w:divBdr>
        </w:div>
        <w:div w:id="1808353686">
          <w:marLeft w:val="0"/>
          <w:marRight w:val="0"/>
          <w:marTop w:val="0"/>
          <w:marBottom w:val="150"/>
          <w:divBdr>
            <w:top w:val="none" w:sz="0" w:space="0" w:color="auto"/>
            <w:left w:val="none" w:sz="0" w:space="0" w:color="auto"/>
            <w:bottom w:val="none" w:sz="0" w:space="0" w:color="auto"/>
            <w:right w:val="none" w:sz="0" w:space="0" w:color="auto"/>
          </w:divBdr>
        </w:div>
        <w:div w:id="451367106">
          <w:marLeft w:val="0"/>
          <w:marRight w:val="0"/>
          <w:marTop w:val="0"/>
          <w:marBottom w:val="15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oleObject" Target="embeddings/oleObject6.bin"/><Relationship Id="rId42" Type="http://schemas.openxmlformats.org/officeDocument/2006/relationships/image" Target="media/image17.emf"/><Relationship Id="rId47" Type="http://schemas.openxmlformats.org/officeDocument/2006/relationships/oleObject" Target="embeddings/oleObject19.bin"/><Relationship Id="rId63" Type="http://schemas.openxmlformats.org/officeDocument/2006/relationships/oleObject" Target="embeddings/oleObject27.bin"/><Relationship Id="rId68" Type="http://schemas.openxmlformats.org/officeDocument/2006/relationships/image" Target="media/image30.emf"/><Relationship Id="rId84" Type="http://schemas.openxmlformats.org/officeDocument/2006/relationships/image" Target="media/image38.emf"/><Relationship Id="rId89" Type="http://schemas.openxmlformats.org/officeDocument/2006/relationships/oleObject" Target="embeddings/oleObject40.bin"/><Relationship Id="rId16" Type="http://schemas.openxmlformats.org/officeDocument/2006/relationships/image" Target="media/image4.emf"/><Relationship Id="rId11" Type="http://schemas.openxmlformats.org/officeDocument/2006/relationships/oleObject" Target="embeddings/oleObject1.bin"/><Relationship Id="rId32" Type="http://schemas.openxmlformats.org/officeDocument/2006/relationships/image" Target="media/image12.e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image" Target="media/image25.emf"/><Relationship Id="rId74" Type="http://schemas.openxmlformats.org/officeDocument/2006/relationships/image" Target="media/image33.emf"/><Relationship Id="rId79" Type="http://schemas.openxmlformats.org/officeDocument/2006/relationships/oleObject" Target="embeddings/oleObject35.bin"/><Relationship Id="rId5" Type="http://schemas.microsoft.com/office/2007/relationships/stylesWithEffects" Target="stylesWithEffects.xml"/><Relationship Id="rId90" Type="http://schemas.openxmlformats.org/officeDocument/2006/relationships/image" Target="media/image41.emf"/><Relationship Id="rId95" Type="http://schemas.openxmlformats.org/officeDocument/2006/relationships/oleObject" Target="embeddings/oleObject43.bin"/><Relationship Id="rId22" Type="http://schemas.openxmlformats.org/officeDocument/2006/relationships/image" Target="media/image7.emf"/><Relationship Id="rId27" Type="http://schemas.openxmlformats.org/officeDocument/2006/relationships/oleObject" Target="embeddings/oleObject9.bin"/><Relationship Id="rId43" Type="http://schemas.openxmlformats.org/officeDocument/2006/relationships/oleObject" Target="embeddings/oleObject17.bin"/><Relationship Id="rId48" Type="http://schemas.openxmlformats.org/officeDocument/2006/relationships/image" Target="media/image20.emf"/><Relationship Id="rId64" Type="http://schemas.openxmlformats.org/officeDocument/2006/relationships/image" Target="media/image28.emf"/><Relationship Id="rId69" Type="http://schemas.openxmlformats.org/officeDocument/2006/relationships/oleObject" Target="embeddings/oleObject30.bin"/><Relationship Id="rId80" Type="http://schemas.openxmlformats.org/officeDocument/2006/relationships/image" Target="media/image36.emf"/><Relationship Id="rId85" Type="http://schemas.openxmlformats.org/officeDocument/2006/relationships/oleObject" Target="embeddings/oleObject38.bin"/><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oleObject" Target="embeddings/oleObject25.bin"/><Relationship Id="rId67" Type="http://schemas.openxmlformats.org/officeDocument/2006/relationships/oleObject" Target="embeddings/oleObject29.bin"/><Relationship Id="rId20" Type="http://schemas.openxmlformats.org/officeDocument/2006/relationships/image" Target="media/image6.emf"/><Relationship Id="rId41" Type="http://schemas.openxmlformats.org/officeDocument/2006/relationships/oleObject" Target="embeddings/oleObject16.bin"/><Relationship Id="rId54" Type="http://schemas.openxmlformats.org/officeDocument/2006/relationships/image" Target="media/image23.emf"/><Relationship Id="rId62" Type="http://schemas.openxmlformats.org/officeDocument/2006/relationships/image" Target="media/image27.emf"/><Relationship Id="rId70" Type="http://schemas.openxmlformats.org/officeDocument/2006/relationships/image" Target="media/image31.emf"/><Relationship Id="rId75" Type="http://schemas.openxmlformats.org/officeDocument/2006/relationships/oleObject" Target="embeddings/oleObject33.bin"/><Relationship Id="rId83" Type="http://schemas.openxmlformats.org/officeDocument/2006/relationships/oleObject" Target="embeddings/oleObject37.bin"/><Relationship Id="rId88" Type="http://schemas.openxmlformats.org/officeDocument/2006/relationships/image" Target="media/image40.emf"/><Relationship Id="rId91" Type="http://schemas.openxmlformats.org/officeDocument/2006/relationships/oleObject" Target="embeddings/oleObject41.bin"/><Relationship Id="rId96" Type="http://schemas.openxmlformats.org/officeDocument/2006/relationships/image" Target="media/image44.emf"/><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oleObject" Target="embeddings/oleObject20.bin"/><Relationship Id="rId57" Type="http://schemas.openxmlformats.org/officeDocument/2006/relationships/oleObject" Target="embeddings/oleObject24.bin"/><Relationship Id="rId10" Type="http://schemas.openxmlformats.org/officeDocument/2006/relationships/image" Target="media/image1.emf"/><Relationship Id="rId31" Type="http://schemas.openxmlformats.org/officeDocument/2006/relationships/oleObject" Target="embeddings/oleObject11.bin"/><Relationship Id="rId44" Type="http://schemas.openxmlformats.org/officeDocument/2006/relationships/image" Target="media/image18.emf"/><Relationship Id="rId52" Type="http://schemas.openxmlformats.org/officeDocument/2006/relationships/image" Target="media/image22.emf"/><Relationship Id="rId60" Type="http://schemas.openxmlformats.org/officeDocument/2006/relationships/image" Target="media/image26.emf"/><Relationship Id="rId65" Type="http://schemas.openxmlformats.org/officeDocument/2006/relationships/oleObject" Target="embeddings/oleObject28.bin"/><Relationship Id="rId73" Type="http://schemas.openxmlformats.org/officeDocument/2006/relationships/oleObject" Target="embeddings/oleObject32.bin"/><Relationship Id="rId78" Type="http://schemas.openxmlformats.org/officeDocument/2006/relationships/image" Target="media/image35.emf"/><Relationship Id="rId81" Type="http://schemas.openxmlformats.org/officeDocument/2006/relationships/oleObject" Target="embeddings/oleObject36.bin"/><Relationship Id="rId86" Type="http://schemas.openxmlformats.org/officeDocument/2006/relationships/image" Target="media/image39.emf"/><Relationship Id="rId94" Type="http://schemas.openxmlformats.org/officeDocument/2006/relationships/image" Target="media/image43.emf"/><Relationship Id="rId99" Type="http://schemas.openxmlformats.org/officeDocument/2006/relationships/oleObject" Target="embeddings/oleObject45.bin"/><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5.emf"/><Relationship Id="rId39" Type="http://schemas.openxmlformats.org/officeDocument/2006/relationships/oleObject" Target="embeddings/oleObject15.bin"/><Relationship Id="rId34" Type="http://schemas.openxmlformats.org/officeDocument/2006/relationships/image" Target="media/image13.emf"/><Relationship Id="rId50" Type="http://schemas.openxmlformats.org/officeDocument/2006/relationships/image" Target="media/image21.emf"/><Relationship Id="rId55" Type="http://schemas.openxmlformats.org/officeDocument/2006/relationships/oleObject" Target="embeddings/oleObject23.bin"/><Relationship Id="rId76" Type="http://schemas.openxmlformats.org/officeDocument/2006/relationships/image" Target="media/image34.emf"/><Relationship Id="rId97" Type="http://schemas.openxmlformats.org/officeDocument/2006/relationships/oleObject" Target="embeddings/oleObject44.bin"/><Relationship Id="rId7" Type="http://schemas.openxmlformats.org/officeDocument/2006/relationships/webSettings" Target="webSettings.xml"/><Relationship Id="rId71" Type="http://schemas.openxmlformats.org/officeDocument/2006/relationships/oleObject" Target="embeddings/oleObject31.bin"/><Relationship Id="rId92" Type="http://schemas.openxmlformats.org/officeDocument/2006/relationships/image" Target="media/image42.emf"/><Relationship Id="rId2" Type="http://schemas.openxmlformats.org/officeDocument/2006/relationships/customXml" Target="../customXml/item2.xml"/><Relationship Id="rId29" Type="http://schemas.openxmlformats.org/officeDocument/2006/relationships/oleObject" Target="embeddings/oleObject10.bin"/><Relationship Id="rId24" Type="http://schemas.openxmlformats.org/officeDocument/2006/relationships/image" Target="media/image8.emf"/><Relationship Id="rId40" Type="http://schemas.openxmlformats.org/officeDocument/2006/relationships/image" Target="media/image16.emf"/><Relationship Id="rId45" Type="http://schemas.openxmlformats.org/officeDocument/2006/relationships/oleObject" Target="embeddings/oleObject18.bin"/><Relationship Id="rId66" Type="http://schemas.openxmlformats.org/officeDocument/2006/relationships/image" Target="media/image29.emf"/><Relationship Id="rId87" Type="http://schemas.openxmlformats.org/officeDocument/2006/relationships/oleObject" Target="embeddings/oleObject39.bin"/><Relationship Id="rId61" Type="http://schemas.openxmlformats.org/officeDocument/2006/relationships/oleObject" Target="embeddings/oleObject26.bin"/><Relationship Id="rId82" Type="http://schemas.openxmlformats.org/officeDocument/2006/relationships/image" Target="media/image37.emf"/><Relationship Id="rId19" Type="http://schemas.openxmlformats.org/officeDocument/2006/relationships/oleObject" Target="embeddings/oleObject5.bin"/><Relationship Id="rId14" Type="http://schemas.openxmlformats.org/officeDocument/2006/relationships/image" Target="media/image3.emf"/><Relationship Id="rId30" Type="http://schemas.openxmlformats.org/officeDocument/2006/relationships/image" Target="media/image11.emf"/><Relationship Id="rId35" Type="http://schemas.openxmlformats.org/officeDocument/2006/relationships/oleObject" Target="embeddings/oleObject13.bin"/><Relationship Id="rId56" Type="http://schemas.openxmlformats.org/officeDocument/2006/relationships/image" Target="media/image24.emf"/><Relationship Id="rId77" Type="http://schemas.openxmlformats.org/officeDocument/2006/relationships/oleObject" Target="embeddings/oleObject34.bin"/><Relationship Id="rId100"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oleObject" Target="embeddings/oleObject21.bin"/><Relationship Id="rId72" Type="http://schemas.openxmlformats.org/officeDocument/2006/relationships/image" Target="media/image32.emf"/><Relationship Id="rId93" Type="http://schemas.openxmlformats.org/officeDocument/2006/relationships/oleObject" Target="embeddings/oleObject42.bin"/><Relationship Id="rId98" Type="http://schemas.openxmlformats.org/officeDocument/2006/relationships/image" Target="media/image45.emf"/><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382525D-5417-4D75-B5B7-964A3AEA3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5000</TotalTime>
  <Pages>26</Pages>
  <Words>3391</Words>
  <Characters>19334</Characters>
  <Application>Microsoft Office Word</Application>
  <DocSecurity>0</DocSecurity>
  <Lines>161</Lines>
  <Paragraphs>45</Paragraphs>
  <ScaleCrop>false</ScaleCrop>
  <Company/>
  <LinksUpToDate>false</LinksUpToDate>
  <CharactersWithSpaces>22680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R.Cao</dc:creator>
  <cp:lastModifiedBy>ZPK</cp:lastModifiedBy>
  <cp:revision>1475</cp:revision>
  <dcterms:created xsi:type="dcterms:W3CDTF">2017-12-12T06:26:00Z</dcterms:created>
  <dcterms:modified xsi:type="dcterms:W3CDTF">2018-01-23T08:42:00Z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