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F1712" w:rsidRDefault="00000000">
      <w:pPr>
        <w:pStyle w:val="Title"/>
      </w:pPr>
      <w:bookmarkStart w:id="0" w:name="_jx3wb0k1opyv" w:colFirst="0" w:colLast="0"/>
      <w:bookmarkEnd w:id="0"/>
      <w:r>
        <w:t>Requisitos del proyecto</w:t>
      </w:r>
    </w:p>
    <w:p w14:paraId="00000002" w14:textId="77777777" w:rsidR="002F1712" w:rsidRDefault="00000000">
      <w:pPr>
        <w:pStyle w:val="Subtitle"/>
      </w:pPr>
      <w:bookmarkStart w:id="1" w:name="_qfl1gkn8u7xg" w:colFirst="0" w:colLast="0"/>
      <w:bookmarkEnd w:id="1"/>
      <w:proofErr w:type="spellStart"/>
      <w:r>
        <w:t>sOOper</w:t>
      </w:r>
      <w:proofErr w:type="spellEnd"/>
    </w:p>
    <w:p w14:paraId="00000003" w14:textId="77777777" w:rsidR="002F1712" w:rsidRDefault="00000000">
      <w:r>
        <w:t xml:space="preserve">Nos han encargado el desarrollo de una aplicación para </w:t>
      </w:r>
      <w:r w:rsidRPr="00640EB3">
        <w:rPr>
          <w:highlight w:val="magenta"/>
        </w:rPr>
        <w:t>gestionar</w:t>
      </w:r>
      <w:r>
        <w:t xml:space="preserve"> el </w:t>
      </w:r>
      <w:r w:rsidRPr="00640EB3">
        <w:rPr>
          <w:highlight w:val="magenta"/>
        </w:rPr>
        <w:t>embolsado</w:t>
      </w:r>
      <w:r>
        <w:t xml:space="preserve"> de los </w:t>
      </w:r>
      <w:r w:rsidRPr="00640EB3">
        <w:rPr>
          <w:highlight w:val="yellow"/>
        </w:rPr>
        <w:t>productos</w:t>
      </w:r>
      <w:r>
        <w:t xml:space="preserve"> de los </w:t>
      </w:r>
      <w:r w:rsidRPr="00640EB3">
        <w:rPr>
          <w:highlight w:val="yellow"/>
        </w:rPr>
        <w:t>pedidos</w:t>
      </w:r>
      <w:r>
        <w:t xml:space="preserve"> de </w:t>
      </w:r>
      <w:r w:rsidRPr="00640EB3">
        <w:rPr>
          <w:highlight w:val="yellow"/>
        </w:rPr>
        <w:t>supermercado</w:t>
      </w:r>
      <w:r>
        <w:t xml:space="preserve"> online </w:t>
      </w:r>
      <w:proofErr w:type="spellStart"/>
      <w:r>
        <w:t>sOOper</w:t>
      </w:r>
      <w:proofErr w:type="spellEnd"/>
      <w:r>
        <w:t>.</w:t>
      </w:r>
    </w:p>
    <w:p w14:paraId="00000004" w14:textId="77777777" w:rsidR="002F1712" w:rsidRDefault="002F1712"/>
    <w:p w14:paraId="00000005" w14:textId="46A608A0" w:rsidR="002F1712" w:rsidRDefault="00000000">
      <w:r>
        <w:t xml:space="preserve">Actualmente hay dos </w:t>
      </w:r>
      <w:r w:rsidRPr="00EB15FE">
        <w:rPr>
          <w:color w:val="FFFFFF" w:themeColor="background1"/>
          <w:highlight w:val="darkYellow"/>
        </w:rPr>
        <w:t>tipos</w:t>
      </w:r>
      <w:r w:rsidRPr="00EB15FE">
        <w:rPr>
          <w:color w:val="FFFFFF" w:themeColor="background1"/>
        </w:rPr>
        <w:t xml:space="preserve"> </w:t>
      </w:r>
      <w:r>
        <w:t xml:space="preserve">de </w:t>
      </w:r>
      <w:r w:rsidRPr="00640EB3">
        <w:rPr>
          <w:highlight w:val="yellow"/>
        </w:rPr>
        <w:t>contenedores</w:t>
      </w:r>
      <w:r>
        <w:t xml:space="preserve">, </w:t>
      </w:r>
      <w:r w:rsidRPr="00640EB3">
        <w:rPr>
          <w:highlight w:val="yellow"/>
          <w:u w:val="single"/>
        </w:rPr>
        <w:t>bolsas</w:t>
      </w:r>
      <w:r>
        <w:t xml:space="preserve"> y </w:t>
      </w:r>
      <w:r w:rsidRPr="00640EB3">
        <w:rPr>
          <w:highlight w:val="yellow"/>
          <w:u w:val="single"/>
        </w:rPr>
        <w:t>cajas</w:t>
      </w:r>
      <w:r>
        <w:t xml:space="preserve">. Las cajas son </w:t>
      </w:r>
      <w:r w:rsidRPr="00EB15FE">
        <w:rPr>
          <w:i/>
          <w:iCs/>
          <w:highlight w:val="green"/>
        </w:rPr>
        <w:t>rectangulares</w:t>
      </w:r>
      <w:r>
        <w:t xml:space="preserve"> y </w:t>
      </w:r>
      <w:r w:rsidRPr="00640EB3">
        <w:rPr>
          <w:highlight w:val="magenta"/>
        </w:rPr>
        <w:t>aguantan</w:t>
      </w:r>
      <w:r>
        <w:t xml:space="preserve"> “cualquier </w:t>
      </w:r>
      <w:r w:rsidRPr="00640EB3">
        <w:rPr>
          <w:highlight w:val="yellow"/>
        </w:rPr>
        <w:t>peso</w:t>
      </w:r>
      <w:r>
        <w:t xml:space="preserve">”, mientras que las bolsas tienen una </w:t>
      </w:r>
      <w:r w:rsidRPr="00640EB3">
        <w:rPr>
          <w:highlight w:val="yellow"/>
          <w:u w:val="single"/>
        </w:rPr>
        <w:t>resistencia máxima</w:t>
      </w:r>
      <w:r>
        <w:t xml:space="preserve">. En ambos casos, tenemos un </w:t>
      </w:r>
      <w:r w:rsidRPr="00640EB3">
        <w:rPr>
          <w:highlight w:val="yellow"/>
          <w:u w:val="single"/>
        </w:rPr>
        <w:t>volumen</w:t>
      </w:r>
      <w:r>
        <w:t xml:space="preserve"> determinado por sus </w:t>
      </w:r>
      <w:r w:rsidRPr="00640EB3">
        <w:rPr>
          <w:highlight w:val="yellow"/>
          <w:u w:val="single"/>
        </w:rPr>
        <w:t>dimensiones</w:t>
      </w:r>
      <w:r>
        <w:t xml:space="preserve">. Hay varios </w:t>
      </w:r>
      <w:proofErr w:type="gramStart"/>
      <w:r w:rsidRPr="00640EB3">
        <w:rPr>
          <w:highlight w:val="yellow"/>
        </w:rPr>
        <w:t>tamaños</w:t>
      </w:r>
      <w:r w:rsidR="00EB15FE">
        <w:t>(</w:t>
      </w:r>
      <w:proofErr w:type="gramEnd"/>
      <w:r w:rsidR="00EB15FE">
        <w:t>CONTENEDORES)</w:t>
      </w:r>
      <w:r>
        <w:t xml:space="preserve"> disponibles.</w:t>
      </w:r>
    </w:p>
    <w:p w14:paraId="00000006" w14:textId="77777777" w:rsidR="002F1712" w:rsidRDefault="002F1712"/>
    <w:p w14:paraId="00000007" w14:textId="77777777" w:rsidR="002F1712" w:rsidRDefault="00000000">
      <w:r>
        <w:t xml:space="preserve">Los productos del supermercado se dividen en varias </w:t>
      </w:r>
      <w:r w:rsidRPr="00640EB3">
        <w:rPr>
          <w:highlight w:val="yellow"/>
        </w:rPr>
        <w:t>categorías</w:t>
      </w:r>
      <w:r>
        <w:t xml:space="preserve">: </w:t>
      </w:r>
      <w:r w:rsidRPr="00EB15FE">
        <w:rPr>
          <w:i/>
          <w:iCs/>
          <w:highlight w:val="green"/>
        </w:rPr>
        <w:t>Alimentación</w:t>
      </w:r>
      <w:r>
        <w:t xml:space="preserve">, </w:t>
      </w:r>
      <w:r w:rsidRPr="00EB15FE">
        <w:rPr>
          <w:i/>
          <w:iCs/>
          <w:highlight w:val="green"/>
        </w:rPr>
        <w:t>Higiene</w:t>
      </w:r>
      <w:r>
        <w:t xml:space="preserve">, </w:t>
      </w:r>
      <w:r w:rsidRPr="00EB15FE">
        <w:rPr>
          <w:i/>
          <w:iCs/>
          <w:highlight w:val="green"/>
        </w:rPr>
        <w:t>Droguería</w:t>
      </w:r>
      <w:r>
        <w:t xml:space="preserve"> y </w:t>
      </w:r>
      <w:r w:rsidRPr="00EB15FE">
        <w:rPr>
          <w:i/>
          <w:iCs/>
          <w:highlight w:val="green"/>
        </w:rPr>
        <w:t>Mascotas</w:t>
      </w:r>
      <w:r>
        <w:t xml:space="preserve">. Alimentación a su vez, se subdivide en </w:t>
      </w:r>
      <w:r w:rsidRPr="00EB15FE">
        <w:rPr>
          <w:i/>
          <w:iCs/>
          <w:highlight w:val="green"/>
        </w:rPr>
        <w:t>Congelados</w:t>
      </w:r>
      <w:r>
        <w:t xml:space="preserve">, </w:t>
      </w:r>
      <w:r w:rsidRPr="00EB15FE">
        <w:rPr>
          <w:i/>
          <w:iCs/>
          <w:highlight w:val="green"/>
        </w:rPr>
        <w:t>Frescos</w:t>
      </w:r>
      <w:r>
        <w:t xml:space="preserve"> y </w:t>
      </w:r>
      <w:proofErr w:type="spellStart"/>
      <w:r w:rsidRPr="00EB15FE">
        <w:rPr>
          <w:i/>
          <w:iCs/>
          <w:highlight w:val="green"/>
        </w:rPr>
        <w:t>NoPerecederos</w:t>
      </w:r>
      <w:proofErr w:type="spellEnd"/>
      <w:r w:rsidRPr="00EB15FE">
        <w:rPr>
          <w:i/>
          <w:iCs/>
          <w:highlight w:val="green"/>
        </w:rPr>
        <w:t>.</w:t>
      </w:r>
    </w:p>
    <w:p w14:paraId="00000008" w14:textId="77777777" w:rsidR="002F1712" w:rsidRDefault="002F1712"/>
    <w:p w14:paraId="00000009" w14:textId="77777777" w:rsidR="002F1712" w:rsidRDefault="00000000">
      <w:r>
        <w:t xml:space="preserve">Cada </w:t>
      </w:r>
      <w:r w:rsidRPr="00EB15FE">
        <w:rPr>
          <w:color w:val="FFFFFF" w:themeColor="background1"/>
          <w:highlight w:val="darkYellow"/>
        </w:rPr>
        <w:t>producto</w:t>
      </w:r>
      <w:r w:rsidRPr="00EB15FE">
        <w:rPr>
          <w:color w:val="FFFFFF" w:themeColor="background1"/>
        </w:rPr>
        <w:t xml:space="preserve"> </w:t>
      </w:r>
      <w:r>
        <w:t xml:space="preserve">tendrá un </w:t>
      </w:r>
      <w:r w:rsidRPr="00EB15FE">
        <w:rPr>
          <w:color w:val="FFFFFF" w:themeColor="background1"/>
          <w:highlight w:val="darkYellow"/>
        </w:rPr>
        <w:t>volumen</w:t>
      </w:r>
      <w:r w:rsidRPr="00EB15FE">
        <w:rPr>
          <w:color w:val="FFFFFF" w:themeColor="background1"/>
        </w:rPr>
        <w:t xml:space="preserve"> </w:t>
      </w:r>
      <w:r>
        <w:t xml:space="preserve">y un </w:t>
      </w:r>
      <w:r w:rsidRPr="00EB15FE">
        <w:rPr>
          <w:color w:val="FFFFFF" w:themeColor="background1"/>
          <w:highlight w:val="darkYellow"/>
        </w:rPr>
        <w:t>peso</w:t>
      </w:r>
      <w:r w:rsidRPr="00EB15FE">
        <w:rPr>
          <w:color w:val="FFFFFF" w:themeColor="background1"/>
        </w:rPr>
        <w:t xml:space="preserve"> </w:t>
      </w:r>
      <w:r>
        <w:t>determinado, que tendremos que considerar “</w:t>
      </w:r>
      <w:r w:rsidRPr="00EB15FE">
        <w:rPr>
          <w:i/>
          <w:iCs/>
          <w:highlight w:val="green"/>
        </w:rPr>
        <w:t>ocupado</w:t>
      </w:r>
      <w:r>
        <w:t xml:space="preserve">” cuando lo </w:t>
      </w:r>
      <w:r w:rsidRPr="00EB15FE">
        <w:rPr>
          <w:color w:val="FFFFFF" w:themeColor="background1"/>
          <w:highlight w:val="darkMagenta"/>
        </w:rPr>
        <w:t>embolsemos</w:t>
      </w:r>
      <w:r>
        <w:t>.</w:t>
      </w:r>
    </w:p>
    <w:p w14:paraId="0000000A" w14:textId="77777777" w:rsidR="002F1712" w:rsidRDefault="002F1712"/>
    <w:p w14:paraId="1E74C59C" w14:textId="1B33060A" w:rsidR="00640EB3" w:rsidRDefault="00640EB3">
      <w:r w:rsidRPr="00640EB3">
        <w:rPr>
          <w:highlight w:val="red"/>
        </w:rPr>
        <w:t>REGLAS:</w:t>
      </w:r>
      <w:r>
        <w:t xml:space="preserve"> </w:t>
      </w:r>
    </w:p>
    <w:p w14:paraId="699B651D" w14:textId="77777777" w:rsidR="00640EB3" w:rsidRDefault="00000000" w:rsidP="00640EB3">
      <w:pPr>
        <w:pStyle w:val="ListParagraph"/>
        <w:numPr>
          <w:ilvl w:val="0"/>
          <w:numId w:val="2"/>
        </w:numPr>
      </w:pPr>
      <w:r w:rsidRPr="00640EB3">
        <w:t>Los productos de alimentación no pueden ser mezclados con los de las otras categorías.</w:t>
      </w:r>
      <w:r>
        <w:t xml:space="preserve"> </w:t>
      </w:r>
    </w:p>
    <w:p w14:paraId="0000000B" w14:textId="104CB3D3" w:rsidR="002F1712" w:rsidRDefault="00000000" w:rsidP="00640EB3">
      <w:pPr>
        <w:pStyle w:val="ListParagraph"/>
        <w:numPr>
          <w:ilvl w:val="0"/>
          <w:numId w:val="2"/>
        </w:numPr>
      </w:pPr>
      <w:r>
        <w:t xml:space="preserve">Los productos de higiene no se pueden </w:t>
      </w:r>
      <w:r w:rsidRPr="00EB15FE">
        <w:rPr>
          <w:color w:val="FFFFFF" w:themeColor="background1"/>
          <w:highlight w:val="darkMagenta"/>
        </w:rPr>
        <w:t>mezclar</w:t>
      </w:r>
      <w:r w:rsidRPr="00EB15FE">
        <w:rPr>
          <w:color w:val="FFFFFF" w:themeColor="background1"/>
        </w:rPr>
        <w:t xml:space="preserve"> </w:t>
      </w:r>
      <w:r>
        <w:t>ni con los de alimentación, y los de droguería, ni con los de alimentación ni con los de mascotas.</w:t>
      </w:r>
    </w:p>
    <w:p w14:paraId="0000000C" w14:textId="77777777" w:rsidR="002F1712" w:rsidRDefault="002F1712"/>
    <w:p w14:paraId="0000000D" w14:textId="77777777" w:rsidR="002F1712" w:rsidRDefault="00000000">
      <w:r>
        <w:t xml:space="preserve">En la primera versión de esta aplicación no es necesario </w:t>
      </w:r>
      <w:r w:rsidRPr="00EB15FE">
        <w:rPr>
          <w:color w:val="FFFFFF" w:themeColor="background1"/>
          <w:highlight w:val="darkMagenta"/>
        </w:rPr>
        <w:t>optimizar</w:t>
      </w:r>
      <w:r>
        <w:t xml:space="preserve"> la </w:t>
      </w:r>
      <w:r w:rsidRPr="00EB15FE">
        <w:rPr>
          <w:color w:val="FFFFFF" w:themeColor="background1"/>
          <w:highlight w:val="darkYellow"/>
        </w:rPr>
        <w:t>distribución</w:t>
      </w:r>
      <w:r>
        <w:t xml:space="preserve">, ni </w:t>
      </w:r>
      <w:r w:rsidRPr="00EB15FE">
        <w:rPr>
          <w:color w:val="FFFFFF" w:themeColor="background1"/>
          <w:highlight w:val="darkMagenta"/>
        </w:rPr>
        <w:t>tener en cuenta</w:t>
      </w:r>
      <w:r>
        <w:t xml:space="preserve"> </w:t>
      </w:r>
      <w:r w:rsidRPr="00EB15FE">
        <w:rPr>
          <w:color w:val="FFFFFF" w:themeColor="background1"/>
          <w:highlight w:val="darkYellow"/>
        </w:rPr>
        <w:t>temperaturas</w:t>
      </w:r>
      <w:r>
        <w:t xml:space="preserve"> ni </w:t>
      </w:r>
      <w:r w:rsidRPr="00EB15FE">
        <w:rPr>
          <w:color w:val="FFFFFF" w:themeColor="background1"/>
          <w:highlight w:val="darkYellow"/>
        </w:rPr>
        <w:t>caducidades</w:t>
      </w:r>
      <w:r>
        <w:t>.</w:t>
      </w:r>
    </w:p>
    <w:p w14:paraId="0000000E" w14:textId="77777777" w:rsidR="002F1712" w:rsidRDefault="002F1712"/>
    <w:p w14:paraId="0000000F" w14:textId="77777777" w:rsidR="002F1712" w:rsidRDefault="00000000">
      <w:proofErr w:type="gramStart"/>
      <w:r>
        <w:t>Pasos a seguir</w:t>
      </w:r>
      <w:proofErr w:type="gramEnd"/>
      <w:r>
        <w:t>:</w:t>
      </w:r>
    </w:p>
    <w:p w14:paraId="00000010" w14:textId="77777777" w:rsidR="002F1712" w:rsidRDefault="00000000">
      <w:pPr>
        <w:numPr>
          <w:ilvl w:val="0"/>
          <w:numId w:val="1"/>
        </w:numPr>
      </w:pPr>
      <w:r>
        <w:t>Identificar los sustantivos del enunciado, que podrán o no ser nuestras futuras clases, y los verbos, que podrán o no ser nuestros futuros métodos</w:t>
      </w:r>
    </w:p>
    <w:p w14:paraId="00000011" w14:textId="77777777" w:rsidR="002F1712" w:rsidRDefault="00000000">
      <w:pPr>
        <w:numPr>
          <w:ilvl w:val="0"/>
          <w:numId w:val="1"/>
        </w:numPr>
      </w:pPr>
      <w:r>
        <w:t>Elaborar un diagrama UML para representar el sistema</w:t>
      </w:r>
    </w:p>
    <w:p w14:paraId="00000012" w14:textId="77777777" w:rsidR="002F1712" w:rsidRDefault="00000000">
      <w:pPr>
        <w:numPr>
          <w:ilvl w:val="0"/>
          <w:numId w:val="1"/>
        </w:numPr>
      </w:pPr>
      <w:r>
        <w:t>Implementarlo</w:t>
      </w:r>
    </w:p>
    <w:p w14:paraId="00000013" w14:textId="77777777" w:rsidR="002F1712" w:rsidRDefault="00000000">
      <w:pPr>
        <w:numPr>
          <w:ilvl w:val="1"/>
          <w:numId w:val="1"/>
        </w:numPr>
      </w:pPr>
      <w:r>
        <w:t>Crear las interfaces y clases</w:t>
      </w:r>
    </w:p>
    <w:p w14:paraId="00000014" w14:textId="77777777" w:rsidR="002F1712" w:rsidRDefault="00000000">
      <w:pPr>
        <w:numPr>
          <w:ilvl w:val="1"/>
          <w:numId w:val="1"/>
        </w:numPr>
      </w:pPr>
      <w:r>
        <w:t>Añadir atributos y métodos</w:t>
      </w:r>
    </w:p>
    <w:p w14:paraId="00000015" w14:textId="77777777" w:rsidR="002F1712" w:rsidRDefault="00000000">
      <w:pPr>
        <w:numPr>
          <w:ilvl w:val="1"/>
          <w:numId w:val="1"/>
        </w:numPr>
      </w:pPr>
      <w:r>
        <w:t>Implementar métodos</w:t>
      </w:r>
    </w:p>
    <w:p w14:paraId="00000016" w14:textId="77777777" w:rsidR="002F1712" w:rsidRDefault="00000000">
      <w:pPr>
        <w:numPr>
          <w:ilvl w:val="1"/>
          <w:numId w:val="1"/>
        </w:numPr>
      </w:pPr>
      <w:r>
        <w:t>Probarlo</w:t>
      </w:r>
    </w:p>
    <w:p w14:paraId="0B8BB128" w14:textId="77777777" w:rsidR="00640EB3" w:rsidRDefault="00640EB3" w:rsidP="00640EB3"/>
    <w:p w14:paraId="7A36EF08" w14:textId="77777777" w:rsidR="00640EB3" w:rsidRDefault="00640EB3" w:rsidP="00640E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</w:tblGrid>
      <w:tr w:rsidR="00640EB3" w14:paraId="45E88BB1" w14:textId="77777777" w:rsidTr="00640EB3">
        <w:tc>
          <w:tcPr>
            <w:tcW w:w="4509" w:type="dxa"/>
          </w:tcPr>
          <w:p w14:paraId="0531F8C6" w14:textId="3A798E5C" w:rsidR="00640EB3" w:rsidRDefault="00640EB3" w:rsidP="00640EB3">
            <w:r w:rsidRPr="00640EB3">
              <w:rPr>
                <w:highlight w:val="yellow"/>
              </w:rPr>
              <w:t>Sustantivo (Clases o Atributos)</w:t>
            </w:r>
          </w:p>
        </w:tc>
      </w:tr>
      <w:tr w:rsidR="00640EB3" w14:paraId="5B45B38C" w14:textId="77777777" w:rsidTr="00640EB3">
        <w:tc>
          <w:tcPr>
            <w:tcW w:w="4509" w:type="dxa"/>
          </w:tcPr>
          <w:p w14:paraId="0543E24A" w14:textId="4138676B" w:rsidR="00640EB3" w:rsidRDefault="00640EB3" w:rsidP="00640EB3">
            <w:r w:rsidRPr="00640EB3">
              <w:rPr>
                <w:highlight w:val="magenta"/>
              </w:rPr>
              <w:t>Verbo (Métodos)</w:t>
            </w:r>
          </w:p>
        </w:tc>
      </w:tr>
      <w:tr w:rsidR="00EB15FE" w14:paraId="5852AAF6" w14:textId="77777777" w:rsidTr="00640EB3">
        <w:tc>
          <w:tcPr>
            <w:tcW w:w="4509" w:type="dxa"/>
          </w:tcPr>
          <w:p w14:paraId="0D14216B" w14:textId="4D60F1E1" w:rsidR="00EB15FE" w:rsidRPr="00640EB3" w:rsidRDefault="00EB15FE" w:rsidP="00640EB3">
            <w:pPr>
              <w:rPr>
                <w:highlight w:val="magenta"/>
              </w:rPr>
            </w:pPr>
            <w:r w:rsidRPr="00EB15FE">
              <w:rPr>
                <w:i/>
                <w:iCs/>
                <w:highlight w:val="green"/>
              </w:rPr>
              <w:t>Adjetivos</w:t>
            </w:r>
          </w:p>
        </w:tc>
      </w:tr>
    </w:tbl>
    <w:p w14:paraId="5DD94381" w14:textId="77777777" w:rsidR="00640EB3" w:rsidRDefault="00640EB3" w:rsidP="00640EB3"/>
    <w:sectPr w:rsidR="00640EB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D4AF7"/>
    <w:multiLevelType w:val="hybridMultilevel"/>
    <w:tmpl w:val="75AA8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84ACA"/>
    <w:multiLevelType w:val="multilevel"/>
    <w:tmpl w:val="E438E9E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81507934">
    <w:abstractNumId w:val="1"/>
  </w:num>
  <w:num w:numId="2" w16cid:durableId="508058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712"/>
    <w:rsid w:val="002F1712"/>
    <w:rsid w:val="00640EB3"/>
    <w:rsid w:val="00AD2E18"/>
    <w:rsid w:val="00EB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F422A8F"/>
  <w15:docId w15:val="{3C9CF66E-3F48-6B40-B197-91BD303A3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640EB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0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Eduardo Jose Franco Rivera</cp:lastModifiedBy>
  <cp:revision>2</cp:revision>
  <dcterms:created xsi:type="dcterms:W3CDTF">2023-04-12T15:20:00Z</dcterms:created>
  <dcterms:modified xsi:type="dcterms:W3CDTF">2023-04-12T15:55:00Z</dcterms:modified>
</cp:coreProperties>
</file>