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00E5EB0" w14:textId="0C4AA4E1" w:rsidR="00E45F49" w:rsidRPr="0051105A" w:rsidRDefault="00640A26" w:rsidP="001E308E">
          <w:pPr>
            <w:pStyle w:val="Heading10"/>
          </w:pPr>
          <w:r w:rsidRPr="001E308E">
            <w:t>Identity Policy</w:t>
          </w:r>
        </w:p>
      </w:sdtContent>
    </w:sdt>
    <w:p w14:paraId="400E5EB1" w14:textId="4CA3FEEA" w:rsidR="000F2233" w:rsidRPr="001E308E" w:rsidRDefault="000F2233" w:rsidP="001E308E">
      <w:pPr>
        <w:pStyle w:val="Heading20"/>
      </w:pPr>
      <w:r w:rsidRPr="001E308E">
        <w:t>Purpose</w:t>
      </w:r>
    </w:p>
    <w:p w14:paraId="380C7F32" w14:textId="6FC8E0CA" w:rsidR="00096309" w:rsidRPr="00213A7E" w:rsidRDefault="00096309" w:rsidP="00096309">
      <w:pPr>
        <w:pStyle w:val="MainText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The purpose of the </w:t>
      </w:r>
      <w:sdt>
        <w:sdtPr>
          <w:rPr>
            <w:rFonts w:ascii="Roboto" w:hAnsi="Roboto"/>
            <w:szCs w:val="20"/>
          </w:rPr>
          <w:alias w:val="Company"/>
          <w:tag w:val=""/>
          <w:id w:val="1175534858"/>
          <w:placeholder>
            <w:docPart w:val="52529F26406B45FB8FE229B9BE094C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Title"/>
          <w:tag w:val=""/>
          <w:id w:val="1296869521"/>
          <w:placeholder>
            <w:docPart w:val="08409BEECA2445269D9CCF7BC045FC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15876">
            <w:rPr>
              <w:rFonts w:ascii="Roboto" w:hAnsi="Roboto"/>
              <w:szCs w:val="20"/>
            </w:rPr>
            <w:t>Identity Policy</w:t>
          </w:r>
        </w:sdtContent>
      </w:sdt>
      <w:r w:rsidRPr="00213A7E">
        <w:rPr>
          <w:rFonts w:ascii="Roboto" w:hAnsi="Roboto"/>
          <w:szCs w:val="20"/>
        </w:rPr>
        <w:t xml:space="preserve"> is to establish the requirements necessary to ensure that access to and use of </w:t>
      </w:r>
      <w:sdt>
        <w:sdtPr>
          <w:rPr>
            <w:rFonts w:ascii="Roboto" w:hAnsi="Roboto"/>
            <w:szCs w:val="20"/>
          </w:rPr>
          <w:alias w:val="Company"/>
          <w:tag w:val=""/>
          <w:id w:val="1647619561"/>
          <w:placeholder>
            <w:docPart w:val="5AC24AA536304F098D337D6C6EDE2EE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Information Resources is managed in accordance with business requirements, information security requirements, and other </w:t>
      </w:r>
      <w:sdt>
        <w:sdtPr>
          <w:rPr>
            <w:rFonts w:ascii="Roboto" w:hAnsi="Roboto"/>
            <w:szCs w:val="20"/>
          </w:rPr>
          <w:alias w:val="Company"/>
          <w:tag w:val=""/>
          <w:id w:val="1287787146"/>
          <w:placeholder>
            <w:docPart w:val="299A39AEF13243C38886712E497BAAF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policies and procedures.</w:t>
      </w:r>
    </w:p>
    <w:p w14:paraId="400E5EB3" w14:textId="01004040" w:rsidR="000F2233" w:rsidRPr="001E308E" w:rsidRDefault="00ED1630" w:rsidP="001E308E">
      <w:pPr>
        <w:pStyle w:val="Heading20"/>
      </w:pPr>
      <w:r w:rsidRPr="001E308E">
        <w:t>Audience</w:t>
      </w:r>
    </w:p>
    <w:p w14:paraId="59B2FFE2" w14:textId="1452E613" w:rsidR="00096309" w:rsidRPr="00213A7E" w:rsidRDefault="00224978" w:rsidP="00096309">
      <w:pPr>
        <w:pStyle w:val="MainText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The </w:t>
      </w:r>
      <w:sdt>
        <w:sdtPr>
          <w:rPr>
            <w:rFonts w:ascii="Roboto" w:hAnsi="Roboto"/>
            <w:szCs w:val="20"/>
          </w:rPr>
          <w:alias w:val="Company"/>
          <w:tag w:val=""/>
          <w:id w:val="-458723516"/>
          <w:placeholder>
            <w:docPart w:val="FAFEADCA090E4E9AAFF68A9127FE6CF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sdt>
        <w:sdtPr>
          <w:rPr>
            <w:rFonts w:ascii="Roboto" w:hAnsi="Roboto"/>
            <w:szCs w:val="20"/>
          </w:rPr>
          <w:alias w:val="Title"/>
          <w:tag w:val=""/>
          <w:id w:val="-1127777661"/>
          <w:placeholder>
            <w:docPart w:val="B342C0AEF702417B92E60CC3CC8562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15876">
            <w:rPr>
              <w:rFonts w:ascii="Roboto" w:hAnsi="Roboto"/>
              <w:szCs w:val="20"/>
            </w:rPr>
            <w:t>Identity Policy</w:t>
          </w:r>
        </w:sdtContent>
      </w:sdt>
      <w:r w:rsidRPr="00213A7E">
        <w:rPr>
          <w:rFonts w:ascii="Roboto" w:hAnsi="Roboto"/>
          <w:szCs w:val="20"/>
        </w:rPr>
        <w:t xml:space="preserve"> applies to </w:t>
      </w:r>
      <w:r w:rsidR="00096309" w:rsidRPr="00213A7E">
        <w:rPr>
          <w:rFonts w:ascii="Roboto" w:hAnsi="Roboto"/>
          <w:szCs w:val="20"/>
        </w:rPr>
        <w:t xml:space="preserve">individuals who are responsible for managing </w:t>
      </w:r>
      <w:sdt>
        <w:sdtPr>
          <w:rPr>
            <w:rFonts w:ascii="Roboto" w:hAnsi="Roboto"/>
            <w:szCs w:val="20"/>
          </w:rPr>
          <w:alias w:val="Company"/>
          <w:tag w:val=""/>
          <w:id w:val="1949970362"/>
          <w:placeholder>
            <w:docPart w:val="976C866E19794FB882923810C94A15B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="00096309" w:rsidRPr="00213A7E">
        <w:rPr>
          <w:rFonts w:ascii="Roboto" w:hAnsi="Roboto"/>
          <w:szCs w:val="20"/>
        </w:rPr>
        <w:t xml:space="preserve"> Information Resource access, and those granted access privileges, including special access privileges, to any </w:t>
      </w:r>
      <w:sdt>
        <w:sdtPr>
          <w:rPr>
            <w:rFonts w:ascii="Roboto" w:hAnsi="Roboto"/>
            <w:szCs w:val="20"/>
          </w:rPr>
          <w:alias w:val="Company"/>
          <w:tag w:val=""/>
          <w:id w:val="-2139791504"/>
          <w:placeholder>
            <w:docPart w:val="ADABAC3004454C47A2115113830D6CD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="00096309" w:rsidRPr="00213A7E">
        <w:rPr>
          <w:rFonts w:ascii="Roboto" w:hAnsi="Roboto"/>
          <w:szCs w:val="20"/>
        </w:rPr>
        <w:t xml:space="preserve"> Information Resource.</w:t>
      </w:r>
    </w:p>
    <w:p w14:paraId="2A59002B" w14:textId="221E1C27" w:rsidR="00ED1630" w:rsidRPr="001E308E" w:rsidRDefault="00224978" w:rsidP="001E308E">
      <w:pPr>
        <w:pStyle w:val="Heading20"/>
      </w:pPr>
      <w:r w:rsidRPr="001E308E"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63EF4" w:rsidRPr="0051105A" w14:paraId="414C09AC" w14:textId="77777777" w:rsidTr="002A6723">
        <w:trPr>
          <w:trHeight w:val="945"/>
        </w:trPr>
        <w:tc>
          <w:tcPr>
            <w:tcW w:w="4675" w:type="dxa"/>
          </w:tcPr>
          <w:p w14:paraId="594433A8" w14:textId="77777777" w:rsidR="00863EF4" w:rsidRPr="00503090" w:rsidRDefault="00000000" w:rsidP="00863EF4">
            <w:pPr>
              <w:rPr>
                <w:rStyle w:val="Hyperlink"/>
                <w:rFonts w:ascii="Trebuchet MS" w:hAnsi="Trebuchet MS"/>
                <w:color w:val="0070C0"/>
              </w:rPr>
            </w:pPr>
            <w:hyperlink w:anchor="_Access_Control" w:history="1">
              <w:r w:rsidR="00863EF4" w:rsidRPr="00503090">
                <w:rPr>
                  <w:rStyle w:val="Hyperlink"/>
                  <w:rFonts w:ascii="Trebuchet MS" w:hAnsi="Trebuchet MS"/>
                  <w:color w:val="0070C0"/>
                </w:rPr>
                <w:t>Access Control</w:t>
              </w:r>
            </w:hyperlink>
          </w:p>
          <w:p w14:paraId="2876D7D3" w14:textId="77777777" w:rsidR="00863EF4" w:rsidRPr="00503090" w:rsidRDefault="00000000" w:rsidP="00863EF4">
            <w:pPr>
              <w:rPr>
                <w:rStyle w:val="Hyperlink"/>
                <w:rFonts w:ascii="Trebuchet MS" w:hAnsi="Trebuchet MS"/>
                <w:color w:val="0070C0"/>
              </w:rPr>
            </w:pPr>
            <w:hyperlink w:anchor="_Account_Management" w:history="1">
              <w:r w:rsidR="00863EF4" w:rsidRPr="00503090">
                <w:rPr>
                  <w:rStyle w:val="Hyperlink"/>
                  <w:rFonts w:ascii="Trebuchet MS" w:hAnsi="Trebuchet MS"/>
                  <w:color w:val="0070C0"/>
                </w:rPr>
                <w:t>Account Management</w:t>
              </w:r>
            </w:hyperlink>
          </w:p>
          <w:p w14:paraId="14CC4245" w14:textId="215787B0" w:rsidR="00863EF4" w:rsidRPr="00503090" w:rsidRDefault="00000000" w:rsidP="00863EF4">
            <w:pPr>
              <w:rPr>
                <w:rStyle w:val="Hyperlink"/>
                <w:rFonts w:ascii="Trebuchet MS" w:hAnsi="Trebuchet MS"/>
                <w:color w:val="0070C0"/>
              </w:rPr>
            </w:pPr>
            <w:hyperlink w:anchor="_Administrator/Special_Access" w:history="1">
              <w:r w:rsidR="00863EF4" w:rsidRPr="00503090">
                <w:rPr>
                  <w:rStyle w:val="Hyperlink"/>
                  <w:rFonts w:ascii="Trebuchet MS" w:hAnsi="Trebuchet MS"/>
                  <w:color w:val="0070C0"/>
                </w:rPr>
                <w:t>Administrator/Special Access</w:t>
              </w:r>
            </w:hyperlink>
          </w:p>
        </w:tc>
        <w:tc>
          <w:tcPr>
            <w:tcW w:w="4675" w:type="dxa"/>
          </w:tcPr>
          <w:p w14:paraId="2B3CEF07" w14:textId="77777777" w:rsidR="00863EF4" w:rsidRPr="00503090" w:rsidRDefault="00000000" w:rsidP="00863EF4">
            <w:pPr>
              <w:rPr>
                <w:rStyle w:val="Hyperlink"/>
                <w:rFonts w:ascii="Trebuchet MS" w:hAnsi="Trebuchet MS"/>
                <w:color w:val="0070C0"/>
              </w:rPr>
            </w:pPr>
            <w:hyperlink w:anchor="_Authentication" w:history="1">
              <w:r w:rsidR="00863EF4" w:rsidRPr="00503090">
                <w:rPr>
                  <w:rStyle w:val="Hyperlink"/>
                  <w:rFonts w:ascii="Trebuchet MS" w:hAnsi="Trebuchet MS"/>
                  <w:color w:val="0070C0"/>
                </w:rPr>
                <w:t>Authentication</w:t>
              </w:r>
            </w:hyperlink>
          </w:p>
          <w:p w14:paraId="7B1720A3" w14:textId="52150C5D" w:rsidR="00863EF4" w:rsidRPr="00F15876" w:rsidRDefault="00000000" w:rsidP="00F15876">
            <w:pPr>
              <w:rPr>
                <w:rStyle w:val="Hyperlink"/>
                <w:rFonts w:ascii="Trebuchet MS" w:hAnsi="Trebuchet MS"/>
                <w:color w:val="0070C0"/>
              </w:rPr>
            </w:pPr>
            <w:hyperlink w:anchor="_Remote_Access" w:history="1">
              <w:r w:rsidR="00863EF4" w:rsidRPr="00503090">
                <w:rPr>
                  <w:rStyle w:val="Hyperlink"/>
                  <w:rFonts w:ascii="Trebuchet MS" w:hAnsi="Trebuchet MS"/>
                  <w:color w:val="0070C0"/>
                </w:rPr>
                <w:t xml:space="preserve">Remote Access </w:t>
              </w:r>
            </w:hyperlink>
          </w:p>
        </w:tc>
      </w:tr>
    </w:tbl>
    <w:p w14:paraId="5F20A09D" w14:textId="45B9B035" w:rsidR="00BA69C3" w:rsidRPr="001E308E" w:rsidRDefault="00F93719" w:rsidP="001E308E">
      <w:pPr>
        <w:pStyle w:val="Heading20"/>
      </w:pPr>
      <w:r w:rsidRPr="001E308E">
        <w:t>Policy</w:t>
      </w:r>
    </w:p>
    <w:p w14:paraId="4B9CA5A3" w14:textId="77777777" w:rsidR="00096309" w:rsidRPr="0051105A" w:rsidRDefault="00096309" w:rsidP="00B9665A">
      <w:pPr>
        <w:pStyle w:val="Heading30"/>
        <w:rPr>
          <w:highlight w:val="yellow"/>
        </w:rPr>
      </w:pPr>
      <w:bookmarkStart w:id="0" w:name="_Access_Control"/>
      <w:bookmarkStart w:id="1" w:name="_Toc442105873"/>
      <w:bookmarkEnd w:id="0"/>
      <w:r w:rsidRPr="0051105A">
        <w:t>Access Control</w:t>
      </w:r>
      <w:bookmarkEnd w:id="1"/>
    </w:p>
    <w:p w14:paraId="538B3E32" w14:textId="5B2AB6E1" w:rsidR="00096309" w:rsidRPr="00213A7E" w:rsidRDefault="008C5D1B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</w:t>
      </w:r>
      <w:r w:rsidR="00096309" w:rsidRPr="00213A7E">
        <w:rPr>
          <w:rFonts w:ascii="Roboto" w:hAnsi="Roboto"/>
          <w:szCs w:val="20"/>
        </w:rPr>
        <w:t xml:space="preserve">ccess to </w:t>
      </w:r>
      <w:sdt>
        <w:sdtPr>
          <w:rPr>
            <w:rFonts w:ascii="Roboto" w:hAnsi="Roboto"/>
            <w:szCs w:val="20"/>
          </w:rPr>
          <w:alias w:val="Company"/>
          <w:tag w:val=""/>
          <w:id w:val="-627779607"/>
          <w:placeholder>
            <w:docPart w:val="49E2342A947544D38F8A91046B9F101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="00096309" w:rsidRPr="00213A7E">
        <w:rPr>
          <w:rFonts w:ascii="Roboto" w:hAnsi="Roboto"/>
          <w:szCs w:val="20"/>
        </w:rPr>
        <w:t xml:space="preserve"> Information Resources must be justified by a legitimate business requirement prior to approval.</w:t>
      </w:r>
    </w:p>
    <w:p w14:paraId="2E6BFA6A" w14:textId="27AE2060" w:rsidR="006067C3" w:rsidRPr="00213A7E" w:rsidRDefault="006067C3" w:rsidP="006067C3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Where multi</w:t>
      </w:r>
      <w:r w:rsidR="00F2330B" w:rsidRPr="00213A7E">
        <w:rPr>
          <w:rFonts w:ascii="Roboto" w:hAnsi="Roboto"/>
          <w:szCs w:val="20"/>
        </w:rPr>
        <w:t>-</w:t>
      </w:r>
      <w:r w:rsidRPr="00213A7E">
        <w:rPr>
          <w:rFonts w:ascii="Roboto" w:hAnsi="Roboto"/>
          <w:szCs w:val="20"/>
        </w:rPr>
        <w:t>factor authentication is employed, user identification must be verified in person before access is granted.</w:t>
      </w:r>
    </w:p>
    <w:p w14:paraId="1FDDF828" w14:textId="1B18040B" w:rsidR="00096309" w:rsidRPr="00213A7E" w:rsidRDefault="00000000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sdt>
        <w:sdtPr>
          <w:rPr>
            <w:rFonts w:ascii="Roboto" w:hAnsi="Roboto"/>
            <w:szCs w:val="20"/>
          </w:rPr>
          <w:alias w:val="Company"/>
          <w:tag w:val=""/>
          <w:id w:val="1389071633"/>
          <w:placeholder>
            <w:docPart w:val="50317216BCD74F1699378F130645683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="00096309" w:rsidRPr="00213A7E">
        <w:rPr>
          <w:rFonts w:ascii="Roboto" w:hAnsi="Roboto"/>
          <w:szCs w:val="20"/>
        </w:rPr>
        <w:t xml:space="preserve"> Information Resources must have </w:t>
      </w:r>
      <w:r w:rsidR="0051105A" w:rsidRPr="00213A7E">
        <w:rPr>
          <w:rFonts w:ascii="Roboto" w:hAnsi="Roboto"/>
          <w:szCs w:val="20"/>
        </w:rPr>
        <w:t>corresponding ownership responsibilities</w:t>
      </w:r>
      <w:r w:rsidR="00096309" w:rsidRPr="00213A7E">
        <w:rPr>
          <w:rFonts w:ascii="Roboto" w:hAnsi="Roboto"/>
          <w:szCs w:val="20"/>
        </w:rPr>
        <w:t xml:space="preserve"> identified and documented.</w:t>
      </w:r>
    </w:p>
    <w:p w14:paraId="2185D0E7" w14:textId="64614294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Access</w:t>
      </w:r>
      <w:r w:rsidR="008C5D1B" w:rsidRPr="00213A7E">
        <w:rPr>
          <w:rFonts w:ascii="Roboto" w:hAnsi="Roboto"/>
          <w:szCs w:val="20"/>
        </w:rPr>
        <w:t xml:space="preserve"> to c</w:t>
      </w:r>
      <w:r w:rsidRPr="00213A7E">
        <w:rPr>
          <w:rFonts w:ascii="Roboto" w:hAnsi="Roboto"/>
          <w:szCs w:val="20"/>
        </w:rPr>
        <w:t>onfidential information is based on a "need to know".</w:t>
      </w:r>
    </w:p>
    <w:p w14:paraId="25ABF481" w14:textId="77777777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Confidential data access must be logged.</w:t>
      </w:r>
    </w:p>
    <w:p w14:paraId="50CFB062" w14:textId="65A327B3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Access to the </w:t>
      </w:r>
      <w:sdt>
        <w:sdtPr>
          <w:rPr>
            <w:rFonts w:ascii="Roboto" w:hAnsi="Roboto"/>
            <w:szCs w:val="20"/>
          </w:rPr>
          <w:alias w:val="Company"/>
          <w:tag w:val=""/>
          <w:id w:val="-1139803486"/>
          <w:placeholder>
            <w:docPart w:val="A72FAB0657B2417D97A77E514C73B93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network must include a secure log-on procedure.</w:t>
      </w:r>
    </w:p>
    <w:p w14:paraId="0BD1596A" w14:textId="1AF8C154" w:rsidR="00863EF4" w:rsidRPr="00213A7E" w:rsidRDefault="00863EF4" w:rsidP="00863EF4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Workstations and laptops must force an automatic lock-out after a pre-determined period of inactivity.</w:t>
      </w:r>
    </w:p>
    <w:p w14:paraId="58BB1916" w14:textId="5DD3669D" w:rsidR="0051105A" w:rsidRPr="00213A7E" w:rsidRDefault="00096309" w:rsidP="008058D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Documented user access rights and privileges to Information Resources must be included in disaster recovery plans, whenever such data is not included in backups.</w:t>
      </w:r>
    </w:p>
    <w:p w14:paraId="25E26E48" w14:textId="77777777" w:rsidR="00096309" w:rsidRPr="0051105A" w:rsidRDefault="00096309" w:rsidP="00B9665A">
      <w:pPr>
        <w:pStyle w:val="Heading30"/>
      </w:pPr>
      <w:bookmarkStart w:id="2" w:name="_Account_Management"/>
      <w:bookmarkStart w:id="3" w:name="_Toc442105874"/>
      <w:bookmarkEnd w:id="2"/>
      <w:r w:rsidRPr="0051105A">
        <w:t>Account Management</w:t>
      </w:r>
      <w:bookmarkEnd w:id="3"/>
    </w:p>
    <w:p w14:paraId="7AAD7C3F" w14:textId="53A6BADC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All </w:t>
      </w:r>
      <w:r w:rsidR="001D34F4" w:rsidRPr="00213A7E">
        <w:rPr>
          <w:rFonts w:ascii="Roboto" w:hAnsi="Roboto"/>
          <w:szCs w:val="20"/>
        </w:rPr>
        <w:t xml:space="preserve">personnel </w:t>
      </w:r>
      <w:r w:rsidRPr="00213A7E">
        <w:rPr>
          <w:rFonts w:ascii="Roboto" w:hAnsi="Roboto"/>
          <w:szCs w:val="20"/>
        </w:rPr>
        <w:t xml:space="preserve">must sign the </w:t>
      </w:r>
      <w:sdt>
        <w:sdtPr>
          <w:rPr>
            <w:rFonts w:ascii="Roboto" w:hAnsi="Roboto"/>
            <w:szCs w:val="20"/>
          </w:rPr>
          <w:alias w:val="Company"/>
          <w:tag w:val=""/>
          <w:id w:val="709268"/>
          <w:placeholder>
            <w:docPart w:val="6113FBC2666A4B1C8A1593B85622621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  <w:u w:val="single"/>
        </w:rPr>
        <w:t>Information Security Policy Acknowledgement</w:t>
      </w:r>
      <w:r w:rsidRPr="00213A7E">
        <w:rPr>
          <w:rFonts w:ascii="Roboto" w:hAnsi="Roboto"/>
          <w:szCs w:val="20"/>
        </w:rPr>
        <w:t xml:space="preserve"> before access is granted to an account or </w:t>
      </w:r>
      <w:sdt>
        <w:sdtPr>
          <w:rPr>
            <w:rFonts w:ascii="Roboto" w:hAnsi="Roboto"/>
            <w:szCs w:val="20"/>
          </w:rPr>
          <w:alias w:val="Company"/>
          <w:tag w:val=""/>
          <w:id w:val="-535505092"/>
          <w:placeholder>
            <w:docPart w:val="4E022A0F2F2B4428802A8C255CA0DE5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Information Resources.</w:t>
      </w:r>
    </w:p>
    <w:p w14:paraId="6C8470A6" w14:textId="47DD658E" w:rsidR="00096309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All accounts created must have an associated, and documented, request and approval. </w:t>
      </w:r>
    </w:p>
    <w:p w14:paraId="138DD294" w14:textId="7A424B41" w:rsidR="00F15876" w:rsidRDefault="00F15876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Users will be verified prior to creation of account based on the following:</w:t>
      </w:r>
    </w:p>
    <w:p w14:paraId="5C4DF000" w14:textId="1C4A12C0" w:rsidR="00F15876" w:rsidRDefault="00F15876" w:rsidP="00F15876">
      <w:pPr>
        <w:pStyle w:val="BulletList"/>
        <w:numPr>
          <w:ilvl w:val="1"/>
          <w:numId w:val="19"/>
        </w:numPr>
        <w:spacing w:after="20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Full Name</w:t>
      </w:r>
    </w:p>
    <w:p w14:paraId="60BE0120" w14:textId="37CB0645" w:rsidR="00F15876" w:rsidRDefault="00F15876" w:rsidP="00F15876">
      <w:pPr>
        <w:pStyle w:val="BulletList"/>
        <w:numPr>
          <w:ilvl w:val="1"/>
          <w:numId w:val="19"/>
        </w:numPr>
        <w:spacing w:after="20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Address</w:t>
      </w:r>
    </w:p>
    <w:p w14:paraId="02BC49DB" w14:textId="5B93D5D9" w:rsidR="00F15876" w:rsidRDefault="00F15876" w:rsidP="00F15876">
      <w:pPr>
        <w:pStyle w:val="BulletList"/>
        <w:numPr>
          <w:ilvl w:val="1"/>
          <w:numId w:val="19"/>
        </w:numPr>
        <w:spacing w:after="20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Phone Number</w:t>
      </w:r>
    </w:p>
    <w:p w14:paraId="517FC9DC" w14:textId="13C5C14B" w:rsidR="00F15876" w:rsidRDefault="00F15876" w:rsidP="00F15876">
      <w:pPr>
        <w:pStyle w:val="BulletList"/>
        <w:numPr>
          <w:ilvl w:val="1"/>
          <w:numId w:val="19"/>
        </w:numPr>
        <w:spacing w:after="20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lastRenderedPageBreak/>
        <w:t>Email Address</w:t>
      </w:r>
    </w:p>
    <w:p w14:paraId="1A9341AE" w14:textId="1F9EA7A7" w:rsidR="00F15876" w:rsidRPr="00F15876" w:rsidRDefault="00F15876" w:rsidP="00F15876">
      <w:pPr>
        <w:pStyle w:val="BulletList"/>
        <w:numPr>
          <w:ilvl w:val="1"/>
          <w:numId w:val="19"/>
        </w:numPr>
        <w:spacing w:after="20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>Date of Birth</w:t>
      </w:r>
    </w:p>
    <w:p w14:paraId="1FB208F1" w14:textId="79EE1908" w:rsidR="00F15876" w:rsidRDefault="00F15876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 xml:space="preserve">Documentation will need to be provided to match the information provided to match documents such as driver’s license and birth certificate. </w:t>
      </w:r>
    </w:p>
    <w:p w14:paraId="2FE28292" w14:textId="24926825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Segregation of duties must exist between access request, access authorization, and access administration.</w:t>
      </w:r>
    </w:p>
    <w:p w14:paraId="1FB7F508" w14:textId="77777777" w:rsidR="00096309" w:rsidRPr="00213A7E" w:rsidRDefault="00096309" w:rsidP="00096309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Information Resource owners are responsible for the approval of all access requests.</w:t>
      </w:r>
    </w:p>
    <w:p w14:paraId="0279C252" w14:textId="12DA69ED" w:rsidR="00096309" w:rsidRPr="00213A7E" w:rsidRDefault="00096309" w:rsidP="008C5D1B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User accounts and access rights for all </w:t>
      </w:r>
      <w:sdt>
        <w:sdtPr>
          <w:rPr>
            <w:rFonts w:ascii="Roboto" w:hAnsi="Roboto"/>
            <w:szCs w:val="20"/>
          </w:rPr>
          <w:alias w:val="Company"/>
          <w:tag w:val=""/>
          <w:id w:val="1967011303"/>
          <w:placeholder>
            <w:docPart w:val="D554361EF1CB437B98E6192FDD9F1C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Information Resources must be reviewed and reconciled </w:t>
      </w:r>
      <w:r w:rsidR="008C5D1B" w:rsidRPr="00213A7E">
        <w:rPr>
          <w:rFonts w:ascii="Roboto" w:hAnsi="Roboto"/>
          <w:szCs w:val="20"/>
        </w:rPr>
        <w:t xml:space="preserve">at least </w:t>
      </w:r>
      <w:r w:rsidR="0051105A" w:rsidRPr="00213A7E">
        <w:rPr>
          <w:rFonts w:ascii="Roboto" w:hAnsi="Roboto"/>
          <w:szCs w:val="20"/>
        </w:rPr>
        <w:t>annually,</w:t>
      </w:r>
      <w:r w:rsidR="008C5D1B" w:rsidRPr="00213A7E">
        <w:rPr>
          <w:rFonts w:ascii="Roboto" w:hAnsi="Roboto"/>
          <w:szCs w:val="20"/>
        </w:rPr>
        <w:t xml:space="preserve"> and</w:t>
      </w:r>
      <w:r w:rsidRPr="00213A7E">
        <w:rPr>
          <w:rFonts w:ascii="Roboto" w:hAnsi="Roboto"/>
          <w:szCs w:val="20"/>
        </w:rPr>
        <w:t xml:space="preserve"> actions must be documented.</w:t>
      </w:r>
    </w:p>
    <w:p w14:paraId="14206C7A" w14:textId="4EBCFF77" w:rsidR="00096309" w:rsidRPr="00213A7E" w:rsidRDefault="00096309" w:rsidP="00096309">
      <w:pPr>
        <w:pStyle w:val="BulletList"/>
        <w:numPr>
          <w:ilvl w:val="0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All accounts must be uniquely identifiable using the </w:t>
      </w:r>
      <w:r w:rsidR="00F2330B" w:rsidRPr="00213A7E">
        <w:rPr>
          <w:rFonts w:ascii="Roboto" w:hAnsi="Roboto"/>
          <w:szCs w:val="20"/>
        </w:rPr>
        <w:t>username</w:t>
      </w:r>
      <w:r w:rsidRPr="00213A7E">
        <w:rPr>
          <w:rFonts w:ascii="Roboto" w:hAnsi="Roboto"/>
          <w:szCs w:val="20"/>
        </w:rPr>
        <w:t xml:space="preserve"> assigned by </w:t>
      </w:r>
      <w:sdt>
        <w:sdtPr>
          <w:rPr>
            <w:rFonts w:ascii="Roboto" w:hAnsi="Roboto"/>
            <w:szCs w:val="20"/>
          </w:rPr>
          <w:alias w:val="Company"/>
          <w:tag w:val=""/>
          <w:id w:val="2081016283"/>
          <w:placeholder>
            <w:docPart w:val="F09BA9ED272E46C4BA55B21DA486D1D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IT and include verification that redundant user IDs are not used.</w:t>
      </w:r>
    </w:p>
    <w:p w14:paraId="637FEC03" w14:textId="4F777D69" w:rsidR="00096309" w:rsidRPr="00213A7E" w:rsidRDefault="00096309" w:rsidP="00096309">
      <w:pPr>
        <w:pStyle w:val="BulletList"/>
        <w:numPr>
          <w:ilvl w:val="0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All accounts</w:t>
      </w:r>
      <w:r w:rsidR="0065296B" w:rsidRPr="00213A7E">
        <w:rPr>
          <w:rFonts w:ascii="Roboto" w:hAnsi="Roboto"/>
          <w:szCs w:val="20"/>
        </w:rPr>
        <w:t>, including default accounts,</w:t>
      </w:r>
      <w:r w:rsidRPr="00213A7E">
        <w:rPr>
          <w:rFonts w:ascii="Roboto" w:hAnsi="Roboto"/>
          <w:szCs w:val="20"/>
        </w:rPr>
        <w:t xml:space="preserve"> must have a password expiration that complies with the </w:t>
      </w:r>
      <w:sdt>
        <w:sdtPr>
          <w:rPr>
            <w:rFonts w:ascii="Roboto" w:hAnsi="Roboto"/>
            <w:szCs w:val="20"/>
          </w:rPr>
          <w:alias w:val="Company"/>
          <w:tag w:val=""/>
          <w:id w:val="-1328201941"/>
          <w:placeholder>
            <w:docPart w:val="4F3FBA421B13432AB28EA68CA1D6BBD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  <w:u w:val="single"/>
        </w:rPr>
        <w:t>Authentication Standard</w:t>
      </w:r>
      <w:r w:rsidRPr="00213A7E">
        <w:rPr>
          <w:rFonts w:ascii="Roboto" w:hAnsi="Roboto"/>
          <w:szCs w:val="20"/>
        </w:rPr>
        <w:t>.</w:t>
      </w:r>
    </w:p>
    <w:p w14:paraId="3D8E0B07" w14:textId="77777777" w:rsidR="00096309" w:rsidRPr="00213A7E" w:rsidRDefault="00096309" w:rsidP="00096309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Only the level of access required to perform authorized tasks may be approved, following the concept of “least privilege”.</w:t>
      </w:r>
    </w:p>
    <w:p w14:paraId="0D49E084" w14:textId="77777777" w:rsidR="00096309" w:rsidRPr="00213A7E" w:rsidRDefault="00096309" w:rsidP="00096309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Whenever possible, access to Information Resources should be granted to user groups, not granted directly to individual accounts.</w:t>
      </w:r>
    </w:p>
    <w:p w14:paraId="6636DAAD" w14:textId="294BC544" w:rsidR="00096309" w:rsidRPr="00213A7E" w:rsidRDefault="008C5D1B" w:rsidP="00096309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</w:t>
      </w:r>
      <w:r w:rsidR="00096309" w:rsidRPr="00213A7E">
        <w:rPr>
          <w:rFonts w:ascii="Roboto" w:hAnsi="Roboto"/>
          <w:szCs w:val="20"/>
        </w:rPr>
        <w:t xml:space="preserve">hared accounts </w:t>
      </w:r>
      <w:r w:rsidRPr="00213A7E">
        <w:rPr>
          <w:rFonts w:ascii="Roboto" w:hAnsi="Roboto"/>
          <w:szCs w:val="20"/>
        </w:rPr>
        <w:t>must</w:t>
      </w:r>
      <w:r w:rsidR="00096309" w:rsidRPr="00213A7E">
        <w:rPr>
          <w:rFonts w:ascii="Roboto" w:hAnsi="Roboto"/>
          <w:szCs w:val="20"/>
        </w:rPr>
        <w:t xml:space="preserve"> not be used.  Where shared accounts are </w:t>
      </w:r>
      <w:r w:rsidRPr="00213A7E">
        <w:rPr>
          <w:rFonts w:ascii="Roboto" w:hAnsi="Roboto"/>
          <w:szCs w:val="20"/>
        </w:rPr>
        <w:t>required</w:t>
      </w:r>
      <w:r w:rsidR="00096309" w:rsidRPr="00213A7E">
        <w:rPr>
          <w:rFonts w:ascii="Roboto" w:hAnsi="Roboto"/>
          <w:szCs w:val="20"/>
        </w:rPr>
        <w:t>, their use must be documented and approved by the Information Resource owner</w:t>
      </w:r>
      <w:r w:rsidR="00F4353B" w:rsidRPr="00213A7E">
        <w:rPr>
          <w:rFonts w:ascii="Roboto" w:hAnsi="Roboto"/>
          <w:szCs w:val="20"/>
        </w:rPr>
        <w:t xml:space="preserve"> </w:t>
      </w:r>
      <w:r w:rsidR="00B521CF" w:rsidRPr="00213A7E">
        <w:rPr>
          <w:rFonts w:ascii="Roboto" w:hAnsi="Roboto"/>
          <w:szCs w:val="20"/>
        </w:rPr>
        <w:t xml:space="preserve">and use compensating controls to ensure non-repudiation. </w:t>
      </w:r>
    </w:p>
    <w:p w14:paraId="61701DED" w14:textId="34B760AD" w:rsidR="00096309" w:rsidRPr="00213A7E" w:rsidRDefault="00096309" w:rsidP="00096309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User account set up for third-party cloud computing</w:t>
      </w:r>
      <w:r w:rsidR="005A3E31" w:rsidRPr="00213A7E">
        <w:rPr>
          <w:rFonts w:ascii="Roboto" w:hAnsi="Roboto"/>
          <w:szCs w:val="20"/>
        </w:rPr>
        <w:t xml:space="preserve"> applications</w:t>
      </w:r>
      <w:r w:rsidRPr="00213A7E">
        <w:rPr>
          <w:rFonts w:ascii="Roboto" w:hAnsi="Roboto"/>
          <w:szCs w:val="20"/>
        </w:rPr>
        <w:t xml:space="preserve"> used for sharing, storing and/or transferring </w:t>
      </w:r>
      <w:sdt>
        <w:sdtPr>
          <w:rPr>
            <w:rFonts w:ascii="Roboto" w:hAnsi="Roboto"/>
            <w:szCs w:val="20"/>
          </w:rPr>
          <w:alias w:val="Company"/>
          <w:tag w:val=""/>
          <w:id w:val="-1320023076"/>
          <w:placeholder>
            <w:docPart w:val="E0C13F2371CA44E08D752F85A7B8ED2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r w:rsidR="00BC3764" w:rsidRPr="00213A7E">
        <w:rPr>
          <w:rFonts w:ascii="Roboto" w:hAnsi="Roboto"/>
          <w:szCs w:val="20"/>
        </w:rPr>
        <w:t>confidential or internal information</w:t>
      </w:r>
      <w:r w:rsidRPr="00213A7E">
        <w:rPr>
          <w:rFonts w:ascii="Roboto" w:hAnsi="Roboto"/>
          <w:szCs w:val="20"/>
        </w:rPr>
        <w:t xml:space="preserve"> must be approved by the resource owner and documented.</w:t>
      </w:r>
    </w:p>
    <w:p w14:paraId="2538E956" w14:textId="77777777" w:rsidR="00096309" w:rsidRPr="00213A7E" w:rsidRDefault="00096309" w:rsidP="00096309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Upon user role changes, access rights must be modified in a timely manner to reflect the new role.</w:t>
      </w:r>
    </w:p>
    <w:p w14:paraId="135C52B9" w14:textId="77777777" w:rsidR="00096309" w:rsidRPr="00213A7E" w:rsidRDefault="00096309" w:rsidP="00096309">
      <w:pPr>
        <w:pStyle w:val="BulletList"/>
        <w:numPr>
          <w:ilvl w:val="0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Creation of user accounts and access right modifications must be documented and/or logged.</w:t>
      </w:r>
    </w:p>
    <w:p w14:paraId="57DE4BD0" w14:textId="1088CE31" w:rsidR="00096309" w:rsidRPr="00213A7E" w:rsidRDefault="005A3E31" w:rsidP="00096309">
      <w:pPr>
        <w:pStyle w:val="BulletList"/>
        <w:numPr>
          <w:ilvl w:val="0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Any</w:t>
      </w:r>
      <w:r w:rsidR="00096309" w:rsidRPr="00213A7E">
        <w:rPr>
          <w:rFonts w:ascii="Roboto" w:hAnsi="Roboto"/>
          <w:szCs w:val="20"/>
        </w:rPr>
        <w:t xml:space="preserve"> accounts that </w:t>
      </w:r>
      <w:r w:rsidRPr="00213A7E">
        <w:rPr>
          <w:rFonts w:ascii="Roboto" w:hAnsi="Roboto"/>
          <w:szCs w:val="20"/>
        </w:rPr>
        <w:t>have</w:t>
      </w:r>
      <w:r w:rsidR="00096309" w:rsidRPr="00213A7E">
        <w:rPr>
          <w:rFonts w:ascii="Roboto" w:hAnsi="Roboto"/>
          <w:szCs w:val="20"/>
        </w:rPr>
        <w:t xml:space="preserve"> not </w:t>
      </w:r>
      <w:r w:rsidRPr="00213A7E">
        <w:rPr>
          <w:rFonts w:ascii="Roboto" w:hAnsi="Roboto"/>
          <w:szCs w:val="20"/>
        </w:rPr>
        <w:t xml:space="preserve">been accessed within </w:t>
      </w:r>
      <w:r w:rsidR="00863EF4" w:rsidRPr="00213A7E">
        <w:rPr>
          <w:rFonts w:ascii="Roboto" w:hAnsi="Roboto"/>
          <w:szCs w:val="20"/>
        </w:rPr>
        <w:t xml:space="preserve">a defined </w:t>
      </w:r>
      <w:proofErr w:type="gramStart"/>
      <w:r w:rsidR="00863EF4" w:rsidRPr="00213A7E">
        <w:rPr>
          <w:rFonts w:ascii="Roboto" w:hAnsi="Roboto"/>
          <w:szCs w:val="20"/>
        </w:rPr>
        <w:t>period of time</w:t>
      </w:r>
      <w:proofErr w:type="gramEnd"/>
      <w:r w:rsidRPr="00213A7E">
        <w:rPr>
          <w:rFonts w:ascii="Roboto" w:hAnsi="Roboto"/>
          <w:szCs w:val="20"/>
        </w:rPr>
        <w:t xml:space="preserve"> </w:t>
      </w:r>
      <w:r w:rsidR="00096309" w:rsidRPr="00213A7E">
        <w:rPr>
          <w:rFonts w:ascii="Roboto" w:hAnsi="Roboto"/>
          <w:szCs w:val="20"/>
        </w:rPr>
        <w:t>will be disabled</w:t>
      </w:r>
      <w:r w:rsidRPr="00213A7E">
        <w:rPr>
          <w:rFonts w:ascii="Roboto" w:hAnsi="Roboto"/>
          <w:szCs w:val="20"/>
        </w:rPr>
        <w:t>.</w:t>
      </w:r>
    </w:p>
    <w:p w14:paraId="12CE5472" w14:textId="42DAD6DD" w:rsidR="00096309" w:rsidRPr="00213A7E" w:rsidRDefault="00096309" w:rsidP="00096309">
      <w:pPr>
        <w:pStyle w:val="BulletList"/>
        <w:numPr>
          <w:ilvl w:val="0"/>
          <w:numId w:val="3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Account</w:t>
      </w:r>
      <w:r w:rsidR="005A3E31" w:rsidRPr="00213A7E">
        <w:rPr>
          <w:rFonts w:ascii="Roboto" w:hAnsi="Roboto"/>
          <w:szCs w:val="20"/>
        </w:rPr>
        <w:t>s</w:t>
      </w:r>
      <w:r w:rsidRPr="00213A7E">
        <w:rPr>
          <w:rFonts w:ascii="Roboto" w:hAnsi="Roboto"/>
          <w:szCs w:val="20"/>
        </w:rPr>
        <w:t xml:space="preserve"> must be disabled and/or deleted in a timely manner following employment termination, according to a documented employee termination process.</w:t>
      </w:r>
    </w:p>
    <w:p w14:paraId="108A5E34" w14:textId="77777777" w:rsidR="00096309" w:rsidRPr="00213A7E" w:rsidRDefault="00096309" w:rsidP="00096309">
      <w:pPr>
        <w:pStyle w:val="BulletList"/>
        <w:numPr>
          <w:ilvl w:val="0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System Administrators or other designated personnel:</w:t>
      </w:r>
    </w:p>
    <w:p w14:paraId="274C9AA1" w14:textId="2EB1411F" w:rsidR="00096309" w:rsidRPr="00213A7E" w:rsidRDefault="00096309" w:rsidP="00096309">
      <w:pPr>
        <w:pStyle w:val="BulletList"/>
        <w:numPr>
          <w:ilvl w:val="1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Are responsible for modifying and/or removing the accounts of individuals that change roles with </w:t>
      </w:r>
      <w:sdt>
        <w:sdtPr>
          <w:rPr>
            <w:rFonts w:ascii="Roboto" w:hAnsi="Roboto"/>
            <w:szCs w:val="20"/>
          </w:rPr>
          <w:alias w:val="Company"/>
          <w:tag w:val=""/>
          <w:id w:val="-1633094951"/>
          <w:placeholder>
            <w:docPart w:val="B5F9B86698604C329BCF718994E46A7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or are separated from their relationship with </w:t>
      </w:r>
      <w:sdt>
        <w:sdtPr>
          <w:rPr>
            <w:rFonts w:ascii="Roboto" w:hAnsi="Roboto"/>
            <w:szCs w:val="20"/>
          </w:rPr>
          <w:alias w:val="Company"/>
          <w:tag w:val=""/>
          <w:id w:val="-340698562"/>
          <w:placeholder>
            <w:docPart w:val="4A65A4910B2D4342A8DA6BB4D39ECD7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="005A3E31" w:rsidRPr="00213A7E">
        <w:rPr>
          <w:rFonts w:ascii="Roboto" w:hAnsi="Roboto"/>
          <w:szCs w:val="20"/>
        </w:rPr>
        <w:t>.</w:t>
      </w:r>
    </w:p>
    <w:p w14:paraId="40D4CCA2" w14:textId="30CA7C51" w:rsidR="00096309" w:rsidRPr="00213A7E" w:rsidRDefault="00096309" w:rsidP="00096309">
      <w:pPr>
        <w:pStyle w:val="BulletList"/>
        <w:numPr>
          <w:ilvl w:val="1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Must have a documented process to modify a user account to accommodate situations such as name changes, accounting changes, and permission changes</w:t>
      </w:r>
      <w:r w:rsidR="005A3E31" w:rsidRPr="00213A7E">
        <w:rPr>
          <w:rFonts w:ascii="Roboto" w:hAnsi="Roboto"/>
          <w:szCs w:val="20"/>
        </w:rPr>
        <w:t>.</w:t>
      </w:r>
    </w:p>
    <w:p w14:paraId="3EBB3AE5" w14:textId="6A3581AA" w:rsidR="00096309" w:rsidRPr="00213A7E" w:rsidRDefault="00096309" w:rsidP="00096309">
      <w:pPr>
        <w:pStyle w:val="BulletList"/>
        <w:numPr>
          <w:ilvl w:val="1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Must have a documented process for periodically reviewing existing accounts for validity</w:t>
      </w:r>
      <w:r w:rsidR="005A3E31" w:rsidRPr="00213A7E">
        <w:rPr>
          <w:rFonts w:ascii="Roboto" w:hAnsi="Roboto"/>
          <w:szCs w:val="20"/>
        </w:rPr>
        <w:t>.</w:t>
      </w:r>
    </w:p>
    <w:p w14:paraId="2FCF2714" w14:textId="38B49DFA" w:rsidR="00096309" w:rsidRPr="00213A7E" w:rsidRDefault="00096309" w:rsidP="00096309">
      <w:pPr>
        <w:pStyle w:val="BulletList"/>
        <w:numPr>
          <w:ilvl w:val="1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Are subject to independent audit review</w:t>
      </w:r>
      <w:r w:rsidR="005A3E31" w:rsidRPr="00213A7E">
        <w:rPr>
          <w:rFonts w:ascii="Roboto" w:hAnsi="Roboto"/>
          <w:szCs w:val="20"/>
        </w:rPr>
        <w:t>.</w:t>
      </w:r>
    </w:p>
    <w:p w14:paraId="391AF379" w14:textId="54151E00" w:rsidR="00096309" w:rsidRPr="00213A7E" w:rsidRDefault="00096309" w:rsidP="00096309">
      <w:pPr>
        <w:pStyle w:val="BulletList"/>
        <w:numPr>
          <w:ilvl w:val="1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Must provide a list of accounts for the systems they administer when requested by authorized </w:t>
      </w:r>
      <w:sdt>
        <w:sdtPr>
          <w:rPr>
            <w:rFonts w:ascii="Roboto" w:hAnsi="Roboto"/>
            <w:szCs w:val="20"/>
          </w:rPr>
          <w:alias w:val="Company"/>
          <w:tag w:val=""/>
          <w:id w:val="1151407932"/>
          <w:placeholder>
            <w:docPart w:val="EA395F90AF274AFC8A9F39AB425FD09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IT management personnel</w:t>
      </w:r>
      <w:r w:rsidR="005A3E31" w:rsidRPr="00213A7E">
        <w:rPr>
          <w:rFonts w:ascii="Roboto" w:hAnsi="Roboto"/>
          <w:szCs w:val="20"/>
        </w:rPr>
        <w:t>.</w:t>
      </w:r>
    </w:p>
    <w:p w14:paraId="0E4F7F6A" w14:textId="1C68B0DF" w:rsidR="0051105A" w:rsidRPr="00213A7E" w:rsidRDefault="00096309" w:rsidP="008058D9">
      <w:pPr>
        <w:pStyle w:val="BulletList"/>
        <w:numPr>
          <w:ilvl w:val="1"/>
          <w:numId w:val="31"/>
        </w:numPr>
        <w:spacing w:before="12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Must cooperate with authorized </w:t>
      </w:r>
      <w:sdt>
        <w:sdtPr>
          <w:rPr>
            <w:rFonts w:ascii="Roboto" w:hAnsi="Roboto"/>
            <w:szCs w:val="20"/>
          </w:rPr>
          <w:alias w:val="Company"/>
          <w:tag w:val=""/>
          <w:id w:val="-1547208569"/>
          <w:placeholder>
            <w:docPart w:val="CF3D24954336428B94894E65110DEBA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Information Security personnel investigating security incidents at the direction of </w:t>
      </w:r>
      <w:sdt>
        <w:sdtPr>
          <w:rPr>
            <w:rFonts w:ascii="Roboto" w:hAnsi="Roboto"/>
            <w:szCs w:val="20"/>
          </w:rPr>
          <w:alias w:val="Company"/>
          <w:tag w:val=""/>
          <w:id w:val="610554768"/>
          <w:placeholder>
            <w:docPart w:val="458ECD76684146E286D7DA86D7BBF22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executive management.</w:t>
      </w:r>
    </w:p>
    <w:p w14:paraId="1427E159" w14:textId="77777777" w:rsidR="00096309" w:rsidRPr="0051105A" w:rsidRDefault="00096309" w:rsidP="00B9665A">
      <w:pPr>
        <w:pStyle w:val="Heading30"/>
      </w:pPr>
      <w:bookmarkStart w:id="4" w:name="_Administrator/Special_Access"/>
      <w:bookmarkStart w:id="5" w:name="_Toc442105875"/>
      <w:bookmarkEnd w:id="4"/>
      <w:r w:rsidRPr="0051105A">
        <w:t>Administrator/Special Access</w:t>
      </w:r>
      <w:bookmarkEnd w:id="5"/>
    </w:p>
    <w:p w14:paraId="58FCDB1D" w14:textId="4B46DB96" w:rsidR="00096309" w:rsidRPr="00213A7E" w:rsidRDefault="00096309" w:rsidP="00096309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Administrative/Special access accounts must have account management instructions, documentation, and authorization.</w:t>
      </w:r>
    </w:p>
    <w:p w14:paraId="7862E6DA" w14:textId="78976423" w:rsidR="00641E73" w:rsidRPr="00213A7E" w:rsidRDefault="0068323D" w:rsidP="00096309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</w:t>
      </w:r>
      <w:r w:rsidR="00641E73" w:rsidRPr="00213A7E">
        <w:rPr>
          <w:rFonts w:ascii="Roboto" w:hAnsi="Roboto"/>
          <w:szCs w:val="20"/>
        </w:rPr>
        <w:t>dministra</w:t>
      </w:r>
      <w:r w:rsidRPr="00213A7E">
        <w:rPr>
          <w:rFonts w:ascii="Roboto" w:hAnsi="Roboto"/>
          <w:szCs w:val="20"/>
        </w:rPr>
        <w:t>tive/Special access accounts must employ multi-factor authentication for all account logins.</w:t>
      </w:r>
    </w:p>
    <w:p w14:paraId="776EC1D2" w14:textId="5655BEEF" w:rsidR="00096309" w:rsidRPr="00213A7E" w:rsidRDefault="005039AA" w:rsidP="00096309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lastRenderedPageBreak/>
        <w:t xml:space="preserve">Personnel with </w:t>
      </w:r>
      <w:r w:rsidR="00096309" w:rsidRPr="00213A7E">
        <w:rPr>
          <w:rFonts w:ascii="Roboto" w:hAnsi="Roboto"/>
          <w:szCs w:val="20"/>
        </w:rPr>
        <w:t xml:space="preserve">Administrative/Special access accounts must refrain from abuse of privilege and must only perform the tasks required to complete </w:t>
      </w:r>
      <w:r w:rsidRPr="00213A7E">
        <w:rPr>
          <w:rFonts w:ascii="Roboto" w:hAnsi="Roboto"/>
          <w:szCs w:val="20"/>
        </w:rPr>
        <w:t xml:space="preserve">their </w:t>
      </w:r>
      <w:r w:rsidR="00096309" w:rsidRPr="00213A7E">
        <w:rPr>
          <w:rFonts w:ascii="Roboto" w:hAnsi="Roboto"/>
          <w:szCs w:val="20"/>
        </w:rPr>
        <w:t>job function.</w:t>
      </w:r>
    </w:p>
    <w:p w14:paraId="6F0E90C5" w14:textId="3DFF9F4E" w:rsidR="00096309" w:rsidRPr="00213A7E" w:rsidRDefault="005039AA" w:rsidP="00096309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Personnel with </w:t>
      </w:r>
      <w:r w:rsidR="00096309" w:rsidRPr="00213A7E">
        <w:rPr>
          <w:rFonts w:ascii="Roboto" w:hAnsi="Roboto"/>
          <w:szCs w:val="20"/>
        </w:rPr>
        <w:t>Administrative/Special access accounts must use the account privilege most appropriate with work being performed (i.e., user account vs. administrator account).</w:t>
      </w:r>
    </w:p>
    <w:p w14:paraId="73CCB920" w14:textId="77777777" w:rsidR="005039AA" w:rsidRPr="00213A7E" w:rsidRDefault="005039AA" w:rsidP="005039AA">
      <w:pPr>
        <w:pStyle w:val="BulletList"/>
        <w:numPr>
          <w:ilvl w:val="0"/>
          <w:numId w:val="30"/>
        </w:numPr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Shared Administrative/Special access accounts should only be used when no other option exists.</w:t>
      </w:r>
    </w:p>
    <w:p w14:paraId="2853E3C5" w14:textId="178AEB03" w:rsidR="00096309" w:rsidRPr="00213A7E" w:rsidRDefault="00096309" w:rsidP="00096309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The password for a shared Administrative/Special access account must change when an individual with knowledge of the password changes roles, moves to another department or leaves </w:t>
      </w:r>
      <w:sdt>
        <w:sdtPr>
          <w:rPr>
            <w:rFonts w:ascii="Roboto" w:hAnsi="Roboto"/>
            <w:szCs w:val="20"/>
          </w:rPr>
          <w:alias w:val="Company"/>
          <w:tag w:val=""/>
          <w:id w:val="232288873"/>
          <w:placeholder>
            <w:docPart w:val="1954ED1A72F44F8BA78013FA16981FA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altogether.</w:t>
      </w:r>
    </w:p>
    <w:p w14:paraId="34D37636" w14:textId="77777777" w:rsidR="00096309" w:rsidRPr="00213A7E" w:rsidRDefault="00096309" w:rsidP="00096309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In the case where a system has only one administrator, there must be a password escrow procedure in place so that someone other than the administrator can gain access to the administrator account in </w:t>
      </w:r>
      <w:proofErr w:type="gramStart"/>
      <w:r w:rsidRPr="00213A7E">
        <w:rPr>
          <w:rFonts w:ascii="Roboto" w:hAnsi="Roboto"/>
          <w:szCs w:val="20"/>
        </w:rPr>
        <w:t>an emergency situation</w:t>
      </w:r>
      <w:proofErr w:type="gramEnd"/>
      <w:r w:rsidRPr="00213A7E">
        <w:rPr>
          <w:rFonts w:ascii="Roboto" w:hAnsi="Roboto"/>
          <w:szCs w:val="20"/>
        </w:rPr>
        <w:t>.</w:t>
      </w:r>
    </w:p>
    <w:p w14:paraId="2F2FF35D" w14:textId="4730F215" w:rsidR="0051105A" w:rsidRPr="00213A7E" w:rsidRDefault="005039AA" w:rsidP="00DE1C77">
      <w:pPr>
        <w:pStyle w:val="BulletList"/>
        <w:numPr>
          <w:ilvl w:val="0"/>
          <w:numId w:val="30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Special access accounts for</w:t>
      </w:r>
      <w:r w:rsidR="00096309" w:rsidRPr="00213A7E">
        <w:rPr>
          <w:rFonts w:ascii="Roboto" w:hAnsi="Roboto"/>
          <w:szCs w:val="20"/>
        </w:rPr>
        <w:t xml:space="preserve"> internal or external audit, software development, software installation, or other defined need, </w:t>
      </w:r>
      <w:r w:rsidRPr="00213A7E">
        <w:rPr>
          <w:rFonts w:ascii="Roboto" w:hAnsi="Roboto"/>
          <w:szCs w:val="20"/>
        </w:rPr>
        <w:t xml:space="preserve">must be administered according the </w:t>
      </w:r>
      <w:sdt>
        <w:sdtPr>
          <w:rPr>
            <w:rFonts w:ascii="Roboto" w:hAnsi="Roboto"/>
            <w:szCs w:val="20"/>
          </w:rPr>
          <w:alias w:val="Company"/>
          <w:tag w:val=""/>
          <w:id w:val="-43220387"/>
          <w:placeholder>
            <w:docPart w:val="B19B2276E1BA45D983049EC859DB018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  <w:u w:val="single"/>
        </w:rPr>
        <w:t>Authentication Standard</w:t>
      </w:r>
      <w:r w:rsidRPr="00213A7E">
        <w:rPr>
          <w:rFonts w:ascii="Roboto" w:hAnsi="Roboto"/>
          <w:szCs w:val="20"/>
        </w:rPr>
        <w:t>.</w:t>
      </w:r>
    </w:p>
    <w:p w14:paraId="71F9076C" w14:textId="7C28B032" w:rsidR="00096309" w:rsidRPr="0051105A" w:rsidRDefault="00096309" w:rsidP="00B9665A">
      <w:pPr>
        <w:pStyle w:val="Heading30"/>
      </w:pPr>
      <w:bookmarkStart w:id="6" w:name="_Authentication"/>
      <w:bookmarkStart w:id="7" w:name="_Toc442105876"/>
      <w:bookmarkEnd w:id="6"/>
      <w:r w:rsidRPr="0051105A">
        <w:t>Authentication</w:t>
      </w:r>
    </w:p>
    <w:p w14:paraId="53C88369" w14:textId="0E11E681" w:rsidR="00096309" w:rsidRPr="00213A7E" w:rsidRDefault="00096309" w:rsidP="00C43A32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All passwords, including initial and/or temporary passwords, must</w:t>
      </w:r>
      <w:r w:rsidR="009723F5" w:rsidRPr="00213A7E">
        <w:rPr>
          <w:rFonts w:ascii="Roboto" w:hAnsi="Roboto"/>
          <w:szCs w:val="20"/>
        </w:rPr>
        <w:t xml:space="preserve"> be constructed according to </w:t>
      </w:r>
      <w:r w:rsidRPr="00213A7E">
        <w:rPr>
          <w:rFonts w:ascii="Roboto" w:hAnsi="Roboto"/>
          <w:szCs w:val="20"/>
        </w:rPr>
        <w:t xml:space="preserve">the </w:t>
      </w:r>
      <w:sdt>
        <w:sdtPr>
          <w:rPr>
            <w:rFonts w:ascii="Roboto" w:hAnsi="Roboto"/>
            <w:szCs w:val="20"/>
          </w:rPr>
          <w:alias w:val="Company"/>
          <w:tag w:val=""/>
          <w:id w:val="171148587"/>
          <w:placeholder>
            <w:docPart w:val="B8DE5B81535F45E39C2C5C105E604BF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  <w:u w:val="single"/>
        </w:rPr>
        <w:t>Authentication Standard</w:t>
      </w:r>
      <w:r w:rsidRPr="00213A7E">
        <w:rPr>
          <w:rFonts w:ascii="Roboto" w:hAnsi="Roboto"/>
          <w:szCs w:val="20"/>
        </w:rPr>
        <w:t xml:space="preserve">, </w:t>
      </w:r>
    </w:p>
    <w:p w14:paraId="74E0353A" w14:textId="4D4F5084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Unique passwords should be used for each system, whenever possible.</w:t>
      </w:r>
    </w:p>
    <w:p w14:paraId="5866E90E" w14:textId="33889D69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Where other authentication mechanisms are used (</w:t>
      </w:r>
      <w:proofErr w:type="gramStart"/>
      <w:r w:rsidRPr="00213A7E">
        <w:rPr>
          <w:rFonts w:ascii="Roboto" w:hAnsi="Roboto"/>
          <w:szCs w:val="20"/>
        </w:rPr>
        <w:t>i.e.</w:t>
      </w:r>
      <w:proofErr w:type="gramEnd"/>
      <w:r w:rsidRPr="00213A7E">
        <w:rPr>
          <w:rFonts w:ascii="Roboto" w:hAnsi="Roboto"/>
          <w:szCs w:val="20"/>
        </w:rPr>
        <w:t xml:space="preserve"> security tokens, smart cards, certificates, etc</w:t>
      </w:r>
      <w:r w:rsidR="009E296D" w:rsidRPr="00213A7E">
        <w:rPr>
          <w:rFonts w:ascii="Roboto" w:hAnsi="Roboto"/>
          <w:szCs w:val="20"/>
        </w:rPr>
        <w:t>.</w:t>
      </w:r>
      <w:r w:rsidRPr="00213A7E">
        <w:rPr>
          <w:rFonts w:ascii="Roboto" w:hAnsi="Roboto"/>
          <w:szCs w:val="20"/>
        </w:rPr>
        <w:t>) the authentication mechanism mu</w:t>
      </w:r>
      <w:r w:rsidR="0051105A" w:rsidRPr="00213A7E">
        <w:rPr>
          <w:rFonts w:ascii="Roboto" w:hAnsi="Roboto"/>
          <w:szCs w:val="20"/>
        </w:rPr>
        <w:t xml:space="preserve">st be assigned to an individual, </w:t>
      </w:r>
      <w:r w:rsidRPr="00213A7E">
        <w:rPr>
          <w:rFonts w:ascii="Roboto" w:hAnsi="Roboto"/>
          <w:szCs w:val="20"/>
        </w:rPr>
        <w:t>and physical or logical controls must be in place to ensure only the intended account can use the mechanism to gain access.</w:t>
      </w:r>
    </w:p>
    <w:p w14:paraId="7F07A901" w14:textId="4DAFF7CC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Stored passwords are classified as</w:t>
      </w:r>
      <w:r w:rsidR="009E296D" w:rsidRPr="00213A7E">
        <w:rPr>
          <w:rFonts w:ascii="Roboto" w:hAnsi="Roboto"/>
          <w:szCs w:val="20"/>
        </w:rPr>
        <w:t xml:space="preserve"> confidential</w:t>
      </w:r>
      <w:r w:rsidRPr="00213A7E">
        <w:rPr>
          <w:rFonts w:ascii="Roboto" w:hAnsi="Roboto"/>
          <w:szCs w:val="20"/>
        </w:rPr>
        <w:t xml:space="preserve"> and must be encrypted.</w:t>
      </w:r>
    </w:p>
    <w:p w14:paraId="63EB9348" w14:textId="77777777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All vendor-supplied default passwords should be immediately </w:t>
      </w:r>
      <w:proofErr w:type="gramStart"/>
      <w:r w:rsidRPr="00213A7E">
        <w:rPr>
          <w:rFonts w:ascii="Roboto" w:hAnsi="Roboto"/>
          <w:szCs w:val="20"/>
        </w:rPr>
        <w:t>updated</w:t>
      </w:r>
      <w:proofErr w:type="gramEnd"/>
      <w:r w:rsidRPr="00213A7E">
        <w:rPr>
          <w:rFonts w:ascii="Roboto" w:hAnsi="Roboto"/>
          <w:szCs w:val="20"/>
        </w:rPr>
        <w:t xml:space="preserve"> and unnecessary default accounts removed or disabled before installing a system on the network.</w:t>
      </w:r>
    </w:p>
    <w:p w14:paraId="5F7E1E2D" w14:textId="5CEC4C04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User account passwords must not be divulged to anyone.  </w:t>
      </w:r>
      <w:sdt>
        <w:sdtPr>
          <w:rPr>
            <w:rFonts w:ascii="Roboto" w:hAnsi="Roboto"/>
            <w:szCs w:val="20"/>
          </w:rPr>
          <w:alias w:val="Company"/>
          <w:tag w:val=""/>
          <w:id w:val="-2009280789"/>
          <w:placeholder>
            <w:docPart w:val="23BBF4CBF94F4CE8BEE07EC1B117515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support personnel and/or contractors should never ask for user account passwords.</w:t>
      </w:r>
    </w:p>
    <w:p w14:paraId="04588935" w14:textId="1ACE5485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Security tokens (</w:t>
      </w:r>
      <w:proofErr w:type="gramStart"/>
      <w:r w:rsidRPr="00213A7E">
        <w:rPr>
          <w:rFonts w:ascii="Roboto" w:hAnsi="Roboto"/>
          <w:szCs w:val="20"/>
        </w:rPr>
        <w:t>i.e.</w:t>
      </w:r>
      <w:proofErr w:type="gramEnd"/>
      <w:r w:rsidRPr="00213A7E">
        <w:rPr>
          <w:rFonts w:ascii="Roboto" w:hAnsi="Roboto"/>
          <w:szCs w:val="20"/>
        </w:rPr>
        <w:t xml:space="preserve"> Smartcard) must be returned on demand or upon termination of the relationship with </w:t>
      </w:r>
      <w:sdt>
        <w:sdtPr>
          <w:rPr>
            <w:rFonts w:ascii="Roboto" w:hAnsi="Roboto"/>
            <w:szCs w:val="20"/>
          </w:rPr>
          <w:alias w:val="Company"/>
          <w:tag w:val=""/>
          <w:id w:val="666362285"/>
          <w:placeholder>
            <w:docPart w:val="F3D3D7316B4046B1888BC6CF89EBC59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>, if issued.</w:t>
      </w:r>
    </w:p>
    <w:p w14:paraId="53945619" w14:textId="77777777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If the security of a password is in doubt, the password should be changed immediately.</w:t>
      </w:r>
    </w:p>
    <w:p w14:paraId="7CB7DE7C" w14:textId="3C7A2FF5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Administrators/Special Access users must not circumvent the </w:t>
      </w:r>
      <w:sdt>
        <w:sdtPr>
          <w:rPr>
            <w:rFonts w:ascii="Roboto" w:hAnsi="Roboto"/>
            <w:szCs w:val="20"/>
          </w:rPr>
          <w:alias w:val="Company"/>
          <w:tag w:val=""/>
          <w:id w:val="771982779"/>
          <w:placeholder>
            <w:docPart w:val="78A7A002FA124B7194148FBCE497FDE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  <w:u w:val="single"/>
        </w:rPr>
        <w:t xml:space="preserve">Authentication </w:t>
      </w:r>
      <w:r w:rsidR="009E296D" w:rsidRPr="00213A7E">
        <w:rPr>
          <w:rFonts w:ascii="Roboto" w:hAnsi="Roboto"/>
          <w:szCs w:val="20"/>
          <w:u w:val="single"/>
        </w:rPr>
        <w:t>Standard</w:t>
      </w:r>
      <w:r w:rsidRPr="00213A7E">
        <w:rPr>
          <w:rFonts w:ascii="Roboto" w:hAnsi="Roboto"/>
          <w:szCs w:val="20"/>
        </w:rPr>
        <w:t xml:space="preserve"> for the sake of ease of use.</w:t>
      </w:r>
    </w:p>
    <w:p w14:paraId="34DF4058" w14:textId="1609AA06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Users should not circumvent password entry with</w:t>
      </w:r>
      <w:r w:rsidR="009E296D"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</w:rPr>
        <w:t xml:space="preserve">application </w:t>
      </w:r>
      <w:proofErr w:type="gramStart"/>
      <w:r w:rsidRPr="00213A7E">
        <w:rPr>
          <w:rFonts w:ascii="Roboto" w:hAnsi="Roboto"/>
          <w:szCs w:val="20"/>
        </w:rPr>
        <w:t>remembering,</w:t>
      </w:r>
      <w:proofErr w:type="gramEnd"/>
      <w:r w:rsidRPr="00213A7E">
        <w:rPr>
          <w:rFonts w:ascii="Roboto" w:hAnsi="Roboto"/>
          <w:szCs w:val="20"/>
        </w:rPr>
        <w:t xml:space="preserve"> embedded scripts or hard coded passwords in client software.  Exceptions may be made for specific applications (like automated backup) with the approval of the </w:t>
      </w:r>
      <w:sdt>
        <w:sdtPr>
          <w:rPr>
            <w:rFonts w:ascii="Roboto" w:hAnsi="Roboto"/>
            <w:szCs w:val="20"/>
          </w:rPr>
          <w:alias w:val="Company"/>
          <w:tag w:val=""/>
          <w:id w:val="1027598464"/>
          <w:placeholder>
            <w:docPart w:val="004873E3F30641E193FB18337287FD0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</w:t>
      </w:r>
      <w:r w:rsidR="009E296D" w:rsidRPr="00213A7E">
        <w:rPr>
          <w:rFonts w:ascii="Roboto" w:hAnsi="Roboto"/>
          <w:szCs w:val="20"/>
        </w:rPr>
        <w:t>IT Management.</w:t>
      </w:r>
    </w:p>
    <w:p w14:paraId="73B44F33" w14:textId="3672A14E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If a password management system is employed, it must</w:t>
      </w:r>
      <w:r w:rsidR="00096FB2" w:rsidRPr="00213A7E">
        <w:rPr>
          <w:rFonts w:ascii="Roboto" w:hAnsi="Roboto"/>
          <w:szCs w:val="20"/>
        </w:rPr>
        <w:t xml:space="preserve"> be used in compliance with the </w:t>
      </w:r>
      <w:sdt>
        <w:sdtPr>
          <w:rPr>
            <w:rFonts w:ascii="Roboto" w:hAnsi="Roboto"/>
            <w:szCs w:val="20"/>
          </w:rPr>
          <w:alias w:val="Company"/>
          <w:tag w:val=""/>
          <w:id w:val="-1753114504"/>
          <w:placeholder>
            <w:docPart w:val="F99D1A2EF8FF47F796806DDE2DD7693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="00096FB2" w:rsidRPr="00213A7E">
        <w:rPr>
          <w:rFonts w:ascii="Roboto" w:hAnsi="Roboto"/>
          <w:szCs w:val="20"/>
        </w:rPr>
        <w:t xml:space="preserve"> </w:t>
      </w:r>
      <w:r w:rsidR="00096FB2" w:rsidRPr="00213A7E">
        <w:rPr>
          <w:rFonts w:ascii="Roboto" w:hAnsi="Roboto"/>
          <w:szCs w:val="20"/>
          <w:u w:val="single"/>
        </w:rPr>
        <w:t>Authentication Standard</w:t>
      </w:r>
      <w:r w:rsidR="00096FB2" w:rsidRPr="00213A7E">
        <w:rPr>
          <w:rFonts w:ascii="Roboto" w:hAnsi="Roboto"/>
          <w:szCs w:val="20"/>
        </w:rPr>
        <w:t>.</w:t>
      </w:r>
      <w:r w:rsidRPr="00213A7E">
        <w:rPr>
          <w:rFonts w:ascii="Roboto" w:hAnsi="Roboto"/>
          <w:szCs w:val="20"/>
        </w:rPr>
        <w:t xml:space="preserve"> </w:t>
      </w:r>
    </w:p>
    <w:p w14:paraId="684A9BDE" w14:textId="77777777" w:rsidR="00096309" w:rsidRPr="00213A7E" w:rsidRDefault="00096309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Computing devices should not be left unattended without enabling a password protected screensaver or logging </w:t>
      </w:r>
      <w:proofErr w:type="gramStart"/>
      <w:r w:rsidRPr="00213A7E">
        <w:rPr>
          <w:rFonts w:ascii="Roboto" w:hAnsi="Roboto"/>
          <w:szCs w:val="20"/>
        </w:rPr>
        <w:t>off of</w:t>
      </w:r>
      <w:proofErr w:type="gramEnd"/>
      <w:r w:rsidRPr="00213A7E">
        <w:rPr>
          <w:rFonts w:ascii="Roboto" w:hAnsi="Roboto"/>
          <w:szCs w:val="20"/>
        </w:rPr>
        <w:t xml:space="preserve"> the device.</w:t>
      </w:r>
    </w:p>
    <w:p w14:paraId="114A8AB6" w14:textId="31E39D01" w:rsidR="00096309" w:rsidRPr="00213A7E" w:rsidRDefault="00000000" w:rsidP="00096309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sdt>
        <w:sdtPr>
          <w:rPr>
            <w:rFonts w:ascii="Roboto" w:hAnsi="Roboto"/>
            <w:szCs w:val="20"/>
          </w:rPr>
          <w:alias w:val="Company"/>
          <w:tag w:val=""/>
          <w:id w:val="-677658664"/>
          <w:placeholder>
            <w:docPart w:val="75D8E89E0F0D42C2BACDB1390E03712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="00096309" w:rsidRPr="00213A7E">
        <w:rPr>
          <w:rFonts w:ascii="Roboto" w:hAnsi="Roboto"/>
          <w:szCs w:val="20"/>
        </w:rPr>
        <w:t xml:space="preserve"> I</w:t>
      </w:r>
      <w:r w:rsidR="00096FB2" w:rsidRPr="00213A7E">
        <w:rPr>
          <w:rFonts w:ascii="Roboto" w:hAnsi="Roboto"/>
          <w:szCs w:val="20"/>
        </w:rPr>
        <w:t>T</w:t>
      </w:r>
      <w:r w:rsidR="00096309" w:rsidRPr="00213A7E">
        <w:rPr>
          <w:rFonts w:ascii="Roboto" w:hAnsi="Roboto"/>
          <w:szCs w:val="20"/>
        </w:rPr>
        <w:t xml:space="preserve"> Support password change procedures must include the following:</w:t>
      </w:r>
    </w:p>
    <w:p w14:paraId="73B833A4" w14:textId="77777777" w:rsidR="00096309" w:rsidRPr="00213A7E" w:rsidRDefault="00096309" w:rsidP="00096309">
      <w:pPr>
        <w:pStyle w:val="BulletList"/>
        <w:numPr>
          <w:ilvl w:val="1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authenticate the user to the helpdesk before changing password</w:t>
      </w:r>
    </w:p>
    <w:p w14:paraId="7CA21E60" w14:textId="77777777" w:rsidR="00096309" w:rsidRPr="00213A7E" w:rsidRDefault="00096309" w:rsidP="00096309">
      <w:pPr>
        <w:pStyle w:val="BulletList"/>
        <w:numPr>
          <w:ilvl w:val="1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change to a strong password</w:t>
      </w:r>
    </w:p>
    <w:p w14:paraId="72743631" w14:textId="4C6311A5" w:rsidR="00096309" w:rsidRPr="00213A7E" w:rsidRDefault="00096FB2" w:rsidP="00096309">
      <w:pPr>
        <w:pStyle w:val="BulletList"/>
        <w:numPr>
          <w:ilvl w:val="1"/>
          <w:numId w:val="21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require the </w:t>
      </w:r>
      <w:r w:rsidR="00096309" w:rsidRPr="00213A7E">
        <w:rPr>
          <w:rFonts w:ascii="Roboto" w:hAnsi="Roboto"/>
          <w:szCs w:val="20"/>
        </w:rPr>
        <w:t>user</w:t>
      </w:r>
      <w:r w:rsidRPr="00213A7E">
        <w:rPr>
          <w:rFonts w:ascii="Roboto" w:hAnsi="Roboto"/>
          <w:szCs w:val="20"/>
        </w:rPr>
        <w:t xml:space="preserve"> to</w:t>
      </w:r>
      <w:r w:rsidR="00096309" w:rsidRPr="00213A7E">
        <w:rPr>
          <w:rFonts w:ascii="Roboto" w:hAnsi="Roboto"/>
          <w:szCs w:val="20"/>
        </w:rPr>
        <w:t xml:space="preserve"> change password at first login.</w:t>
      </w:r>
    </w:p>
    <w:p w14:paraId="3353C9B2" w14:textId="2564CD1C" w:rsidR="0051105A" w:rsidRPr="00213A7E" w:rsidRDefault="00096309" w:rsidP="00931F2E">
      <w:pPr>
        <w:pStyle w:val="BulletList"/>
        <w:numPr>
          <w:ilvl w:val="0"/>
          <w:numId w:val="21"/>
        </w:numPr>
        <w:spacing w:after="200"/>
        <w:rPr>
          <w:rFonts w:ascii="Roboto" w:hAnsi="Roboto"/>
          <w:szCs w:val="20"/>
        </w:rPr>
      </w:pPr>
      <w:proofErr w:type="gramStart"/>
      <w:r w:rsidRPr="00213A7E">
        <w:rPr>
          <w:rFonts w:ascii="Roboto" w:hAnsi="Roboto"/>
          <w:szCs w:val="20"/>
        </w:rPr>
        <w:t>In the event that</w:t>
      </w:r>
      <w:proofErr w:type="gramEnd"/>
      <w:r w:rsidRPr="00213A7E">
        <w:rPr>
          <w:rFonts w:ascii="Roboto" w:hAnsi="Roboto"/>
          <w:szCs w:val="20"/>
        </w:rPr>
        <w:t xml:space="preserve"> a user’s password is compromised or discovered, the password must be immediately </w:t>
      </w:r>
      <w:r w:rsidR="0051105A" w:rsidRPr="00213A7E">
        <w:rPr>
          <w:rFonts w:ascii="Roboto" w:hAnsi="Roboto"/>
          <w:szCs w:val="20"/>
        </w:rPr>
        <w:t>changed,</w:t>
      </w:r>
      <w:r w:rsidRPr="00213A7E">
        <w:rPr>
          <w:rFonts w:ascii="Roboto" w:hAnsi="Roboto"/>
          <w:szCs w:val="20"/>
        </w:rPr>
        <w:t xml:space="preserve"> and the security incident reported to </w:t>
      </w:r>
      <w:sdt>
        <w:sdtPr>
          <w:rPr>
            <w:rFonts w:ascii="Roboto" w:hAnsi="Roboto"/>
            <w:szCs w:val="20"/>
          </w:rPr>
          <w:alias w:val="Company"/>
          <w:tag w:val=""/>
          <w:id w:val="1163357262"/>
          <w:placeholder>
            <w:docPart w:val="B6BAD189DE4644B2BE3497E4AC5DC57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I</w:t>
      </w:r>
      <w:r w:rsidR="00096FB2" w:rsidRPr="00213A7E">
        <w:rPr>
          <w:rFonts w:ascii="Roboto" w:hAnsi="Roboto"/>
          <w:szCs w:val="20"/>
        </w:rPr>
        <w:t>T</w:t>
      </w:r>
      <w:r w:rsidRPr="00213A7E">
        <w:rPr>
          <w:rFonts w:ascii="Roboto" w:hAnsi="Roboto"/>
          <w:szCs w:val="20"/>
        </w:rPr>
        <w:t xml:space="preserve"> support.</w:t>
      </w:r>
    </w:p>
    <w:p w14:paraId="21E27E2C" w14:textId="5CBA4BC1" w:rsidR="00096309" w:rsidRPr="0051105A" w:rsidRDefault="00096309" w:rsidP="00B9665A">
      <w:pPr>
        <w:pStyle w:val="Heading30"/>
      </w:pPr>
      <w:bookmarkStart w:id="8" w:name="_Remote_Access"/>
      <w:bookmarkEnd w:id="8"/>
      <w:r w:rsidRPr="0051105A">
        <w:lastRenderedPageBreak/>
        <w:t>Remote Access</w:t>
      </w:r>
      <w:bookmarkEnd w:id="7"/>
      <w:r w:rsidRPr="0051105A">
        <w:t xml:space="preserve"> </w:t>
      </w:r>
    </w:p>
    <w:p w14:paraId="090F33EE" w14:textId="6C22B33E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All remote access connections to the </w:t>
      </w:r>
      <w:sdt>
        <w:sdtPr>
          <w:rPr>
            <w:rFonts w:ascii="Roboto" w:hAnsi="Roboto"/>
            <w:szCs w:val="20"/>
          </w:rPr>
          <w:alias w:val="Company"/>
          <w:tag w:val=""/>
          <w:id w:val="1962225701"/>
          <w:placeholder>
            <w:docPart w:val="D716D8E3ECA245B38DC5148D89738ED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networks will be made through the approved </w:t>
      </w:r>
      <w:r w:rsidR="000A6E41" w:rsidRPr="00213A7E">
        <w:rPr>
          <w:rFonts w:ascii="Roboto" w:hAnsi="Roboto"/>
          <w:szCs w:val="20"/>
        </w:rPr>
        <w:t>remote access methods</w:t>
      </w:r>
      <w:r w:rsidR="00863EF4" w:rsidRPr="00213A7E">
        <w:rPr>
          <w:rFonts w:ascii="Roboto" w:hAnsi="Roboto"/>
          <w:szCs w:val="20"/>
        </w:rPr>
        <w:t xml:space="preserve"> employing data encryption and multi-factor authentication.</w:t>
      </w:r>
    </w:p>
    <w:p w14:paraId="227EE02E" w14:textId="4C3928C2" w:rsidR="00096309" w:rsidRPr="00213A7E" w:rsidRDefault="00096309" w:rsidP="000A6E41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Remote users </w:t>
      </w:r>
      <w:r w:rsidR="00F15876">
        <w:rPr>
          <w:rFonts w:ascii="Roboto" w:hAnsi="Roboto"/>
          <w:szCs w:val="20"/>
        </w:rPr>
        <w:t xml:space="preserve">(U.S. based only) </w:t>
      </w:r>
      <w:r w:rsidRPr="00213A7E">
        <w:rPr>
          <w:rFonts w:ascii="Roboto" w:hAnsi="Roboto"/>
          <w:szCs w:val="20"/>
        </w:rPr>
        <w:t xml:space="preserve">may connect to the </w:t>
      </w:r>
      <w:sdt>
        <w:sdtPr>
          <w:rPr>
            <w:rFonts w:ascii="Roboto" w:hAnsi="Roboto"/>
            <w:szCs w:val="20"/>
          </w:rPr>
          <w:alias w:val="Company"/>
          <w:tag w:val=""/>
          <w:id w:val="765666293"/>
          <w:placeholder>
            <w:docPart w:val="A79C43FF542B4170950AD98585A2A73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networks only after formal approval</w:t>
      </w:r>
      <w:r w:rsidR="000A6E41"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</w:rPr>
        <w:t xml:space="preserve">by the requestor's manager or </w:t>
      </w:r>
      <w:sdt>
        <w:sdtPr>
          <w:rPr>
            <w:rFonts w:ascii="Roboto" w:hAnsi="Roboto"/>
            <w:szCs w:val="20"/>
          </w:rPr>
          <w:alias w:val="Company"/>
          <w:tag w:val=""/>
          <w:id w:val="1411579838"/>
          <w:placeholder>
            <w:docPart w:val="9EEFB81991724F44B5124C04F9417E1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="000A6E41" w:rsidRPr="00213A7E">
        <w:rPr>
          <w:rFonts w:ascii="Roboto" w:hAnsi="Roboto"/>
          <w:szCs w:val="20"/>
        </w:rPr>
        <w:t xml:space="preserve"> </w:t>
      </w:r>
      <w:r w:rsidRPr="00213A7E">
        <w:rPr>
          <w:rFonts w:ascii="Roboto" w:hAnsi="Roboto"/>
          <w:szCs w:val="20"/>
        </w:rPr>
        <w:t>Management.</w:t>
      </w:r>
    </w:p>
    <w:p w14:paraId="33256576" w14:textId="37198615" w:rsidR="00E14239" w:rsidRPr="00213A7E" w:rsidRDefault="00E14239" w:rsidP="00E1423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The ability to print or copy confidential information remotely must be disabled.</w:t>
      </w:r>
    </w:p>
    <w:p w14:paraId="054533B4" w14:textId="77777777" w:rsidR="000A6E41" w:rsidRPr="00213A7E" w:rsidRDefault="000A6E41" w:rsidP="000A6E41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Users granted remote access privileges must be given remote access instructions and responsibilities.</w:t>
      </w:r>
    </w:p>
    <w:p w14:paraId="786B07C5" w14:textId="56278CFE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Remote access to Information Resources must be logged.</w:t>
      </w:r>
    </w:p>
    <w:p w14:paraId="4658E1E9" w14:textId="3E6498C4" w:rsidR="00863EF4" w:rsidRPr="00213A7E" w:rsidRDefault="00863EF4" w:rsidP="00863EF4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Remote sessions must be terminated after a defined period of inactivity.</w:t>
      </w:r>
    </w:p>
    <w:p w14:paraId="1012E3F9" w14:textId="20DAF23E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A secure connection to another private network is prohibited while connected to the </w:t>
      </w:r>
      <w:sdt>
        <w:sdtPr>
          <w:rPr>
            <w:rFonts w:ascii="Roboto" w:hAnsi="Roboto"/>
            <w:szCs w:val="20"/>
          </w:rPr>
          <w:alias w:val="Company"/>
          <w:tag w:val=""/>
          <w:id w:val="583729454"/>
          <w:placeholder>
            <w:docPart w:val="4C314B20BE8B4E5297FC52233B00705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network unless approved in advance by </w:t>
      </w:r>
      <w:sdt>
        <w:sdtPr>
          <w:rPr>
            <w:rFonts w:ascii="Roboto" w:hAnsi="Roboto"/>
            <w:szCs w:val="20"/>
          </w:rPr>
          <w:alias w:val="Company"/>
          <w:tag w:val=""/>
          <w:id w:val="-1133248205"/>
          <w:placeholder>
            <w:docPart w:val="218E626399944E22BD48F8ACE7DB544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IT management.</w:t>
      </w:r>
    </w:p>
    <w:p w14:paraId="3FC07E74" w14:textId="525F1B0B" w:rsidR="00096309" w:rsidRPr="00213A7E" w:rsidRDefault="00096309" w:rsidP="00096309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Non-</w:t>
      </w:r>
      <w:sdt>
        <w:sdtPr>
          <w:rPr>
            <w:rFonts w:ascii="Roboto" w:hAnsi="Roboto"/>
            <w:szCs w:val="20"/>
          </w:rPr>
          <w:alias w:val="Company"/>
          <w:tag w:val=""/>
          <w:id w:val="19216720"/>
          <w:placeholder>
            <w:docPart w:val="B7E7E150021B49C9AF6AC5FF4B30630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computer systems that require network connectivity must conform to all applicable </w:t>
      </w:r>
      <w:sdt>
        <w:sdtPr>
          <w:rPr>
            <w:rFonts w:ascii="Roboto" w:hAnsi="Roboto"/>
            <w:szCs w:val="20"/>
          </w:rPr>
          <w:alias w:val="Company"/>
          <w:tag w:val=""/>
          <w:id w:val="-1182581876"/>
          <w:placeholder>
            <w:docPart w:val="8141203744A446DBBFA767FCCFD4402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IT </w:t>
      </w:r>
      <w:r w:rsidR="0051105A" w:rsidRPr="00213A7E">
        <w:rPr>
          <w:rFonts w:ascii="Roboto" w:hAnsi="Roboto"/>
          <w:szCs w:val="20"/>
        </w:rPr>
        <w:t>standards and</w:t>
      </w:r>
      <w:r w:rsidRPr="00213A7E">
        <w:rPr>
          <w:rFonts w:ascii="Roboto" w:hAnsi="Roboto"/>
          <w:szCs w:val="20"/>
        </w:rPr>
        <w:t xml:space="preserve"> must not be connected without prior written authorization from IT Management. </w:t>
      </w:r>
    </w:p>
    <w:p w14:paraId="44114FF8" w14:textId="454AB889" w:rsidR="00863EF4" w:rsidRDefault="00096309" w:rsidP="00863EF4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 xml:space="preserve">Remote maintenance of organizational assets must be approved, logged, and performed in a manner that prevents unauthorized access.  </w:t>
      </w:r>
    </w:p>
    <w:p w14:paraId="5E96393B" w14:textId="31473BBB" w:rsidR="00F15876" w:rsidRPr="00213A7E" w:rsidRDefault="00F15876" w:rsidP="00863EF4">
      <w:pPr>
        <w:pStyle w:val="BulletList"/>
        <w:numPr>
          <w:ilvl w:val="0"/>
          <w:numId w:val="19"/>
        </w:numPr>
        <w:spacing w:after="200"/>
        <w:rPr>
          <w:rFonts w:ascii="Roboto" w:hAnsi="Roboto"/>
          <w:szCs w:val="20"/>
        </w:rPr>
      </w:pPr>
      <w:r>
        <w:rPr>
          <w:rFonts w:ascii="Roboto" w:hAnsi="Roboto"/>
          <w:szCs w:val="20"/>
        </w:rPr>
        <w:t xml:space="preserve">No Remote Access outside of the Continental U.S. is prohibited. </w:t>
      </w:r>
    </w:p>
    <w:p w14:paraId="5106093C" w14:textId="4A49F9C6" w:rsidR="003C3CB5" w:rsidRPr="001E308E" w:rsidRDefault="003C3CB5" w:rsidP="001E308E">
      <w:pPr>
        <w:pStyle w:val="Heading20"/>
      </w:pPr>
      <w:bookmarkStart w:id="9" w:name="_Vendor_Access"/>
      <w:bookmarkStart w:id="10" w:name="_Toc436663217"/>
      <w:bookmarkStart w:id="11" w:name="_Toc436663016"/>
      <w:bookmarkStart w:id="12" w:name="_Toc442107660"/>
      <w:bookmarkEnd w:id="9"/>
      <w:r w:rsidRPr="001E308E">
        <w:t>Definitions</w:t>
      </w:r>
    </w:p>
    <w:p w14:paraId="44923DE4" w14:textId="3A637A81" w:rsidR="00F079A0" w:rsidRPr="00213A7E" w:rsidRDefault="00F079A0" w:rsidP="00F079A0">
      <w:pPr>
        <w:pStyle w:val="MainText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See Appendix A: Definitions</w:t>
      </w:r>
    </w:p>
    <w:p w14:paraId="7E0F47BC" w14:textId="5A47F4E0" w:rsidR="003C3CB5" w:rsidRPr="001E308E" w:rsidRDefault="003C3CB5" w:rsidP="001E308E">
      <w:pPr>
        <w:pStyle w:val="Heading20"/>
      </w:pPr>
      <w:r w:rsidRPr="001E308E">
        <w:t>References</w:t>
      </w:r>
      <w:bookmarkEnd w:id="10"/>
      <w:bookmarkEnd w:id="11"/>
      <w:bookmarkEnd w:id="12"/>
    </w:p>
    <w:p w14:paraId="37A34F8A" w14:textId="1E8A1101" w:rsidR="00AA4162" w:rsidRPr="00AA4162" w:rsidRDefault="00F15876" w:rsidP="0065296B">
      <w:pPr>
        <w:pStyle w:val="BulletList"/>
        <w:numPr>
          <w:ilvl w:val="0"/>
          <w:numId w:val="14"/>
        </w:numPr>
        <w:tabs>
          <w:tab w:val="left" w:pos="720"/>
        </w:tabs>
        <w:spacing w:after="200"/>
      </w:pPr>
      <w:bookmarkStart w:id="13" w:name="_Toc442107661"/>
      <w:r>
        <w:rPr>
          <w:rFonts w:ascii="Roboto" w:hAnsi="Roboto"/>
          <w:szCs w:val="20"/>
        </w:rPr>
        <w:t xml:space="preserve">NIST 800-63 </w:t>
      </w:r>
      <w:r w:rsidRPr="00F15876">
        <w:rPr>
          <w:rFonts w:ascii="Roboto" w:hAnsi="Roboto"/>
          <w:szCs w:val="20"/>
        </w:rPr>
        <w:t>Digital Identity Guidelines</w:t>
      </w:r>
    </w:p>
    <w:p w14:paraId="0F8BC039" w14:textId="77777777" w:rsidR="003C3CB5" w:rsidRPr="001E308E" w:rsidRDefault="003C3CB5" w:rsidP="001E308E">
      <w:pPr>
        <w:pStyle w:val="Heading20"/>
      </w:pPr>
      <w:r w:rsidRPr="001E308E">
        <w:t>Waivers</w:t>
      </w:r>
      <w:bookmarkEnd w:id="13"/>
    </w:p>
    <w:p w14:paraId="7F59F14B" w14:textId="4DCE4838" w:rsidR="003C3CB5" w:rsidRPr="00213A7E" w:rsidRDefault="003C3CB5" w:rsidP="003C3CB5">
      <w:pPr>
        <w:pStyle w:val="MainText"/>
        <w:rPr>
          <w:rFonts w:ascii="Roboto" w:hAnsi="Roboto"/>
          <w:szCs w:val="20"/>
        </w:rPr>
      </w:pPr>
      <w:bookmarkStart w:id="14" w:name="_Toc366066899"/>
      <w:bookmarkStart w:id="15" w:name="_Toc442107662"/>
      <w:r w:rsidRPr="00213A7E">
        <w:rPr>
          <w:rFonts w:ascii="Roboto" w:hAnsi="Roboto"/>
          <w:szCs w:val="20"/>
        </w:rPr>
        <w:t>Waivers from certain policy provi</w:t>
      </w:r>
      <w:r w:rsidR="008C5DB8" w:rsidRPr="00213A7E">
        <w:rPr>
          <w:rFonts w:ascii="Roboto" w:hAnsi="Roboto"/>
          <w:szCs w:val="20"/>
        </w:rPr>
        <w:t>sions may be sought following</w:t>
      </w:r>
      <w:r w:rsidRPr="00213A7E">
        <w:rPr>
          <w:rFonts w:ascii="Roboto" w:hAnsi="Roboto"/>
          <w:szCs w:val="20"/>
        </w:rPr>
        <w:t xml:space="preserve"> the </w:t>
      </w:r>
      <w:sdt>
        <w:sdtPr>
          <w:rPr>
            <w:rFonts w:ascii="Roboto" w:hAnsi="Roboto"/>
            <w:szCs w:val="20"/>
          </w:r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15876">
            <w:rPr>
              <w:rFonts w:ascii="Roboto" w:hAnsi="Roboto"/>
              <w:szCs w:val="20"/>
            </w:rPr>
            <w:t>XYZ Company</w:t>
          </w:r>
        </w:sdtContent>
      </w:sdt>
      <w:r w:rsidRPr="00213A7E">
        <w:rPr>
          <w:rFonts w:ascii="Roboto" w:hAnsi="Roboto"/>
          <w:szCs w:val="20"/>
        </w:rPr>
        <w:t xml:space="preserve"> Waiver Process.</w:t>
      </w:r>
    </w:p>
    <w:p w14:paraId="388AB8FE" w14:textId="77777777" w:rsidR="003C3CB5" w:rsidRPr="001E308E" w:rsidRDefault="003C3CB5" w:rsidP="001E308E">
      <w:pPr>
        <w:pStyle w:val="Heading20"/>
      </w:pPr>
      <w:r w:rsidRPr="001E308E">
        <w:t>Enforcement</w:t>
      </w:r>
      <w:bookmarkEnd w:id="14"/>
      <w:bookmarkEnd w:id="15"/>
    </w:p>
    <w:p w14:paraId="3CE7ADBC" w14:textId="4C0B5A5B" w:rsidR="003C3CB5" w:rsidRPr="00213A7E" w:rsidRDefault="007621BF" w:rsidP="003C3CB5">
      <w:pPr>
        <w:pStyle w:val="MainText"/>
        <w:rPr>
          <w:rFonts w:ascii="Roboto" w:hAnsi="Roboto"/>
          <w:szCs w:val="20"/>
        </w:rPr>
      </w:pPr>
      <w:r w:rsidRPr="00213A7E">
        <w:rPr>
          <w:rFonts w:ascii="Roboto" w:hAnsi="Roboto"/>
          <w:szCs w:val="20"/>
        </w:rPr>
        <w:t>Personnel</w:t>
      </w:r>
      <w:r w:rsidR="003C3CB5" w:rsidRPr="00213A7E">
        <w:rPr>
          <w:rFonts w:ascii="Roboto" w:hAnsi="Roboto"/>
          <w:szCs w:val="20"/>
        </w:rPr>
        <w:t xml:space="preserve"> found to have violated this policy may be subject to disciplinary action, up to and including termination of employment</w:t>
      </w:r>
      <w:r w:rsidR="00D925A6" w:rsidRPr="00213A7E">
        <w:rPr>
          <w:rFonts w:ascii="Roboto" w:hAnsi="Roboto"/>
          <w:szCs w:val="20"/>
        </w:rPr>
        <w:t>, and related civil or criminal penalties</w:t>
      </w:r>
      <w:r w:rsidR="003C3CB5" w:rsidRPr="00213A7E">
        <w:rPr>
          <w:rFonts w:ascii="Roboto" w:hAnsi="Roboto"/>
          <w:szCs w:val="20"/>
        </w:rPr>
        <w:t xml:space="preserve">.  </w:t>
      </w:r>
    </w:p>
    <w:p w14:paraId="47E7DA4C" w14:textId="3407AF14" w:rsidR="00FD75D9" w:rsidRPr="001E308E" w:rsidRDefault="00FD75D9" w:rsidP="001E308E">
      <w:pPr>
        <w:pStyle w:val="Heading20"/>
      </w:pPr>
      <w:bookmarkStart w:id="16" w:name="_Toc318639913"/>
      <w:bookmarkStart w:id="17" w:name="_Toc318642099"/>
      <w:bookmarkStart w:id="18" w:name="_Toc323027749"/>
      <w:bookmarkStart w:id="19" w:name="_Toc323028042"/>
      <w:bookmarkStart w:id="20" w:name="_Toc328073011"/>
      <w:r w:rsidRPr="001E308E">
        <w:t>Version History</w:t>
      </w:r>
      <w:bookmarkEnd w:id="16"/>
      <w:bookmarkEnd w:id="17"/>
      <w:bookmarkEnd w:id="18"/>
      <w:bookmarkEnd w:id="19"/>
      <w:bookmarkEnd w:id="20"/>
    </w:p>
    <w:tbl>
      <w:tblPr>
        <w:tblStyle w:val="GridTable5Dark-Accent6"/>
        <w:tblW w:w="9237" w:type="dxa"/>
        <w:tblLayout w:type="fixed"/>
        <w:tblLook w:val="0020" w:firstRow="1" w:lastRow="0" w:firstColumn="0" w:lastColumn="0" w:noHBand="0" w:noVBand="0"/>
      </w:tblPr>
      <w:tblGrid>
        <w:gridCol w:w="957"/>
        <w:gridCol w:w="1530"/>
        <w:gridCol w:w="1800"/>
        <w:gridCol w:w="1800"/>
        <w:gridCol w:w="3150"/>
      </w:tblGrid>
      <w:tr w:rsidR="008C5DB8" w:rsidRPr="0051105A" w14:paraId="110DFD87" w14:textId="77777777" w:rsidTr="00193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  <w:shd w:val="clear" w:color="auto" w:fill="FF9E1B"/>
          </w:tcPr>
          <w:p w14:paraId="24AE609D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 xml:space="preserve">Version </w:t>
            </w:r>
          </w:p>
        </w:tc>
        <w:tc>
          <w:tcPr>
            <w:tcW w:w="1530" w:type="dxa"/>
            <w:shd w:val="clear" w:color="auto" w:fill="FF9E1B"/>
          </w:tcPr>
          <w:p w14:paraId="50BD3A0E" w14:textId="5EB9D025" w:rsidR="008C5DB8" w:rsidRPr="0051105A" w:rsidRDefault="008C5DB8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>Modified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shd w:val="clear" w:color="auto" w:fill="FF9E1B"/>
          </w:tcPr>
          <w:p w14:paraId="202869AA" w14:textId="0E4FB457" w:rsidR="008C5DB8" w:rsidRPr="0051105A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>Approved Date</w:t>
            </w:r>
          </w:p>
        </w:tc>
        <w:tc>
          <w:tcPr>
            <w:tcW w:w="1800" w:type="dxa"/>
            <w:shd w:val="clear" w:color="auto" w:fill="FF9E1B"/>
          </w:tcPr>
          <w:p w14:paraId="06690ED2" w14:textId="2A1476F6" w:rsidR="008C5DB8" w:rsidRPr="0051105A" w:rsidRDefault="00F2732D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shd w:val="clear" w:color="auto" w:fill="FF9E1B"/>
          </w:tcPr>
          <w:p w14:paraId="076A38B4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>Reason/Comments</w:t>
            </w:r>
          </w:p>
        </w:tc>
      </w:tr>
      <w:tr w:rsidR="008C5DB8" w:rsidRPr="0051105A" w14:paraId="68A7E1B2" w14:textId="77777777" w:rsidTr="0019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0C3D6FE" w14:textId="6A22EDA9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51105A">
              <w:rPr>
                <w:rFonts w:ascii="Trebuchet MS" w:hAnsi="Trebuchet MS"/>
                <w:b w:val="0"/>
              </w:rPr>
              <w:t>1.0.0</w:t>
            </w:r>
          </w:p>
        </w:tc>
        <w:tc>
          <w:tcPr>
            <w:tcW w:w="1530" w:type="dxa"/>
          </w:tcPr>
          <w:p w14:paraId="541BBBE5" w14:textId="197D4F29" w:rsidR="008C5DB8" w:rsidRPr="0051105A" w:rsidRDefault="00F15876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October 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3E7414D" w14:textId="781E78AE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7041011" w14:textId="3D2165CA" w:rsidR="008C5DB8" w:rsidRPr="0051105A" w:rsidRDefault="00F15876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 w:rsidRPr="00F15876">
              <w:rPr>
                <w:rFonts w:ascii="Trebuchet MS" w:hAnsi="Trebuchet MS"/>
                <w:b w:val="0"/>
              </w:rPr>
              <w:t>Eboni Franklin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1E927C8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51105A">
              <w:rPr>
                <w:rFonts w:ascii="Trebuchet MS" w:hAnsi="Trebuchet MS"/>
                <w:b w:val="0"/>
              </w:rPr>
              <w:t>Document Origination</w:t>
            </w:r>
          </w:p>
        </w:tc>
      </w:tr>
      <w:tr w:rsidR="008C5DB8" w:rsidRPr="0051105A" w14:paraId="32AE1F8A" w14:textId="77777777" w:rsidTr="00A33C56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B8A52CB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5496FA28" w14:textId="77777777" w:rsidR="008C5DB8" w:rsidRPr="0051105A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7E623367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F07A427" w14:textId="48018BEF" w:rsidR="008C5DB8" w:rsidRPr="0051105A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3313AEB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51105A" w14:paraId="738F6794" w14:textId="77777777" w:rsidTr="0019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CFCC6A0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685CCBA1" w14:textId="77777777" w:rsidR="008C5DB8" w:rsidRPr="0051105A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529169C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AFCC1B8" w14:textId="7A839647" w:rsidR="008C5DB8" w:rsidRPr="0051105A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A08EB4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51105A" w14:paraId="72B7F4AE" w14:textId="77777777" w:rsidTr="00A33C56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F8590F3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2216A19B" w14:textId="77777777" w:rsidR="008C5DB8" w:rsidRPr="0051105A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EC318FF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59427D4A" w14:textId="24ADE8A7" w:rsidR="008C5DB8" w:rsidRPr="0051105A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6CD72BF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193A3E" w:rsidRPr="0051105A" w14:paraId="5304A6D7" w14:textId="77777777" w:rsidTr="0019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3B171356" w14:textId="77777777" w:rsidR="00193A3E" w:rsidRPr="0051105A" w:rsidRDefault="00193A3E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7F4DA44D" w14:textId="77777777" w:rsidR="00193A3E" w:rsidRPr="0051105A" w:rsidRDefault="00193A3E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60A52AE9" w14:textId="77777777" w:rsidR="00193A3E" w:rsidRPr="0051105A" w:rsidRDefault="00193A3E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3B6C201C" w14:textId="77777777" w:rsidR="00193A3E" w:rsidRPr="0051105A" w:rsidRDefault="00193A3E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3E18A87D" w14:textId="77777777" w:rsidR="00193A3E" w:rsidRPr="0051105A" w:rsidRDefault="00193A3E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</w:tbl>
    <w:p w14:paraId="4FCB051F" w14:textId="0CCA13DA" w:rsidR="00B6271D" w:rsidRPr="00F15876" w:rsidRDefault="00B6271D" w:rsidP="00F15876">
      <w:pPr>
        <w:tabs>
          <w:tab w:val="left" w:pos="3853"/>
        </w:tabs>
        <w:spacing w:after="180" w:line="274" w:lineRule="auto"/>
        <w:rPr>
          <w:rFonts w:ascii="Calibri" w:eastAsia="Calibri" w:hAnsi="Calibri" w:cs="Times New Roman"/>
          <w:sz w:val="28"/>
          <w:szCs w:val="28"/>
        </w:rPr>
      </w:pPr>
    </w:p>
    <w:sectPr w:rsidR="00B6271D" w:rsidRPr="00F15876" w:rsidSect="003705B1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B1383" w14:textId="77777777" w:rsidR="00947C11" w:rsidRDefault="00947C11" w:rsidP="000F2233">
      <w:r>
        <w:separator/>
      </w:r>
    </w:p>
  </w:endnote>
  <w:endnote w:type="continuationSeparator" w:id="0">
    <w:p w14:paraId="401083F9" w14:textId="77777777" w:rsidR="00947C11" w:rsidRDefault="00947C11" w:rsidP="000F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altName w:val="Montserrat SemiBold"/>
    <w:charset w:val="4D"/>
    <w:family w:val="auto"/>
    <w:pitch w:val="variable"/>
    <w:sig w:usb0="2000020F" w:usb1="00000003" w:usb2="00000000" w:usb3="00000000" w:csb0="000001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5ECA" w14:textId="0B5537F2" w:rsidR="002A4BBB" w:rsidRPr="00BA69C3" w:rsidRDefault="00000000" w:rsidP="000F2233">
    <w:pPr>
      <w:pStyle w:val="Footer"/>
      <w:rPr>
        <w:sz w:val="20"/>
        <w:szCs w:val="20"/>
      </w:rPr>
    </w:pPr>
    <w:sdt>
      <w:sdt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15876">
          <w:t>XYZ Company</w:t>
        </w:r>
      </w:sdtContent>
    </w:sdt>
    <w:r w:rsidR="002A4BBB" w:rsidRPr="00957F30">
      <w:tab/>
    </w:r>
    <w:r w:rsidR="002A4BBB" w:rsidRPr="00213A7E">
      <w:rPr>
        <w:rFonts w:ascii="Roboto" w:hAnsi="Roboto"/>
        <w:b/>
        <w:bCs/>
        <w:color w:val="00857D"/>
      </w:rPr>
      <w:t>Internal</w:t>
    </w:r>
    <w:r w:rsidR="002A4BBB" w:rsidRPr="00BA69C3">
      <w:rPr>
        <w:sz w:val="20"/>
        <w:szCs w:val="20"/>
      </w:rPr>
      <w:tab/>
    </w:r>
    <w:sdt>
      <w:sdtPr>
        <w:rPr>
          <w:sz w:val="20"/>
          <w:szCs w:val="20"/>
        </w:r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D668A1" w:rsidRPr="004C2A9B">
          <w:t xml:space="preserve">Page </w:t>
        </w:r>
        <w:r w:rsidR="00D668A1" w:rsidRPr="004C2A9B">
          <w:fldChar w:fldCharType="begin"/>
        </w:r>
        <w:r w:rsidR="00D668A1" w:rsidRPr="004C2A9B">
          <w:instrText xml:space="preserve"> PAGE  \* Arabic  \* MERGEFORMAT </w:instrText>
        </w:r>
        <w:r w:rsidR="00D668A1" w:rsidRPr="004C2A9B">
          <w:fldChar w:fldCharType="separate"/>
        </w:r>
        <w:r w:rsidR="00F2732D">
          <w:rPr>
            <w:noProof/>
          </w:rPr>
          <w:t>4</w:t>
        </w:r>
        <w:r w:rsidR="00D668A1" w:rsidRPr="004C2A9B">
          <w:fldChar w:fldCharType="end"/>
        </w:r>
        <w:r w:rsidR="00D668A1" w:rsidRPr="004C2A9B">
          <w:t xml:space="preserve"> of </w:t>
        </w:r>
        <w:fldSimple w:instr=" NUMPAGES  \* Arabic  \* MERGEFORMAT ">
          <w:r w:rsidR="00F2732D">
            <w:rPr>
              <w:noProof/>
            </w:rPr>
            <w:t>5</w:t>
          </w:r>
        </w:fldSimple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5ED7" w14:textId="0057661A" w:rsidR="002A4BBB" w:rsidRDefault="00000000" w:rsidP="000F2233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15876">
          <w:t>XYZ Company</w:t>
        </w:r>
      </w:sdtContent>
    </w:sdt>
    <w:r w:rsidR="002A4BBB" w:rsidRPr="003705B1">
      <w:rPr>
        <w:rFonts w:asciiTheme="majorHAnsi" w:hAnsiTheme="majorHAnsi"/>
      </w:rPr>
      <w:tab/>
    </w:r>
    <w:r w:rsidR="00D668A1" w:rsidRPr="00213A7E">
      <w:rPr>
        <w:rFonts w:ascii="Roboto" w:hAnsi="Roboto"/>
        <w:b/>
        <w:bCs/>
        <w:color w:val="00857D"/>
        <w:sz w:val="20"/>
        <w:szCs w:val="20"/>
      </w:rPr>
      <w:t>Internal</w:t>
    </w:r>
    <w:r w:rsidR="002A4BBB" w:rsidRPr="003705B1">
      <w:rPr>
        <w:rFonts w:asciiTheme="majorHAnsi" w:hAnsiTheme="majorHAnsi"/>
      </w:rPr>
      <w:tab/>
    </w:r>
    <w:r w:rsidR="002A4BBB" w:rsidRPr="004C2A9B">
      <w:t xml:space="preserve">Page </w:t>
    </w:r>
    <w:r w:rsidR="002A4BBB" w:rsidRPr="004C2A9B">
      <w:fldChar w:fldCharType="begin"/>
    </w:r>
    <w:r w:rsidR="002A4BBB" w:rsidRPr="004C2A9B">
      <w:instrText xml:space="preserve"> PAGE  \* Arabic  \* MERGEFORMAT </w:instrText>
    </w:r>
    <w:r w:rsidR="002A4BBB" w:rsidRPr="004C2A9B">
      <w:fldChar w:fldCharType="separate"/>
    </w:r>
    <w:r w:rsidR="00F2732D">
      <w:rPr>
        <w:noProof/>
      </w:rPr>
      <w:t>1</w:t>
    </w:r>
    <w:r w:rsidR="002A4BBB" w:rsidRPr="004C2A9B">
      <w:fldChar w:fldCharType="end"/>
    </w:r>
    <w:r w:rsidR="002A4BBB" w:rsidRPr="004C2A9B">
      <w:t xml:space="preserve"> of </w:t>
    </w:r>
    <w:fldSimple w:instr=" NUMPAGES  \* Arabic  \* MERGEFORMAT ">
      <w:r w:rsidR="00F2732D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B1BD4" w14:textId="77777777" w:rsidR="00947C11" w:rsidRDefault="00947C11" w:rsidP="000F2233">
      <w:r>
        <w:separator/>
      </w:r>
    </w:p>
  </w:footnote>
  <w:footnote w:type="continuationSeparator" w:id="0">
    <w:p w14:paraId="05DC7467" w14:textId="77777777" w:rsidR="00947C11" w:rsidRDefault="00947C11" w:rsidP="000F2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5EC8" w14:textId="38BD640A" w:rsidR="002A4BBB" w:rsidRPr="003705B1" w:rsidRDefault="00000000" w:rsidP="000F2233">
    <w:pPr>
      <w:pStyle w:val="Header"/>
    </w:pPr>
    <w:sdt>
      <w:sdt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15876">
          <w:t>XYZ Company</w:t>
        </w:r>
      </w:sdtContent>
    </w:sdt>
    <w:r w:rsidR="002A4BBB">
      <w:t xml:space="preserve"> </w:t>
    </w:r>
    <w:sdt>
      <w:sdt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15876">
          <w:t>Identity Policy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3779"/>
    <w:multiLevelType w:val="hybridMultilevel"/>
    <w:tmpl w:val="BC50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6A0149"/>
    <w:multiLevelType w:val="hybridMultilevel"/>
    <w:tmpl w:val="9C02A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60C0B"/>
    <w:multiLevelType w:val="hybridMultilevel"/>
    <w:tmpl w:val="5552A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C0E4C"/>
    <w:multiLevelType w:val="hybridMultilevel"/>
    <w:tmpl w:val="7564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169EF"/>
    <w:multiLevelType w:val="hybridMultilevel"/>
    <w:tmpl w:val="8F4C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62AD"/>
    <w:multiLevelType w:val="hybridMultilevel"/>
    <w:tmpl w:val="682A90A2"/>
    <w:lvl w:ilvl="0" w:tplc="2AC2A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0814408">
    <w:abstractNumId w:val="17"/>
  </w:num>
  <w:num w:numId="2" w16cid:durableId="549147154">
    <w:abstractNumId w:val="26"/>
  </w:num>
  <w:num w:numId="3" w16cid:durableId="695081772">
    <w:abstractNumId w:val="15"/>
  </w:num>
  <w:num w:numId="4" w16cid:durableId="700086965">
    <w:abstractNumId w:val="28"/>
  </w:num>
  <w:num w:numId="5" w16cid:durableId="971056118">
    <w:abstractNumId w:val="24"/>
  </w:num>
  <w:num w:numId="6" w16cid:durableId="804396569">
    <w:abstractNumId w:val="10"/>
  </w:num>
  <w:num w:numId="7" w16cid:durableId="668482302">
    <w:abstractNumId w:val="12"/>
  </w:num>
  <w:num w:numId="8" w16cid:durableId="1715035759">
    <w:abstractNumId w:val="6"/>
  </w:num>
  <w:num w:numId="9" w16cid:durableId="1156802082">
    <w:abstractNumId w:val="18"/>
  </w:num>
  <w:num w:numId="10" w16cid:durableId="55445706">
    <w:abstractNumId w:val="25"/>
  </w:num>
  <w:num w:numId="11" w16cid:durableId="1546798629">
    <w:abstractNumId w:val="11"/>
  </w:num>
  <w:num w:numId="12" w16cid:durableId="1347516878">
    <w:abstractNumId w:val="4"/>
  </w:num>
  <w:num w:numId="13" w16cid:durableId="1395933982">
    <w:abstractNumId w:val="1"/>
  </w:num>
  <w:num w:numId="14" w16cid:durableId="948779795">
    <w:abstractNumId w:val="8"/>
  </w:num>
  <w:num w:numId="15" w16cid:durableId="1428774632">
    <w:abstractNumId w:val="22"/>
  </w:num>
  <w:num w:numId="16" w16cid:durableId="1407603819">
    <w:abstractNumId w:val="0"/>
  </w:num>
  <w:num w:numId="17" w16cid:durableId="1227717139">
    <w:abstractNumId w:val="14"/>
  </w:num>
  <w:num w:numId="18" w16cid:durableId="708070445">
    <w:abstractNumId w:val="21"/>
  </w:num>
  <w:num w:numId="19" w16cid:durableId="760102905">
    <w:abstractNumId w:val="23"/>
  </w:num>
  <w:num w:numId="20" w16cid:durableId="128978825">
    <w:abstractNumId w:val="9"/>
  </w:num>
  <w:num w:numId="21" w16cid:durableId="1902247967">
    <w:abstractNumId w:val="20"/>
  </w:num>
  <w:num w:numId="22" w16cid:durableId="765923666">
    <w:abstractNumId w:val="2"/>
  </w:num>
  <w:num w:numId="23" w16cid:durableId="336229533">
    <w:abstractNumId w:val="19"/>
  </w:num>
  <w:num w:numId="24" w16cid:durableId="1788546865">
    <w:abstractNumId w:val="16"/>
  </w:num>
  <w:num w:numId="25" w16cid:durableId="719785843">
    <w:abstractNumId w:val="13"/>
  </w:num>
  <w:num w:numId="26" w16cid:durableId="380598003">
    <w:abstractNumId w:val="5"/>
  </w:num>
  <w:num w:numId="27" w16cid:durableId="939217129">
    <w:abstractNumId w:val="7"/>
  </w:num>
  <w:num w:numId="28" w16cid:durableId="1265839698">
    <w:abstractNumId w:val="4"/>
  </w:num>
  <w:num w:numId="29" w16cid:durableId="149099920">
    <w:abstractNumId w:val="4"/>
  </w:num>
  <w:num w:numId="30" w16cid:durableId="1034888041">
    <w:abstractNumId w:val="27"/>
  </w:num>
  <w:num w:numId="31" w16cid:durableId="2021613717">
    <w:abstractNumId w:val="29"/>
  </w:num>
  <w:num w:numId="32" w16cid:durableId="483202979">
    <w:abstractNumId w:val="4"/>
  </w:num>
  <w:num w:numId="33" w16cid:durableId="795174627">
    <w:abstractNumId w:val="4"/>
  </w:num>
  <w:num w:numId="34" w16cid:durableId="2121140279">
    <w:abstractNumId w:val="3"/>
  </w:num>
  <w:num w:numId="35" w16cid:durableId="1153761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1087F"/>
    <w:rsid w:val="00020749"/>
    <w:rsid w:val="00021362"/>
    <w:rsid w:val="00023999"/>
    <w:rsid w:val="00042A1D"/>
    <w:rsid w:val="00044AD2"/>
    <w:rsid w:val="00070886"/>
    <w:rsid w:val="0008404B"/>
    <w:rsid w:val="00085675"/>
    <w:rsid w:val="00094F6F"/>
    <w:rsid w:val="00096309"/>
    <w:rsid w:val="00096FB2"/>
    <w:rsid w:val="000A4FE0"/>
    <w:rsid w:val="000A6E41"/>
    <w:rsid w:val="000B1CE2"/>
    <w:rsid w:val="000C7B94"/>
    <w:rsid w:val="000F2233"/>
    <w:rsid w:val="000F5F3A"/>
    <w:rsid w:val="000F7EC4"/>
    <w:rsid w:val="001133E6"/>
    <w:rsid w:val="00124911"/>
    <w:rsid w:val="00127DBD"/>
    <w:rsid w:val="001374D2"/>
    <w:rsid w:val="00142E4C"/>
    <w:rsid w:val="001455F5"/>
    <w:rsid w:val="00161691"/>
    <w:rsid w:val="001673D8"/>
    <w:rsid w:val="00193A3E"/>
    <w:rsid w:val="001B66B0"/>
    <w:rsid w:val="001D34F4"/>
    <w:rsid w:val="001D6437"/>
    <w:rsid w:val="001E308E"/>
    <w:rsid w:val="001E3619"/>
    <w:rsid w:val="00213A7E"/>
    <w:rsid w:val="00220051"/>
    <w:rsid w:val="00224978"/>
    <w:rsid w:val="0023718A"/>
    <w:rsid w:val="00255A7E"/>
    <w:rsid w:val="00282E9D"/>
    <w:rsid w:val="00287008"/>
    <w:rsid w:val="002A4BBB"/>
    <w:rsid w:val="002A6723"/>
    <w:rsid w:val="002B1E5A"/>
    <w:rsid w:val="002D147A"/>
    <w:rsid w:val="002D6029"/>
    <w:rsid w:val="002D6044"/>
    <w:rsid w:val="002E57DA"/>
    <w:rsid w:val="002F42FF"/>
    <w:rsid w:val="00324CA7"/>
    <w:rsid w:val="00343D0A"/>
    <w:rsid w:val="0035168E"/>
    <w:rsid w:val="003705B1"/>
    <w:rsid w:val="003A00C3"/>
    <w:rsid w:val="003C3CB5"/>
    <w:rsid w:val="003C5B2B"/>
    <w:rsid w:val="003F0946"/>
    <w:rsid w:val="00400A9F"/>
    <w:rsid w:val="004207F0"/>
    <w:rsid w:val="0043080E"/>
    <w:rsid w:val="00431548"/>
    <w:rsid w:val="00431A44"/>
    <w:rsid w:val="004576A6"/>
    <w:rsid w:val="00467495"/>
    <w:rsid w:val="00476777"/>
    <w:rsid w:val="0048382F"/>
    <w:rsid w:val="004A46F7"/>
    <w:rsid w:val="004A7BD7"/>
    <w:rsid w:val="004C286B"/>
    <w:rsid w:val="004C2A9B"/>
    <w:rsid w:val="004C6CA9"/>
    <w:rsid w:val="004E223F"/>
    <w:rsid w:val="004F34B9"/>
    <w:rsid w:val="004F4AC5"/>
    <w:rsid w:val="004F711E"/>
    <w:rsid w:val="004F7AEE"/>
    <w:rsid w:val="00503090"/>
    <w:rsid w:val="005039AA"/>
    <w:rsid w:val="0051105A"/>
    <w:rsid w:val="0051780E"/>
    <w:rsid w:val="00533AFB"/>
    <w:rsid w:val="005413AD"/>
    <w:rsid w:val="00542A45"/>
    <w:rsid w:val="0054375D"/>
    <w:rsid w:val="00562E59"/>
    <w:rsid w:val="00584582"/>
    <w:rsid w:val="00587028"/>
    <w:rsid w:val="005A3E31"/>
    <w:rsid w:val="005A6480"/>
    <w:rsid w:val="005A7827"/>
    <w:rsid w:val="005B5E2C"/>
    <w:rsid w:val="005D3A3A"/>
    <w:rsid w:val="005E1F45"/>
    <w:rsid w:val="00603E53"/>
    <w:rsid w:val="006067C3"/>
    <w:rsid w:val="00614AB5"/>
    <w:rsid w:val="0062228E"/>
    <w:rsid w:val="0062382A"/>
    <w:rsid w:val="00640A26"/>
    <w:rsid w:val="00641E73"/>
    <w:rsid w:val="00646B8C"/>
    <w:rsid w:val="00650B69"/>
    <w:rsid w:val="0065296B"/>
    <w:rsid w:val="00654780"/>
    <w:rsid w:val="00675662"/>
    <w:rsid w:val="006776F2"/>
    <w:rsid w:val="0068323D"/>
    <w:rsid w:val="006949E1"/>
    <w:rsid w:val="006952E2"/>
    <w:rsid w:val="00695BDA"/>
    <w:rsid w:val="006A1A09"/>
    <w:rsid w:val="006A1B8E"/>
    <w:rsid w:val="006B5A8A"/>
    <w:rsid w:val="006D5507"/>
    <w:rsid w:val="006E6E18"/>
    <w:rsid w:val="006E7823"/>
    <w:rsid w:val="006F0DDA"/>
    <w:rsid w:val="006F1D53"/>
    <w:rsid w:val="0071063C"/>
    <w:rsid w:val="0072411B"/>
    <w:rsid w:val="00724BDD"/>
    <w:rsid w:val="00733677"/>
    <w:rsid w:val="00741C04"/>
    <w:rsid w:val="007423CA"/>
    <w:rsid w:val="007621BF"/>
    <w:rsid w:val="00766DF1"/>
    <w:rsid w:val="00774FC1"/>
    <w:rsid w:val="00775464"/>
    <w:rsid w:val="007807CB"/>
    <w:rsid w:val="007A6302"/>
    <w:rsid w:val="007A721B"/>
    <w:rsid w:val="007A7FB4"/>
    <w:rsid w:val="007C327F"/>
    <w:rsid w:val="007E5F8E"/>
    <w:rsid w:val="007F0211"/>
    <w:rsid w:val="008058D9"/>
    <w:rsid w:val="00810D11"/>
    <w:rsid w:val="00812E6F"/>
    <w:rsid w:val="008229E6"/>
    <w:rsid w:val="00854460"/>
    <w:rsid w:val="00861CF0"/>
    <w:rsid w:val="00863EF4"/>
    <w:rsid w:val="008C5D1B"/>
    <w:rsid w:val="008C5DB8"/>
    <w:rsid w:val="00901AFF"/>
    <w:rsid w:val="00931F2E"/>
    <w:rsid w:val="009349D1"/>
    <w:rsid w:val="00936406"/>
    <w:rsid w:val="00940F38"/>
    <w:rsid w:val="009436E5"/>
    <w:rsid w:val="00947C11"/>
    <w:rsid w:val="009502AD"/>
    <w:rsid w:val="00957F30"/>
    <w:rsid w:val="00967180"/>
    <w:rsid w:val="009678C5"/>
    <w:rsid w:val="009723F5"/>
    <w:rsid w:val="00985EE4"/>
    <w:rsid w:val="009B271A"/>
    <w:rsid w:val="009C6FC2"/>
    <w:rsid w:val="009E296D"/>
    <w:rsid w:val="009E3054"/>
    <w:rsid w:val="009E6CBC"/>
    <w:rsid w:val="00A253DF"/>
    <w:rsid w:val="00A33C56"/>
    <w:rsid w:val="00A44088"/>
    <w:rsid w:val="00A44FB2"/>
    <w:rsid w:val="00A47EA6"/>
    <w:rsid w:val="00A519B9"/>
    <w:rsid w:val="00A55A28"/>
    <w:rsid w:val="00A94EAB"/>
    <w:rsid w:val="00AA4162"/>
    <w:rsid w:val="00AE7CA5"/>
    <w:rsid w:val="00B00859"/>
    <w:rsid w:val="00B47B8E"/>
    <w:rsid w:val="00B521CF"/>
    <w:rsid w:val="00B6271D"/>
    <w:rsid w:val="00B63BA2"/>
    <w:rsid w:val="00B6670E"/>
    <w:rsid w:val="00B80FB0"/>
    <w:rsid w:val="00B9665A"/>
    <w:rsid w:val="00BA69C3"/>
    <w:rsid w:val="00BA7D81"/>
    <w:rsid w:val="00BC3764"/>
    <w:rsid w:val="00BD08E9"/>
    <w:rsid w:val="00BD5924"/>
    <w:rsid w:val="00BD6BD3"/>
    <w:rsid w:val="00C00B0C"/>
    <w:rsid w:val="00C05C51"/>
    <w:rsid w:val="00C0652F"/>
    <w:rsid w:val="00C152F6"/>
    <w:rsid w:val="00C22C97"/>
    <w:rsid w:val="00C27DBC"/>
    <w:rsid w:val="00C43A32"/>
    <w:rsid w:val="00C46116"/>
    <w:rsid w:val="00C765C9"/>
    <w:rsid w:val="00C847EF"/>
    <w:rsid w:val="00C853F8"/>
    <w:rsid w:val="00C94A41"/>
    <w:rsid w:val="00C95112"/>
    <w:rsid w:val="00CE260E"/>
    <w:rsid w:val="00CE44EB"/>
    <w:rsid w:val="00CF2424"/>
    <w:rsid w:val="00CF7518"/>
    <w:rsid w:val="00D1156A"/>
    <w:rsid w:val="00D33006"/>
    <w:rsid w:val="00D340AB"/>
    <w:rsid w:val="00D445C7"/>
    <w:rsid w:val="00D53750"/>
    <w:rsid w:val="00D56317"/>
    <w:rsid w:val="00D668A1"/>
    <w:rsid w:val="00D925A6"/>
    <w:rsid w:val="00D95E15"/>
    <w:rsid w:val="00DA10EB"/>
    <w:rsid w:val="00DB123E"/>
    <w:rsid w:val="00DB18B1"/>
    <w:rsid w:val="00DC0D68"/>
    <w:rsid w:val="00DD5A90"/>
    <w:rsid w:val="00DE1C77"/>
    <w:rsid w:val="00DF29A3"/>
    <w:rsid w:val="00E116D6"/>
    <w:rsid w:val="00E14239"/>
    <w:rsid w:val="00E45F49"/>
    <w:rsid w:val="00E45F99"/>
    <w:rsid w:val="00E62A3C"/>
    <w:rsid w:val="00E64020"/>
    <w:rsid w:val="00E84DD6"/>
    <w:rsid w:val="00E91A42"/>
    <w:rsid w:val="00E9746C"/>
    <w:rsid w:val="00EA0400"/>
    <w:rsid w:val="00EA1A25"/>
    <w:rsid w:val="00EB0CC2"/>
    <w:rsid w:val="00EC61E0"/>
    <w:rsid w:val="00ED1630"/>
    <w:rsid w:val="00ED41B9"/>
    <w:rsid w:val="00EE5C06"/>
    <w:rsid w:val="00EE65E2"/>
    <w:rsid w:val="00EF6FDD"/>
    <w:rsid w:val="00F00C04"/>
    <w:rsid w:val="00F06E78"/>
    <w:rsid w:val="00F079A0"/>
    <w:rsid w:val="00F15876"/>
    <w:rsid w:val="00F22B44"/>
    <w:rsid w:val="00F2330B"/>
    <w:rsid w:val="00F2732D"/>
    <w:rsid w:val="00F33F23"/>
    <w:rsid w:val="00F4353B"/>
    <w:rsid w:val="00F51D38"/>
    <w:rsid w:val="00F543C6"/>
    <w:rsid w:val="00F85DFA"/>
    <w:rsid w:val="00F93719"/>
    <w:rsid w:val="00FB7563"/>
    <w:rsid w:val="00FC4E1E"/>
    <w:rsid w:val="00FD75D9"/>
    <w:rsid w:val="00FE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3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51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1E308E"/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1E308E"/>
    <w:rPr>
      <w:rFonts w:ascii="Roboto" w:hAnsi="Roboto"/>
      <w:color w:val="00857D"/>
      <w:sz w:val="28"/>
    </w:rPr>
  </w:style>
  <w:style w:type="paragraph" w:customStyle="1" w:styleId="BulletList">
    <w:name w:val="_Bullet List"/>
    <w:basedOn w:val="ListParagraph"/>
    <w:qFormat/>
    <w:rsid w:val="0051105A"/>
    <w:pPr>
      <w:numPr>
        <w:numId w:val="12"/>
      </w:numPr>
    </w:pPr>
    <w:rPr>
      <w:rFonts w:ascii="Trebuchet MS" w:hAnsi="Trebuchet MS"/>
      <w:sz w:val="20"/>
    </w:rPr>
  </w:style>
  <w:style w:type="paragraph" w:customStyle="1" w:styleId="Heading30">
    <w:name w:val="_Heading 3"/>
    <w:basedOn w:val="Heading3"/>
    <w:qFormat/>
    <w:rsid w:val="001E308E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sz w:val="20"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before="120"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51105A"/>
    <w:pPr>
      <w:spacing w:before="120"/>
      <w:jc w:val="both"/>
    </w:pPr>
    <w:rPr>
      <w:rFonts w:ascii="Trebuchet MS" w:hAnsi="Trebuchet M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3F8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3F8"/>
    <w:rPr>
      <w:b/>
      <w:bCs/>
      <w:sz w:val="20"/>
      <w:szCs w:val="20"/>
    </w:rPr>
  </w:style>
  <w:style w:type="table" w:styleId="GridTable1Light-Accent6">
    <w:name w:val="Grid Table 1 Light Accent 6"/>
    <w:basedOn w:val="TableNormal"/>
    <w:uiPriority w:val="46"/>
    <w:rsid w:val="00193A3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193A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eGrid1">
    <w:name w:val="Table Grid1"/>
    <w:basedOn w:val="TableNormal"/>
    <w:next w:val="TableGrid"/>
    <w:uiPriority w:val="39"/>
    <w:rsid w:val="0043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AFEADCA090E4E9AAFF68A9127F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2C10E-F176-4997-9B53-4E8B5C901334}"/>
      </w:docPartPr>
      <w:docPartBody>
        <w:p w:rsidR="008E7122" w:rsidRDefault="008E7122" w:rsidP="008E7122">
          <w:pPr>
            <w:pStyle w:val="FAFEADCA090E4E9AAFF68A9127FE6CF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342C0AEF702417B92E60CC3CC85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C53-4AA1-45DB-B5A9-0DAEBD092679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52529F26406B45FB8FE229B9BE094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44CC9-5CD3-41F6-BC33-E71E1D0CBAD1}"/>
      </w:docPartPr>
      <w:docPartBody>
        <w:p w:rsidR="00D9559A" w:rsidRDefault="00D9559A">
          <w:pPr>
            <w:pStyle w:val="52529F26406B45FB8FE229B9BE094C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AC24AA536304F098D337D6C6EDE2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4FC6-4F7C-487C-A75D-DF71E6FF3C20}"/>
      </w:docPartPr>
      <w:docPartBody>
        <w:p w:rsidR="00D9559A" w:rsidRDefault="00D9559A">
          <w:pPr>
            <w:pStyle w:val="5AC24AA536304F098D337D6C6EDE2EE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99A39AEF13243C38886712E497BA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E84F1-62E9-4EBC-8E9E-61BAE2909076}"/>
      </w:docPartPr>
      <w:docPartBody>
        <w:p w:rsidR="00D9559A" w:rsidRDefault="00D9559A">
          <w:pPr>
            <w:pStyle w:val="299A39AEF13243C38886712E497BAAF9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8409BEECA2445269D9CCF7BC045F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18300-157B-4773-AFFA-98B09142F11E}"/>
      </w:docPartPr>
      <w:docPartBody>
        <w:p w:rsidR="00D9559A" w:rsidRDefault="00D9559A">
          <w:r w:rsidRPr="00571A91">
            <w:rPr>
              <w:rStyle w:val="PlaceholderText"/>
            </w:rPr>
            <w:t>[Title]</w:t>
          </w:r>
        </w:p>
      </w:docPartBody>
    </w:docPart>
    <w:docPart>
      <w:docPartPr>
        <w:name w:val="976C866E19794FB882923810C94A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4C7C6-5DC2-4CE4-9636-8BD101634D73}"/>
      </w:docPartPr>
      <w:docPartBody>
        <w:p w:rsidR="00D9559A" w:rsidRDefault="00D9559A">
          <w:pPr>
            <w:pStyle w:val="976C866E19794FB882923810C94A15B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DABAC3004454C47A2115113830D6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B7F63-528B-48F2-8B9D-898BBFBB807E}"/>
      </w:docPartPr>
      <w:docPartBody>
        <w:p w:rsidR="00D9559A" w:rsidRDefault="00D9559A">
          <w:pPr>
            <w:pStyle w:val="ADABAC3004454C47A2115113830D6CD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9E2342A947544D38F8A91046B9F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E2B4B-314F-4C0C-AC07-B9FDC788625F}"/>
      </w:docPartPr>
      <w:docPartBody>
        <w:p w:rsidR="00D9559A" w:rsidRDefault="00D9559A">
          <w:pPr>
            <w:pStyle w:val="49E2342A947544D38F8A91046B9F101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0317216BCD74F1699378F1306456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15CDE-7FD9-416C-BE9B-84329E5C8D71}"/>
      </w:docPartPr>
      <w:docPartBody>
        <w:p w:rsidR="00D9559A" w:rsidRDefault="00D9559A">
          <w:pPr>
            <w:pStyle w:val="50317216BCD74F1699378F130645683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72FAB0657B2417D97A77E514C73B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EE354-686B-4C68-B621-ED1CCA43A726}"/>
      </w:docPartPr>
      <w:docPartBody>
        <w:p w:rsidR="00D9559A" w:rsidRDefault="00D9559A">
          <w:pPr>
            <w:pStyle w:val="A72FAB0657B2417D97A77E514C73B930"/>
          </w:pPr>
          <w:r w:rsidRPr="005E5336">
            <w:rPr>
              <w:rStyle w:val="PlaceholderText"/>
            </w:rPr>
            <w:t>[Company]</w:t>
          </w:r>
        </w:p>
      </w:docPartBody>
    </w:docPart>
    <w:docPart>
      <w:docPartPr>
        <w:name w:val="6113FBC2666A4B1C8A1593B856226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F475C-B994-4412-8475-F3D587BAF771}"/>
      </w:docPartPr>
      <w:docPartBody>
        <w:p w:rsidR="00D9559A" w:rsidRDefault="00D9559A">
          <w:pPr>
            <w:pStyle w:val="6113FBC2666A4B1C8A1593B85622621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E022A0F2F2B4428802A8C255CA0D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98207-0A4A-4469-ACCA-2BA146892AD6}"/>
      </w:docPartPr>
      <w:docPartBody>
        <w:p w:rsidR="00D9559A" w:rsidRDefault="00D9559A">
          <w:pPr>
            <w:pStyle w:val="4E022A0F2F2B4428802A8C255CA0DE5D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D554361EF1CB437B98E6192FDD9F1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E9442-CB1F-4469-BEF6-EF1C82A45E2F}"/>
      </w:docPartPr>
      <w:docPartBody>
        <w:p w:rsidR="00D9559A" w:rsidRDefault="00D9559A">
          <w:pPr>
            <w:pStyle w:val="D554361EF1CB437B98E6192FDD9F1C48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09BA9ED272E46C4BA55B21DA486D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0B5A2-21E5-4D39-92C6-DFA1C57B98DC}"/>
      </w:docPartPr>
      <w:docPartBody>
        <w:p w:rsidR="00D9559A" w:rsidRDefault="00D9559A">
          <w:pPr>
            <w:pStyle w:val="F09BA9ED272E46C4BA55B21DA486D1D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F3FBA421B13432AB28EA68CA1D6B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0E35D-F651-4E9A-ADA1-A43CCFA4D3DB}"/>
      </w:docPartPr>
      <w:docPartBody>
        <w:p w:rsidR="00D9559A" w:rsidRDefault="00D9559A">
          <w:pPr>
            <w:pStyle w:val="4F3FBA421B13432AB28EA68CA1D6BBD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0C13F2371CA44E08D752F85A7B8E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5C35C-1C81-4E35-9CC7-A516D1955BAA}"/>
      </w:docPartPr>
      <w:docPartBody>
        <w:p w:rsidR="00D9559A" w:rsidRDefault="00D9559A">
          <w:pPr>
            <w:pStyle w:val="E0C13F2371CA44E08D752F85A7B8ED20"/>
          </w:pPr>
          <w:r w:rsidRPr="003873D0">
            <w:rPr>
              <w:rStyle w:val="PlaceholderText"/>
            </w:rPr>
            <w:t>[Company]</w:t>
          </w:r>
        </w:p>
      </w:docPartBody>
    </w:docPart>
    <w:docPart>
      <w:docPartPr>
        <w:name w:val="B5F9B86698604C329BCF718994E46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D295F-EB51-41F0-B06C-4A92ABEA0E40}"/>
      </w:docPartPr>
      <w:docPartBody>
        <w:p w:rsidR="00D9559A" w:rsidRDefault="00D9559A">
          <w:pPr>
            <w:pStyle w:val="B5F9B86698604C329BCF718994E46A70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A65A4910B2D4342A8DA6BB4D39EC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32F4D-C844-42EF-8BFA-49F643E69F29}"/>
      </w:docPartPr>
      <w:docPartBody>
        <w:p w:rsidR="00D9559A" w:rsidRDefault="00D9559A">
          <w:pPr>
            <w:pStyle w:val="4A65A4910B2D4342A8DA6BB4D39ECD78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A395F90AF274AFC8A9F39AB425FD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C5FA-66BE-43FD-B665-8EC57671F09F}"/>
      </w:docPartPr>
      <w:docPartBody>
        <w:p w:rsidR="00D9559A" w:rsidRDefault="00D9559A">
          <w:pPr>
            <w:pStyle w:val="EA395F90AF274AFC8A9F39AB425FD09D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CF3D24954336428B94894E65110DE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134DD-7484-444E-97BD-DFD6CC114FD9}"/>
      </w:docPartPr>
      <w:docPartBody>
        <w:p w:rsidR="00D9559A" w:rsidRDefault="00D9559A">
          <w:pPr>
            <w:pStyle w:val="CF3D24954336428B94894E65110DEBA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58ECD76684146E286D7DA86D7B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8D55F-AD83-428C-A7BD-B3187C8784F6}"/>
      </w:docPartPr>
      <w:docPartBody>
        <w:p w:rsidR="00D9559A" w:rsidRDefault="00D9559A">
          <w:pPr>
            <w:pStyle w:val="458ECD76684146E286D7DA86D7BBF22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1954ED1A72F44F8BA78013FA16981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8B3C-ACDC-4380-85C5-FC7F2318BC1E}"/>
      </w:docPartPr>
      <w:docPartBody>
        <w:p w:rsidR="00D9559A" w:rsidRDefault="00D9559A">
          <w:pPr>
            <w:pStyle w:val="1954ED1A72F44F8BA78013FA16981FA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D716D8E3ECA245B38DC5148D89738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5490F-A7DB-47E4-9AD3-D747AA3B5492}"/>
      </w:docPartPr>
      <w:docPartBody>
        <w:p w:rsidR="00D9559A" w:rsidRDefault="00D9559A">
          <w:pPr>
            <w:pStyle w:val="D716D8E3ECA245B38DC5148D89738ED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79C43FF542B4170950AD98585A2A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49F11-C1D6-40FA-A0C6-CEDC6C3436FA}"/>
      </w:docPartPr>
      <w:docPartBody>
        <w:p w:rsidR="00D9559A" w:rsidRDefault="00D9559A">
          <w:pPr>
            <w:pStyle w:val="A79C43FF542B4170950AD98585A2A73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EEFB81991724F44B5124C04F941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4BE9-71EE-4861-BF92-25DE6E2F4DF7}"/>
      </w:docPartPr>
      <w:docPartBody>
        <w:p w:rsidR="00D9559A" w:rsidRDefault="00D9559A">
          <w:pPr>
            <w:pStyle w:val="9EEFB81991724F44B5124C04F9417E1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C314B20BE8B4E5297FC52233B00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8B9B0-E7AE-49E6-AFCE-3BBE3CD90BD1}"/>
      </w:docPartPr>
      <w:docPartBody>
        <w:p w:rsidR="00D9559A" w:rsidRDefault="00D9559A">
          <w:pPr>
            <w:pStyle w:val="4C314B20BE8B4E5297FC52233B00705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18E626399944E22BD48F8ACE7DB5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A67CD-54C5-49B0-8B78-4460A5B0932D}"/>
      </w:docPartPr>
      <w:docPartBody>
        <w:p w:rsidR="00D9559A" w:rsidRDefault="00D9559A">
          <w:pPr>
            <w:pStyle w:val="218E626399944E22BD48F8ACE7DB544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7E7E150021B49C9AF6AC5FF4B306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E5959-5034-478B-84B0-17234BCD82A5}"/>
      </w:docPartPr>
      <w:docPartBody>
        <w:p w:rsidR="00D9559A" w:rsidRDefault="00D9559A">
          <w:pPr>
            <w:pStyle w:val="B7E7E150021B49C9AF6AC5FF4B306309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141203744A446DBBFA767FCCFD44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1CBD2-42C5-4A15-A377-7A1B703BA081}"/>
      </w:docPartPr>
      <w:docPartBody>
        <w:p w:rsidR="00D9559A" w:rsidRDefault="00D9559A">
          <w:pPr>
            <w:pStyle w:val="8141203744A446DBBFA767FCCFD4402D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8DE5B81535F45E39C2C5C105E604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D9BB4-988B-4A06-AA8A-3434250CA07C}"/>
      </w:docPartPr>
      <w:docPartBody>
        <w:p w:rsidR="00D9559A" w:rsidRDefault="00D9559A">
          <w:pPr>
            <w:pStyle w:val="B8DE5B81535F45E39C2C5C105E604BF9"/>
          </w:pPr>
          <w:r w:rsidRPr="00181A5F">
            <w:rPr>
              <w:rStyle w:val="PlaceholderText"/>
            </w:rPr>
            <w:t>[Company]</w:t>
          </w:r>
        </w:p>
      </w:docPartBody>
    </w:docPart>
    <w:docPart>
      <w:docPartPr>
        <w:name w:val="23BBF4CBF94F4CE8BEE07EC1B1175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8EB50-1E6E-4FA1-B1DF-D8A577E4669D}"/>
      </w:docPartPr>
      <w:docPartBody>
        <w:p w:rsidR="00D9559A" w:rsidRDefault="00D9559A">
          <w:pPr>
            <w:pStyle w:val="23BBF4CBF94F4CE8BEE07EC1B117515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3D3D7316B4046B1888BC6CF89EBC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81E50-B15C-4E22-AFE3-BF4A809C07E2}"/>
      </w:docPartPr>
      <w:docPartBody>
        <w:p w:rsidR="00D9559A" w:rsidRDefault="00D9559A">
          <w:pPr>
            <w:pStyle w:val="F3D3D7316B4046B1888BC6CF89EBC59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78A7A002FA124B7194148FBCE497F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2AE2E-64FC-49FB-BC9F-44DCA6E4728E}"/>
      </w:docPartPr>
      <w:docPartBody>
        <w:p w:rsidR="00D9559A" w:rsidRDefault="00D9559A">
          <w:pPr>
            <w:pStyle w:val="78A7A002FA124B7194148FBCE497FDE9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4873E3F30641E193FB18337287F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3A5D1-1B33-425C-934D-72DFC1A16483}"/>
      </w:docPartPr>
      <w:docPartBody>
        <w:p w:rsidR="00D9559A" w:rsidRDefault="00D9559A">
          <w:pPr>
            <w:pStyle w:val="004873E3F30641E193FB18337287FD0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75D8E89E0F0D42C2BACDB1390E037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89BFA-882A-4149-AB37-1CAABE0E637D}"/>
      </w:docPartPr>
      <w:docPartBody>
        <w:p w:rsidR="00D9559A" w:rsidRDefault="00D9559A">
          <w:pPr>
            <w:pStyle w:val="75D8E89E0F0D42C2BACDB1390E037129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6BAD189DE4644B2BE3497E4AC5DC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D867A-62A5-4C52-8F55-38F6CE601F75}"/>
      </w:docPartPr>
      <w:docPartBody>
        <w:p w:rsidR="00D9559A" w:rsidRDefault="00D9559A">
          <w:pPr>
            <w:pStyle w:val="B6BAD189DE4644B2BE3497E4AC5DC575"/>
          </w:pPr>
          <w:r w:rsidRPr="00181A5F">
            <w:rPr>
              <w:rStyle w:val="PlaceholderText"/>
            </w:rPr>
            <w:t>[Company]</w:t>
          </w:r>
        </w:p>
      </w:docPartBody>
    </w:docPart>
    <w:docPart>
      <w:docPartPr>
        <w:name w:val="B19B2276E1BA45D983049EC859DB0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5A27-2975-4B15-B57B-051DBF77E521}"/>
      </w:docPartPr>
      <w:docPartBody>
        <w:p w:rsidR="00D9559A" w:rsidRDefault="00D9559A">
          <w:r w:rsidRPr="00571A91">
            <w:rPr>
              <w:rStyle w:val="PlaceholderText"/>
            </w:rPr>
            <w:t>[Company]</w:t>
          </w:r>
        </w:p>
      </w:docPartBody>
    </w:docPart>
    <w:docPart>
      <w:docPartPr>
        <w:name w:val="F99D1A2EF8FF47F796806DDE2DD76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A2A88-DFF8-4B6E-8C40-01C9B69AD661}"/>
      </w:docPartPr>
      <w:docPartBody>
        <w:p w:rsidR="00D9559A" w:rsidRDefault="00D9559A">
          <w:r w:rsidRPr="00571A9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altName w:val="Montserrat SemiBold"/>
    <w:charset w:val="4D"/>
    <w:family w:val="auto"/>
    <w:pitch w:val="variable"/>
    <w:sig w:usb0="2000020F" w:usb1="00000003" w:usb2="00000000" w:usb3="00000000" w:csb0="000001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2087E"/>
    <w:rsid w:val="0006781B"/>
    <w:rsid w:val="001376C8"/>
    <w:rsid w:val="001658C7"/>
    <w:rsid w:val="003427E4"/>
    <w:rsid w:val="003B6036"/>
    <w:rsid w:val="0043498E"/>
    <w:rsid w:val="00442C34"/>
    <w:rsid w:val="004E3ED8"/>
    <w:rsid w:val="005D07E0"/>
    <w:rsid w:val="005E50D4"/>
    <w:rsid w:val="007C0AF1"/>
    <w:rsid w:val="007C324E"/>
    <w:rsid w:val="008935A1"/>
    <w:rsid w:val="008E7122"/>
    <w:rsid w:val="00926E65"/>
    <w:rsid w:val="009D123A"/>
    <w:rsid w:val="00A237E0"/>
    <w:rsid w:val="00A30AEE"/>
    <w:rsid w:val="00A3276F"/>
    <w:rsid w:val="00A70A32"/>
    <w:rsid w:val="00A71AC6"/>
    <w:rsid w:val="00B32AEE"/>
    <w:rsid w:val="00B64036"/>
    <w:rsid w:val="00B84567"/>
    <w:rsid w:val="00D867C6"/>
    <w:rsid w:val="00D9559A"/>
    <w:rsid w:val="00DA2BEB"/>
    <w:rsid w:val="00E5443E"/>
    <w:rsid w:val="00E61438"/>
    <w:rsid w:val="00F471CC"/>
    <w:rsid w:val="00F76C65"/>
    <w:rsid w:val="00F95A6A"/>
    <w:rsid w:val="00FA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8C7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FAFEADCA090E4E9AAFF68A9127FE6CFE">
    <w:name w:val="FAFEADCA090E4E9AAFF68A9127FE6CFE"/>
    <w:rsid w:val="008E7122"/>
    <w:pPr>
      <w:spacing w:after="160" w:line="259" w:lineRule="auto"/>
    </w:pPr>
  </w:style>
  <w:style w:type="paragraph" w:customStyle="1" w:styleId="52529F26406B45FB8FE229B9BE094C46">
    <w:name w:val="52529F26406B45FB8FE229B9BE094C46"/>
    <w:pPr>
      <w:spacing w:after="160" w:line="259" w:lineRule="auto"/>
    </w:pPr>
  </w:style>
  <w:style w:type="paragraph" w:customStyle="1" w:styleId="5AC24AA536304F098D337D6C6EDE2EE7">
    <w:name w:val="5AC24AA536304F098D337D6C6EDE2EE7"/>
    <w:pPr>
      <w:spacing w:after="160" w:line="259" w:lineRule="auto"/>
    </w:pPr>
  </w:style>
  <w:style w:type="paragraph" w:customStyle="1" w:styleId="299A39AEF13243C38886712E497BAAF9">
    <w:name w:val="299A39AEF13243C38886712E497BAAF9"/>
    <w:pPr>
      <w:spacing w:after="160" w:line="259" w:lineRule="auto"/>
    </w:pPr>
  </w:style>
  <w:style w:type="paragraph" w:customStyle="1" w:styleId="976C866E19794FB882923810C94A15B1">
    <w:name w:val="976C866E19794FB882923810C94A15B1"/>
    <w:pPr>
      <w:spacing w:after="160" w:line="259" w:lineRule="auto"/>
    </w:pPr>
  </w:style>
  <w:style w:type="paragraph" w:customStyle="1" w:styleId="ADABAC3004454C47A2115113830D6CD2">
    <w:name w:val="ADABAC3004454C47A2115113830D6CD2"/>
    <w:pPr>
      <w:spacing w:after="160" w:line="259" w:lineRule="auto"/>
    </w:pPr>
  </w:style>
  <w:style w:type="paragraph" w:customStyle="1" w:styleId="49E2342A947544D38F8A91046B9F101C">
    <w:name w:val="49E2342A947544D38F8A91046B9F101C"/>
    <w:pPr>
      <w:spacing w:after="160" w:line="259" w:lineRule="auto"/>
    </w:pPr>
  </w:style>
  <w:style w:type="paragraph" w:customStyle="1" w:styleId="50317216BCD74F1699378F1306456831">
    <w:name w:val="50317216BCD74F1699378F1306456831"/>
    <w:pPr>
      <w:spacing w:after="160" w:line="259" w:lineRule="auto"/>
    </w:pPr>
  </w:style>
  <w:style w:type="paragraph" w:customStyle="1" w:styleId="A72FAB0657B2417D97A77E514C73B930">
    <w:name w:val="A72FAB0657B2417D97A77E514C73B930"/>
    <w:pPr>
      <w:spacing w:after="160" w:line="259" w:lineRule="auto"/>
    </w:pPr>
  </w:style>
  <w:style w:type="paragraph" w:customStyle="1" w:styleId="6113FBC2666A4B1C8A1593B856226217">
    <w:name w:val="6113FBC2666A4B1C8A1593B856226217"/>
    <w:pPr>
      <w:spacing w:after="160" w:line="259" w:lineRule="auto"/>
    </w:pPr>
  </w:style>
  <w:style w:type="paragraph" w:customStyle="1" w:styleId="4E022A0F2F2B4428802A8C255CA0DE5D">
    <w:name w:val="4E022A0F2F2B4428802A8C255CA0DE5D"/>
    <w:pPr>
      <w:spacing w:after="160" w:line="259" w:lineRule="auto"/>
    </w:pPr>
  </w:style>
  <w:style w:type="paragraph" w:customStyle="1" w:styleId="D554361EF1CB437B98E6192FDD9F1C48">
    <w:name w:val="D554361EF1CB437B98E6192FDD9F1C48"/>
    <w:pPr>
      <w:spacing w:after="160" w:line="259" w:lineRule="auto"/>
    </w:pPr>
  </w:style>
  <w:style w:type="paragraph" w:customStyle="1" w:styleId="F09BA9ED272E46C4BA55B21DA486D1D1">
    <w:name w:val="F09BA9ED272E46C4BA55B21DA486D1D1"/>
    <w:pPr>
      <w:spacing w:after="160" w:line="259" w:lineRule="auto"/>
    </w:pPr>
  </w:style>
  <w:style w:type="paragraph" w:customStyle="1" w:styleId="4F3FBA421B13432AB28EA68CA1D6BBD7">
    <w:name w:val="4F3FBA421B13432AB28EA68CA1D6BBD7"/>
    <w:pPr>
      <w:spacing w:after="160" w:line="259" w:lineRule="auto"/>
    </w:pPr>
  </w:style>
  <w:style w:type="paragraph" w:customStyle="1" w:styleId="E0C13F2371CA44E08D752F85A7B8ED20">
    <w:name w:val="E0C13F2371CA44E08D752F85A7B8ED20"/>
    <w:pPr>
      <w:spacing w:after="160" w:line="259" w:lineRule="auto"/>
    </w:pPr>
  </w:style>
  <w:style w:type="paragraph" w:customStyle="1" w:styleId="B5F9B86698604C329BCF718994E46A70">
    <w:name w:val="B5F9B86698604C329BCF718994E46A70"/>
    <w:pPr>
      <w:spacing w:after="160" w:line="259" w:lineRule="auto"/>
    </w:pPr>
  </w:style>
  <w:style w:type="paragraph" w:customStyle="1" w:styleId="4A65A4910B2D4342A8DA6BB4D39ECD78">
    <w:name w:val="4A65A4910B2D4342A8DA6BB4D39ECD78"/>
    <w:pPr>
      <w:spacing w:after="160" w:line="259" w:lineRule="auto"/>
    </w:pPr>
  </w:style>
  <w:style w:type="paragraph" w:customStyle="1" w:styleId="EA395F90AF274AFC8A9F39AB425FD09D">
    <w:name w:val="EA395F90AF274AFC8A9F39AB425FD09D"/>
    <w:pPr>
      <w:spacing w:after="160" w:line="259" w:lineRule="auto"/>
    </w:pPr>
  </w:style>
  <w:style w:type="paragraph" w:customStyle="1" w:styleId="CF3D24954336428B94894E65110DEBAC">
    <w:name w:val="CF3D24954336428B94894E65110DEBAC"/>
    <w:pPr>
      <w:spacing w:after="160" w:line="259" w:lineRule="auto"/>
    </w:pPr>
  </w:style>
  <w:style w:type="paragraph" w:customStyle="1" w:styleId="458ECD76684146E286D7DA86D7BBF22E">
    <w:name w:val="458ECD76684146E286D7DA86D7BBF22E"/>
    <w:pPr>
      <w:spacing w:after="160" w:line="259" w:lineRule="auto"/>
    </w:pPr>
  </w:style>
  <w:style w:type="paragraph" w:customStyle="1" w:styleId="1954ED1A72F44F8BA78013FA16981FAF">
    <w:name w:val="1954ED1A72F44F8BA78013FA16981FAF"/>
    <w:pPr>
      <w:spacing w:after="160" w:line="259" w:lineRule="auto"/>
    </w:pPr>
  </w:style>
  <w:style w:type="paragraph" w:customStyle="1" w:styleId="D716D8E3ECA245B38DC5148D89738EDC">
    <w:name w:val="D716D8E3ECA245B38DC5148D89738EDC"/>
    <w:pPr>
      <w:spacing w:after="160" w:line="259" w:lineRule="auto"/>
    </w:pPr>
  </w:style>
  <w:style w:type="paragraph" w:customStyle="1" w:styleId="A79C43FF542B4170950AD98585A2A736">
    <w:name w:val="A79C43FF542B4170950AD98585A2A736"/>
    <w:pPr>
      <w:spacing w:after="160" w:line="259" w:lineRule="auto"/>
    </w:pPr>
  </w:style>
  <w:style w:type="paragraph" w:customStyle="1" w:styleId="9EEFB81991724F44B5124C04F9417E1E">
    <w:name w:val="9EEFB81991724F44B5124C04F9417E1E"/>
    <w:pPr>
      <w:spacing w:after="160" w:line="259" w:lineRule="auto"/>
    </w:pPr>
  </w:style>
  <w:style w:type="paragraph" w:customStyle="1" w:styleId="4C314B20BE8B4E5297FC52233B00705E">
    <w:name w:val="4C314B20BE8B4E5297FC52233B00705E"/>
    <w:pPr>
      <w:spacing w:after="160" w:line="259" w:lineRule="auto"/>
    </w:pPr>
  </w:style>
  <w:style w:type="paragraph" w:customStyle="1" w:styleId="218E626399944E22BD48F8ACE7DB544A">
    <w:name w:val="218E626399944E22BD48F8ACE7DB544A"/>
    <w:pPr>
      <w:spacing w:after="160" w:line="259" w:lineRule="auto"/>
    </w:pPr>
  </w:style>
  <w:style w:type="paragraph" w:customStyle="1" w:styleId="B7E7E150021B49C9AF6AC5FF4B306309">
    <w:name w:val="B7E7E150021B49C9AF6AC5FF4B306309"/>
    <w:pPr>
      <w:spacing w:after="160" w:line="259" w:lineRule="auto"/>
    </w:pPr>
  </w:style>
  <w:style w:type="paragraph" w:customStyle="1" w:styleId="8141203744A446DBBFA767FCCFD4402D">
    <w:name w:val="8141203744A446DBBFA767FCCFD4402D"/>
    <w:pPr>
      <w:spacing w:after="160" w:line="259" w:lineRule="auto"/>
    </w:pPr>
  </w:style>
  <w:style w:type="paragraph" w:customStyle="1" w:styleId="B8DE5B81535F45E39C2C5C105E604BF9">
    <w:name w:val="B8DE5B81535F45E39C2C5C105E604BF9"/>
    <w:pPr>
      <w:spacing w:after="160" w:line="259" w:lineRule="auto"/>
    </w:pPr>
  </w:style>
  <w:style w:type="paragraph" w:customStyle="1" w:styleId="23BBF4CBF94F4CE8BEE07EC1B117515B">
    <w:name w:val="23BBF4CBF94F4CE8BEE07EC1B117515B"/>
    <w:pPr>
      <w:spacing w:after="160" w:line="259" w:lineRule="auto"/>
    </w:pPr>
  </w:style>
  <w:style w:type="paragraph" w:customStyle="1" w:styleId="F3D3D7316B4046B1888BC6CF89EBC59A">
    <w:name w:val="F3D3D7316B4046B1888BC6CF89EBC59A"/>
    <w:pPr>
      <w:spacing w:after="160" w:line="259" w:lineRule="auto"/>
    </w:pPr>
  </w:style>
  <w:style w:type="paragraph" w:customStyle="1" w:styleId="78A7A002FA124B7194148FBCE497FDE9">
    <w:name w:val="78A7A002FA124B7194148FBCE497FDE9"/>
    <w:pPr>
      <w:spacing w:after="160" w:line="259" w:lineRule="auto"/>
    </w:pPr>
  </w:style>
  <w:style w:type="paragraph" w:customStyle="1" w:styleId="004873E3F30641E193FB18337287FD07">
    <w:name w:val="004873E3F30641E193FB18337287FD07"/>
    <w:pPr>
      <w:spacing w:after="160" w:line="259" w:lineRule="auto"/>
    </w:pPr>
  </w:style>
  <w:style w:type="paragraph" w:customStyle="1" w:styleId="75D8E89E0F0D42C2BACDB1390E037129">
    <w:name w:val="75D8E89E0F0D42C2BACDB1390E037129"/>
    <w:pPr>
      <w:spacing w:after="160" w:line="259" w:lineRule="auto"/>
    </w:pPr>
  </w:style>
  <w:style w:type="paragraph" w:customStyle="1" w:styleId="B6BAD189DE4644B2BE3497E4AC5DC575">
    <w:name w:val="B6BAD189DE4644B2BE3497E4AC5DC57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RKV5Y5VHEFTU-1265157358-390</_dlc_DocId>
    <_dlc_DocIdUrl xmlns="cb2f1755-a844-43d8-97cd-a47e3afad20b">
      <Url>https://frsecure.sharepoint.com/teams/frsecure/security/VCISO/_layouts/15/DocIdRedir.aspx?ID=RKV5Y5VHEFTU-1265157358-390</Url>
      <Description>RKV5Y5VHEFTU-1265157358-390</Description>
    </_dlc_DocIdUrl>
  </documentManagement>
</p:properties>
</file>

<file path=customXml/itemProps1.xml><?xml version="1.0" encoding="utf-8"?>
<ds:datastoreItem xmlns:ds="http://schemas.openxmlformats.org/officeDocument/2006/customXml" ds:itemID="{1625C27B-0513-4DDE-B2E8-F06F9B372F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259702-40CA-426D-8E79-39B9531B2BA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74164B0-E187-4461-AA38-BD2F7930E5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42BB29-1968-469D-A6D2-0C715935C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8A97EA7-5EB9-4978-9048-C6BF1A98AB58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Identity and Access Management Policy</vt:lpstr>
    </vt:vector>
  </TitlesOfParts>
  <Company>XYZ Company</Company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Identity Policy</dc:title>
  <dc:subject/>
  <dc:creator>Evan Francen</dc:creator>
  <cp:keywords/>
  <dc:description/>
  <cp:lastModifiedBy>Eboni Franklin</cp:lastModifiedBy>
  <cp:revision>2</cp:revision>
  <cp:lastPrinted>2010-12-02T17:40:00Z</cp:lastPrinted>
  <dcterms:created xsi:type="dcterms:W3CDTF">2022-10-31T00:21:00Z</dcterms:created>
  <dcterms:modified xsi:type="dcterms:W3CDTF">2022-10-31T00:21:00Z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10de62fe-ee85-4e5f-8366-b635267a96cc</vt:lpwstr>
  </property>
  <property fmtid="{D5CDD505-2E9C-101B-9397-08002B2CF9AE}" pid="3" name="ContentTypeId">
    <vt:lpwstr>0x0101003E2F2BCF78E2D1468DDEA35A42F2B164</vt:lpwstr>
  </property>
</Properties>
</file>