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  <w:u w:val="single"/>
        </w:rPr>
      </w:pPr>
      <w:bookmarkStart w:colFirst="0" w:colLast="0" w:name="_20rsdvsypwxs" w:id="0"/>
      <w:bookmarkEnd w:id="0"/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להגשה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bookmarkStart w:colFirst="0" w:colLast="0" w:name="_z6ne5oh6e9dy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email address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anakarpf6@gmail.com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c50x5o4nt1e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36"/>
          <w:szCs w:val="36"/>
          <w:u w:val="single"/>
        </w:rPr>
      </w:pPr>
      <w:bookmarkStart w:colFirst="0" w:colLast="0" w:name="_3fw8xbijzr6" w:id="3"/>
      <w:bookmarkEnd w:id="3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Advanced JavaScript –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  <w:sz w:val="28"/>
          <w:szCs w:val="28"/>
          <w:u w:val="single"/>
        </w:rPr>
      </w:pPr>
      <w:bookmarkStart w:colFirst="0" w:colLast="0" w:name="_apydhvwmf5v1" w:id="4"/>
      <w:bookmarkEnd w:id="4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ולאחר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התרגיל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המוסיפה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הסטודנט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tl w:val="0"/>
        </w:rPr>
        <w:t xml:space="preserve">John bryce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Tel-Aviv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Grades: 87, 93, 78, 100, 92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Grades Average: 90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והציגו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rFonts w:ascii="Arial" w:cs="Arial" w:eastAsia="Arial" w:hAnsi="Arial"/>
          <w:b w:val="1"/>
          <w:color w:val="ff0000"/>
          <w:sz w:val="36"/>
          <w:szCs w:val="36"/>
          <w:u w:val="single"/>
        </w:rPr>
      </w:pPr>
      <w:bookmarkStart w:colFirst="0" w:colLast="0" w:name="_stqx1i99n0dc" w:id="5"/>
      <w:bookmarkEnd w:id="5"/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u w:val="single"/>
          <w:rtl w:val="1"/>
        </w:rPr>
        <w:t xml:space="preserve">אתגר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Advanced JavaScript – Curly Brackets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מסולסלים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something 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 …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something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// …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b w:val="1"/>
        </w:rPr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○"/>
      <w:lvlJc w:val="left"/>
      <w:pPr>
        <w:ind w:left="1800" w:hanging="360"/>
      </w:pPr>
      <w:rPr/>
    </w:lvl>
    <w:lvl w:ilvl="2">
      <w:start w:val="1"/>
      <w:numFmt w:val="bullet"/>
      <w:lvlText w:val="■"/>
      <w:lvlJc w:val="left"/>
      <w:pPr>
        <w:ind w:left="2520" w:hanging="180"/>
      </w:pPr>
      <w:rPr/>
    </w:lvl>
    <w:lvl w:ilvl="3">
      <w:start w:val="1"/>
      <w:numFmt w:val="bullet"/>
      <w:lvlText w:val="●"/>
      <w:lvlJc w:val="left"/>
      <w:pPr>
        <w:ind w:left="3240" w:hanging="360"/>
      </w:pPr>
      <w:rPr/>
    </w:lvl>
    <w:lvl w:ilvl="4">
      <w:start w:val="1"/>
      <w:numFmt w:val="bullet"/>
      <w:lvlText w:val="○"/>
      <w:lvlJc w:val="left"/>
      <w:pPr>
        <w:ind w:left="3960" w:hanging="360"/>
      </w:pPr>
      <w:rPr/>
    </w:lvl>
    <w:lvl w:ilvl="5">
      <w:start w:val="1"/>
      <w:numFmt w:val="bullet"/>
      <w:lvlText w:val="■"/>
      <w:lvlJc w:val="left"/>
      <w:pPr>
        <w:ind w:left="4680" w:hanging="180"/>
      </w:pPr>
      <w:rPr/>
    </w:lvl>
    <w:lvl w:ilvl="6">
      <w:start w:val="1"/>
      <w:numFmt w:val="bullet"/>
      <w:lvlText w:val="●"/>
      <w:lvlJc w:val="left"/>
      <w:pPr>
        <w:ind w:left="5400" w:hanging="360"/>
      </w:pPr>
      <w:rPr/>
    </w:lvl>
    <w:lvl w:ilvl="7">
      <w:start w:val="1"/>
      <w:numFmt w:val="bullet"/>
      <w:lvlText w:val="○"/>
      <w:lvlJc w:val="left"/>
      <w:pPr>
        <w:ind w:left="6120" w:hanging="360"/>
      </w:pPr>
      <w:rPr/>
    </w:lvl>
    <w:lvl w:ilvl="8">
      <w:start w:val="1"/>
      <w:numFmt w:val="bullet"/>
      <w:lvlText w:val="■"/>
      <w:lvlJc w:val="left"/>
      <w:pPr>
        <w:ind w:left="684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akarpf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