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176"/>
        <w:gridCol w:w="2296"/>
        <w:gridCol w:w="5153"/>
      </w:tblGrid>
      <w:tr w:rsidR="006B73A8" w:rsidRPr="0074157E" w14:paraId="4F761A25" w14:textId="77777777" w:rsidTr="008F0935">
        <w:tc>
          <w:tcPr>
            <w:tcW w:w="2176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296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153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6B73A8" w14:paraId="265EADDD" w14:textId="77777777" w:rsidTr="008F0935">
        <w:tc>
          <w:tcPr>
            <w:tcW w:w="2176" w:type="dxa"/>
          </w:tcPr>
          <w:p w14:paraId="00D5CE98" w14:textId="0DE7C63F" w:rsidR="0074157E" w:rsidRDefault="006B73A8" w:rsidP="00C912AC">
            <w:proofErr w:type="spellStart"/>
            <w:r>
              <w:t>lblPrice</w:t>
            </w:r>
            <w:proofErr w:type="spellEnd"/>
          </w:p>
        </w:tc>
        <w:tc>
          <w:tcPr>
            <w:tcW w:w="2296" w:type="dxa"/>
          </w:tcPr>
          <w:p w14:paraId="256345D5" w14:textId="505801BC" w:rsidR="0074157E" w:rsidRDefault="006B73A8" w:rsidP="00C912AC">
            <w:proofErr w:type="spellStart"/>
            <w:r>
              <w:t>frmReservation_Load</w:t>
            </w:r>
            <w:proofErr w:type="spellEnd"/>
          </w:p>
        </w:tc>
        <w:tc>
          <w:tcPr>
            <w:tcW w:w="5153" w:type="dxa"/>
          </w:tcPr>
          <w:p w14:paraId="6C7AC116" w14:textId="49AA2379" w:rsidR="0074157E" w:rsidRDefault="006B73A8" w:rsidP="00C912AC">
            <w:r>
              <w:t>Concatenates the constant cost of a night</w:t>
            </w:r>
            <w:r w:rsidR="008F0935">
              <w:t xml:space="preserve"> (formatted)</w:t>
            </w:r>
          </w:p>
        </w:tc>
      </w:tr>
      <w:tr w:rsidR="006B73A8" w14:paraId="7DFEE4D8" w14:textId="77777777" w:rsidTr="008F0935">
        <w:tc>
          <w:tcPr>
            <w:tcW w:w="2176" w:type="dxa"/>
          </w:tcPr>
          <w:p w14:paraId="1940BFAB" w14:textId="06E9A253" w:rsidR="0074157E" w:rsidRDefault="008F0935" w:rsidP="00C912AC">
            <w:proofErr w:type="spellStart"/>
            <w:r>
              <w:t>txtNumNights</w:t>
            </w:r>
            <w:proofErr w:type="spellEnd"/>
          </w:p>
        </w:tc>
        <w:tc>
          <w:tcPr>
            <w:tcW w:w="2296" w:type="dxa"/>
          </w:tcPr>
          <w:p w14:paraId="6405C86E" w14:textId="77777777" w:rsidR="0074157E" w:rsidRDefault="0074157E" w:rsidP="00C912AC"/>
        </w:tc>
        <w:tc>
          <w:tcPr>
            <w:tcW w:w="5153" w:type="dxa"/>
          </w:tcPr>
          <w:p w14:paraId="0EB0097E" w14:textId="77777777" w:rsidR="0074157E" w:rsidRDefault="008F0935" w:rsidP="00C912AC">
            <w:r>
              <w:t xml:space="preserve">Clears on form </w:t>
            </w:r>
            <w:proofErr w:type="gramStart"/>
            <w:r>
              <w:t>load</w:t>
            </w:r>
            <w:proofErr w:type="gramEnd"/>
          </w:p>
          <w:p w14:paraId="7F773A90" w14:textId="77777777" w:rsidR="008F0935" w:rsidRDefault="008F0935" w:rsidP="00C912AC">
            <w:r>
              <w:t xml:space="preserve">Is Focused on form </w:t>
            </w:r>
            <w:proofErr w:type="gramStart"/>
            <w:r>
              <w:t>load</w:t>
            </w:r>
            <w:proofErr w:type="gramEnd"/>
          </w:p>
          <w:p w14:paraId="764164DC" w14:textId="77777777" w:rsidR="008F0935" w:rsidRDefault="008F0935" w:rsidP="00C912AC">
            <w:r>
              <w:t xml:space="preserve">Clears on </w:t>
            </w:r>
            <w:proofErr w:type="spellStart"/>
            <w:r>
              <w:t>btnClear</w:t>
            </w:r>
            <w:proofErr w:type="spellEnd"/>
            <w:r>
              <w:t xml:space="preserve"> </w:t>
            </w:r>
            <w:proofErr w:type="gramStart"/>
            <w:r>
              <w:t>click</w:t>
            </w:r>
            <w:proofErr w:type="gramEnd"/>
          </w:p>
          <w:p w14:paraId="57BAEF17" w14:textId="77777777" w:rsidR="008F0935" w:rsidRDefault="008F0935" w:rsidP="00C912AC">
            <w:r>
              <w:t xml:space="preserve">Is Focused on </w:t>
            </w:r>
            <w:proofErr w:type="spellStart"/>
            <w:r>
              <w:t>btnClear</w:t>
            </w:r>
            <w:proofErr w:type="spellEnd"/>
            <w:r>
              <w:t xml:space="preserve"> </w:t>
            </w:r>
            <w:proofErr w:type="gramStart"/>
            <w:r>
              <w:t>click</w:t>
            </w:r>
            <w:proofErr w:type="gramEnd"/>
          </w:p>
          <w:p w14:paraId="4CE6FE79" w14:textId="6A6238B9" w:rsidR="00EA17D9" w:rsidRDefault="00EA17D9" w:rsidP="00C912AC">
            <w:r>
              <w:t xml:space="preserve">“Enter” mimics </w:t>
            </w:r>
            <w:proofErr w:type="spellStart"/>
            <w:r>
              <w:t>btnDisplayCost</w:t>
            </w:r>
            <w:proofErr w:type="spellEnd"/>
            <w:r>
              <w:t xml:space="preserve"> click</w:t>
            </w:r>
          </w:p>
        </w:tc>
      </w:tr>
      <w:tr w:rsidR="008F0935" w14:paraId="562FBBB5" w14:textId="77777777" w:rsidTr="008F0935">
        <w:tc>
          <w:tcPr>
            <w:tcW w:w="2176" w:type="dxa"/>
          </w:tcPr>
          <w:p w14:paraId="1760C0A7" w14:textId="4C093244" w:rsidR="008F0935" w:rsidRDefault="008F0935" w:rsidP="00C912AC">
            <w:proofErr w:type="spellStart"/>
            <w:r>
              <w:t>lblTotalCost</w:t>
            </w:r>
            <w:proofErr w:type="spellEnd"/>
          </w:p>
        </w:tc>
        <w:tc>
          <w:tcPr>
            <w:tcW w:w="2296" w:type="dxa"/>
          </w:tcPr>
          <w:p w14:paraId="75CB8B86" w14:textId="77777777" w:rsidR="008F0935" w:rsidRDefault="008F0935" w:rsidP="00C912AC"/>
        </w:tc>
        <w:tc>
          <w:tcPr>
            <w:tcW w:w="5153" w:type="dxa"/>
          </w:tcPr>
          <w:p w14:paraId="53846E6B" w14:textId="77777777" w:rsidR="008F0935" w:rsidRDefault="008F0935" w:rsidP="00C912AC">
            <w:r>
              <w:t xml:space="preserve">Clears on form </w:t>
            </w:r>
            <w:proofErr w:type="gramStart"/>
            <w:r>
              <w:t>load</w:t>
            </w:r>
            <w:proofErr w:type="gramEnd"/>
          </w:p>
          <w:p w14:paraId="6C66D1C0" w14:textId="4535034D" w:rsidR="008F0935" w:rsidRDefault="008F0935" w:rsidP="00C912AC">
            <w:r>
              <w:t xml:space="preserve">Displays total cost on </w:t>
            </w:r>
            <w:proofErr w:type="spellStart"/>
            <w:r>
              <w:t>btnDiplayCost</w:t>
            </w:r>
            <w:proofErr w:type="spellEnd"/>
            <w:r>
              <w:t xml:space="preserve"> click (formatted)</w:t>
            </w:r>
          </w:p>
          <w:p w14:paraId="1CB4911D" w14:textId="1D9B7EBC" w:rsidR="008F0935" w:rsidRDefault="008F0935" w:rsidP="00C912AC">
            <w:r>
              <w:t xml:space="preserve">Clears on </w:t>
            </w:r>
            <w:proofErr w:type="spellStart"/>
            <w:r>
              <w:t>btnClear</w:t>
            </w:r>
            <w:proofErr w:type="spellEnd"/>
            <w:r>
              <w:t xml:space="preserve"> click</w:t>
            </w:r>
          </w:p>
        </w:tc>
      </w:tr>
      <w:tr w:rsidR="008F0935" w14:paraId="75D5F4AE" w14:textId="77777777" w:rsidTr="008F0935">
        <w:tc>
          <w:tcPr>
            <w:tcW w:w="2176" w:type="dxa"/>
          </w:tcPr>
          <w:p w14:paraId="3C4C7292" w14:textId="7711CC12" w:rsidR="008F0935" w:rsidRDefault="008F0935" w:rsidP="00C912AC">
            <w:proofErr w:type="spellStart"/>
            <w:r>
              <w:t>btnDisplayCost</w:t>
            </w:r>
            <w:proofErr w:type="spellEnd"/>
          </w:p>
        </w:tc>
        <w:tc>
          <w:tcPr>
            <w:tcW w:w="2296" w:type="dxa"/>
          </w:tcPr>
          <w:p w14:paraId="5BD41870" w14:textId="7754E74A" w:rsidR="008F0935" w:rsidRDefault="008F0935" w:rsidP="00C912AC">
            <w:r>
              <w:t>Click</w:t>
            </w:r>
          </w:p>
        </w:tc>
        <w:tc>
          <w:tcPr>
            <w:tcW w:w="5153" w:type="dxa"/>
          </w:tcPr>
          <w:p w14:paraId="72BA72E0" w14:textId="7BC59AAB" w:rsidR="008F0935" w:rsidRDefault="008F0935" w:rsidP="00C912AC">
            <w:proofErr w:type="spellStart"/>
            <w:r>
              <w:t>lblTotalCost</w:t>
            </w:r>
            <w:proofErr w:type="spellEnd"/>
            <w:r>
              <w:t xml:space="preserve"> will display total cost of stay dependent on user input (formatted)</w:t>
            </w:r>
          </w:p>
        </w:tc>
      </w:tr>
      <w:tr w:rsidR="008F0935" w14:paraId="39E32982" w14:textId="77777777" w:rsidTr="008F0935">
        <w:tc>
          <w:tcPr>
            <w:tcW w:w="2176" w:type="dxa"/>
          </w:tcPr>
          <w:p w14:paraId="6B30B415" w14:textId="7DC05408" w:rsidR="008F0935" w:rsidRDefault="008F0935" w:rsidP="00C912AC">
            <w:proofErr w:type="spellStart"/>
            <w:r>
              <w:t>btnClear</w:t>
            </w:r>
            <w:proofErr w:type="spellEnd"/>
          </w:p>
        </w:tc>
        <w:tc>
          <w:tcPr>
            <w:tcW w:w="2296" w:type="dxa"/>
          </w:tcPr>
          <w:p w14:paraId="46797F31" w14:textId="2E6638DF" w:rsidR="008F0935" w:rsidRDefault="008F0935" w:rsidP="00C912AC">
            <w:r>
              <w:t>Click</w:t>
            </w:r>
          </w:p>
        </w:tc>
        <w:tc>
          <w:tcPr>
            <w:tcW w:w="5153" w:type="dxa"/>
          </w:tcPr>
          <w:p w14:paraId="66B2BEA1" w14:textId="77777777" w:rsidR="008F0935" w:rsidRDefault="008F0935" w:rsidP="00C912AC">
            <w:r>
              <w:t xml:space="preserve">Clears </w:t>
            </w:r>
            <w:proofErr w:type="spellStart"/>
            <w:proofErr w:type="gramStart"/>
            <w:r>
              <w:t>txtNumNights</w:t>
            </w:r>
            <w:proofErr w:type="spellEnd"/>
            <w:proofErr w:type="gramEnd"/>
          </w:p>
          <w:p w14:paraId="24898156" w14:textId="77777777" w:rsidR="008F0935" w:rsidRDefault="008F0935" w:rsidP="00C912AC">
            <w:r>
              <w:t xml:space="preserve">Gives focus to </w:t>
            </w:r>
            <w:proofErr w:type="spellStart"/>
            <w:proofErr w:type="gramStart"/>
            <w:r>
              <w:t>txtNumNights</w:t>
            </w:r>
            <w:proofErr w:type="spellEnd"/>
            <w:proofErr w:type="gramEnd"/>
          </w:p>
          <w:p w14:paraId="3E11547E" w14:textId="5D4413E3" w:rsidR="008F0935" w:rsidRDefault="008F0935" w:rsidP="00C912AC">
            <w:r>
              <w:t xml:space="preserve">Clears </w:t>
            </w:r>
            <w:proofErr w:type="spellStart"/>
            <w:r>
              <w:t>lblTotalCost</w:t>
            </w:r>
            <w:proofErr w:type="spellEnd"/>
          </w:p>
        </w:tc>
      </w:tr>
      <w:tr w:rsidR="008F0935" w14:paraId="5542C80C" w14:textId="77777777" w:rsidTr="008F0935">
        <w:tc>
          <w:tcPr>
            <w:tcW w:w="2176" w:type="dxa"/>
          </w:tcPr>
          <w:p w14:paraId="0ABE29D0" w14:textId="0AEFB8EE" w:rsidR="008F0935" w:rsidRDefault="008F0935" w:rsidP="00C912AC">
            <w:proofErr w:type="spellStart"/>
            <w:r>
              <w:t>btnExit</w:t>
            </w:r>
            <w:proofErr w:type="spellEnd"/>
          </w:p>
        </w:tc>
        <w:tc>
          <w:tcPr>
            <w:tcW w:w="2296" w:type="dxa"/>
          </w:tcPr>
          <w:p w14:paraId="3C56D652" w14:textId="6E63CC34" w:rsidR="008F0935" w:rsidRDefault="008F0935" w:rsidP="00C912AC">
            <w:r>
              <w:t>Click</w:t>
            </w:r>
          </w:p>
        </w:tc>
        <w:tc>
          <w:tcPr>
            <w:tcW w:w="5153" w:type="dxa"/>
          </w:tcPr>
          <w:p w14:paraId="6A68E5BF" w14:textId="1D80FCE9" w:rsidR="008F0935" w:rsidRDefault="008F0935" w:rsidP="00C912AC">
            <w:r>
              <w:t>Closes form/Exits program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415796"/>
    <w:rsid w:val="006B73A8"/>
    <w:rsid w:val="0074157E"/>
    <w:rsid w:val="008F0935"/>
    <w:rsid w:val="00BF456B"/>
    <w:rsid w:val="00D01F2B"/>
    <w:rsid w:val="00E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Elliott Freels</cp:lastModifiedBy>
  <cp:revision>4</cp:revision>
  <dcterms:created xsi:type="dcterms:W3CDTF">2023-02-10T13:44:00Z</dcterms:created>
  <dcterms:modified xsi:type="dcterms:W3CDTF">2023-02-19T18:01:00Z</dcterms:modified>
</cp:coreProperties>
</file>