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CAC1" w14:textId="77777777" w:rsidR="00CA5224" w:rsidRDefault="00CA5224" w:rsidP="00CA5224">
      <w:pPr>
        <w:jc w:val="center"/>
      </w:pPr>
      <w:r w:rsidRPr="005838DE">
        <w:rPr>
          <w:noProof/>
        </w:rPr>
        <w:drawing>
          <wp:inline distT="0" distB="0" distL="0" distR="0" wp14:anchorId="3DD1E88F" wp14:editId="38D37C15">
            <wp:extent cx="1094792" cy="1005840"/>
            <wp:effectExtent l="0" t="0" r="0" b="3810"/>
            <wp:docPr id="1" name="Picture 1" descr="C:\Users\ricem\AppData\Local\Microsoft\Windows\Temporary Internet Files\Content.Outlook\NQWI2N0Y\twhe-logo-for COLOR SMALL SIZE-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em\AppData\Local\Microsoft\Windows\Temporary Internet Files\Content.Outlook\NQWI2N0Y\twhe-logo-for COLOR SMALL SIZE-web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92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2C4C" w14:textId="47977912" w:rsidR="00856DA2" w:rsidRPr="0061328B" w:rsidRDefault="00856DA2" w:rsidP="00856DA2">
      <w:pPr>
        <w:pStyle w:val="Heading1"/>
        <w:jc w:val="center"/>
        <w:rPr>
          <w:rStyle w:val="Hyperlink"/>
          <w:rFonts w:asciiTheme="minorHAnsi" w:hAnsiTheme="minorHAnsi" w:cstheme="minorHAnsi"/>
          <w:b/>
          <w:color w:val="auto"/>
          <w:u w:val="none"/>
        </w:rPr>
      </w:pPr>
      <w:r w:rsidRPr="0061328B">
        <w:rPr>
          <w:rStyle w:val="Hyperlink"/>
          <w:rFonts w:asciiTheme="minorHAnsi" w:hAnsiTheme="minorHAnsi" w:cstheme="minorHAnsi"/>
          <w:b/>
          <w:color w:val="auto"/>
          <w:u w:val="none"/>
        </w:rPr>
        <w:t>Texas Women in Higher Education Sponsorship</w:t>
      </w:r>
      <w:r w:rsidR="000B4884">
        <w:rPr>
          <w:rStyle w:val="Hyperlink"/>
          <w:rFonts w:asciiTheme="minorHAnsi" w:hAnsiTheme="minorHAnsi" w:cstheme="minorHAnsi"/>
          <w:b/>
          <w:color w:val="auto"/>
          <w:u w:val="none"/>
        </w:rPr>
        <w:t xml:space="preserve"> Form</w:t>
      </w:r>
    </w:p>
    <w:p w14:paraId="2C8B45D0" w14:textId="77777777" w:rsidR="00646D5D" w:rsidRDefault="00646D5D" w:rsidP="00AB01B7">
      <w:pPr>
        <w:spacing w:line="276" w:lineRule="auto"/>
        <w:rPr>
          <w:b/>
        </w:rPr>
      </w:pPr>
    </w:p>
    <w:p w14:paraId="76020D1C" w14:textId="77777777" w:rsidR="00CC52D0" w:rsidRPr="0061328B" w:rsidRDefault="00CA5224" w:rsidP="00AB01B7">
      <w:pPr>
        <w:spacing w:line="276" w:lineRule="auto"/>
        <w:rPr>
          <w:rFonts w:asciiTheme="majorHAnsi" w:hAnsiTheme="majorHAnsi" w:cstheme="majorHAnsi"/>
          <w:b/>
          <w:sz w:val="32"/>
          <w:szCs w:val="32"/>
        </w:rPr>
      </w:pPr>
      <w:r w:rsidRPr="0061328B">
        <w:rPr>
          <w:rFonts w:asciiTheme="majorHAnsi" w:hAnsiTheme="majorHAnsi" w:cstheme="majorHAnsi"/>
          <w:b/>
          <w:sz w:val="32"/>
          <w:szCs w:val="32"/>
        </w:rPr>
        <w:t>SPONSOR</w:t>
      </w:r>
      <w:r w:rsidR="00CC52D0" w:rsidRPr="0061328B">
        <w:rPr>
          <w:rFonts w:asciiTheme="majorHAnsi" w:hAnsiTheme="majorHAnsi" w:cstheme="majorHAnsi"/>
          <w:b/>
          <w:sz w:val="32"/>
          <w:szCs w:val="32"/>
        </w:rPr>
        <w:t xml:space="preserve"> INFORMATION</w:t>
      </w:r>
    </w:p>
    <w:p w14:paraId="47BDCF20" w14:textId="4A27275D" w:rsidR="00CA5224" w:rsidRPr="0061328B" w:rsidRDefault="00CA5224" w:rsidP="00072BED">
      <w:pPr>
        <w:tabs>
          <w:tab w:val="right" w:leader="underscore" w:pos="5040"/>
          <w:tab w:val="left" w:pos="5328"/>
          <w:tab w:val="right" w:leader="underscore" w:pos="10800"/>
        </w:tabs>
        <w:spacing w:line="276" w:lineRule="auto"/>
      </w:pPr>
      <w:r w:rsidRPr="0061328B">
        <w:t>Institution</w:t>
      </w:r>
      <w:r w:rsidR="003E3E55">
        <w:t>/Vendor</w:t>
      </w:r>
      <w:r w:rsidRPr="0061328B">
        <w:t>:</w:t>
      </w:r>
      <w:r w:rsidR="00072BED">
        <w:tab/>
      </w:r>
      <w:r w:rsidR="00072BED">
        <w:tab/>
      </w:r>
      <w:r w:rsidR="00856DA2" w:rsidRPr="0061328B">
        <w:t>Contact:</w:t>
      </w:r>
      <w:r w:rsidR="00072BED">
        <w:tab/>
      </w:r>
    </w:p>
    <w:p w14:paraId="57BFE474" w14:textId="77777777" w:rsidR="00CC52D0" w:rsidRPr="0061328B" w:rsidRDefault="00CC52D0" w:rsidP="00072BED">
      <w:pPr>
        <w:tabs>
          <w:tab w:val="right" w:leader="underscore" w:pos="10800"/>
        </w:tabs>
        <w:spacing w:line="276" w:lineRule="auto"/>
      </w:pPr>
      <w:r w:rsidRPr="0061328B">
        <w:t>Address:</w:t>
      </w:r>
      <w:r w:rsidR="00072BED">
        <w:tab/>
      </w:r>
    </w:p>
    <w:p w14:paraId="77AC0A35" w14:textId="58F9DE3D" w:rsidR="00CC52D0" w:rsidRPr="0061328B" w:rsidRDefault="00856DA2" w:rsidP="00072BED">
      <w:pPr>
        <w:tabs>
          <w:tab w:val="right" w:leader="underscore" w:pos="5040"/>
          <w:tab w:val="left" w:pos="5328"/>
          <w:tab w:val="right" w:leader="underscore" w:pos="10800"/>
        </w:tabs>
        <w:spacing w:line="276" w:lineRule="auto"/>
      </w:pPr>
      <w:r w:rsidRPr="0061328B">
        <w:t>E-</w:t>
      </w:r>
      <w:r w:rsidR="006244FF">
        <w:t>m</w:t>
      </w:r>
      <w:r w:rsidRPr="0061328B">
        <w:t>ail:</w:t>
      </w:r>
      <w:r w:rsidR="00072BED">
        <w:tab/>
      </w:r>
      <w:r w:rsidR="00072BED">
        <w:tab/>
      </w:r>
      <w:r w:rsidRPr="0061328B">
        <w:t>Telephone:</w:t>
      </w:r>
      <w:r w:rsidR="00072BED">
        <w:tab/>
      </w:r>
    </w:p>
    <w:p w14:paraId="1E108BD1" w14:textId="5C5F46C1" w:rsidR="00646D5D" w:rsidRDefault="00646D5D" w:rsidP="00AB01B7">
      <w:pPr>
        <w:spacing w:line="276" w:lineRule="auto"/>
        <w:rPr>
          <w:rFonts w:asciiTheme="majorHAnsi" w:hAnsiTheme="majorHAnsi" w:cstheme="majorHAnsi"/>
          <w:b/>
        </w:rPr>
      </w:pPr>
      <w:r w:rsidRPr="0061328B">
        <w:rPr>
          <w:rFonts w:asciiTheme="majorHAnsi" w:hAnsiTheme="majorHAnsi" w:cstheme="majorHAnsi"/>
          <w:b/>
        </w:rPr>
        <w:t>SPONSOR</w:t>
      </w:r>
      <w:r w:rsidR="0061328B" w:rsidRPr="0061328B">
        <w:rPr>
          <w:rFonts w:asciiTheme="majorHAnsi" w:hAnsiTheme="majorHAnsi" w:cstheme="majorHAnsi"/>
          <w:b/>
        </w:rPr>
        <w:t>S</w:t>
      </w:r>
      <w:r w:rsidRPr="0061328B">
        <w:rPr>
          <w:rFonts w:asciiTheme="majorHAnsi" w:hAnsiTheme="majorHAnsi" w:cstheme="majorHAnsi"/>
          <w:b/>
        </w:rPr>
        <w:t xml:space="preserve">HIP </w:t>
      </w:r>
      <w:r w:rsidR="000B4884">
        <w:rPr>
          <w:rFonts w:asciiTheme="majorHAnsi" w:hAnsiTheme="majorHAnsi" w:cstheme="majorHAnsi"/>
          <w:b/>
        </w:rPr>
        <w:t>TYPE (Please circle)</w:t>
      </w:r>
    </w:p>
    <w:p w14:paraId="0A07F3D6" w14:textId="417670AD" w:rsidR="000B4884" w:rsidRDefault="000B4884" w:rsidP="006244FF">
      <w:pPr>
        <w:spacing w:line="276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ANNUAL</w:t>
      </w:r>
      <w:r w:rsidR="003E3E55">
        <w:rPr>
          <w:rFonts w:asciiTheme="majorHAnsi" w:hAnsiTheme="majorHAnsi" w:cstheme="majorHAnsi"/>
          <w:b/>
        </w:rPr>
        <w:t xml:space="preserve"> INSTITUTIONAL</w:t>
      </w:r>
      <w:r w:rsidR="006244FF">
        <w:rPr>
          <w:rFonts w:asciiTheme="majorHAnsi" w:hAnsiTheme="majorHAnsi" w:cstheme="majorHAnsi"/>
          <w:b/>
        </w:rPr>
        <w:t xml:space="preserve"> (April to March)</w:t>
      </w:r>
    </w:p>
    <w:p w14:paraId="238D4963" w14:textId="365FEEFB" w:rsidR="006244FF" w:rsidRPr="0061328B" w:rsidRDefault="006244FF" w:rsidP="006244FF">
      <w:pPr>
        <w:tabs>
          <w:tab w:val="left" w:pos="1440"/>
          <w:tab w:val="left" w:pos="5760"/>
        </w:tabs>
        <w:spacing w:line="276" w:lineRule="auto"/>
        <w:ind w:firstLine="720"/>
      </w:pPr>
      <w:r>
        <w:tab/>
        <w:t>Platinum</w:t>
      </w:r>
      <w:r w:rsidRPr="0061328B">
        <w:t xml:space="preserve"> ($1</w:t>
      </w:r>
      <w:r>
        <w:t>,</w:t>
      </w:r>
      <w:r w:rsidRPr="0061328B">
        <w:t>500 and above)</w:t>
      </w:r>
      <w:r w:rsidRPr="0061328B">
        <w:tab/>
      </w:r>
    </w:p>
    <w:p w14:paraId="7E452165" w14:textId="77777777" w:rsidR="006244FF" w:rsidRPr="0061328B" w:rsidRDefault="006244FF" w:rsidP="006244FF">
      <w:pPr>
        <w:tabs>
          <w:tab w:val="left" w:pos="1440"/>
          <w:tab w:val="left" w:pos="5760"/>
        </w:tabs>
        <w:spacing w:line="276" w:lineRule="auto"/>
        <w:ind w:firstLine="720"/>
      </w:pPr>
      <w:r>
        <w:tab/>
        <w:t>Gold</w:t>
      </w:r>
      <w:r w:rsidRPr="0061328B">
        <w:t xml:space="preserve"> ($1</w:t>
      </w:r>
      <w:r>
        <w:t>,</w:t>
      </w:r>
      <w:r w:rsidRPr="0061328B">
        <w:t>000-$1</w:t>
      </w:r>
      <w:r>
        <w:t>,</w:t>
      </w:r>
      <w:r w:rsidRPr="0061328B">
        <w:t>499)</w:t>
      </w:r>
      <w:r w:rsidRPr="0061328B">
        <w:tab/>
      </w:r>
    </w:p>
    <w:p w14:paraId="3D1F1601" w14:textId="77777777" w:rsidR="006244FF" w:rsidRPr="0061328B" w:rsidRDefault="006244FF" w:rsidP="006244FF">
      <w:pPr>
        <w:tabs>
          <w:tab w:val="left" w:pos="1440"/>
          <w:tab w:val="left" w:pos="5760"/>
        </w:tabs>
        <w:spacing w:line="276" w:lineRule="auto"/>
        <w:ind w:firstLine="720"/>
      </w:pPr>
      <w:r>
        <w:tab/>
        <w:t>Silver</w:t>
      </w:r>
      <w:r w:rsidRPr="0061328B">
        <w:t xml:space="preserve"> ($</w:t>
      </w:r>
      <w:r>
        <w:t>500</w:t>
      </w:r>
      <w:r w:rsidRPr="0061328B">
        <w:t>-$999)</w:t>
      </w:r>
      <w:r w:rsidRPr="0061328B">
        <w:tab/>
      </w:r>
    </w:p>
    <w:p w14:paraId="56AF70F5" w14:textId="6C9BF702" w:rsidR="006244FF" w:rsidRDefault="006244FF" w:rsidP="006244FF">
      <w:pPr>
        <w:spacing w:line="276" w:lineRule="auto"/>
        <w:ind w:firstLine="720"/>
        <w:rPr>
          <w:rFonts w:asciiTheme="majorHAnsi" w:hAnsiTheme="majorHAnsi" w:cstheme="majorHAnsi"/>
          <w:b/>
        </w:rPr>
      </w:pPr>
      <w:r>
        <w:tab/>
      </w:r>
      <w:r w:rsidRPr="0061328B">
        <w:t>Bronze ($250</w:t>
      </w:r>
      <w:r>
        <w:t xml:space="preserve"> to $499</w:t>
      </w:r>
      <w:r w:rsidRPr="0061328B">
        <w:t>)</w:t>
      </w:r>
    </w:p>
    <w:p w14:paraId="7B66933B" w14:textId="5FD0B782" w:rsidR="00646D5D" w:rsidRPr="003E3E55" w:rsidRDefault="006244FF" w:rsidP="006244FF">
      <w:pPr>
        <w:spacing w:line="276" w:lineRule="auto"/>
        <w:ind w:firstLine="720"/>
        <w:rPr>
          <w:bCs/>
        </w:rPr>
      </w:pPr>
      <w:r>
        <w:rPr>
          <w:rFonts w:asciiTheme="majorHAnsi" w:hAnsiTheme="majorHAnsi" w:cstheme="majorHAnsi"/>
          <w:b/>
        </w:rPr>
        <w:t>CONFERENCE VENDOR</w:t>
      </w:r>
      <w:r w:rsidR="003E3E55">
        <w:rPr>
          <w:rFonts w:asciiTheme="majorHAnsi" w:hAnsiTheme="majorHAnsi" w:cstheme="majorHAnsi"/>
          <w:b/>
        </w:rPr>
        <w:t xml:space="preserve"> </w:t>
      </w:r>
      <w:r w:rsidR="003E3E55" w:rsidRPr="0061328B">
        <w:t>($</w:t>
      </w:r>
      <w:r w:rsidR="003E3E55">
        <w:t>2,0</w:t>
      </w:r>
      <w:r w:rsidR="003E3E55" w:rsidRPr="0061328B">
        <w:t>00</w:t>
      </w:r>
      <w:r w:rsidR="003E3E55">
        <w:t>)</w:t>
      </w:r>
    </w:p>
    <w:p w14:paraId="292B48D4" w14:textId="77777777" w:rsidR="00CA5224" w:rsidRPr="00646D5D" w:rsidRDefault="00CC52D0" w:rsidP="00646D5D">
      <w:pPr>
        <w:spacing w:line="276" w:lineRule="auto"/>
        <w:jc w:val="center"/>
        <w:rPr>
          <w:b/>
          <w:sz w:val="40"/>
          <w:szCs w:val="40"/>
        </w:rPr>
      </w:pPr>
      <w:r w:rsidRPr="00646D5D">
        <w:rPr>
          <w:b/>
          <w:sz w:val="40"/>
          <w:szCs w:val="40"/>
        </w:rPr>
        <w:t xml:space="preserve">PAYMENT </w:t>
      </w:r>
      <w:r w:rsidR="00CA5224" w:rsidRPr="00646D5D">
        <w:rPr>
          <w:b/>
          <w:sz w:val="40"/>
          <w:szCs w:val="40"/>
        </w:rPr>
        <w:t>OPTIONS</w:t>
      </w:r>
    </w:p>
    <w:p w14:paraId="7C95B35F" w14:textId="77777777" w:rsidR="00CA5224" w:rsidRPr="0061328B" w:rsidRDefault="00CA5224" w:rsidP="00AB01B7">
      <w:pPr>
        <w:spacing w:line="276" w:lineRule="auto"/>
        <w:rPr>
          <w:rFonts w:asciiTheme="majorHAnsi" w:hAnsiTheme="majorHAnsi" w:cstheme="majorHAnsi"/>
          <w:b/>
          <w:sz w:val="32"/>
          <w:szCs w:val="32"/>
        </w:rPr>
      </w:pPr>
      <w:r w:rsidRPr="0061328B">
        <w:rPr>
          <w:rFonts w:asciiTheme="majorHAnsi" w:hAnsiTheme="majorHAnsi" w:cstheme="majorHAnsi"/>
          <w:b/>
          <w:sz w:val="32"/>
          <w:szCs w:val="32"/>
        </w:rPr>
        <w:t>Check</w:t>
      </w:r>
    </w:p>
    <w:p w14:paraId="160F32DC" w14:textId="77777777" w:rsidR="00CA5224" w:rsidRDefault="00856DA2" w:rsidP="0061328B">
      <w:pPr>
        <w:spacing w:line="276" w:lineRule="auto"/>
        <w:ind w:left="720"/>
      </w:pPr>
      <w:r>
        <w:t>A check made p</w:t>
      </w:r>
      <w:r w:rsidR="009F4767">
        <w:t>ayable to TWHE is enclosed</w:t>
      </w:r>
      <w:r w:rsidR="0061328B">
        <w:t>.</w:t>
      </w:r>
    </w:p>
    <w:p w14:paraId="601ED266" w14:textId="77777777" w:rsidR="00856DA2" w:rsidRPr="0061328B" w:rsidRDefault="00CA5224" w:rsidP="00AB01B7">
      <w:pPr>
        <w:spacing w:line="276" w:lineRule="auto"/>
        <w:rPr>
          <w:rFonts w:asciiTheme="majorHAnsi" w:hAnsiTheme="majorHAnsi" w:cstheme="majorHAnsi"/>
          <w:b/>
          <w:sz w:val="32"/>
          <w:szCs w:val="32"/>
        </w:rPr>
      </w:pPr>
      <w:r w:rsidRPr="0061328B">
        <w:rPr>
          <w:rFonts w:asciiTheme="majorHAnsi" w:hAnsiTheme="majorHAnsi" w:cstheme="majorHAnsi"/>
          <w:b/>
          <w:sz w:val="32"/>
          <w:szCs w:val="32"/>
        </w:rPr>
        <w:t>Credit or Debit</w:t>
      </w:r>
      <w:r w:rsidR="0061328B" w:rsidRPr="0061328B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197A80E7" w14:textId="65E0B87C" w:rsidR="00072BED" w:rsidRDefault="0061328B" w:rsidP="00072BED">
      <w:pPr>
        <w:spacing w:line="276" w:lineRule="auto"/>
        <w:rPr>
          <w:b/>
        </w:rPr>
      </w:pPr>
      <w:r w:rsidRPr="0061328B">
        <w:rPr>
          <w:b/>
        </w:rPr>
        <w:t>Note: P</w:t>
      </w:r>
      <w:r w:rsidR="00856DA2" w:rsidRPr="0061328B">
        <w:rPr>
          <w:b/>
        </w:rPr>
        <w:t>ayme</w:t>
      </w:r>
      <w:r w:rsidR="00646D5D" w:rsidRPr="0061328B">
        <w:rPr>
          <w:b/>
        </w:rPr>
        <w:t xml:space="preserve">nts made by credit or debit can </w:t>
      </w:r>
      <w:r w:rsidR="006216B5" w:rsidRPr="0061328B">
        <w:rPr>
          <w:b/>
        </w:rPr>
        <w:t xml:space="preserve">be made </w:t>
      </w:r>
      <w:r w:rsidR="00856DA2" w:rsidRPr="0061328B">
        <w:rPr>
          <w:b/>
        </w:rPr>
        <w:t>by completing this form</w:t>
      </w:r>
      <w:r w:rsidR="00072BED">
        <w:rPr>
          <w:b/>
        </w:rPr>
        <w:t>.</w:t>
      </w:r>
    </w:p>
    <w:p w14:paraId="0BAFDC56" w14:textId="77777777" w:rsidR="009F4767" w:rsidRPr="00072BED" w:rsidRDefault="00072BED" w:rsidP="00072BED">
      <w:pPr>
        <w:tabs>
          <w:tab w:val="left" w:pos="720"/>
          <w:tab w:val="left" w:pos="1710"/>
          <w:tab w:val="left" w:pos="3240"/>
          <w:tab w:val="left" w:pos="4500"/>
          <w:tab w:val="left" w:pos="6480"/>
          <w:tab w:val="right" w:leader="underscore" w:pos="10800"/>
        </w:tabs>
        <w:spacing w:line="276" w:lineRule="auto"/>
        <w:ind w:firstLine="720"/>
        <w:rPr>
          <w:b/>
        </w:rPr>
      </w:pPr>
      <w:r>
        <w:t>Visa</w:t>
      </w:r>
      <w:r w:rsidR="0061328B">
        <w:tab/>
      </w:r>
      <w:r w:rsidR="00CC52D0">
        <w:t xml:space="preserve">MasterCard </w:t>
      </w:r>
      <w:r w:rsidR="0061328B">
        <w:tab/>
      </w:r>
      <w:r w:rsidR="00CC52D0">
        <w:t xml:space="preserve">Discover </w:t>
      </w:r>
      <w:r w:rsidR="0061328B">
        <w:tab/>
      </w:r>
      <w:r w:rsidR="00CC52D0">
        <w:t xml:space="preserve"> American Express </w:t>
      </w:r>
      <w:r w:rsidR="00856DA2">
        <w:t xml:space="preserve">  </w:t>
      </w:r>
      <w:r w:rsidR="00856DA2">
        <w:tab/>
        <w:t>Amount</w:t>
      </w:r>
      <w:r>
        <w:t>:</w:t>
      </w:r>
      <w:r>
        <w:tab/>
      </w:r>
    </w:p>
    <w:p w14:paraId="74A48E7B" w14:textId="77777777" w:rsidR="00CF6716" w:rsidRPr="00072BED" w:rsidRDefault="000C432D" w:rsidP="00072BED">
      <w:pPr>
        <w:tabs>
          <w:tab w:val="right" w:leader="underscore" w:pos="5040"/>
          <w:tab w:val="left" w:pos="5328"/>
          <w:tab w:val="left" w:leader="underscore" w:pos="8280"/>
          <w:tab w:val="right" w:leader="underscore" w:pos="10800"/>
        </w:tabs>
        <w:spacing w:line="276" w:lineRule="auto"/>
      </w:pPr>
      <w:r w:rsidRPr="00856DA2">
        <w:t>Account Number:</w:t>
      </w:r>
      <w:r w:rsidR="00072BED">
        <w:tab/>
      </w:r>
      <w:r w:rsidR="00072BED">
        <w:tab/>
      </w:r>
      <w:r w:rsidRPr="00856DA2">
        <w:t>Security Code:</w:t>
      </w:r>
      <w:r w:rsidRPr="00072BED">
        <w:t xml:space="preserve"> </w:t>
      </w:r>
      <w:r w:rsidR="00072BED">
        <w:tab/>
        <w:t xml:space="preserve"> </w:t>
      </w:r>
      <w:r w:rsidRPr="00856DA2">
        <w:t>Expiration</w:t>
      </w:r>
      <w:r w:rsidRPr="00072BED">
        <w:t xml:space="preserve"> </w:t>
      </w:r>
      <w:r w:rsidR="00072BED">
        <w:tab/>
      </w:r>
    </w:p>
    <w:p w14:paraId="67FAEA36" w14:textId="77777777" w:rsidR="00646D5D" w:rsidRDefault="00646D5D" w:rsidP="00856DA2">
      <w:pPr>
        <w:spacing w:after="0" w:line="240" w:lineRule="auto"/>
        <w:rPr>
          <w:b/>
        </w:rPr>
      </w:pPr>
    </w:p>
    <w:p w14:paraId="1FF7F841" w14:textId="77777777" w:rsidR="00646D5D" w:rsidRDefault="00646D5D" w:rsidP="00856DA2">
      <w:pPr>
        <w:spacing w:after="0" w:line="240" w:lineRule="auto"/>
        <w:rPr>
          <w:b/>
        </w:rPr>
      </w:pPr>
    </w:p>
    <w:p w14:paraId="06FB98E7" w14:textId="77777777" w:rsidR="00856DA2" w:rsidRPr="00AB01B7" w:rsidRDefault="00856DA2" w:rsidP="00856DA2">
      <w:pPr>
        <w:spacing w:after="0" w:line="240" w:lineRule="auto"/>
        <w:rPr>
          <w:b/>
        </w:rPr>
      </w:pPr>
      <w:r>
        <w:rPr>
          <w:b/>
        </w:rPr>
        <w:t xml:space="preserve">Return this form with payment to: </w:t>
      </w:r>
      <w:r>
        <w:rPr>
          <w:b/>
        </w:rPr>
        <w:tab/>
      </w:r>
      <w:r w:rsidR="0061328B">
        <w:t>Dr. Andra Cantrell,</w:t>
      </w:r>
      <w:r>
        <w:t xml:space="preserve"> </w:t>
      </w:r>
      <w:r w:rsidR="0061328B">
        <w:t>TWHE Treasurer</w:t>
      </w:r>
    </w:p>
    <w:p w14:paraId="7D258DBC" w14:textId="77777777" w:rsidR="00856DA2" w:rsidRDefault="0061328B" w:rsidP="00856DA2">
      <w:pPr>
        <w:spacing w:after="0" w:line="240" w:lineRule="auto"/>
        <w:ind w:left="2880" w:firstLine="720"/>
      </w:pPr>
      <w:r>
        <w:t>Weatherford</w:t>
      </w:r>
      <w:r w:rsidR="00856DA2">
        <w:t xml:space="preserve"> College</w:t>
      </w:r>
    </w:p>
    <w:p w14:paraId="24BB71DD" w14:textId="77777777" w:rsidR="00856DA2" w:rsidRDefault="0061328B" w:rsidP="00646D5D">
      <w:pPr>
        <w:spacing w:after="0" w:line="240" w:lineRule="auto"/>
        <w:ind w:left="2880" w:firstLine="720"/>
      </w:pPr>
      <w:r>
        <w:t>225 College Park Drive</w:t>
      </w:r>
    </w:p>
    <w:p w14:paraId="460BFBD5" w14:textId="56F0CA59" w:rsidR="00856DA2" w:rsidRDefault="0061328B" w:rsidP="00646D5D">
      <w:pPr>
        <w:spacing w:after="0" w:line="240" w:lineRule="auto"/>
        <w:ind w:left="2880" w:firstLine="720"/>
      </w:pPr>
      <w:r>
        <w:t>Weatherford</w:t>
      </w:r>
      <w:r w:rsidR="00856DA2">
        <w:t xml:space="preserve">, TX </w:t>
      </w:r>
      <w:r>
        <w:t>76086</w:t>
      </w:r>
    </w:p>
    <w:p w14:paraId="6E8FA859" w14:textId="183A4D61" w:rsidR="000B4884" w:rsidRDefault="000B4884" w:rsidP="00646D5D">
      <w:pPr>
        <w:spacing w:after="0" w:line="240" w:lineRule="auto"/>
        <w:ind w:left="2880" w:firstLine="720"/>
      </w:pPr>
    </w:p>
    <w:p w14:paraId="0FB73D36" w14:textId="75275539" w:rsidR="000B4884" w:rsidRPr="000B4884" w:rsidRDefault="000B4884" w:rsidP="000B4884">
      <w:pPr>
        <w:spacing w:after="0" w:line="240" w:lineRule="auto"/>
        <w:ind w:left="-720" w:firstLine="720"/>
        <w:jc w:val="both"/>
        <w:rPr>
          <w:b/>
          <w:bCs/>
        </w:rPr>
      </w:pPr>
      <w:r w:rsidRPr="000B4884">
        <w:rPr>
          <w:b/>
          <w:bCs/>
        </w:rPr>
        <w:t>You will receive an email confirmation once th</w:t>
      </w:r>
      <w:r>
        <w:rPr>
          <w:b/>
          <w:bCs/>
        </w:rPr>
        <w:t>is form has been received</w:t>
      </w:r>
      <w:r w:rsidRPr="000B4884">
        <w:rPr>
          <w:b/>
          <w:bCs/>
        </w:rPr>
        <w:t>.</w:t>
      </w:r>
    </w:p>
    <w:p w14:paraId="54C8FE55" w14:textId="77777777" w:rsidR="00CA5224" w:rsidRPr="009F4767" w:rsidRDefault="00CA5224" w:rsidP="00CA5224">
      <w:pPr>
        <w:spacing w:line="276" w:lineRule="auto"/>
        <w:rPr>
          <w:u w:val="single"/>
        </w:rPr>
      </w:pPr>
    </w:p>
    <w:sectPr w:rsidR="00CA5224" w:rsidRPr="009F4767" w:rsidSect="00CA52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45C"/>
    <w:multiLevelType w:val="multilevel"/>
    <w:tmpl w:val="F57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8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2D"/>
    <w:rsid w:val="00072BED"/>
    <w:rsid w:val="000B4884"/>
    <w:rsid w:val="000C432D"/>
    <w:rsid w:val="002A5598"/>
    <w:rsid w:val="002C6F81"/>
    <w:rsid w:val="003E3E55"/>
    <w:rsid w:val="004F3ECC"/>
    <w:rsid w:val="0061328B"/>
    <w:rsid w:val="006216B5"/>
    <w:rsid w:val="006244FF"/>
    <w:rsid w:val="00646D5D"/>
    <w:rsid w:val="00856DA2"/>
    <w:rsid w:val="0087312F"/>
    <w:rsid w:val="008A5B0A"/>
    <w:rsid w:val="009D55D7"/>
    <w:rsid w:val="009F4767"/>
    <w:rsid w:val="00AB01B7"/>
    <w:rsid w:val="00CA5224"/>
    <w:rsid w:val="00CC52D0"/>
    <w:rsid w:val="00CF6716"/>
    <w:rsid w:val="00F269FF"/>
    <w:rsid w:val="00F7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CB3C"/>
  <w15:chartTrackingRefBased/>
  <w15:docId w15:val="{07B1ADB5-C73E-440C-9086-35504CC2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7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6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Adams</dc:creator>
  <cp:keywords/>
  <dc:description/>
  <cp:lastModifiedBy>Branson, Jenny</cp:lastModifiedBy>
  <cp:revision>2</cp:revision>
  <cp:lastPrinted>2015-12-22T15:52:00Z</cp:lastPrinted>
  <dcterms:created xsi:type="dcterms:W3CDTF">2022-08-17T20:29:00Z</dcterms:created>
  <dcterms:modified xsi:type="dcterms:W3CDTF">2022-08-17T20:29:00Z</dcterms:modified>
</cp:coreProperties>
</file>