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82316" w:rsidTr="00182316">
        <w:tc>
          <w:tcPr>
            <w:tcW w:w="2207" w:type="dxa"/>
          </w:tcPr>
          <w:p w:rsidR="00182316" w:rsidRDefault="00182316">
            <w:r>
              <w:t>N°</w:t>
            </w:r>
          </w:p>
        </w:tc>
        <w:tc>
          <w:tcPr>
            <w:tcW w:w="2207" w:type="dxa"/>
          </w:tcPr>
          <w:p w:rsidR="00182316" w:rsidRDefault="00182316">
            <w:r>
              <w:t>Actividad</w:t>
            </w:r>
          </w:p>
        </w:tc>
        <w:tc>
          <w:tcPr>
            <w:tcW w:w="2207" w:type="dxa"/>
          </w:tcPr>
          <w:p w:rsidR="00182316" w:rsidRDefault="00182316">
            <w:r>
              <w:t>Rol</w:t>
            </w:r>
          </w:p>
        </w:tc>
        <w:tc>
          <w:tcPr>
            <w:tcW w:w="2207" w:type="dxa"/>
          </w:tcPr>
          <w:p w:rsidR="00182316" w:rsidRDefault="00182316">
            <w:r>
              <w:t>Descripción</w:t>
            </w:r>
          </w:p>
        </w:tc>
      </w:tr>
    </w:tbl>
    <w:p w:rsidR="00452142" w:rsidRDefault="00000000"/>
    <w:sectPr w:rsidR="004521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16"/>
    <w:rsid w:val="000E645C"/>
    <w:rsid w:val="00182316"/>
    <w:rsid w:val="00323F17"/>
    <w:rsid w:val="00A63463"/>
    <w:rsid w:val="00E5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E91B"/>
  <w15:chartTrackingRefBased/>
  <w15:docId w15:val="{736DDF23-C3CD-44B3-8E21-6437FB0F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González Mora</dc:creator>
  <cp:keywords/>
  <dc:description/>
  <cp:lastModifiedBy>Efrén González Mora</cp:lastModifiedBy>
  <cp:revision>1</cp:revision>
  <dcterms:created xsi:type="dcterms:W3CDTF">2023-05-21T03:44:00Z</dcterms:created>
  <dcterms:modified xsi:type="dcterms:W3CDTF">2023-05-21T03:46:00Z</dcterms:modified>
</cp:coreProperties>
</file>