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分页的参数：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MicrosoftYaHei" w:hAnsi="MicrosoftYaHei" w:eastAsia="MicrosoftYaHei"/>
          <w:color w:val="222222"/>
          <w:sz w:val="21"/>
          <w:szCs w:val="21"/>
          <w:lang w:val="en-US" w:eastAsia="zh-CN"/>
        </w:rPr>
      </w:pPr>
      <w:r>
        <w:rPr>
          <w:rFonts w:hint="eastAsia" w:ascii="MicrosoftYaHei" w:hAnsi="MicrosoftYaHei" w:eastAsia="MicrosoftYaHei"/>
          <w:color w:val="222222"/>
          <w:sz w:val="21"/>
          <w:szCs w:val="21"/>
        </w:rPr>
        <w:t>list_rows|每页数量|</w:t>
      </w:r>
      <w:r>
        <w:rPr>
          <w:rFonts w:hint="eastAsia" w:ascii="MicrosoftYaHei" w:hAnsi="MicrosoftYaHei" w:eastAsia="MicrosoftYaHei"/>
          <w:color w:val="222222"/>
          <w:sz w:val="21"/>
          <w:szCs w:val="21"/>
          <w:lang w:val="en-US" w:eastAsia="zh-CN"/>
        </w:rPr>
        <w:t xml:space="preserve">  (如果在调用的时候$authUser-&gt;paginate()有传入参数，就会覆盖默认的设置)</w:t>
      </w:r>
    </w:p>
    <w:p>
      <w:pPr>
        <w:rPr>
          <w:rFonts w:hint="eastAsia" w:ascii="MicrosoftYaHei" w:hAnsi="MicrosoftYaHei" w:eastAsia="MicrosoftYaHei"/>
          <w:color w:val="222222"/>
          <w:sz w:val="21"/>
          <w:szCs w:val="21"/>
          <w:lang w:val="en-US" w:eastAsia="zh-CN"/>
        </w:rPr>
      </w:pPr>
    </w:p>
    <w:p>
      <w:pPr>
        <w:rPr>
          <w:rFonts w:hint="eastAsia" w:ascii="MicrosoftYaHei" w:hAnsi="MicrosoftYaHei" w:eastAsia="MicrosoftYaHei"/>
          <w:color w:val="222222"/>
          <w:sz w:val="23"/>
        </w:rPr>
      </w:pPr>
      <w:r>
        <w:rPr>
          <w:rFonts w:hint="eastAsia" w:ascii="MicrosoftYaHei" w:hAnsi="MicrosoftYaHei" w:eastAsia="MicrosoftYaHei"/>
          <w:color w:val="222222"/>
          <w:sz w:val="23"/>
        </w:rPr>
        <w:t>page|当前页</w:t>
      </w:r>
    </w:p>
    <w:p>
      <w:pPr>
        <w:spacing w:beforeLines="0" w:afterLines="0"/>
        <w:jc w:val="left"/>
        <w:rPr>
          <w:rFonts w:hint="eastAsia" w:ascii="MicrosoftYaHei" w:hAnsi="MicrosoftYaHei" w:eastAsia="MicrosoftYaHei"/>
          <w:color w:val="222222"/>
          <w:sz w:val="23"/>
        </w:rPr>
      </w:pPr>
      <w:r>
        <w:rPr>
          <w:rFonts w:hint="eastAsia" w:ascii="MicrosoftYaHei" w:hAnsi="MicrosoftYaHei" w:eastAsia="MicrosoftYaHei"/>
          <w:color w:val="222222"/>
          <w:sz w:val="23"/>
        </w:rPr>
        <w:t>path|url路径|</w:t>
      </w:r>
    </w:p>
    <w:p>
      <w:pPr>
        <w:spacing w:beforeLines="0" w:afterLines="0"/>
        <w:jc w:val="left"/>
        <w:rPr>
          <w:rFonts w:hint="eastAsia" w:ascii="MicrosoftYaHei" w:hAnsi="MicrosoftYaHei" w:eastAsia="MicrosoftYaHei"/>
          <w:color w:val="222222"/>
          <w:sz w:val="23"/>
        </w:rPr>
      </w:pPr>
      <w:r>
        <w:rPr>
          <w:rFonts w:hint="eastAsia" w:ascii="MicrosoftYaHei" w:hAnsi="MicrosoftYaHei" w:eastAsia="MicrosoftYaHei"/>
          <w:color w:val="222222"/>
          <w:sz w:val="23"/>
        </w:rPr>
        <w:t>query|url额外参数|</w:t>
      </w:r>
    </w:p>
    <w:p>
      <w:pPr>
        <w:spacing w:beforeLines="0" w:afterLines="0"/>
        <w:jc w:val="left"/>
        <w:rPr>
          <w:rFonts w:hint="eastAsia" w:ascii="MicrosoftYaHei" w:hAnsi="MicrosoftYaHei" w:eastAsia="MicrosoftYaHei"/>
          <w:color w:val="222222"/>
          <w:sz w:val="23"/>
        </w:rPr>
      </w:pPr>
      <w:r>
        <w:rPr>
          <w:rFonts w:hint="eastAsia" w:ascii="MicrosoftYaHei" w:hAnsi="MicrosoftYaHei" w:eastAsia="MicrosoftYaHei"/>
          <w:color w:val="222222"/>
          <w:sz w:val="23"/>
        </w:rPr>
        <w:t>fragment|url锚点|</w:t>
      </w:r>
    </w:p>
    <w:p>
      <w:pPr>
        <w:spacing w:beforeLines="0" w:afterLines="0"/>
        <w:jc w:val="left"/>
        <w:rPr>
          <w:rFonts w:hint="eastAsia" w:ascii="MicrosoftYaHei" w:hAnsi="MicrosoftYaHei" w:eastAsia="MicrosoftYaHei"/>
          <w:color w:val="222222"/>
          <w:sz w:val="23"/>
        </w:rPr>
      </w:pPr>
      <w:r>
        <w:rPr>
          <w:rFonts w:hint="eastAsia" w:ascii="MicrosoftYaHei" w:hAnsi="MicrosoftYaHei" w:eastAsia="MicrosoftYaHei"/>
          <w:color w:val="222222"/>
          <w:sz w:val="23"/>
        </w:rPr>
        <w:t>var_page|分页变量|</w:t>
      </w:r>
    </w:p>
    <w:p>
      <w:pPr>
        <w:rPr>
          <w:rFonts w:hint="eastAsia" w:ascii="MicrosoftYaHei" w:hAnsi="MicrosoftYaHei" w:eastAsia="MicrosoftYaHei"/>
          <w:color w:val="222222"/>
          <w:sz w:val="23"/>
          <w:lang w:val="en-US" w:eastAsia="zh-CN"/>
        </w:rPr>
      </w:pPr>
      <w:bookmarkStart w:id="0" w:name="_GoBack"/>
      <w:bookmarkEnd w:id="0"/>
      <w:r>
        <w:rPr>
          <w:rFonts w:hint="eastAsia" w:ascii="MicrosoftYaHei" w:hAnsi="MicrosoftYaHei" w:eastAsia="MicrosoftYaHei"/>
          <w:color w:val="222222"/>
          <w:sz w:val="23"/>
        </w:rPr>
        <w:t>type|分页类名|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21DFC"/>
    <w:rsid w:val="00D97634"/>
    <w:rsid w:val="039F79A0"/>
    <w:rsid w:val="07BB5048"/>
    <w:rsid w:val="18F637E2"/>
    <w:rsid w:val="35B74BA2"/>
    <w:rsid w:val="37770356"/>
    <w:rsid w:val="57BF49C0"/>
    <w:rsid w:val="60EB6398"/>
    <w:rsid w:val="6B8E5585"/>
    <w:rsid w:val="7D19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2018-04-13T05:03:32Z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