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840"/>
        <w:tblW w:w="0" w:type="auto"/>
        <w:tblLook w:val="04A0" w:firstRow="1" w:lastRow="0" w:firstColumn="1" w:lastColumn="0" w:noHBand="0" w:noVBand="1"/>
      </w:tblPr>
      <w:tblGrid>
        <w:gridCol w:w="1782"/>
        <w:gridCol w:w="1995"/>
        <w:gridCol w:w="1798"/>
        <w:gridCol w:w="1631"/>
        <w:gridCol w:w="2243"/>
        <w:gridCol w:w="2246"/>
      </w:tblGrid>
      <w:tr w:rsidR="002E0061" w:rsidTr="00D27D0B">
        <w:trPr>
          <w:trHeight w:val="806"/>
        </w:trPr>
        <w:tc>
          <w:tcPr>
            <w:tcW w:w="1782" w:type="dxa"/>
          </w:tcPr>
          <w:p w:rsidR="002E0061" w:rsidRDefault="002E0061" w:rsidP="002E0061">
            <w:pPr>
              <w:jc w:val="center"/>
            </w:pPr>
          </w:p>
        </w:tc>
        <w:tc>
          <w:tcPr>
            <w:tcW w:w="1995" w:type="dxa"/>
          </w:tcPr>
          <w:p w:rsidR="002E0061" w:rsidRDefault="002E0061" w:rsidP="002E0061">
            <w:pPr>
              <w:jc w:val="center"/>
            </w:pPr>
            <w:r>
              <w:t>R-Type</w:t>
            </w:r>
          </w:p>
        </w:tc>
        <w:tc>
          <w:tcPr>
            <w:tcW w:w="1798" w:type="dxa"/>
          </w:tcPr>
          <w:p w:rsidR="002E0061" w:rsidRDefault="002E0061" w:rsidP="002E0061">
            <w:pPr>
              <w:jc w:val="center"/>
            </w:pPr>
            <w:r>
              <w:t>I-Type</w:t>
            </w:r>
          </w:p>
        </w:tc>
        <w:tc>
          <w:tcPr>
            <w:tcW w:w="1631" w:type="dxa"/>
          </w:tcPr>
          <w:p w:rsidR="002E0061" w:rsidRDefault="002E0061" w:rsidP="002E0061">
            <w:pPr>
              <w:jc w:val="center"/>
            </w:pPr>
            <w:r>
              <w:t>Load Imm.</w:t>
            </w:r>
          </w:p>
        </w:tc>
        <w:tc>
          <w:tcPr>
            <w:tcW w:w="2243" w:type="dxa"/>
          </w:tcPr>
          <w:p w:rsidR="002E0061" w:rsidRDefault="002E0061" w:rsidP="002E0061">
            <w:pPr>
              <w:jc w:val="center"/>
            </w:pPr>
            <w:r>
              <w:t>Jump</w:t>
            </w:r>
          </w:p>
        </w:tc>
        <w:tc>
          <w:tcPr>
            <w:tcW w:w="2246" w:type="dxa"/>
          </w:tcPr>
          <w:p w:rsidR="002E0061" w:rsidRDefault="002E0061" w:rsidP="002E0061">
            <w:pPr>
              <w:jc w:val="center"/>
            </w:pPr>
            <w:r>
              <w:t>Branch</w:t>
            </w:r>
          </w:p>
        </w:tc>
      </w:tr>
      <w:tr w:rsidR="002E0061" w:rsidTr="00D27D0B">
        <w:trPr>
          <w:trHeight w:val="806"/>
        </w:trPr>
        <w:tc>
          <w:tcPr>
            <w:tcW w:w="1782" w:type="dxa"/>
          </w:tcPr>
          <w:p w:rsidR="002E0061" w:rsidRDefault="002E0061" w:rsidP="002E0061">
            <w:pPr>
              <w:jc w:val="center"/>
            </w:pPr>
            <w:r>
              <w:t>Inst. Fetch</w:t>
            </w:r>
          </w:p>
        </w:tc>
        <w:tc>
          <w:tcPr>
            <w:tcW w:w="1995" w:type="dxa"/>
          </w:tcPr>
          <w:p w:rsidR="002E0061" w:rsidRDefault="002E0061" w:rsidP="002E0061">
            <w:pPr>
              <w:jc w:val="center"/>
            </w:pPr>
          </w:p>
        </w:tc>
        <w:tc>
          <w:tcPr>
            <w:tcW w:w="1798" w:type="dxa"/>
            <w:tcBorders>
              <w:bottom w:val="single" w:sz="4" w:space="0" w:color="auto"/>
            </w:tcBorders>
          </w:tcPr>
          <w:p w:rsidR="002E0061" w:rsidRDefault="002E0061" w:rsidP="002E0061">
            <w:pPr>
              <w:jc w:val="center"/>
            </w:pPr>
            <w:r>
              <w:t>IR = Mem[PC]</w:t>
            </w:r>
          </w:p>
          <w:p w:rsidR="002E0061" w:rsidRDefault="002E0061" w:rsidP="002E0061">
            <w:pPr>
              <w:jc w:val="center"/>
            </w:pPr>
            <w:r>
              <w:t>PC=PC+1</w:t>
            </w:r>
          </w:p>
        </w:tc>
        <w:tc>
          <w:tcPr>
            <w:tcW w:w="1631" w:type="dxa"/>
          </w:tcPr>
          <w:p w:rsidR="002E0061" w:rsidRDefault="002E0061" w:rsidP="002E0061">
            <w:pPr>
              <w:jc w:val="center"/>
            </w:pPr>
          </w:p>
        </w:tc>
        <w:tc>
          <w:tcPr>
            <w:tcW w:w="2243" w:type="dxa"/>
          </w:tcPr>
          <w:p w:rsidR="002E0061" w:rsidRDefault="002E0061" w:rsidP="002E0061">
            <w:pPr>
              <w:jc w:val="center"/>
            </w:pPr>
          </w:p>
        </w:tc>
        <w:tc>
          <w:tcPr>
            <w:tcW w:w="2246" w:type="dxa"/>
          </w:tcPr>
          <w:p w:rsidR="002E0061" w:rsidRDefault="002E0061" w:rsidP="002E0061">
            <w:pPr>
              <w:jc w:val="center"/>
            </w:pPr>
          </w:p>
        </w:tc>
      </w:tr>
      <w:tr w:rsidR="002E0061" w:rsidTr="00D27D0B">
        <w:trPr>
          <w:trHeight w:val="806"/>
        </w:trPr>
        <w:tc>
          <w:tcPr>
            <w:tcW w:w="1782" w:type="dxa"/>
          </w:tcPr>
          <w:p w:rsidR="002E0061" w:rsidRDefault="002E0061" w:rsidP="002E0061">
            <w:pPr>
              <w:jc w:val="center"/>
            </w:pPr>
            <w:r>
              <w:t>Inst. Decode</w:t>
            </w:r>
          </w:p>
          <w:p w:rsidR="002E0061" w:rsidRDefault="002E0061" w:rsidP="002E0061">
            <w:pPr>
              <w:jc w:val="center"/>
            </w:pPr>
            <w:r>
              <w:t>Reg. Fetch</w:t>
            </w:r>
          </w:p>
        </w:tc>
        <w:tc>
          <w:tcPr>
            <w:tcW w:w="1995" w:type="dxa"/>
          </w:tcPr>
          <w:p w:rsidR="002E0061" w:rsidRDefault="002E0061" w:rsidP="002E0061">
            <w:pPr>
              <w:jc w:val="center"/>
            </w:pPr>
            <w:r>
              <w:t>AiA = Reg[IR[7:5]]</w:t>
            </w:r>
          </w:p>
          <w:p w:rsidR="002E0061" w:rsidRDefault="002E0061" w:rsidP="002E0061">
            <w:pPr>
              <w:jc w:val="center"/>
            </w:pPr>
            <w:r>
              <w:t>AiB</w:t>
            </w:r>
            <w:r>
              <w:t xml:space="preserve"> = Reg[IR[</w:t>
            </w:r>
            <w:r>
              <w:t>4:2</w:t>
            </w:r>
            <w:r>
              <w:t>]]</w:t>
            </w:r>
          </w:p>
        </w:tc>
        <w:tc>
          <w:tcPr>
            <w:tcW w:w="1798" w:type="dxa"/>
            <w:tcBorders>
              <w:bottom w:val="nil"/>
            </w:tcBorders>
          </w:tcPr>
          <w:p w:rsidR="002E0061" w:rsidRDefault="002E0061" w:rsidP="002E0061">
            <w:pPr>
              <w:jc w:val="center"/>
            </w:pPr>
            <w:r>
              <w:t>AiA = Reg[</w:t>
            </w:r>
            <w:r>
              <w:t>$m</w:t>
            </w:r>
            <w:r>
              <w:t>]</w:t>
            </w:r>
          </w:p>
          <w:p w:rsidR="002E0061" w:rsidRDefault="002E0061" w:rsidP="002E0061">
            <w:pPr>
              <w:jc w:val="center"/>
            </w:pPr>
            <w:r>
              <w:t>AiB</w:t>
            </w:r>
            <w:r>
              <w:t xml:space="preserve"> = </w:t>
            </w:r>
            <w:r>
              <w:t>SE</w:t>
            </w:r>
            <w:r>
              <w:t>[IR[</w:t>
            </w:r>
            <w:r>
              <w:t>11:0</w:t>
            </w:r>
            <w:r>
              <w:t>]]</w:t>
            </w:r>
          </w:p>
        </w:tc>
        <w:tc>
          <w:tcPr>
            <w:tcW w:w="1631" w:type="dxa"/>
          </w:tcPr>
          <w:p w:rsidR="002E0061" w:rsidRDefault="002E0061" w:rsidP="002E0061">
            <w:pPr>
              <w:jc w:val="center"/>
            </w:pPr>
            <w:r>
              <w:t>Reg[0]=IR[11:0]</w:t>
            </w:r>
          </w:p>
        </w:tc>
        <w:tc>
          <w:tcPr>
            <w:tcW w:w="2243" w:type="dxa"/>
          </w:tcPr>
          <w:p w:rsidR="002E0061" w:rsidRDefault="002E0061" w:rsidP="002E0061">
            <w:pPr>
              <w:jc w:val="center"/>
            </w:pPr>
            <w:r>
              <w:t>PC=PC[15:12]+IR[11:0]</w:t>
            </w:r>
          </w:p>
        </w:tc>
        <w:tc>
          <w:tcPr>
            <w:tcW w:w="2246" w:type="dxa"/>
          </w:tcPr>
          <w:p w:rsidR="002E0061" w:rsidRDefault="002E0061" w:rsidP="002E0061">
            <w:pPr>
              <w:jc w:val="center"/>
            </w:pPr>
            <w:r>
              <w:t>AiA = Reg[</w:t>
            </w:r>
            <w:r>
              <w:t>0]</w:t>
            </w:r>
          </w:p>
          <w:p w:rsidR="002E0061" w:rsidRDefault="002E0061" w:rsidP="002E0061">
            <w:pPr>
              <w:jc w:val="center"/>
            </w:pPr>
            <w:r>
              <w:t>AiB</w:t>
            </w:r>
            <w:r>
              <w:t xml:space="preserve"> = Reg[IR[</w:t>
            </w:r>
            <w:r>
              <w:t>11:9</w:t>
            </w:r>
            <w:r>
              <w:t>]]</w:t>
            </w:r>
          </w:p>
        </w:tc>
      </w:tr>
      <w:tr w:rsidR="002E0061" w:rsidTr="00D27D0B">
        <w:trPr>
          <w:trHeight w:val="806"/>
        </w:trPr>
        <w:tc>
          <w:tcPr>
            <w:tcW w:w="1782" w:type="dxa"/>
          </w:tcPr>
          <w:p w:rsidR="002E0061" w:rsidRDefault="002E0061" w:rsidP="002E0061">
            <w:pPr>
              <w:jc w:val="center"/>
            </w:pPr>
            <w:r>
              <w:t>Execution</w:t>
            </w:r>
          </w:p>
        </w:tc>
        <w:tc>
          <w:tcPr>
            <w:tcW w:w="1995" w:type="dxa"/>
          </w:tcPr>
          <w:p w:rsidR="002E0061" w:rsidRDefault="002E0061" w:rsidP="002E0061">
            <w:pPr>
              <w:jc w:val="center"/>
            </w:pPr>
            <w:r>
              <w:t>ALUout = AiA opAiB</w:t>
            </w:r>
          </w:p>
        </w:tc>
        <w:tc>
          <w:tcPr>
            <w:tcW w:w="1798" w:type="dxa"/>
            <w:tcBorders>
              <w:top w:val="nil"/>
            </w:tcBorders>
          </w:tcPr>
          <w:p w:rsidR="002E0061" w:rsidRDefault="002E0061" w:rsidP="002E0061">
            <w:pPr>
              <w:jc w:val="center"/>
            </w:pPr>
          </w:p>
        </w:tc>
        <w:tc>
          <w:tcPr>
            <w:tcW w:w="1631" w:type="dxa"/>
          </w:tcPr>
          <w:p w:rsidR="002E0061" w:rsidRDefault="002E0061" w:rsidP="002E0061">
            <w:pPr>
              <w:jc w:val="center"/>
            </w:pPr>
            <w:r>
              <w:t>Load Imm Done</w:t>
            </w:r>
          </w:p>
        </w:tc>
        <w:tc>
          <w:tcPr>
            <w:tcW w:w="2243" w:type="dxa"/>
          </w:tcPr>
          <w:p w:rsidR="002E0061" w:rsidRDefault="002E0061" w:rsidP="002E0061">
            <w:pPr>
              <w:jc w:val="center"/>
            </w:pPr>
            <w:r>
              <w:t>Jump Done</w:t>
            </w:r>
          </w:p>
        </w:tc>
        <w:tc>
          <w:tcPr>
            <w:tcW w:w="2246" w:type="dxa"/>
          </w:tcPr>
          <w:p w:rsidR="002E0061" w:rsidRDefault="00D27D0B" w:rsidP="002E0061">
            <w:pPr>
              <w:jc w:val="center"/>
            </w:pPr>
            <w:r>
              <w:t>If (AiA == AiB)</w:t>
            </w:r>
          </w:p>
          <w:p w:rsidR="00D27D0B" w:rsidRDefault="00D27D0B" w:rsidP="002E0061">
            <w:pPr>
              <w:jc w:val="center"/>
            </w:pPr>
            <w:r>
              <w:t>Then: PC = PC + IR[8:0]</w:t>
            </w:r>
          </w:p>
          <w:p w:rsidR="00D27D0B" w:rsidRDefault="00D27D0B" w:rsidP="002E0061">
            <w:pPr>
              <w:jc w:val="center"/>
            </w:pPr>
            <w:r>
              <w:t>Else: PC = PC</w:t>
            </w:r>
          </w:p>
        </w:tc>
      </w:tr>
      <w:tr w:rsidR="002E0061" w:rsidTr="00D27D0B">
        <w:trPr>
          <w:trHeight w:val="806"/>
        </w:trPr>
        <w:tc>
          <w:tcPr>
            <w:tcW w:w="1782" w:type="dxa"/>
          </w:tcPr>
          <w:p w:rsidR="002E0061" w:rsidRDefault="002E0061" w:rsidP="002E0061">
            <w:pPr>
              <w:jc w:val="center"/>
            </w:pPr>
            <w:r>
              <w:t>Mem Access</w:t>
            </w:r>
          </w:p>
        </w:tc>
        <w:tc>
          <w:tcPr>
            <w:tcW w:w="1995" w:type="dxa"/>
          </w:tcPr>
          <w:p w:rsidR="002E0061" w:rsidRDefault="002E0061" w:rsidP="002E0061">
            <w:pPr>
              <w:jc w:val="center"/>
            </w:pPr>
            <w:r>
              <w:t>Reg[0]=ALUout</w:t>
            </w:r>
          </w:p>
        </w:tc>
        <w:tc>
          <w:tcPr>
            <w:tcW w:w="1798" w:type="dxa"/>
          </w:tcPr>
          <w:p w:rsidR="002E0061" w:rsidRDefault="002E0061" w:rsidP="002E0061">
            <w:pPr>
              <w:jc w:val="center"/>
            </w:pPr>
          </w:p>
        </w:tc>
        <w:tc>
          <w:tcPr>
            <w:tcW w:w="1631" w:type="dxa"/>
          </w:tcPr>
          <w:p w:rsidR="002E0061" w:rsidRDefault="002E0061" w:rsidP="002E0061">
            <w:pPr>
              <w:jc w:val="center"/>
            </w:pPr>
          </w:p>
        </w:tc>
        <w:tc>
          <w:tcPr>
            <w:tcW w:w="2243" w:type="dxa"/>
          </w:tcPr>
          <w:p w:rsidR="002E0061" w:rsidRDefault="002E0061" w:rsidP="002E0061">
            <w:pPr>
              <w:jc w:val="center"/>
            </w:pPr>
          </w:p>
        </w:tc>
        <w:tc>
          <w:tcPr>
            <w:tcW w:w="2246" w:type="dxa"/>
          </w:tcPr>
          <w:p w:rsidR="002E0061" w:rsidRDefault="00480A20" w:rsidP="002E0061">
            <w:pPr>
              <w:jc w:val="center"/>
            </w:pPr>
            <w:r>
              <w:t>Branch Done</w:t>
            </w:r>
            <w:bookmarkStart w:id="0" w:name="_GoBack"/>
            <w:bookmarkEnd w:id="0"/>
          </w:p>
        </w:tc>
      </w:tr>
    </w:tbl>
    <w:p w:rsidR="009F55E5" w:rsidRDefault="002E0061" w:rsidP="002E0061">
      <w:pPr>
        <w:jc w:val="center"/>
      </w:pPr>
      <w:r>
        <w:t>Register Transfer Language</w:t>
      </w:r>
    </w:p>
    <w:p w:rsidR="00B03732" w:rsidRDefault="00B03732" w:rsidP="002E0061">
      <w:pPr>
        <w:jc w:val="center"/>
      </w:pPr>
    </w:p>
    <w:p w:rsidR="00B03732" w:rsidRDefault="00B03732" w:rsidP="002E0061">
      <w:pPr>
        <w:jc w:val="center"/>
      </w:pPr>
    </w:p>
    <w:p w:rsidR="00B03732" w:rsidRDefault="00B03732" w:rsidP="002E0061">
      <w:pPr>
        <w:jc w:val="center"/>
      </w:pPr>
    </w:p>
    <w:p w:rsidR="00B03732" w:rsidRDefault="00B03732" w:rsidP="002E0061">
      <w:pPr>
        <w:jc w:val="center"/>
      </w:pPr>
    </w:p>
    <w:p w:rsidR="00B03732" w:rsidRDefault="00B03732" w:rsidP="002E0061">
      <w:pPr>
        <w:jc w:val="center"/>
      </w:pPr>
    </w:p>
    <w:p w:rsidR="00B03732" w:rsidRDefault="00B03732" w:rsidP="002E0061">
      <w:pPr>
        <w:jc w:val="center"/>
      </w:pPr>
    </w:p>
    <w:p w:rsidR="00B03732" w:rsidRDefault="00B03732" w:rsidP="002E0061">
      <w:pPr>
        <w:jc w:val="center"/>
      </w:pPr>
    </w:p>
    <w:p w:rsidR="00B03732" w:rsidRDefault="00B03732" w:rsidP="002E0061">
      <w:pPr>
        <w:jc w:val="center"/>
      </w:pPr>
    </w:p>
    <w:p w:rsidR="00B03732" w:rsidRDefault="00B03732" w:rsidP="002E0061">
      <w:pPr>
        <w:jc w:val="center"/>
      </w:pPr>
    </w:p>
    <w:p w:rsidR="00B03732" w:rsidRDefault="00B03732" w:rsidP="002E0061">
      <w:pPr>
        <w:jc w:val="center"/>
      </w:pPr>
    </w:p>
    <w:p w:rsidR="00B03732" w:rsidRDefault="00B03732" w:rsidP="002E0061">
      <w:pPr>
        <w:jc w:val="center"/>
      </w:pPr>
    </w:p>
    <w:p w:rsidR="00B03732" w:rsidRDefault="00B03732" w:rsidP="00B03732">
      <w:r>
        <w:t>*Ai = ALUin</w:t>
      </w:r>
    </w:p>
    <w:sectPr w:rsidR="00B03732" w:rsidSect="002E00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61"/>
    <w:rsid w:val="002E0061"/>
    <w:rsid w:val="004630DF"/>
    <w:rsid w:val="00480A20"/>
    <w:rsid w:val="00700DC4"/>
    <w:rsid w:val="009F55E5"/>
    <w:rsid w:val="00B03732"/>
    <w:rsid w:val="00D27D0B"/>
    <w:rsid w:val="00DC7E1F"/>
    <w:rsid w:val="00EB7C6F"/>
    <w:rsid w:val="00F6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A269D-ECA1-4E70-9248-43FA8B5B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00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0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0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0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0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15D14-ABEB-4020-A6B2-CEF9EDA3F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66</Words>
  <Characters>377</Characters>
  <Application>Microsoft Office Word</Application>
  <DocSecurity>0</DocSecurity>
  <Lines>3</Lines>
  <Paragraphs>1</Paragraphs>
  <ScaleCrop>false</ScaleCrop>
  <Company>Rose-Hulman Institute of Technology</Company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Gayso</dc:creator>
  <cp:keywords/>
  <dc:description/>
  <cp:lastModifiedBy>Joshua Gayso</cp:lastModifiedBy>
  <cp:revision>7</cp:revision>
  <dcterms:created xsi:type="dcterms:W3CDTF">2015-01-22T21:44:00Z</dcterms:created>
  <dcterms:modified xsi:type="dcterms:W3CDTF">2015-01-22T22:11:00Z</dcterms:modified>
</cp:coreProperties>
</file>