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131F" w:rsidRPr="00E41C6B" w:rsidRDefault="0066131F" w:rsidP="0066131F">
      <w:pPr>
        <w:spacing w:before="120" w:after="120" w:line="240" w:lineRule="auto"/>
        <w:jc w:val="center"/>
        <w:rPr>
          <w:rFonts w:ascii="Verdana" w:hAnsi="Verdana"/>
          <w:color w:val="365F91" w:themeColor="accent1" w:themeShade="BF"/>
          <w:sz w:val="72"/>
          <w:szCs w:val="24"/>
        </w:rPr>
      </w:pPr>
      <w:r w:rsidRPr="00E41C6B">
        <w:rPr>
          <w:rFonts w:ascii="Verdana" w:hAnsi="Verdana"/>
          <w:color w:val="365F91" w:themeColor="accent1" w:themeShade="BF"/>
          <w:sz w:val="72"/>
          <w:szCs w:val="24"/>
        </w:rPr>
        <w:t>RAČUNOVODSTVO</w:t>
      </w:r>
    </w:p>
    <w:p w:rsidR="00EF751D" w:rsidRPr="00EF751D" w:rsidRDefault="00EF751D" w:rsidP="0066131F">
      <w:pPr>
        <w:spacing w:before="120" w:after="120" w:line="240" w:lineRule="auto"/>
        <w:jc w:val="center"/>
        <w:rPr>
          <w:rFonts w:asciiTheme="majorHAnsi" w:hAnsiTheme="majorHAnsi"/>
          <w:color w:val="365F91" w:themeColor="accent1" w:themeShade="BF"/>
          <w:sz w:val="18"/>
          <w:szCs w:val="24"/>
        </w:rPr>
      </w:pPr>
      <w:r w:rsidRPr="00EF751D">
        <w:rPr>
          <w:rFonts w:asciiTheme="majorHAnsi" w:hAnsiTheme="majorHAnsi"/>
          <w:color w:val="365F91" w:themeColor="accent1" w:themeShade="BF"/>
          <w:sz w:val="18"/>
          <w:szCs w:val="24"/>
        </w:rPr>
        <w:t>(jadranka, ima i neko more)</w:t>
      </w:r>
    </w:p>
    <w:p w:rsidR="00EF751D" w:rsidRPr="00A44BAB" w:rsidRDefault="00EF751D" w:rsidP="0066131F">
      <w:pPr>
        <w:spacing w:before="120" w:after="120" w:line="240" w:lineRule="auto"/>
        <w:jc w:val="center"/>
        <w:rPr>
          <w:rFonts w:asciiTheme="majorHAnsi" w:hAnsiTheme="majorHAnsi"/>
          <w:color w:val="365F91" w:themeColor="accent1" w:themeShade="BF"/>
          <w:sz w:val="44"/>
          <w:szCs w:val="24"/>
        </w:rPr>
      </w:pPr>
    </w:p>
    <w:p w:rsidR="0066131F" w:rsidRDefault="0066131F" w:rsidP="0066131F">
      <w:pPr>
        <w:spacing w:before="120" w:after="120" w:line="240" w:lineRule="auto"/>
        <w:jc w:val="center"/>
        <w:rPr>
          <w:rFonts w:asciiTheme="majorHAnsi" w:hAnsiTheme="majorHAnsi"/>
          <w:color w:val="FF0000"/>
          <w:sz w:val="24"/>
          <w:szCs w:val="24"/>
        </w:rPr>
      </w:pPr>
      <w:r>
        <w:rPr>
          <w:rFonts w:asciiTheme="minorHAnsi" w:hAnsiTheme="minorHAnsi"/>
          <w:noProof/>
          <w:lang w:eastAsia="bs-Latn-BA"/>
        </w:rPr>
        <mc:AlternateContent>
          <mc:Choice Requires="wps">
            <w:drawing>
              <wp:anchor distT="0" distB="0" distL="114300" distR="114300" simplePos="0" relativeHeight="251659264" behindDoc="0" locked="0" layoutInCell="1" allowOverlap="1">
                <wp:simplePos x="0" y="0"/>
                <wp:positionH relativeFrom="column">
                  <wp:posOffset>1746250</wp:posOffset>
                </wp:positionH>
                <wp:positionV relativeFrom="paragraph">
                  <wp:posOffset>4158615</wp:posOffset>
                </wp:positionV>
                <wp:extent cx="2296795" cy="466725"/>
                <wp:effectExtent l="3175" t="0" r="444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6795" cy="4667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6131F" w:rsidRPr="00A44BAB" w:rsidRDefault="0066131F" w:rsidP="0066131F">
                            <w:pPr>
                              <w:jc w:val="center"/>
                              <w:rPr>
                                <w:rFonts w:ascii="Verdana" w:hAnsi="Verdana"/>
                                <w:color w:val="365F91" w:themeColor="accent1" w:themeShade="BF"/>
                                <w:sz w:val="28"/>
                              </w:rPr>
                            </w:pPr>
                            <w:r w:rsidRPr="00A44BAB">
                              <w:rPr>
                                <w:rFonts w:ascii="Verdana" w:hAnsi="Verdana"/>
                                <w:color w:val="365F91" w:themeColor="accent1" w:themeShade="BF"/>
                                <w:sz w:val="28"/>
                              </w:rPr>
                              <w:t>efsamaterijali.github.io</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37.5pt;margin-top:327.45pt;width:180.85pt;height:36.7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" stroked="f">
                <v:textbox style="mso-fit-shape-to-text:t">
                  <w:txbxContent>
                    <w:p w:rsidR="0066131F" w:rsidRPr="00A44BAB" w:rsidRDefault="0066131F" w:rsidP="0066131F">
                      <w:pPr>
                        <w:jc w:val="center"/>
                        <w:rPr>
                          <w:rFonts w:ascii="Verdana" w:hAnsi="Verdana"/>
                          <w:color w:val="365F91" w:themeColor="accent1" w:themeShade="BF"/>
                          <w:sz w:val="28"/>
                        </w:rPr>
                      </w:pPr>
                      <w:r w:rsidRPr="00A44BAB">
                        <w:rPr>
                          <w:rFonts w:ascii="Verdana" w:hAnsi="Verdana"/>
                          <w:color w:val="365F91" w:themeColor="accent1" w:themeShade="BF"/>
                          <w:sz w:val="28"/>
                        </w:rPr>
                        <w:t>efsamaterijali.github.io</w:t>
                      </w:r>
                    </w:p>
                  </w:txbxContent>
                </v:textbox>
              </v:shape>
            </w:pict>
          </mc:Fallback>
        </mc:AlternateContent>
      </w:r>
      <w:r>
        <w:rPr>
          <w:noProof/>
          <w:lang w:eastAsia="bs-Latn-BA"/>
        </w:rPr>
        <w:drawing>
          <wp:inline distT="0" distB="0" distL="0" distR="0" wp14:anchorId="593691B7" wp14:editId="1D80FD83">
            <wp:extent cx="5760720" cy="4320540"/>
            <wp:effectExtent l="0" t="0" r="0" b="0"/>
            <wp:docPr id="3" name="Picture 3" descr="http://assets.materialup.com/uploads/a9d0c27a-e40f-46da-87f3-6c2e1b39c01d/fsf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ssets.materialup.com/uploads/a9d0c27a-e40f-46da-87f3-6c2e1b39c01d/fsf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rsidR="0066131F" w:rsidRDefault="0066131F" w:rsidP="0066131F">
      <w:pPr>
        <w:spacing w:before="120" w:after="120" w:line="240" w:lineRule="auto"/>
        <w:rPr>
          <w:rFonts w:asciiTheme="majorHAnsi" w:hAnsiTheme="majorHAnsi"/>
          <w:color w:val="FF0000"/>
          <w:sz w:val="24"/>
          <w:szCs w:val="24"/>
        </w:rPr>
      </w:pPr>
    </w:p>
    <w:p w:rsidR="0066131F" w:rsidRDefault="0066131F" w:rsidP="0066131F">
      <w:pPr>
        <w:spacing w:before="120" w:after="120" w:line="240" w:lineRule="auto"/>
        <w:rPr>
          <w:rFonts w:asciiTheme="majorHAnsi" w:hAnsiTheme="majorHAnsi"/>
          <w:color w:val="FF0000"/>
          <w:sz w:val="24"/>
          <w:szCs w:val="24"/>
        </w:rPr>
      </w:pPr>
    </w:p>
    <w:p w:rsidR="0066131F" w:rsidRDefault="0066131F" w:rsidP="0066131F">
      <w:pPr>
        <w:spacing w:before="120" w:after="120" w:line="240" w:lineRule="auto"/>
        <w:rPr>
          <w:rFonts w:asciiTheme="majorHAnsi" w:hAnsiTheme="majorHAnsi"/>
          <w:color w:val="FF0000"/>
          <w:sz w:val="24"/>
          <w:szCs w:val="24"/>
        </w:rPr>
      </w:pPr>
    </w:p>
    <w:p w:rsidR="0066131F" w:rsidRDefault="00E41C6B" w:rsidP="0066131F">
      <w:pPr>
        <w:spacing w:before="120" w:after="120" w:line="240" w:lineRule="auto"/>
        <w:rPr>
          <w:rFonts w:asciiTheme="majorHAnsi" w:hAnsiTheme="majorHAnsi"/>
          <w:color w:val="FF0000"/>
          <w:sz w:val="24"/>
          <w:szCs w:val="24"/>
        </w:rPr>
      </w:pPr>
      <w:r w:rsidRPr="00E41C6B">
        <w:rPr>
          <w:rFonts w:ascii="Times New Roman" w:hAnsi="Times New Roman" w:cs="Times New Roman"/>
          <w:b/>
          <w:bCs/>
          <w:noProof/>
          <w:sz w:val="28"/>
          <w:szCs w:val="28"/>
          <w:lang w:eastAsia="bs-Latn-BA"/>
        </w:rPr>
        <mc:AlternateContent>
          <mc:Choice Requires="wps">
            <w:drawing>
              <wp:anchor distT="0" distB="0" distL="114300" distR="114300" simplePos="0" relativeHeight="251661312" behindDoc="0" locked="0" layoutInCell="1" allowOverlap="1" wp14:anchorId="42CA12F3" wp14:editId="5D45D1C9">
                <wp:simplePos x="0" y="0"/>
                <wp:positionH relativeFrom="column">
                  <wp:posOffset>1138555</wp:posOffset>
                </wp:positionH>
                <wp:positionV relativeFrom="paragraph">
                  <wp:posOffset>177800</wp:posOffset>
                </wp:positionV>
                <wp:extent cx="350520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0" cy="1403985"/>
                        </a:xfrm>
                        <a:prstGeom prst="rect">
                          <a:avLst/>
                        </a:prstGeom>
                        <a:solidFill>
                          <a:srgbClr val="FFFFFF"/>
                        </a:solidFill>
                        <a:ln w="9525">
                          <a:noFill/>
                          <a:miter lim="800000"/>
                          <a:headEnd/>
                          <a:tailEnd/>
                        </a:ln>
                      </wps:spPr>
                      <wps:txbx>
                        <w:txbxContent>
                          <w:p w:rsidR="00E41C6B" w:rsidRPr="00E41C6B" w:rsidRDefault="00E41C6B" w:rsidP="00E41C6B">
                            <w:pPr>
                              <w:jc w:val="center"/>
                              <w:rPr>
                                <w:b/>
                                <w:spacing w:val="60"/>
                                <w:sz w:val="52"/>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E41C6B">
                              <w:rPr>
                                <w:b/>
                                <w:spacing w:val="60"/>
                                <w:sz w:val="52"/>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Pitanja sa testova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89.65pt;margin-top:14pt;width:276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" stroked="f">
                <v:textbox style="mso-fit-shape-to-text:t">
                  <w:txbxContent>
                    <w:p w:rsidR="00E41C6B" w:rsidRPr="00E41C6B" w:rsidRDefault="00E41C6B" w:rsidP="00E41C6B">
                      <w:pPr>
                        <w:jc w:val="center"/>
                        <w:rPr>
                          <w:b/>
                          <w:spacing w:val="60"/>
                          <w:sz w:val="52"/>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E41C6B">
                        <w:rPr>
                          <w:b/>
                          <w:spacing w:val="60"/>
                          <w:sz w:val="52"/>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Pitanja sa testova</w:t>
                      </w:r>
                    </w:p>
                  </w:txbxContent>
                </v:textbox>
              </v:shape>
            </w:pict>
          </mc:Fallback>
        </mc:AlternateContent>
      </w:r>
    </w:p>
    <w:p w:rsidR="0066131F" w:rsidRDefault="0066131F" w:rsidP="0066131F">
      <w:pPr>
        <w:spacing w:before="120" w:after="120" w:line="240" w:lineRule="auto"/>
        <w:rPr>
          <w:rFonts w:asciiTheme="majorHAnsi" w:hAnsiTheme="majorHAnsi"/>
          <w:color w:val="FF0000"/>
          <w:sz w:val="24"/>
          <w:szCs w:val="24"/>
        </w:rPr>
      </w:pPr>
    </w:p>
    <w:p w:rsidR="0066131F" w:rsidRDefault="0066131F" w:rsidP="00DC02C9">
      <w:pPr>
        <w:spacing w:line="240" w:lineRule="auto"/>
        <w:jc w:val="center"/>
        <w:rPr>
          <w:rFonts w:ascii="Times New Roman" w:hAnsi="Times New Roman" w:cs="Times New Roman"/>
          <w:b/>
          <w:bCs/>
          <w:sz w:val="28"/>
          <w:szCs w:val="28"/>
        </w:rPr>
      </w:pPr>
    </w:p>
    <w:p w:rsidR="0066131F" w:rsidRDefault="0066131F" w:rsidP="00DC02C9">
      <w:pPr>
        <w:spacing w:line="240" w:lineRule="auto"/>
        <w:jc w:val="center"/>
        <w:rPr>
          <w:rFonts w:ascii="Times New Roman" w:hAnsi="Times New Roman" w:cs="Times New Roman"/>
          <w:b/>
          <w:bCs/>
          <w:sz w:val="28"/>
          <w:szCs w:val="28"/>
        </w:rPr>
      </w:pPr>
    </w:p>
    <w:p w:rsidR="0066131F" w:rsidRDefault="0066131F" w:rsidP="00DC02C9">
      <w:pPr>
        <w:spacing w:line="240" w:lineRule="auto"/>
        <w:jc w:val="center"/>
        <w:rPr>
          <w:rFonts w:ascii="Times New Roman" w:hAnsi="Times New Roman" w:cs="Times New Roman"/>
          <w:b/>
          <w:bCs/>
          <w:sz w:val="28"/>
          <w:szCs w:val="28"/>
        </w:rPr>
      </w:pPr>
    </w:p>
    <w:p w:rsidR="0066131F" w:rsidRDefault="0066131F" w:rsidP="00DC02C9">
      <w:pPr>
        <w:spacing w:line="240" w:lineRule="auto"/>
        <w:jc w:val="center"/>
        <w:rPr>
          <w:rFonts w:ascii="Times New Roman" w:hAnsi="Times New Roman" w:cs="Times New Roman"/>
          <w:b/>
          <w:bCs/>
          <w:sz w:val="28"/>
          <w:szCs w:val="28"/>
        </w:rPr>
      </w:pPr>
    </w:p>
    <w:p w:rsidR="0066131F" w:rsidRPr="003A7177" w:rsidRDefault="0066131F" w:rsidP="00EF751D">
      <w:pPr>
        <w:spacing w:line="240" w:lineRule="auto"/>
        <w:jc w:val="center"/>
        <w:rPr>
          <w:rFonts w:ascii="Verdana" w:hAnsi="Verdana" w:cs="Times New Roman"/>
          <w:b/>
          <w:bCs/>
          <w:color w:val="FF0000"/>
          <w:sz w:val="24"/>
          <w:szCs w:val="24"/>
        </w:rPr>
      </w:pPr>
      <w:r w:rsidRPr="003A7177">
        <w:rPr>
          <w:rFonts w:ascii="Verdana" w:hAnsi="Verdana" w:cs="Times New Roman"/>
          <w:b/>
          <w:bCs/>
          <w:color w:val="FF0000"/>
          <w:sz w:val="24"/>
          <w:szCs w:val="24"/>
        </w:rPr>
        <w:t>Ovo je kom</w:t>
      </w:r>
      <w:r w:rsidR="003A7177">
        <w:rPr>
          <w:rFonts w:ascii="Verdana" w:hAnsi="Verdana" w:cs="Times New Roman"/>
          <w:b/>
          <w:bCs/>
          <w:color w:val="FF0000"/>
          <w:sz w:val="24"/>
          <w:szCs w:val="24"/>
        </w:rPr>
        <w:t>b</w:t>
      </w:r>
      <w:r w:rsidRPr="003A7177">
        <w:rPr>
          <w:rFonts w:ascii="Verdana" w:hAnsi="Verdana" w:cs="Times New Roman"/>
          <w:b/>
          <w:bCs/>
          <w:color w:val="FF0000"/>
          <w:sz w:val="24"/>
          <w:szCs w:val="24"/>
        </w:rPr>
        <w:t>inacija više dokumenata, moguće je da se ponavlja isti tekst.</w:t>
      </w:r>
      <w:r w:rsidR="003A7177" w:rsidRPr="003A7177">
        <w:rPr>
          <w:rFonts w:ascii="Verdana" w:hAnsi="Verdana" w:cs="Times New Roman"/>
          <w:b/>
          <w:bCs/>
          <w:color w:val="FF0000"/>
          <w:sz w:val="24"/>
          <w:szCs w:val="24"/>
        </w:rPr>
        <w:t xml:space="preserve"> Dokument nije preuređen.</w:t>
      </w:r>
    </w:p>
    <w:p w:rsidR="00FC4606" w:rsidRPr="00CE7A9F" w:rsidRDefault="00FC4606" w:rsidP="00DC02C9">
      <w:pPr>
        <w:spacing w:line="240" w:lineRule="auto"/>
        <w:jc w:val="center"/>
        <w:rPr>
          <w:rFonts w:ascii="Times New Roman" w:hAnsi="Times New Roman" w:cs="Times New Roman"/>
          <w:b/>
          <w:bCs/>
          <w:sz w:val="28"/>
          <w:szCs w:val="28"/>
        </w:rPr>
      </w:pPr>
      <w:r w:rsidRPr="00CE7A9F">
        <w:rPr>
          <w:rFonts w:ascii="Times New Roman" w:hAnsi="Times New Roman" w:cs="Times New Roman"/>
          <w:b/>
          <w:bCs/>
          <w:sz w:val="28"/>
          <w:szCs w:val="28"/>
        </w:rPr>
        <w:lastRenderedPageBreak/>
        <w:t xml:space="preserve">RAČUNOVODSTVO </w:t>
      </w:r>
      <w:bookmarkStart w:id="0" w:name="_GoBack"/>
      <w:bookmarkEnd w:id="0"/>
      <w:r w:rsidRPr="00CE7A9F">
        <w:rPr>
          <w:rFonts w:ascii="Times New Roman" w:hAnsi="Times New Roman" w:cs="Times New Roman"/>
          <w:b/>
          <w:bCs/>
          <w:sz w:val="28"/>
          <w:szCs w:val="28"/>
        </w:rPr>
        <w:t>TESTOVI 2012</w:t>
      </w:r>
    </w:p>
    <w:p w:rsidR="00FC4606" w:rsidRPr="00BA0C9C" w:rsidRDefault="00FC4606" w:rsidP="00DC02C9">
      <w:pPr>
        <w:spacing w:after="0" w:line="360" w:lineRule="auto"/>
        <w:jc w:val="both"/>
        <w:rPr>
          <w:rFonts w:ascii="Times New Roman" w:hAnsi="Times New Roman" w:cs="Times New Roman"/>
          <w:b/>
          <w:bCs/>
          <w:sz w:val="24"/>
          <w:szCs w:val="24"/>
        </w:rPr>
      </w:pPr>
      <w:r w:rsidRPr="00BA0C9C">
        <w:rPr>
          <w:rFonts w:ascii="Times New Roman" w:hAnsi="Times New Roman" w:cs="Times New Roman"/>
          <w:b/>
          <w:bCs/>
          <w:sz w:val="24"/>
          <w:szCs w:val="24"/>
        </w:rPr>
        <w:t>PARCIJALA I:</w:t>
      </w:r>
    </w:p>
    <w:p w:rsidR="00FC4606" w:rsidRPr="00BA0C9C" w:rsidRDefault="00FC4606" w:rsidP="00DC02C9">
      <w:pPr>
        <w:pStyle w:val="Heading6"/>
        <w:spacing w:before="0" w:beforeAutospacing="0" w:after="0" w:afterAutospacing="0" w:line="360" w:lineRule="auto"/>
        <w:jc w:val="both"/>
        <w:rPr>
          <w:rStyle w:val="messagebody"/>
          <w:sz w:val="24"/>
          <w:szCs w:val="24"/>
        </w:rPr>
      </w:pPr>
      <w:r w:rsidRPr="00BA0C9C">
        <w:rPr>
          <w:rStyle w:val="messagebody"/>
          <w:sz w:val="24"/>
          <w:szCs w:val="24"/>
        </w:rPr>
        <w:t>GRUPA 1:</w:t>
      </w:r>
    </w:p>
    <w:p w:rsidR="00FC4606" w:rsidRPr="00BA0C9C" w:rsidRDefault="00FC4606" w:rsidP="00DC02C9">
      <w:pPr>
        <w:spacing w:after="0" w:line="360" w:lineRule="auto"/>
        <w:jc w:val="both"/>
        <w:rPr>
          <w:rFonts w:ascii="Times New Roman" w:hAnsi="Times New Roman" w:cs="Times New Roman"/>
          <w:sz w:val="24"/>
          <w:szCs w:val="24"/>
          <w:lang w:val="hr-BA"/>
        </w:rPr>
      </w:pPr>
      <w:r w:rsidRPr="00BA0C9C">
        <w:rPr>
          <w:rFonts w:ascii="Times New Roman" w:hAnsi="Times New Roman" w:cs="Times New Roman"/>
          <w:sz w:val="24"/>
          <w:szCs w:val="24"/>
          <w:lang w:val="hr-BA"/>
        </w:rPr>
        <w:t>Zadatak 1.:</w:t>
      </w:r>
    </w:p>
    <w:p w:rsidR="00FC4606" w:rsidRDefault="00FC4606" w:rsidP="00DC02C9">
      <w:pPr>
        <w:spacing w:after="0" w:line="360" w:lineRule="auto"/>
        <w:jc w:val="both"/>
        <w:rPr>
          <w:rFonts w:ascii="Times New Roman" w:hAnsi="Times New Roman" w:cs="Times New Roman"/>
          <w:sz w:val="24"/>
          <w:szCs w:val="24"/>
          <w:lang w:val="hr-BA"/>
        </w:rPr>
      </w:pPr>
      <w:r w:rsidRPr="00BA0C9C">
        <w:rPr>
          <w:rFonts w:ascii="Times New Roman" w:hAnsi="Times New Roman" w:cs="Times New Roman"/>
          <w:sz w:val="24"/>
          <w:szCs w:val="24"/>
          <w:lang w:val="hr-BA"/>
        </w:rPr>
        <w:t>Na osnovu dole navedenih podataka sastaviti bilans stanja i bilans uspjeha. Obratite pažnju na zadržanu zaradu na kraju tekuće i prethodne godine. Zadatak uraditi po principu likvidnosti.</w:t>
      </w:r>
    </w:p>
    <w:p w:rsidR="00FC4606" w:rsidRPr="00BA0C9C" w:rsidRDefault="00FC4606" w:rsidP="00DC02C9">
      <w:pPr>
        <w:spacing w:after="0" w:line="360" w:lineRule="auto"/>
        <w:jc w:val="both"/>
        <w:rPr>
          <w:rFonts w:ascii="Times New Roman" w:hAnsi="Times New Roman" w:cs="Times New Roman"/>
          <w:sz w:val="24"/>
          <w:szCs w:val="24"/>
          <w:lang w:val="hr-BA"/>
        </w:rPr>
      </w:pPr>
    </w:p>
    <w:p w:rsidR="00FC4606" w:rsidRPr="00BA0C9C" w:rsidRDefault="00FC4606" w:rsidP="00DC02C9">
      <w:pPr>
        <w:spacing w:after="0" w:line="360" w:lineRule="auto"/>
        <w:jc w:val="both"/>
        <w:rPr>
          <w:rFonts w:ascii="Times New Roman" w:hAnsi="Times New Roman" w:cs="Times New Roman"/>
          <w:sz w:val="24"/>
          <w:szCs w:val="24"/>
          <w:lang w:val="hr-BA"/>
        </w:rPr>
      </w:pPr>
      <w:r w:rsidRPr="00BA0C9C">
        <w:rPr>
          <w:rFonts w:ascii="Times New Roman" w:hAnsi="Times New Roman" w:cs="Times New Roman"/>
          <w:sz w:val="24"/>
          <w:szCs w:val="24"/>
          <w:lang w:val="hr-BA"/>
        </w:rPr>
        <w:t>Troškovi plata                                                    2.000</w:t>
      </w:r>
    </w:p>
    <w:p w:rsidR="00FC4606" w:rsidRPr="00BA0C9C" w:rsidRDefault="00FC4606" w:rsidP="00DC02C9">
      <w:pPr>
        <w:spacing w:after="0" w:line="360" w:lineRule="auto"/>
        <w:jc w:val="both"/>
        <w:rPr>
          <w:rFonts w:ascii="Times New Roman" w:hAnsi="Times New Roman" w:cs="Times New Roman"/>
          <w:sz w:val="24"/>
          <w:szCs w:val="24"/>
          <w:lang w:val="hr-BA"/>
        </w:rPr>
      </w:pPr>
      <w:r w:rsidRPr="00BA0C9C">
        <w:rPr>
          <w:rFonts w:ascii="Times New Roman" w:hAnsi="Times New Roman" w:cs="Times New Roman"/>
          <w:sz w:val="24"/>
          <w:szCs w:val="24"/>
          <w:lang w:val="hr-BA"/>
        </w:rPr>
        <w:t>Troškovi zakupa                                                5.000</w:t>
      </w:r>
    </w:p>
    <w:p w:rsidR="00FC4606" w:rsidRPr="00BA0C9C" w:rsidRDefault="00FC4606" w:rsidP="00DC02C9">
      <w:pPr>
        <w:spacing w:after="0" w:line="360" w:lineRule="auto"/>
        <w:jc w:val="both"/>
        <w:rPr>
          <w:rFonts w:ascii="Times New Roman" w:hAnsi="Times New Roman" w:cs="Times New Roman"/>
          <w:sz w:val="24"/>
          <w:szCs w:val="24"/>
          <w:lang w:val="hr-BA"/>
        </w:rPr>
      </w:pPr>
      <w:r w:rsidRPr="00BA0C9C">
        <w:rPr>
          <w:rFonts w:ascii="Times New Roman" w:hAnsi="Times New Roman" w:cs="Times New Roman"/>
          <w:sz w:val="24"/>
          <w:szCs w:val="24"/>
          <w:lang w:val="hr-BA"/>
        </w:rPr>
        <w:t>Troškovi osiguranja                                           2.500</w:t>
      </w:r>
    </w:p>
    <w:p w:rsidR="00FC4606" w:rsidRPr="00BA0C9C" w:rsidRDefault="00FC4606" w:rsidP="00DC02C9">
      <w:pPr>
        <w:spacing w:after="0" w:line="360" w:lineRule="auto"/>
        <w:jc w:val="both"/>
        <w:rPr>
          <w:rFonts w:ascii="Times New Roman" w:hAnsi="Times New Roman" w:cs="Times New Roman"/>
          <w:sz w:val="24"/>
          <w:szCs w:val="24"/>
          <w:lang w:val="hr-BA"/>
        </w:rPr>
      </w:pPr>
      <w:r w:rsidRPr="00BA0C9C">
        <w:rPr>
          <w:rFonts w:ascii="Times New Roman" w:hAnsi="Times New Roman" w:cs="Times New Roman"/>
          <w:sz w:val="24"/>
          <w:szCs w:val="24"/>
          <w:lang w:val="hr-BA"/>
        </w:rPr>
        <w:t>Troškovi amortizacije                                        3.200</w:t>
      </w:r>
    </w:p>
    <w:p w:rsidR="00FC4606" w:rsidRPr="00BA0C9C" w:rsidRDefault="00FC4606" w:rsidP="00DC02C9">
      <w:pPr>
        <w:spacing w:after="0" w:line="360" w:lineRule="auto"/>
        <w:jc w:val="both"/>
        <w:rPr>
          <w:rFonts w:ascii="Times New Roman" w:hAnsi="Times New Roman" w:cs="Times New Roman"/>
          <w:sz w:val="24"/>
          <w:szCs w:val="24"/>
          <w:lang w:val="hr-BA"/>
        </w:rPr>
      </w:pPr>
      <w:r w:rsidRPr="00BA0C9C">
        <w:rPr>
          <w:rFonts w:ascii="Times New Roman" w:hAnsi="Times New Roman" w:cs="Times New Roman"/>
          <w:sz w:val="24"/>
          <w:szCs w:val="24"/>
          <w:lang w:val="hr-BA"/>
        </w:rPr>
        <w:t>Troškovi kancelarijskog materijala                   2.200</w:t>
      </w:r>
    </w:p>
    <w:p w:rsidR="00FC4606" w:rsidRPr="00BA0C9C" w:rsidRDefault="00FC4606" w:rsidP="00DC02C9">
      <w:pPr>
        <w:spacing w:after="0" w:line="360" w:lineRule="auto"/>
        <w:jc w:val="both"/>
        <w:rPr>
          <w:rFonts w:ascii="Times New Roman" w:hAnsi="Times New Roman" w:cs="Times New Roman"/>
          <w:sz w:val="24"/>
          <w:szCs w:val="24"/>
          <w:lang w:val="hr-BA"/>
        </w:rPr>
      </w:pPr>
      <w:r w:rsidRPr="00BA0C9C">
        <w:rPr>
          <w:rFonts w:ascii="Times New Roman" w:hAnsi="Times New Roman" w:cs="Times New Roman"/>
          <w:sz w:val="24"/>
          <w:szCs w:val="24"/>
          <w:lang w:val="hr-BA"/>
        </w:rPr>
        <w:t>Dividende                                                         20.000</w:t>
      </w:r>
    </w:p>
    <w:p w:rsidR="00FC4606" w:rsidRPr="00BA0C9C" w:rsidRDefault="00FC4606" w:rsidP="00DC02C9">
      <w:pPr>
        <w:spacing w:after="0" w:line="360" w:lineRule="auto"/>
        <w:jc w:val="both"/>
        <w:rPr>
          <w:rFonts w:ascii="Times New Roman" w:hAnsi="Times New Roman" w:cs="Times New Roman"/>
          <w:sz w:val="24"/>
          <w:szCs w:val="24"/>
          <w:lang w:val="hr-BA"/>
        </w:rPr>
      </w:pPr>
      <w:r w:rsidRPr="00BA0C9C">
        <w:rPr>
          <w:rFonts w:ascii="Times New Roman" w:hAnsi="Times New Roman" w:cs="Times New Roman"/>
          <w:sz w:val="24"/>
          <w:szCs w:val="24"/>
          <w:lang w:val="hr-BA"/>
        </w:rPr>
        <w:t>Žiroračun                                                        250.000</w:t>
      </w:r>
    </w:p>
    <w:p w:rsidR="00FC4606" w:rsidRPr="00BA0C9C" w:rsidRDefault="00FC4606" w:rsidP="00DC02C9">
      <w:pPr>
        <w:spacing w:after="0" w:line="360" w:lineRule="auto"/>
        <w:jc w:val="both"/>
        <w:rPr>
          <w:rFonts w:ascii="Times New Roman" w:hAnsi="Times New Roman" w:cs="Times New Roman"/>
          <w:sz w:val="24"/>
          <w:szCs w:val="24"/>
          <w:lang w:val="hr-BA"/>
        </w:rPr>
      </w:pPr>
      <w:r w:rsidRPr="00BA0C9C">
        <w:rPr>
          <w:rFonts w:ascii="Times New Roman" w:hAnsi="Times New Roman" w:cs="Times New Roman"/>
          <w:sz w:val="24"/>
          <w:szCs w:val="24"/>
          <w:lang w:val="hr-BA"/>
        </w:rPr>
        <w:t xml:space="preserve">Zalihe kancelarijskog materijala                      </w:t>
      </w:r>
      <w:r>
        <w:rPr>
          <w:rFonts w:ascii="Times New Roman" w:hAnsi="Times New Roman" w:cs="Times New Roman"/>
          <w:sz w:val="24"/>
          <w:szCs w:val="24"/>
          <w:lang w:val="hr-BA"/>
        </w:rPr>
        <w:t xml:space="preserve"> </w:t>
      </w:r>
      <w:r w:rsidRPr="00BA0C9C">
        <w:rPr>
          <w:rFonts w:ascii="Times New Roman" w:hAnsi="Times New Roman" w:cs="Times New Roman"/>
          <w:sz w:val="24"/>
          <w:szCs w:val="24"/>
          <w:lang w:val="hr-BA"/>
        </w:rPr>
        <w:t>7.000</w:t>
      </w:r>
    </w:p>
    <w:p w:rsidR="00FC4606" w:rsidRPr="00BA0C9C" w:rsidRDefault="00FC4606" w:rsidP="00DC02C9">
      <w:pPr>
        <w:spacing w:after="0" w:line="360" w:lineRule="auto"/>
        <w:jc w:val="both"/>
        <w:rPr>
          <w:rFonts w:ascii="Times New Roman" w:hAnsi="Times New Roman" w:cs="Times New Roman"/>
          <w:sz w:val="24"/>
          <w:szCs w:val="24"/>
          <w:lang w:val="hr-BA"/>
        </w:rPr>
      </w:pPr>
      <w:r w:rsidRPr="00BA0C9C">
        <w:rPr>
          <w:rFonts w:ascii="Times New Roman" w:hAnsi="Times New Roman" w:cs="Times New Roman"/>
          <w:sz w:val="24"/>
          <w:szCs w:val="24"/>
          <w:lang w:val="hr-BA"/>
        </w:rPr>
        <w:t>Potraživanja od kupaca                                     3.000</w:t>
      </w:r>
    </w:p>
    <w:p w:rsidR="00FC4606" w:rsidRPr="00BA0C9C" w:rsidRDefault="00FC4606" w:rsidP="00DC02C9">
      <w:pPr>
        <w:spacing w:after="0" w:line="360" w:lineRule="auto"/>
        <w:jc w:val="both"/>
        <w:rPr>
          <w:rFonts w:ascii="Times New Roman" w:hAnsi="Times New Roman" w:cs="Times New Roman"/>
          <w:sz w:val="24"/>
          <w:szCs w:val="24"/>
          <w:lang w:val="hr-BA"/>
        </w:rPr>
      </w:pPr>
      <w:r w:rsidRPr="00BA0C9C">
        <w:rPr>
          <w:rFonts w:ascii="Times New Roman" w:hAnsi="Times New Roman" w:cs="Times New Roman"/>
          <w:sz w:val="24"/>
          <w:szCs w:val="24"/>
          <w:lang w:val="hr-BA"/>
        </w:rPr>
        <w:t>Dobavljači                                                         4.000</w:t>
      </w:r>
    </w:p>
    <w:p w:rsidR="00FC4606" w:rsidRPr="00BA0C9C" w:rsidRDefault="00FC4606" w:rsidP="00DC02C9">
      <w:pPr>
        <w:spacing w:after="0" w:line="360" w:lineRule="auto"/>
        <w:jc w:val="both"/>
        <w:rPr>
          <w:rFonts w:ascii="Times New Roman" w:hAnsi="Times New Roman" w:cs="Times New Roman"/>
          <w:sz w:val="24"/>
          <w:szCs w:val="24"/>
          <w:lang w:val="hr-BA"/>
        </w:rPr>
      </w:pPr>
    </w:p>
    <w:p w:rsidR="00FC4606" w:rsidRPr="00DC02C9" w:rsidRDefault="00FC4606" w:rsidP="00DC02C9">
      <w:pPr>
        <w:spacing w:after="0" w:line="360" w:lineRule="auto"/>
        <w:jc w:val="center"/>
        <w:rPr>
          <w:rFonts w:ascii="Times New Roman" w:hAnsi="Times New Roman" w:cs="Times New Roman"/>
          <w:b/>
          <w:bCs/>
          <w:sz w:val="28"/>
          <w:szCs w:val="28"/>
          <w:u w:val="single"/>
          <w:lang w:val="hr-BA"/>
        </w:rPr>
      </w:pPr>
      <w:r w:rsidRPr="00DC02C9">
        <w:rPr>
          <w:rFonts w:ascii="Times New Roman" w:hAnsi="Times New Roman" w:cs="Times New Roman"/>
          <w:b/>
          <w:bCs/>
          <w:sz w:val="28"/>
          <w:szCs w:val="28"/>
          <w:u w:val="single"/>
          <w:lang w:val="hr-BA"/>
        </w:rPr>
        <w:t>Bilans uspjeha</w:t>
      </w:r>
    </w:p>
    <w:p w:rsidR="00FC4606" w:rsidRPr="00DC02C9" w:rsidRDefault="00FC4606" w:rsidP="00DC02C9">
      <w:pPr>
        <w:spacing w:after="0" w:line="360" w:lineRule="auto"/>
        <w:jc w:val="center"/>
        <w:rPr>
          <w:rFonts w:ascii="Times New Roman" w:hAnsi="Times New Roman" w:cs="Times New Roman"/>
          <w:b/>
          <w:bCs/>
          <w:sz w:val="28"/>
          <w:szCs w:val="28"/>
          <w:u w:val="single"/>
          <w:lang w:val="hr-BA"/>
        </w:rPr>
      </w:pPr>
      <w:r w:rsidRPr="00DC02C9">
        <w:rPr>
          <w:rFonts w:ascii="Times New Roman" w:hAnsi="Times New Roman" w:cs="Times New Roman"/>
          <w:b/>
          <w:bCs/>
          <w:sz w:val="28"/>
          <w:szCs w:val="28"/>
          <w:u w:val="single"/>
          <w:lang w:val="hr-BA"/>
        </w:rPr>
        <w:t>Za period od 01.12. do 31.12.2012. godine</w:t>
      </w:r>
    </w:p>
    <w:p w:rsidR="00FC4606" w:rsidRPr="00BA0C9C" w:rsidRDefault="00FC4606" w:rsidP="00DC02C9">
      <w:pPr>
        <w:spacing w:after="0" w:line="360" w:lineRule="auto"/>
        <w:jc w:val="both"/>
        <w:rPr>
          <w:rFonts w:ascii="Times New Roman" w:hAnsi="Times New Roman" w:cs="Times New Roman"/>
          <w:sz w:val="24"/>
          <w:szCs w:val="24"/>
          <w:lang w:val="hr-BA"/>
        </w:rPr>
      </w:pPr>
      <w:r w:rsidRPr="00BA0C9C">
        <w:rPr>
          <w:rFonts w:ascii="Times New Roman" w:hAnsi="Times New Roman" w:cs="Times New Roman"/>
          <w:sz w:val="24"/>
          <w:szCs w:val="24"/>
          <w:lang w:val="hr-BA"/>
        </w:rPr>
        <w:t>Prihodi</w:t>
      </w:r>
    </w:p>
    <w:p w:rsidR="00FC4606" w:rsidRPr="00BA0C9C" w:rsidRDefault="00FC4606" w:rsidP="00DC02C9">
      <w:pPr>
        <w:spacing w:after="0" w:line="360" w:lineRule="auto"/>
        <w:jc w:val="both"/>
        <w:rPr>
          <w:rFonts w:ascii="Times New Roman" w:hAnsi="Times New Roman" w:cs="Times New Roman"/>
          <w:sz w:val="24"/>
          <w:szCs w:val="24"/>
          <w:lang w:val="hr-BA"/>
        </w:rPr>
      </w:pPr>
      <w:r w:rsidRPr="00BA0C9C">
        <w:rPr>
          <w:rFonts w:ascii="Times New Roman" w:hAnsi="Times New Roman" w:cs="Times New Roman"/>
          <w:sz w:val="24"/>
          <w:szCs w:val="24"/>
          <w:lang w:val="hr-BA"/>
        </w:rPr>
        <w:t xml:space="preserve">    Finansijski prihodi (dividende)                                                                            20.000</w:t>
      </w:r>
    </w:p>
    <w:p w:rsidR="00FC4606" w:rsidRPr="00BA0C9C" w:rsidRDefault="00FC4606" w:rsidP="00DC02C9">
      <w:pPr>
        <w:spacing w:after="0" w:line="360" w:lineRule="auto"/>
        <w:jc w:val="both"/>
        <w:rPr>
          <w:rFonts w:ascii="Times New Roman" w:hAnsi="Times New Roman" w:cs="Times New Roman"/>
          <w:sz w:val="24"/>
          <w:szCs w:val="24"/>
          <w:lang w:val="hr-BA"/>
        </w:rPr>
      </w:pPr>
    </w:p>
    <w:p w:rsidR="00FC4606" w:rsidRPr="00BA0C9C" w:rsidRDefault="00FC4606" w:rsidP="00DC02C9">
      <w:pPr>
        <w:spacing w:after="0" w:line="360" w:lineRule="auto"/>
        <w:jc w:val="both"/>
        <w:rPr>
          <w:rFonts w:ascii="Times New Roman" w:hAnsi="Times New Roman" w:cs="Times New Roman"/>
          <w:sz w:val="24"/>
          <w:szCs w:val="24"/>
          <w:lang w:val="hr-BA"/>
        </w:rPr>
      </w:pPr>
      <w:r w:rsidRPr="00BA0C9C">
        <w:rPr>
          <w:rFonts w:ascii="Times New Roman" w:hAnsi="Times New Roman" w:cs="Times New Roman"/>
          <w:sz w:val="24"/>
          <w:szCs w:val="24"/>
          <w:lang w:val="hr-BA"/>
        </w:rPr>
        <w:t>Rashodi</w:t>
      </w:r>
    </w:p>
    <w:p w:rsidR="00FC4606" w:rsidRPr="00BA0C9C" w:rsidRDefault="00FC4606" w:rsidP="00DC02C9">
      <w:pPr>
        <w:spacing w:after="0" w:line="360" w:lineRule="auto"/>
        <w:jc w:val="both"/>
        <w:rPr>
          <w:rFonts w:ascii="Times New Roman" w:hAnsi="Times New Roman" w:cs="Times New Roman"/>
          <w:sz w:val="24"/>
          <w:szCs w:val="24"/>
          <w:lang w:val="hr-BA"/>
        </w:rPr>
      </w:pPr>
      <w:r w:rsidRPr="00BA0C9C">
        <w:rPr>
          <w:rFonts w:ascii="Times New Roman" w:hAnsi="Times New Roman" w:cs="Times New Roman"/>
          <w:sz w:val="24"/>
          <w:szCs w:val="24"/>
          <w:lang w:val="hr-BA"/>
        </w:rPr>
        <w:t xml:space="preserve">    Troškovi plata                                                                            2.000</w:t>
      </w:r>
    </w:p>
    <w:p w:rsidR="00FC4606" w:rsidRPr="00BA0C9C" w:rsidRDefault="00FC4606" w:rsidP="00DC02C9">
      <w:pPr>
        <w:spacing w:after="0" w:line="360" w:lineRule="auto"/>
        <w:jc w:val="both"/>
        <w:rPr>
          <w:rFonts w:ascii="Times New Roman" w:hAnsi="Times New Roman" w:cs="Times New Roman"/>
          <w:sz w:val="24"/>
          <w:szCs w:val="24"/>
          <w:lang w:val="hr-BA"/>
        </w:rPr>
      </w:pPr>
      <w:r w:rsidRPr="00BA0C9C">
        <w:rPr>
          <w:rFonts w:ascii="Times New Roman" w:hAnsi="Times New Roman" w:cs="Times New Roman"/>
          <w:sz w:val="24"/>
          <w:szCs w:val="24"/>
          <w:lang w:val="hr-BA"/>
        </w:rPr>
        <w:t xml:space="preserve">    Troškovi zakupa                                                                        5.000</w:t>
      </w:r>
    </w:p>
    <w:p w:rsidR="00FC4606" w:rsidRPr="00BA0C9C" w:rsidRDefault="00FC4606" w:rsidP="00DC02C9">
      <w:pPr>
        <w:spacing w:after="0" w:line="360" w:lineRule="auto"/>
        <w:jc w:val="both"/>
        <w:rPr>
          <w:rFonts w:ascii="Times New Roman" w:hAnsi="Times New Roman" w:cs="Times New Roman"/>
          <w:sz w:val="24"/>
          <w:szCs w:val="24"/>
          <w:lang w:val="hr-BA"/>
        </w:rPr>
      </w:pPr>
      <w:r w:rsidRPr="00BA0C9C">
        <w:rPr>
          <w:rFonts w:ascii="Times New Roman" w:hAnsi="Times New Roman" w:cs="Times New Roman"/>
          <w:sz w:val="24"/>
          <w:szCs w:val="24"/>
          <w:lang w:val="hr-BA"/>
        </w:rPr>
        <w:t xml:space="preserve">    Troškovi osiguranja                                                                   2.500</w:t>
      </w:r>
    </w:p>
    <w:p w:rsidR="00FC4606" w:rsidRPr="00BA0C9C" w:rsidRDefault="00FC4606" w:rsidP="00DC02C9">
      <w:pPr>
        <w:spacing w:after="0" w:line="360" w:lineRule="auto"/>
        <w:jc w:val="both"/>
        <w:rPr>
          <w:rFonts w:ascii="Times New Roman" w:hAnsi="Times New Roman" w:cs="Times New Roman"/>
          <w:sz w:val="24"/>
          <w:szCs w:val="24"/>
          <w:lang w:val="hr-BA"/>
        </w:rPr>
      </w:pPr>
      <w:r w:rsidRPr="00BA0C9C">
        <w:rPr>
          <w:rFonts w:ascii="Times New Roman" w:hAnsi="Times New Roman" w:cs="Times New Roman"/>
          <w:sz w:val="24"/>
          <w:szCs w:val="24"/>
          <w:lang w:val="hr-BA"/>
        </w:rPr>
        <w:t xml:space="preserve">    Troškovi amortizacije                                                                3.200</w:t>
      </w:r>
    </w:p>
    <w:p w:rsidR="00FC4606" w:rsidRPr="00BA0C9C" w:rsidRDefault="00FC4606" w:rsidP="00DC02C9">
      <w:pPr>
        <w:spacing w:after="0" w:line="360" w:lineRule="auto"/>
        <w:jc w:val="both"/>
        <w:rPr>
          <w:rFonts w:ascii="Times New Roman" w:hAnsi="Times New Roman" w:cs="Times New Roman"/>
          <w:sz w:val="24"/>
          <w:szCs w:val="24"/>
          <w:lang w:val="hr-BA"/>
        </w:rPr>
      </w:pPr>
      <w:r w:rsidRPr="00BA0C9C">
        <w:rPr>
          <w:rFonts w:ascii="Times New Roman" w:hAnsi="Times New Roman" w:cs="Times New Roman"/>
          <w:sz w:val="24"/>
          <w:szCs w:val="24"/>
          <w:lang w:val="hr-BA"/>
        </w:rPr>
        <w:t xml:space="preserve">    Troškovi kancelarijskog materijala                                            2.200                 </w:t>
      </w:r>
      <w:r w:rsidRPr="00BA0C9C">
        <w:rPr>
          <w:rFonts w:ascii="Times New Roman" w:hAnsi="Times New Roman" w:cs="Times New Roman"/>
          <w:sz w:val="24"/>
          <w:szCs w:val="24"/>
          <w:u w:val="single"/>
          <w:lang w:val="hr-BA"/>
        </w:rPr>
        <w:t>14.900</w:t>
      </w:r>
    </w:p>
    <w:p w:rsidR="00FC4606" w:rsidRDefault="00FC4606" w:rsidP="00DC02C9">
      <w:pPr>
        <w:spacing w:after="0" w:line="360" w:lineRule="auto"/>
        <w:jc w:val="both"/>
        <w:rPr>
          <w:rFonts w:ascii="Times New Roman" w:hAnsi="Times New Roman" w:cs="Times New Roman"/>
          <w:sz w:val="24"/>
          <w:szCs w:val="24"/>
          <w:lang w:val="hr-BA"/>
        </w:rPr>
      </w:pPr>
      <w:r w:rsidRPr="00BA0C9C">
        <w:rPr>
          <w:rFonts w:ascii="Times New Roman" w:hAnsi="Times New Roman" w:cs="Times New Roman"/>
          <w:sz w:val="24"/>
          <w:szCs w:val="24"/>
          <w:lang w:val="hr-BA"/>
        </w:rPr>
        <w:t>Dobit prije poreza                                                                                                      5.100</w:t>
      </w:r>
    </w:p>
    <w:p w:rsidR="00FC4606" w:rsidRPr="00BA0C9C" w:rsidRDefault="00FC4606" w:rsidP="00DC02C9">
      <w:pPr>
        <w:spacing w:after="0" w:line="360" w:lineRule="auto"/>
        <w:jc w:val="both"/>
        <w:rPr>
          <w:rFonts w:ascii="Times New Roman" w:hAnsi="Times New Roman" w:cs="Times New Roman"/>
          <w:sz w:val="24"/>
          <w:szCs w:val="24"/>
          <w:lang w:val="hr-BA"/>
        </w:rPr>
      </w:pPr>
      <w:r w:rsidRPr="00BA0C9C">
        <w:rPr>
          <w:rFonts w:ascii="Times New Roman" w:hAnsi="Times New Roman" w:cs="Times New Roman"/>
          <w:b/>
          <w:bCs/>
          <w:sz w:val="24"/>
          <w:szCs w:val="24"/>
          <w:u w:val="single"/>
          <w:lang w:val="hr-BA"/>
        </w:rPr>
        <w:t>___________________________________________________________________________</w:t>
      </w:r>
    </w:p>
    <w:p w:rsidR="00FC4606" w:rsidRPr="00BA0C9C" w:rsidRDefault="00FC4606" w:rsidP="00DC02C9">
      <w:pPr>
        <w:spacing w:after="0" w:line="360" w:lineRule="auto"/>
        <w:jc w:val="both"/>
        <w:rPr>
          <w:rFonts w:ascii="Times New Roman" w:hAnsi="Times New Roman" w:cs="Times New Roman"/>
          <w:sz w:val="24"/>
          <w:szCs w:val="24"/>
          <w:lang w:val="hr-BA"/>
        </w:rPr>
      </w:pPr>
      <w:r w:rsidRPr="00BA0C9C">
        <w:rPr>
          <w:rFonts w:ascii="Times New Roman" w:hAnsi="Times New Roman" w:cs="Times New Roman"/>
          <w:sz w:val="24"/>
          <w:szCs w:val="24"/>
          <w:lang w:val="hr-BA"/>
        </w:rPr>
        <w:softHyphen/>
      </w:r>
      <w:r w:rsidRPr="00BA0C9C">
        <w:rPr>
          <w:rFonts w:ascii="Times New Roman" w:hAnsi="Times New Roman" w:cs="Times New Roman"/>
          <w:sz w:val="24"/>
          <w:szCs w:val="24"/>
          <w:lang w:val="hr-BA"/>
        </w:rPr>
        <w:softHyphen/>
      </w:r>
      <w:r w:rsidRPr="00BA0C9C">
        <w:rPr>
          <w:rFonts w:ascii="Times New Roman" w:hAnsi="Times New Roman" w:cs="Times New Roman"/>
          <w:sz w:val="24"/>
          <w:szCs w:val="24"/>
          <w:lang w:val="hr-BA"/>
        </w:rPr>
        <w:softHyphen/>
      </w:r>
      <w:r w:rsidRPr="00BA0C9C">
        <w:rPr>
          <w:rFonts w:ascii="Times New Roman" w:hAnsi="Times New Roman" w:cs="Times New Roman"/>
          <w:sz w:val="24"/>
          <w:szCs w:val="24"/>
          <w:lang w:val="hr-BA"/>
        </w:rPr>
        <w:softHyphen/>
      </w:r>
      <w:r w:rsidRPr="00BA0C9C">
        <w:rPr>
          <w:rFonts w:ascii="Times New Roman" w:hAnsi="Times New Roman" w:cs="Times New Roman"/>
          <w:sz w:val="24"/>
          <w:szCs w:val="24"/>
          <w:lang w:val="hr-BA"/>
        </w:rPr>
        <w:softHyphen/>
        <w:t>*Ukoliko porez na dobit nije zadan zadatak se radi do dobit prije poreza. Ukoliko je zadan, neto dobit se u bilansu stanja rabi kao neraspoređena dobit.</w:t>
      </w:r>
    </w:p>
    <w:p w:rsidR="00FC4606" w:rsidRPr="00DC02C9" w:rsidRDefault="00FC4606" w:rsidP="00DC02C9">
      <w:pPr>
        <w:spacing w:after="0" w:line="360" w:lineRule="auto"/>
        <w:jc w:val="center"/>
        <w:rPr>
          <w:rFonts w:ascii="Times New Roman" w:hAnsi="Times New Roman" w:cs="Times New Roman"/>
          <w:b/>
          <w:bCs/>
          <w:sz w:val="28"/>
          <w:szCs w:val="28"/>
          <w:u w:val="single"/>
          <w:lang w:val="hr-BA"/>
        </w:rPr>
      </w:pPr>
      <w:r w:rsidRPr="00DC02C9">
        <w:rPr>
          <w:rFonts w:ascii="Times New Roman" w:hAnsi="Times New Roman" w:cs="Times New Roman"/>
          <w:b/>
          <w:bCs/>
          <w:sz w:val="28"/>
          <w:szCs w:val="28"/>
          <w:u w:val="single"/>
          <w:lang w:val="hr-BA"/>
        </w:rPr>
        <w:lastRenderedPageBreak/>
        <w:t>Bilans stanja na dan 31.12.2012. godine</w:t>
      </w:r>
    </w:p>
    <w:p w:rsidR="00FC4606" w:rsidRPr="00DC02C9" w:rsidRDefault="00FC4606" w:rsidP="00DC02C9">
      <w:pPr>
        <w:spacing w:after="0" w:line="360" w:lineRule="auto"/>
        <w:jc w:val="center"/>
        <w:rPr>
          <w:rFonts w:ascii="Times New Roman" w:hAnsi="Times New Roman" w:cs="Times New Roman"/>
          <w:b/>
          <w:bCs/>
          <w:sz w:val="28"/>
          <w:szCs w:val="28"/>
          <w:u w:val="single"/>
          <w:lang w:val="hr-BA"/>
        </w:rPr>
      </w:pPr>
      <w:r w:rsidRPr="00DC02C9">
        <w:rPr>
          <w:rFonts w:ascii="Times New Roman" w:hAnsi="Times New Roman" w:cs="Times New Roman"/>
          <w:b/>
          <w:bCs/>
          <w:sz w:val="28"/>
          <w:szCs w:val="28"/>
          <w:u w:val="single"/>
          <w:lang w:val="hr-BA"/>
        </w:rPr>
        <w:t>Princip likvidnosti</w:t>
      </w:r>
    </w:p>
    <w:p w:rsidR="00FC4606" w:rsidRDefault="00FC4606" w:rsidP="00DC02C9">
      <w:pPr>
        <w:spacing w:after="0" w:line="360" w:lineRule="auto"/>
        <w:jc w:val="both"/>
        <w:rPr>
          <w:rFonts w:ascii="Times New Roman" w:hAnsi="Times New Roman" w:cs="Times New Roman"/>
          <w:b/>
          <w:bCs/>
          <w:sz w:val="24"/>
          <w:szCs w:val="24"/>
          <w:u w:val="single"/>
          <w:lang w:val="hr-BA"/>
        </w:rPr>
      </w:pPr>
    </w:p>
    <w:p w:rsidR="00FC4606" w:rsidRPr="00BA0C9C" w:rsidRDefault="00FC4606" w:rsidP="00DC02C9">
      <w:pPr>
        <w:spacing w:after="0" w:line="360" w:lineRule="auto"/>
        <w:jc w:val="both"/>
        <w:rPr>
          <w:rFonts w:ascii="Times New Roman" w:hAnsi="Times New Roman" w:cs="Times New Roman"/>
          <w:b/>
          <w:bCs/>
          <w:sz w:val="24"/>
          <w:szCs w:val="24"/>
          <w:u w:val="single"/>
          <w:lang w:val="hr-BA"/>
        </w:rPr>
      </w:pPr>
    </w:p>
    <w:p w:rsidR="00FC4606" w:rsidRPr="00DC02C9" w:rsidRDefault="00FC4606" w:rsidP="00DC02C9">
      <w:pPr>
        <w:spacing w:after="0" w:line="360" w:lineRule="auto"/>
        <w:jc w:val="both"/>
        <w:rPr>
          <w:rFonts w:ascii="Times New Roman" w:hAnsi="Times New Roman" w:cs="Times New Roman"/>
          <w:b/>
          <w:bCs/>
          <w:sz w:val="28"/>
          <w:szCs w:val="28"/>
          <w:lang w:val="hr-BA"/>
        </w:rPr>
      </w:pPr>
      <w:r w:rsidRPr="00DC02C9">
        <w:rPr>
          <w:rFonts w:ascii="Times New Roman" w:hAnsi="Times New Roman" w:cs="Times New Roman"/>
          <w:b/>
          <w:bCs/>
          <w:sz w:val="28"/>
          <w:szCs w:val="28"/>
          <w:lang w:val="hr-BA"/>
        </w:rPr>
        <w:t>AKTIVA</w:t>
      </w:r>
    </w:p>
    <w:p w:rsidR="00FC4606" w:rsidRPr="00BA0C9C" w:rsidRDefault="00FC4606" w:rsidP="00DC02C9">
      <w:pPr>
        <w:spacing w:after="0" w:line="360" w:lineRule="auto"/>
        <w:jc w:val="both"/>
        <w:rPr>
          <w:rFonts w:ascii="Times New Roman" w:hAnsi="Times New Roman" w:cs="Times New Roman"/>
          <w:b/>
          <w:bCs/>
          <w:sz w:val="24"/>
          <w:szCs w:val="24"/>
          <w:lang w:val="hr-BA"/>
        </w:rPr>
      </w:pPr>
    </w:p>
    <w:p w:rsidR="00FC4606" w:rsidRPr="00BA0C9C" w:rsidRDefault="00FC4606" w:rsidP="00DC02C9">
      <w:pPr>
        <w:spacing w:after="0" w:line="360" w:lineRule="auto"/>
        <w:jc w:val="both"/>
        <w:rPr>
          <w:rFonts w:ascii="Times New Roman" w:hAnsi="Times New Roman" w:cs="Times New Roman"/>
          <w:sz w:val="24"/>
          <w:szCs w:val="24"/>
          <w:u w:val="single"/>
          <w:lang w:val="hr-BA"/>
        </w:rPr>
      </w:pPr>
      <w:r w:rsidRPr="00BA0C9C">
        <w:rPr>
          <w:rFonts w:ascii="Times New Roman" w:hAnsi="Times New Roman" w:cs="Times New Roman"/>
          <w:sz w:val="24"/>
          <w:szCs w:val="24"/>
          <w:u w:val="single"/>
          <w:lang w:val="hr-BA"/>
        </w:rPr>
        <w:t>Sredstva</w:t>
      </w:r>
    </w:p>
    <w:p w:rsidR="00FC4606" w:rsidRPr="00BA0C9C" w:rsidRDefault="00FC4606" w:rsidP="00DC02C9">
      <w:pPr>
        <w:spacing w:after="0" w:line="360" w:lineRule="auto"/>
        <w:jc w:val="both"/>
        <w:rPr>
          <w:rFonts w:ascii="Times New Roman" w:hAnsi="Times New Roman" w:cs="Times New Roman"/>
          <w:sz w:val="24"/>
          <w:szCs w:val="24"/>
          <w:u w:val="single"/>
          <w:lang w:val="hr-BA"/>
        </w:rPr>
      </w:pPr>
      <w:r w:rsidRPr="00BA0C9C">
        <w:rPr>
          <w:rFonts w:ascii="Times New Roman" w:hAnsi="Times New Roman" w:cs="Times New Roman"/>
          <w:sz w:val="24"/>
          <w:szCs w:val="24"/>
          <w:u w:val="single"/>
          <w:lang w:val="hr-BA"/>
        </w:rPr>
        <w:t>Tekuća sredstva</w:t>
      </w:r>
    </w:p>
    <w:p w:rsidR="00FC4606" w:rsidRPr="00BA0C9C" w:rsidRDefault="00FC4606" w:rsidP="00DC02C9">
      <w:pPr>
        <w:spacing w:after="0" w:line="360" w:lineRule="auto"/>
        <w:jc w:val="both"/>
        <w:rPr>
          <w:rFonts w:ascii="Times New Roman" w:hAnsi="Times New Roman" w:cs="Times New Roman"/>
          <w:sz w:val="24"/>
          <w:szCs w:val="24"/>
          <w:lang w:val="hr-BA"/>
        </w:rPr>
      </w:pPr>
      <w:r w:rsidRPr="00BA0C9C">
        <w:rPr>
          <w:rFonts w:ascii="Times New Roman" w:hAnsi="Times New Roman" w:cs="Times New Roman"/>
          <w:sz w:val="24"/>
          <w:szCs w:val="24"/>
          <w:lang w:val="hr-BA"/>
        </w:rPr>
        <w:t>Žiroračun                                                              250.000</w:t>
      </w:r>
    </w:p>
    <w:p w:rsidR="00FC4606" w:rsidRPr="00BA0C9C" w:rsidRDefault="00FC4606" w:rsidP="00DC02C9">
      <w:pPr>
        <w:spacing w:after="0" w:line="360" w:lineRule="auto"/>
        <w:jc w:val="both"/>
        <w:rPr>
          <w:rFonts w:ascii="Times New Roman" w:hAnsi="Times New Roman" w:cs="Times New Roman"/>
          <w:sz w:val="24"/>
          <w:szCs w:val="24"/>
          <w:lang w:val="hr-BA"/>
        </w:rPr>
      </w:pPr>
      <w:r w:rsidRPr="00BA0C9C">
        <w:rPr>
          <w:rFonts w:ascii="Times New Roman" w:hAnsi="Times New Roman" w:cs="Times New Roman"/>
          <w:sz w:val="24"/>
          <w:szCs w:val="24"/>
          <w:lang w:val="hr-BA"/>
        </w:rPr>
        <w:t>Kupci (potraživanja od kupaca)                               3.000</w:t>
      </w:r>
    </w:p>
    <w:p w:rsidR="00FC4606" w:rsidRPr="00BA0C9C" w:rsidRDefault="00FC4606" w:rsidP="00DC02C9">
      <w:pPr>
        <w:spacing w:after="0" w:line="360" w:lineRule="auto"/>
        <w:jc w:val="both"/>
        <w:rPr>
          <w:rFonts w:ascii="Times New Roman" w:hAnsi="Times New Roman" w:cs="Times New Roman"/>
          <w:sz w:val="24"/>
          <w:szCs w:val="24"/>
          <w:lang w:val="hr-BA"/>
        </w:rPr>
      </w:pPr>
      <w:r w:rsidRPr="00BA0C9C">
        <w:rPr>
          <w:rFonts w:ascii="Times New Roman" w:hAnsi="Times New Roman" w:cs="Times New Roman"/>
          <w:sz w:val="24"/>
          <w:szCs w:val="24"/>
          <w:lang w:val="hr-BA"/>
        </w:rPr>
        <w:t>Zalihe kancelarijskog materijala                              7.000</w:t>
      </w:r>
    </w:p>
    <w:p w:rsidR="00FC4606" w:rsidRPr="00BA0C9C" w:rsidRDefault="00FC4606" w:rsidP="00DC02C9">
      <w:pPr>
        <w:spacing w:after="0" w:line="360" w:lineRule="auto"/>
        <w:jc w:val="both"/>
        <w:rPr>
          <w:rFonts w:ascii="Times New Roman" w:hAnsi="Times New Roman" w:cs="Times New Roman"/>
          <w:b/>
          <w:bCs/>
          <w:sz w:val="24"/>
          <w:szCs w:val="24"/>
          <w:u w:val="single"/>
          <w:lang w:val="hr-BA"/>
        </w:rPr>
      </w:pPr>
      <w:r w:rsidRPr="00BA0C9C">
        <w:rPr>
          <w:rFonts w:ascii="Times New Roman" w:hAnsi="Times New Roman" w:cs="Times New Roman"/>
          <w:b/>
          <w:bCs/>
          <w:sz w:val="24"/>
          <w:szCs w:val="24"/>
          <w:u w:val="single"/>
          <w:lang w:val="hr-BA"/>
        </w:rPr>
        <w:t xml:space="preserve">Ukupno sredstava               </w:t>
      </w:r>
      <w:r>
        <w:rPr>
          <w:rFonts w:ascii="Times New Roman" w:hAnsi="Times New Roman" w:cs="Times New Roman"/>
          <w:b/>
          <w:bCs/>
          <w:sz w:val="24"/>
          <w:szCs w:val="24"/>
          <w:u w:val="single"/>
          <w:lang w:val="hr-BA"/>
        </w:rPr>
        <w:t xml:space="preserve">                             </w:t>
      </w:r>
      <w:r w:rsidRPr="00BA0C9C">
        <w:rPr>
          <w:rFonts w:ascii="Times New Roman" w:hAnsi="Times New Roman" w:cs="Times New Roman"/>
          <w:b/>
          <w:bCs/>
          <w:sz w:val="24"/>
          <w:szCs w:val="24"/>
          <w:u w:val="single"/>
          <w:lang w:val="hr-BA"/>
        </w:rPr>
        <w:t xml:space="preserve">  260.000</w:t>
      </w:r>
    </w:p>
    <w:p w:rsidR="00FC4606" w:rsidRDefault="00FC4606" w:rsidP="00DC02C9">
      <w:pPr>
        <w:spacing w:after="0" w:line="360" w:lineRule="auto"/>
        <w:jc w:val="both"/>
        <w:rPr>
          <w:rFonts w:ascii="Times New Roman" w:hAnsi="Times New Roman" w:cs="Times New Roman"/>
          <w:sz w:val="24"/>
          <w:szCs w:val="24"/>
          <w:lang w:val="hr-BA"/>
        </w:rPr>
      </w:pPr>
    </w:p>
    <w:p w:rsidR="00FC4606" w:rsidRPr="00BA0C9C" w:rsidRDefault="00FC4606" w:rsidP="00DC02C9">
      <w:pPr>
        <w:spacing w:after="0" w:line="360" w:lineRule="auto"/>
        <w:jc w:val="both"/>
        <w:rPr>
          <w:rFonts w:ascii="Times New Roman" w:hAnsi="Times New Roman" w:cs="Times New Roman"/>
          <w:sz w:val="24"/>
          <w:szCs w:val="24"/>
          <w:lang w:val="hr-BA"/>
        </w:rPr>
      </w:pPr>
    </w:p>
    <w:p w:rsidR="00FC4606" w:rsidRPr="00DC02C9" w:rsidRDefault="00FC4606" w:rsidP="00DC02C9">
      <w:pPr>
        <w:spacing w:after="0" w:line="360" w:lineRule="auto"/>
        <w:jc w:val="both"/>
        <w:rPr>
          <w:rFonts w:ascii="Times New Roman" w:hAnsi="Times New Roman" w:cs="Times New Roman"/>
          <w:b/>
          <w:bCs/>
          <w:sz w:val="28"/>
          <w:szCs w:val="28"/>
          <w:lang w:val="hr-BA"/>
        </w:rPr>
      </w:pPr>
      <w:r w:rsidRPr="00DC02C9">
        <w:rPr>
          <w:rFonts w:ascii="Times New Roman" w:hAnsi="Times New Roman" w:cs="Times New Roman"/>
          <w:b/>
          <w:bCs/>
          <w:sz w:val="28"/>
          <w:szCs w:val="28"/>
          <w:lang w:val="hr-BA"/>
        </w:rPr>
        <w:t>PASIVA</w:t>
      </w:r>
    </w:p>
    <w:p w:rsidR="00FC4606" w:rsidRPr="00BA0C9C" w:rsidRDefault="00FC4606" w:rsidP="00DC02C9">
      <w:pPr>
        <w:spacing w:after="0" w:line="360" w:lineRule="auto"/>
        <w:jc w:val="both"/>
        <w:rPr>
          <w:rFonts w:ascii="Times New Roman" w:hAnsi="Times New Roman" w:cs="Times New Roman"/>
          <w:b/>
          <w:bCs/>
          <w:sz w:val="24"/>
          <w:szCs w:val="24"/>
          <w:lang w:val="hr-BA"/>
        </w:rPr>
      </w:pPr>
    </w:p>
    <w:p w:rsidR="00FC4606" w:rsidRPr="00BA0C9C" w:rsidRDefault="00FC4606" w:rsidP="00DC02C9">
      <w:pPr>
        <w:spacing w:after="0" w:line="360" w:lineRule="auto"/>
        <w:jc w:val="both"/>
        <w:rPr>
          <w:rFonts w:ascii="Times New Roman" w:hAnsi="Times New Roman" w:cs="Times New Roman"/>
          <w:sz w:val="24"/>
          <w:szCs w:val="24"/>
          <w:u w:val="single"/>
          <w:lang w:val="hr-BA"/>
        </w:rPr>
      </w:pPr>
      <w:r w:rsidRPr="00BA0C9C">
        <w:rPr>
          <w:rFonts w:ascii="Times New Roman" w:hAnsi="Times New Roman" w:cs="Times New Roman"/>
          <w:sz w:val="24"/>
          <w:szCs w:val="24"/>
          <w:u w:val="single"/>
          <w:lang w:val="hr-BA"/>
        </w:rPr>
        <w:t>Obaveze</w:t>
      </w:r>
    </w:p>
    <w:p w:rsidR="00FC4606" w:rsidRPr="00BA0C9C" w:rsidRDefault="00FC4606" w:rsidP="00DC02C9">
      <w:pPr>
        <w:spacing w:after="0" w:line="360" w:lineRule="auto"/>
        <w:jc w:val="both"/>
        <w:rPr>
          <w:rFonts w:ascii="Times New Roman" w:hAnsi="Times New Roman" w:cs="Times New Roman"/>
          <w:sz w:val="24"/>
          <w:szCs w:val="24"/>
          <w:u w:val="single"/>
          <w:lang w:val="hr-BA"/>
        </w:rPr>
      </w:pPr>
      <w:r w:rsidRPr="00BA0C9C">
        <w:rPr>
          <w:rFonts w:ascii="Times New Roman" w:hAnsi="Times New Roman" w:cs="Times New Roman"/>
          <w:sz w:val="24"/>
          <w:szCs w:val="24"/>
          <w:u w:val="single"/>
          <w:lang w:val="hr-BA"/>
        </w:rPr>
        <w:t>Kratkoročne obaveze</w:t>
      </w:r>
    </w:p>
    <w:p w:rsidR="00FC4606" w:rsidRPr="00BA0C9C" w:rsidRDefault="00FC4606" w:rsidP="00DC02C9">
      <w:pPr>
        <w:spacing w:after="0" w:line="360" w:lineRule="auto"/>
        <w:jc w:val="both"/>
        <w:rPr>
          <w:rFonts w:ascii="Times New Roman" w:hAnsi="Times New Roman" w:cs="Times New Roman"/>
          <w:sz w:val="24"/>
          <w:szCs w:val="24"/>
          <w:lang w:val="hr-BA"/>
        </w:rPr>
      </w:pPr>
      <w:r w:rsidRPr="00BA0C9C">
        <w:rPr>
          <w:rFonts w:ascii="Times New Roman" w:hAnsi="Times New Roman" w:cs="Times New Roman"/>
          <w:sz w:val="24"/>
          <w:szCs w:val="24"/>
          <w:lang w:val="hr-BA"/>
        </w:rPr>
        <w:t>Obaveze prema dobavljačima (dobavljači)              4.000</w:t>
      </w:r>
    </w:p>
    <w:p w:rsidR="00FC4606" w:rsidRPr="00BA0C9C" w:rsidRDefault="00FC4606" w:rsidP="00DC02C9">
      <w:pPr>
        <w:spacing w:after="0" w:line="360" w:lineRule="auto"/>
        <w:jc w:val="both"/>
        <w:rPr>
          <w:rFonts w:ascii="Times New Roman" w:hAnsi="Times New Roman" w:cs="Times New Roman"/>
          <w:sz w:val="24"/>
          <w:szCs w:val="24"/>
          <w:lang w:val="hr-BA"/>
        </w:rPr>
      </w:pPr>
    </w:p>
    <w:p w:rsidR="00FC4606" w:rsidRPr="00BA0C9C" w:rsidRDefault="00FC4606" w:rsidP="00DC02C9">
      <w:pPr>
        <w:spacing w:after="0" w:line="360" w:lineRule="auto"/>
        <w:jc w:val="both"/>
        <w:rPr>
          <w:rFonts w:ascii="Times New Roman" w:hAnsi="Times New Roman" w:cs="Times New Roman"/>
          <w:sz w:val="24"/>
          <w:szCs w:val="24"/>
          <w:u w:val="single"/>
          <w:lang w:val="hr-BA"/>
        </w:rPr>
      </w:pPr>
      <w:r w:rsidRPr="00BA0C9C">
        <w:rPr>
          <w:rFonts w:ascii="Times New Roman" w:hAnsi="Times New Roman" w:cs="Times New Roman"/>
          <w:sz w:val="24"/>
          <w:szCs w:val="24"/>
          <w:u w:val="single"/>
          <w:lang w:val="hr-BA"/>
        </w:rPr>
        <w:t>Kapital</w:t>
      </w:r>
    </w:p>
    <w:p w:rsidR="00FC4606" w:rsidRPr="00BA0C9C" w:rsidRDefault="00FC4606" w:rsidP="00DC02C9">
      <w:pPr>
        <w:spacing w:after="0" w:line="360" w:lineRule="auto"/>
        <w:jc w:val="both"/>
        <w:rPr>
          <w:rFonts w:ascii="Times New Roman" w:hAnsi="Times New Roman" w:cs="Times New Roman"/>
          <w:sz w:val="24"/>
          <w:szCs w:val="24"/>
          <w:lang w:val="hr-BA"/>
        </w:rPr>
      </w:pPr>
      <w:r w:rsidRPr="00BA0C9C">
        <w:rPr>
          <w:rFonts w:ascii="Times New Roman" w:hAnsi="Times New Roman" w:cs="Times New Roman"/>
          <w:sz w:val="24"/>
          <w:szCs w:val="24"/>
          <w:lang w:val="hr-BA"/>
        </w:rPr>
        <w:t>Zadržana zarada (neraspoređena dobit)                256.000</w:t>
      </w:r>
    </w:p>
    <w:p w:rsidR="00FC4606" w:rsidRDefault="00FC4606" w:rsidP="00DC02C9">
      <w:pPr>
        <w:spacing w:after="0" w:line="360" w:lineRule="auto"/>
        <w:jc w:val="both"/>
        <w:rPr>
          <w:rFonts w:ascii="Times New Roman" w:hAnsi="Times New Roman" w:cs="Times New Roman"/>
          <w:b/>
          <w:bCs/>
          <w:sz w:val="24"/>
          <w:szCs w:val="24"/>
          <w:u w:val="single"/>
          <w:lang w:val="hr-BA"/>
        </w:rPr>
      </w:pPr>
      <w:r w:rsidRPr="00BA0C9C">
        <w:rPr>
          <w:rFonts w:ascii="Times New Roman" w:hAnsi="Times New Roman" w:cs="Times New Roman"/>
          <w:b/>
          <w:bCs/>
          <w:sz w:val="24"/>
          <w:szCs w:val="24"/>
          <w:u w:val="single"/>
          <w:lang w:val="hr-BA"/>
        </w:rPr>
        <w:t>Ukupno obaveze i kapital                                   260.000</w:t>
      </w:r>
    </w:p>
    <w:p w:rsidR="00FC4606" w:rsidRPr="00DC02C9" w:rsidRDefault="00FC4606" w:rsidP="00DC02C9">
      <w:pPr>
        <w:spacing w:after="0" w:line="360" w:lineRule="auto"/>
        <w:jc w:val="both"/>
        <w:rPr>
          <w:rFonts w:ascii="Times New Roman" w:hAnsi="Times New Roman" w:cs="Times New Roman"/>
          <w:b/>
          <w:bCs/>
          <w:sz w:val="24"/>
          <w:szCs w:val="24"/>
          <w:u w:val="single"/>
          <w:lang w:val="hr-BA"/>
        </w:rPr>
      </w:pPr>
    </w:p>
    <w:p w:rsidR="00FC4606" w:rsidRDefault="00FC4606" w:rsidP="00DC02C9">
      <w:pPr>
        <w:spacing w:after="0" w:line="360" w:lineRule="auto"/>
        <w:jc w:val="both"/>
        <w:rPr>
          <w:rFonts w:ascii="Times New Roman" w:hAnsi="Times New Roman" w:cs="Times New Roman"/>
          <w:sz w:val="24"/>
          <w:szCs w:val="24"/>
          <w:lang w:val="hr-BA"/>
        </w:rPr>
      </w:pPr>
      <w:r w:rsidRPr="00BA0C9C">
        <w:rPr>
          <w:rFonts w:ascii="Times New Roman" w:hAnsi="Times New Roman" w:cs="Times New Roman"/>
          <w:sz w:val="24"/>
          <w:szCs w:val="24"/>
          <w:lang w:val="hr-BA"/>
        </w:rPr>
        <w:t>*</w:t>
      </w:r>
      <w:r>
        <w:rPr>
          <w:rFonts w:ascii="Times New Roman" w:hAnsi="Times New Roman" w:cs="Times New Roman"/>
          <w:sz w:val="24"/>
          <w:szCs w:val="24"/>
          <w:lang w:val="hr-BA"/>
        </w:rPr>
        <w:t>kada porez na dobit nije zadan pa tako nemamo neto dobit, zadržana zarada se rabi kao neraspoređena dobit!</w:t>
      </w:r>
    </w:p>
    <w:p w:rsidR="00FC4606" w:rsidRPr="00BA0C9C" w:rsidRDefault="00FC4606" w:rsidP="00DC02C9">
      <w:pPr>
        <w:spacing w:after="0" w:line="360" w:lineRule="auto"/>
        <w:jc w:val="both"/>
        <w:rPr>
          <w:rFonts w:ascii="Times New Roman" w:hAnsi="Times New Roman" w:cs="Times New Roman"/>
          <w:b/>
          <w:bCs/>
          <w:sz w:val="24"/>
          <w:szCs w:val="24"/>
          <w:u w:val="single"/>
          <w:lang w:val="hr-BA"/>
        </w:rPr>
      </w:pPr>
    </w:p>
    <w:p w:rsidR="00FC4606" w:rsidRPr="00682C69" w:rsidRDefault="00FC4606" w:rsidP="00023E90">
      <w:pPr>
        <w:pStyle w:val="Heading6"/>
        <w:spacing w:line="360" w:lineRule="auto"/>
        <w:jc w:val="both"/>
        <w:rPr>
          <w:rStyle w:val="messagebody"/>
          <w:b w:val="0"/>
          <w:bCs w:val="0"/>
          <w:sz w:val="24"/>
          <w:szCs w:val="24"/>
          <w:lang w:val="hr-BA"/>
        </w:rPr>
      </w:pPr>
      <w:r>
        <w:rPr>
          <w:rStyle w:val="messagebody"/>
          <w:sz w:val="24"/>
          <w:szCs w:val="24"/>
          <w:lang w:val="hr-BA"/>
        </w:rPr>
        <w:t xml:space="preserve">Zadatak 2.: </w:t>
      </w:r>
      <w:r w:rsidRPr="00682C69">
        <w:rPr>
          <w:rStyle w:val="messagebody"/>
          <w:b w:val="0"/>
          <w:bCs w:val="0"/>
          <w:sz w:val="24"/>
          <w:szCs w:val="24"/>
          <w:lang w:val="hr-BA"/>
        </w:rPr>
        <w:t>Zadano 6 promjena i proknjižiti ih na T računu!</w:t>
      </w:r>
    </w:p>
    <w:p w:rsidR="00FC4606" w:rsidRDefault="00FC4606" w:rsidP="00023E90">
      <w:pPr>
        <w:pStyle w:val="Heading6"/>
        <w:spacing w:line="360" w:lineRule="auto"/>
        <w:jc w:val="both"/>
        <w:rPr>
          <w:rStyle w:val="messagebody"/>
          <w:sz w:val="24"/>
          <w:szCs w:val="24"/>
          <w:lang w:val="hr-BA"/>
        </w:rPr>
      </w:pPr>
    </w:p>
    <w:p w:rsidR="00FC4606" w:rsidRDefault="00FC4606" w:rsidP="00023E90">
      <w:pPr>
        <w:pStyle w:val="Heading6"/>
        <w:spacing w:line="360" w:lineRule="auto"/>
        <w:jc w:val="both"/>
        <w:rPr>
          <w:rStyle w:val="messagebody"/>
          <w:sz w:val="24"/>
          <w:szCs w:val="24"/>
          <w:lang w:val="hr-BA"/>
        </w:rPr>
      </w:pPr>
    </w:p>
    <w:p w:rsidR="00FC4606" w:rsidRPr="00CE7A9F" w:rsidRDefault="00FC4606" w:rsidP="00023E90">
      <w:pPr>
        <w:pStyle w:val="Heading6"/>
        <w:spacing w:line="360" w:lineRule="auto"/>
        <w:jc w:val="both"/>
        <w:rPr>
          <w:rStyle w:val="messagebody"/>
          <w:b w:val="0"/>
          <w:bCs w:val="0"/>
          <w:sz w:val="24"/>
          <w:szCs w:val="24"/>
        </w:rPr>
      </w:pPr>
      <w:r w:rsidRPr="00CE7A9F">
        <w:rPr>
          <w:rStyle w:val="messagebody"/>
          <w:b w:val="0"/>
          <w:bCs w:val="0"/>
          <w:sz w:val="24"/>
          <w:szCs w:val="24"/>
        </w:rPr>
        <w:lastRenderedPageBreak/>
        <w:t xml:space="preserve">DOPUNI: </w:t>
      </w:r>
    </w:p>
    <w:p w:rsidR="00FC4606" w:rsidRPr="00CE7A9F" w:rsidRDefault="00FC4606" w:rsidP="00023E90">
      <w:pPr>
        <w:pStyle w:val="Heading6"/>
        <w:numPr>
          <w:ilvl w:val="0"/>
          <w:numId w:val="13"/>
        </w:numPr>
        <w:spacing w:line="360" w:lineRule="auto"/>
        <w:jc w:val="both"/>
        <w:rPr>
          <w:rStyle w:val="messagebody"/>
          <w:b w:val="0"/>
          <w:bCs w:val="0"/>
          <w:sz w:val="24"/>
          <w:szCs w:val="24"/>
        </w:rPr>
      </w:pPr>
      <w:r w:rsidRPr="00CE7A9F">
        <w:rPr>
          <w:rStyle w:val="messagebody"/>
          <w:b w:val="0"/>
          <w:bCs w:val="0"/>
          <w:sz w:val="24"/>
          <w:szCs w:val="24"/>
        </w:rPr>
        <w:t>Glavne prednosti metoda troškova prodatih proizvoda jesu:</w:t>
      </w:r>
    </w:p>
    <w:p w:rsidR="00FC4606" w:rsidRPr="00CE7A9F" w:rsidRDefault="00FC4606" w:rsidP="00023E90">
      <w:pPr>
        <w:pStyle w:val="Heading6"/>
        <w:numPr>
          <w:ilvl w:val="0"/>
          <w:numId w:val="15"/>
        </w:numPr>
        <w:spacing w:line="360" w:lineRule="auto"/>
        <w:jc w:val="both"/>
        <w:rPr>
          <w:rStyle w:val="messagebody"/>
          <w:b w:val="0"/>
          <w:bCs w:val="0"/>
          <w:sz w:val="24"/>
          <w:szCs w:val="24"/>
        </w:rPr>
      </w:pPr>
      <w:r w:rsidRPr="00CE7A9F">
        <w:rPr>
          <w:rStyle w:val="messagebody"/>
          <w:b w:val="0"/>
          <w:bCs w:val="0"/>
          <w:sz w:val="24"/>
          <w:szCs w:val="24"/>
        </w:rPr>
        <w:t>vertikalno raščlanjivanje ukupnog poslovnog, odnosno finansijskog rezultata i</w:t>
      </w:r>
    </w:p>
    <w:p w:rsidR="00FC4606" w:rsidRPr="00CE7A9F" w:rsidRDefault="00FC4606" w:rsidP="00023E90">
      <w:pPr>
        <w:pStyle w:val="Heading6"/>
        <w:numPr>
          <w:ilvl w:val="0"/>
          <w:numId w:val="15"/>
        </w:numPr>
        <w:spacing w:line="360" w:lineRule="auto"/>
        <w:jc w:val="both"/>
        <w:rPr>
          <w:rStyle w:val="messagebody"/>
          <w:b w:val="0"/>
          <w:bCs w:val="0"/>
          <w:sz w:val="24"/>
          <w:szCs w:val="24"/>
        </w:rPr>
      </w:pPr>
      <w:r w:rsidRPr="00CE7A9F">
        <w:rPr>
          <w:rStyle w:val="messagebody"/>
          <w:b w:val="0"/>
          <w:bCs w:val="0"/>
          <w:sz w:val="24"/>
          <w:szCs w:val="24"/>
        </w:rPr>
        <w:t>horizontalno raščljanjivanje poslovnog, odnosno finansijskog rezultata.</w:t>
      </w:r>
    </w:p>
    <w:p w:rsidR="00FC4606" w:rsidRPr="00CE7A9F" w:rsidRDefault="00FC4606" w:rsidP="00023E90">
      <w:pPr>
        <w:pStyle w:val="Heading6"/>
        <w:numPr>
          <w:ilvl w:val="0"/>
          <w:numId w:val="13"/>
        </w:numPr>
        <w:spacing w:line="360" w:lineRule="auto"/>
        <w:jc w:val="both"/>
        <w:rPr>
          <w:rStyle w:val="messagebody"/>
          <w:b w:val="0"/>
          <w:bCs w:val="0"/>
          <w:sz w:val="24"/>
          <w:szCs w:val="24"/>
        </w:rPr>
      </w:pPr>
      <w:r w:rsidRPr="00CE7A9F">
        <w:rPr>
          <w:rStyle w:val="messagebody"/>
          <w:b w:val="0"/>
          <w:bCs w:val="0"/>
          <w:sz w:val="24"/>
          <w:szCs w:val="24"/>
        </w:rPr>
        <w:t>Prihodi najčešće nastaju od:</w:t>
      </w:r>
    </w:p>
    <w:p w:rsidR="00FC4606" w:rsidRPr="00CE7A9F" w:rsidRDefault="00FC4606" w:rsidP="00023E90">
      <w:pPr>
        <w:pStyle w:val="Heading6"/>
        <w:numPr>
          <w:ilvl w:val="0"/>
          <w:numId w:val="14"/>
        </w:numPr>
        <w:spacing w:line="360" w:lineRule="auto"/>
        <w:jc w:val="both"/>
        <w:rPr>
          <w:rStyle w:val="messagebody"/>
          <w:b w:val="0"/>
          <w:bCs w:val="0"/>
          <w:sz w:val="24"/>
          <w:szCs w:val="24"/>
        </w:rPr>
      </w:pPr>
      <w:r w:rsidRPr="00CE7A9F">
        <w:rPr>
          <w:rStyle w:val="messagebody"/>
          <w:b w:val="0"/>
          <w:bCs w:val="0"/>
          <w:sz w:val="24"/>
          <w:szCs w:val="24"/>
        </w:rPr>
        <w:t>prodaje proizvoda,</w:t>
      </w:r>
    </w:p>
    <w:p w:rsidR="00FC4606" w:rsidRPr="00CE7A9F" w:rsidRDefault="00FC4606" w:rsidP="00023E90">
      <w:pPr>
        <w:pStyle w:val="Heading6"/>
        <w:numPr>
          <w:ilvl w:val="0"/>
          <w:numId w:val="14"/>
        </w:numPr>
        <w:spacing w:line="360" w:lineRule="auto"/>
        <w:jc w:val="both"/>
        <w:rPr>
          <w:rStyle w:val="messagebody"/>
          <w:b w:val="0"/>
          <w:bCs w:val="0"/>
          <w:sz w:val="24"/>
          <w:szCs w:val="24"/>
        </w:rPr>
      </w:pPr>
      <w:r w:rsidRPr="00CE7A9F">
        <w:rPr>
          <w:rStyle w:val="messagebody"/>
          <w:b w:val="0"/>
          <w:bCs w:val="0"/>
          <w:sz w:val="24"/>
          <w:szCs w:val="24"/>
        </w:rPr>
        <w:t>pružanja usluga i</w:t>
      </w:r>
    </w:p>
    <w:p w:rsidR="00FC4606" w:rsidRPr="00CE7A9F" w:rsidRDefault="00FC4606" w:rsidP="00023E90">
      <w:pPr>
        <w:pStyle w:val="Heading6"/>
        <w:numPr>
          <w:ilvl w:val="0"/>
          <w:numId w:val="14"/>
        </w:numPr>
        <w:spacing w:line="360" w:lineRule="auto"/>
        <w:jc w:val="both"/>
        <w:rPr>
          <w:rStyle w:val="messagebody"/>
          <w:b w:val="0"/>
          <w:bCs w:val="0"/>
          <w:sz w:val="24"/>
          <w:szCs w:val="24"/>
        </w:rPr>
      </w:pPr>
      <w:r w:rsidRPr="00CE7A9F">
        <w:rPr>
          <w:rStyle w:val="messagebody"/>
          <w:b w:val="0"/>
          <w:bCs w:val="0"/>
          <w:sz w:val="24"/>
          <w:szCs w:val="24"/>
        </w:rPr>
        <w:t>korištenjem sredstava pravne osobe od strane drugih, čime se ostvaruju prinosi od kamata, tantijema i dividendi.</w:t>
      </w:r>
    </w:p>
    <w:p w:rsidR="00FC4606" w:rsidRPr="00CE7A9F" w:rsidRDefault="00FC4606" w:rsidP="00023E90">
      <w:pPr>
        <w:pStyle w:val="Heading6"/>
        <w:spacing w:line="360" w:lineRule="auto"/>
        <w:ind w:left="360"/>
        <w:jc w:val="both"/>
        <w:rPr>
          <w:rStyle w:val="messagebody"/>
          <w:b w:val="0"/>
          <w:bCs w:val="0"/>
          <w:sz w:val="24"/>
          <w:szCs w:val="24"/>
        </w:rPr>
      </w:pPr>
      <w:r w:rsidRPr="00CE7A9F">
        <w:rPr>
          <w:rStyle w:val="messagebody"/>
          <w:b w:val="0"/>
          <w:bCs w:val="0"/>
          <w:sz w:val="24"/>
          <w:szCs w:val="24"/>
        </w:rPr>
        <w:t>Prihodi mogu nastati i od:</w:t>
      </w:r>
    </w:p>
    <w:p w:rsidR="00FC4606" w:rsidRPr="00CE7A9F" w:rsidRDefault="00FC4606" w:rsidP="00023E90">
      <w:pPr>
        <w:pStyle w:val="Heading6"/>
        <w:numPr>
          <w:ilvl w:val="0"/>
          <w:numId w:val="14"/>
        </w:numPr>
        <w:spacing w:line="360" w:lineRule="auto"/>
        <w:jc w:val="both"/>
        <w:rPr>
          <w:rStyle w:val="messagebody"/>
          <w:b w:val="0"/>
          <w:bCs w:val="0"/>
          <w:sz w:val="24"/>
          <w:szCs w:val="24"/>
        </w:rPr>
      </w:pPr>
      <w:r w:rsidRPr="00CE7A9F">
        <w:rPr>
          <w:rStyle w:val="messagebody"/>
          <w:b w:val="0"/>
          <w:bCs w:val="0"/>
          <w:sz w:val="24"/>
          <w:szCs w:val="24"/>
        </w:rPr>
        <w:t>dobitaka koji udovoljavaju definiciji prohoda,</w:t>
      </w:r>
    </w:p>
    <w:p w:rsidR="00FC4606" w:rsidRPr="00CE7A9F" w:rsidRDefault="00FC4606" w:rsidP="00023E90">
      <w:pPr>
        <w:pStyle w:val="Heading6"/>
        <w:numPr>
          <w:ilvl w:val="0"/>
          <w:numId w:val="14"/>
        </w:numPr>
        <w:spacing w:line="360" w:lineRule="auto"/>
        <w:jc w:val="both"/>
        <w:rPr>
          <w:rStyle w:val="messagebody"/>
          <w:b w:val="0"/>
          <w:bCs w:val="0"/>
          <w:sz w:val="24"/>
          <w:szCs w:val="24"/>
        </w:rPr>
      </w:pPr>
      <w:r w:rsidRPr="00CE7A9F">
        <w:rPr>
          <w:rStyle w:val="messagebody"/>
          <w:b w:val="0"/>
          <w:bCs w:val="0"/>
          <w:sz w:val="24"/>
          <w:szCs w:val="24"/>
        </w:rPr>
        <w:t>povećanja sredstava i</w:t>
      </w:r>
    </w:p>
    <w:p w:rsidR="00FC4606" w:rsidRPr="00CE7A9F" w:rsidRDefault="00FC4606" w:rsidP="00023E90">
      <w:pPr>
        <w:pStyle w:val="Heading6"/>
        <w:numPr>
          <w:ilvl w:val="0"/>
          <w:numId w:val="14"/>
        </w:numPr>
        <w:spacing w:line="360" w:lineRule="auto"/>
        <w:jc w:val="both"/>
        <w:rPr>
          <w:rStyle w:val="messagebody"/>
          <w:b w:val="0"/>
          <w:bCs w:val="0"/>
          <w:sz w:val="24"/>
          <w:szCs w:val="24"/>
        </w:rPr>
      </w:pPr>
      <w:r w:rsidRPr="00CE7A9F">
        <w:rPr>
          <w:rStyle w:val="messagebody"/>
          <w:b w:val="0"/>
          <w:bCs w:val="0"/>
          <w:sz w:val="24"/>
          <w:szCs w:val="24"/>
        </w:rPr>
        <w:t>podmirenja i otpisa obaveza.</w:t>
      </w:r>
    </w:p>
    <w:p w:rsidR="00FC4606" w:rsidRPr="00CE7A9F" w:rsidRDefault="00FC4606" w:rsidP="00023E90">
      <w:pPr>
        <w:pStyle w:val="Heading6"/>
        <w:spacing w:line="360" w:lineRule="auto"/>
        <w:jc w:val="both"/>
        <w:rPr>
          <w:rStyle w:val="messagebody"/>
          <w:b w:val="0"/>
          <w:bCs w:val="0"/>
          <w:sz w:val="24"/>
          <w:szCs w:val="24"/>
        </w:rPr>
      </w:pPr>
      <w:r w:rsidRPr="00CE7A9F">
        <w:rPr>
          <w:rStyle w:val="messagebody"/>
          <w:b w:val="0"/>
          <w:bCs w:val="0"/>
          <w:sz w:val="24"/>
          <w:szCs w:val="24"/>
        </w:rPr>
        <w:t xml:space="preserve">ZAOKRUŽIVANJE: </w:t>
      </w:r>
    </w:p>
    <w:p w:rsidR="00FC4606" w:rsidRPr="00CE7A9F" w:rsidRDefault="00FC4606" w:rsidP="00023E90">
      <w:pPr>
        <w:pStyle w:val="Heading6"/>
        <w:numPr>
          <w:ilvl w:val="0"/>
          <w:numId w:val="16"/>
        </w:numPr>
        <w:spacing w:line="360" w:lineRule="auto"/>
        <w:jc w:val="both"/>
        <w:rPr>
          <w:rStyle w:val="messagebody"/>
          <w:b w:val="0"/>
          <w:bCs w:val="0"/>
          <w:sz w:val="24"/>
          <w:szCs w:val="24"/>
        </w:rPr>
      </w:pPr>
      <w:r w:rsidRPr="00CE7A9F">
        <w:rPr>
          <w:rStyle w:val="messagebody"/>
          <w:b w:val="0"/>
          <w:bCs w:val="0"/>
          <w:sz w:val="24"/>
          <w:szCs w:val="24"/>
        </w:rPr>
        <w:t>Odbor za međunarodne računovodstvene standarde (ISAB), ciljevi:</w:t>
      </w:r>
    </w:p>
    <w:p w:rsidR="00FC4606" w:rsidRPr="00CE7A9F" w:rsidRDefault="00FC4606" w:rsidP="00023E90">
      <w:pPr>
        <w:pStyle w:val="Heading6"/>
        <w:numPr>
          <w:ilvl w:val="0"/>
          <w:numId w:val="14"/>
        </w:numPr>
        <w:spacing w:line="360" w:lineRule="auto"/>
        <w:jc w:val="both"/>
        <w:rPr>
          <w:rStyle w:val="messagebody"/>
          <w:b w:val="0"/>
          <w:bCs w:val="0"/>
          <w:sz w:val="24"/>
          <w:szCs w:val="24"/>
        </w:rPr>
      </w:pPr>
      <w:r w:rsidRPr="00CE7A9F">
        <w:rPr>
          <w:rStyle w:val="messagebody"/>
          <w:b w:val="0"/>
          <w:bCs w:val="0"/>
          <w:sz w:val="24"/>
          <w:szCs w:val="24"/>
        </w:rPr>
        <w:t>razvijati u javnom interesu jedans kup visokokvalitetnih, razumljivih i globalno nametljivih računovodstvenih standarda koji ćese koristiti uprezentovanju finansijskih izvještaja diljem svijeta,</w:t>
      </w:r>
    </w:p>
    <w:p w:rsidR="00FC4606" w:rsidRPr="00CE7A9F" w:rsidRDefault="00FC4606" w:rsidP="00023E90">
      <w:pPr>
        <w:pStyle w:val="Heading6"/>
        <w:numPr>
          <w:ilvl w:val="0"/>
          <w:numId w:val="14"/>
        </w:numPr>
        <w:spacing w:line="360" w:lineRule="auto"/>
        <w:jc w:val="both"/>
        <w:rPr>
          <w:b w:val="0"/>
          <w:bCs w:val="0"/>
          <w:sz w:val="24"/>
          <w:szCs w:val="24"/>
        </w:rPr>
      </w:pPr>
      <w:r w:rsidRPr="00CE7A9F">
        <w:rPr>
          <w:b w:val="0"/>
          <w:bCs w:val="0"/>
          <w:sz w:val="24"/>
          <w:szCs w:val="24"/>
          <w:lang w:val="hr-HR"/>
        </w:rPr>
        <w:t>objektivno raditi na poboljšavanju i ujedna</w:t>
      </w:r>
      <w:r w:rsidRPr="00CE7A9F">
        <w:rPr>
          <w:rFonts w:eastAsia="TimesNewRoman"/>
          <w:b w:val="0"/>
          <w:bCs w:val="0"/>
          <w:sz w:val="24"/>
          <w:szCs w:val="24"/>
          <w:lang w:val="hr-HR"/>
        </w:rPr>
        <w:t>č</w:t>
      </w:r>
      <w:r w:rsidRPr="00CE7A9F">
        <w:rPr>
          <w:b w:val="0"/>
          <w:bCs w:val="0"/>
          <w:sz w:val="24"/>
          <w:szCs w:val="24"/>
          <w:lang w:val="hr-HR"/>
        </w:rPr>
        <w:t>avanju regulative, ra</w:t>
      </w:r>
      <w:r w:rsidRPr="00CE7A9F">
        <w:rPr>
          <w:rFonts w:eastAsia="TimesNewRoman"/>
          <w:b w:val="0"/>
          <w:bCs w:val="0"/>
          <w:sz w:val="24"/>
          <w:szCs w:val="24"/>
          <w:lang w:val="hr-HR"/>
        </w:rPr>
        <w:t>č</w:t>
      </w:r>
      <w:r w:rsidRPr="00CE7A9F">
        <w:rPr>
          <w:b w:val="0"/>
          <w:bCs w:val="0"/>
          <w:sz w:val="24"/>
          <w:szCs w:val="24"/>
          <w:lang w:val="hr-HR"/>
        </w:rPr>
        <w:t xml:space="preserve">unovodstvenih </w:t>
      </w:r>
      <w:r w:rsidRPr="00CE7A9F">
        <w:rPr>
          <w:b w:val="0"/>
          <w:bCs w:val="0"/>
          <w:color w:val="231F20"/>
          <w:sz w:val="24"/>
          <w:szCs w:val="24"/>
          <w:lang w:val="hr-HR" w:eastAsia="hr-HR"/>
        </w:rPr>
        <w:t>standarda i postupaka koji se odnose na prezentovanje finansijskih</w:t>
      </w:r>
      <w:r w:rsidRPr="00CE7A9F">
        <w:rPr>
          <w:b w:val="0"/>
          <w:bCs w:val="0"/>
          <w:sz w:val="24"/>
          <w:szCs w:val="24"/>
        </w:rPr>
        <w:t xml:space="preserve"> </w:t>
      </w:r>
      <w:r w:rsidRPr="00CE7A9F">
        <w:rPr>
          <w:b w:val="0"/>
          <w:bCs w:val="0"/>
          <w:color w:val="231F20"/>
          <w:sz w:val="24"/>
          <w:szCs w:val="24"/>
          <w:lang w:val="hr-HR" w:eastAsia="hr-HR"/>
        </w:rPr>
        <w:t>izvještaja.</w:t>
      </w:r>
    </w:p>
    <w:p w:rsidR="00FC4606" w:rsidRPr="00CE7A9F" w:rsidRDefault="00FC4606" w:rsidP="00023E90">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Standardi koje izdaje i usvaja ISAB navode se u sljede</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e dvije grupe:</w:t>
      </w:r>
    </w:p>
    <w:p w:rsidR="00FC4606" w:rsidRPr="00CE7A9F" w:rsidRDefault="00FC4606" w:rsidP="00023E90">
      <w:pPr>
        <w:autoSpaceDE w:val="0"/>
        <w:autoSpaceDN w:val="0"/>
        <w:adjustRightInd w:val="0"/>
        <w:spacing w:after="0" w:line="360" w:lineRule="auto"/>
        <w:jc w:val="both"/>
        <w:rPr>
          <w:rFonts w:ascii="Times New Roman" w:hAnsi="Times New Roman" w:cs="Times New Roman"/>
          <w:color w:val="231F20"/>
          <w:sz w:val="24"/>
          <w:szCs w:val="24"/>
          <w:lang w:val="hr-HR" w:eastAsia="hr-HR"/>
        </w:rPr>
      </w:pPr>
    </w:p>
    <w:p w:rsidR="00FC4606" w:rsidRPr="00CE7A9F" w:rsidRDefault="00FC4606" w:rsidP="00023E90">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xml:space="preserve">- nova grupa </w:t>
      </w:r>
      <w:r w:rsidRPr="00CE7A9F">
        <w:rPr>
          <w:rFonts w:ascii="Times New Roman" w:hAnsi="Times New Roman" w:cs="Times New Roman"/>
          <w:i/>
          <w:iCs/>
          <w:color w:val="231F20"/>
          <w:sz w:val="24"/>
          <w:szCs w:val="24"/>
          <w:lang w:val="hr-HR" w:eastAsia="hr-HR"/>
        </w:rPr>
        <w:t>Me</w:t>
      </w:r>
      <w:r w:rsidRPr="00CE7A9F">
        <w:rPr>
          <w:rFonts w:ascii="Times New Roman" w:eastAsia="TimesNewRoman,Italic" w:hAnsi="Times New Roman" w:cs="Times New Roman"/>
          <w:i/>
          <w:iCs/>
          <w:color w:val="231F20"/>
          <w:sz w:val="24"/>
          <w:szCs w:val="24"/>
          <w:lang w:val="hr-HR" w:eastAsia="hr-HR"/>
        </w:rPr>
        <w:t>n</w:t>
      </w:r>
      <w:r w:rsidRPr="00CE7A9F">
        <w:rPr>
          <w:rFonts w:ascii="Times New Roman" w:hAnsi="Times New Roman" w:cs="Times New Roman"/>
          <w:i/>
          <w:iCs/>
          <w:color w:val="231F20"/>
          <w:sz w:val="24"/>
          <w:szCs w:val="24"/>
          <w:lang w:val="hr-HR" w:eastAsia="hr-HR"/>
        </w:rPr>
        <w:t xml:space="preserve">unarodni standardi financijskog izvještavanja </w:t>
      </w:r>
      <w:r w:rsidRPr="00CE7A9F">
        <w:rPr>
          <w:rFonts w:ascii="Times New Roman" w:hAnsi="Times New Roman" w:cs="Times New Roman"/>
          <w:color w:val="231F20"/>
          <w:sz w:val="24"/>
          <w:szCs w:val="24"/>
          <w:lang w:val="hr-HR" w:eastAsia="hr-HR"/>
        </w:rPr>
        <w:t>sada numerisani od MSFI 1 do MSFI 8,</w:t>
      </w:r>
    </w:p>
    <w:p w:rsidR="00FC4606" w:rsidRPr="00CE7A9F" w:rsidRDefault="00FC4606" w:rsidP="00023E90">
      <w:pPr>
        <w:autoSpaceDE w:val="0"/>
        <w:autoSpaceDN w:val="0"/>
        <w:adjustRightInd w:val="0"/>
        <w:spacing w:after="0" w:line="360" w:lineRule="auto"/>
        <w:jc w:val="both"/>
        <w:rPr>
          <w:rFonts w:ascii="Times New Roman" w:hAnsi="Times New Roman" w:cs="Times New Roman"/>
          <w:sz w:val="24"/>
          <w:szCs w:val="24"/>
          <w:lang w:val="hr-HR" w:eastAsia="hr-HR"/>
        </w:rPr>
      </w:pPr>
      <w:r w:rsidRPr="00CE7A9F">
        <w:rPr>
          <w:rFonts w:ascii="Times New Roman" w:hAnsi="Times New Roman" w:cs="Times New Roman"/>
          <w:sz w:val="24"/>
          <w:szCs w:val="24"/>
          <w:lang w:val="hr-HR" w:eastAsia="hr-HR"/>
        </w:rPr>
        <w:t xml:space="preserve">- grupa </w:t>
      </w:r>
      <w:r w:rsidRPr="00CE7A9F">
        <w:rPr>
          <w:rFonts w:ascii="Times New Roman" w:hAnsi="Times New Roman" w:cs="Times New Roman"/>
          <w:i/>
          <w:iCs/>
          <w:sz w:val="24"/>
          <w:szCs w:val="24"/>
          <w:lang w:val="hr-HR" w:eastAsia="hr-HR"/>
        </w:rPr>
        <w:t>Me</w:t>
      </w:r>
      <w:r w:rsidRPr="00CE7A9F">
        <w:rPr>
          <w:rFonts w:ascii="Times New Roman" w:eastAsia="TimesNewRoman,Italic" w:hAnsi="Times New Roman" w:cs="Times New Roman"/>
          <w:i/>
          <w:iCs/>
          <w:sz w:val="24"/>
          <w:szCs w:val="24"/>
          <w:lang w:val="hr-HR" w:eastAsia="hr-HR"/>
        </w:rPr>
        <w:t>n</w:t>
      </w:r>
      <w:r w:rsidRPr="00CE7A9F">
        <w:rPr>
          <w:rFonts w:ascii="Times New Roman" w:hAnsi="Times New Roman" w:cs="Times New Roman"/>
          <w:i/>
          <w:iCs/>
          <w:sz w:val="24"/>
          <w:szCs w:val="24"/>
          <w:lang w:val="hr-HR" w:eastAsia="hr-HR"/>
        </w:rPr>
        <w:t>unarodni ra</w:t>
      </w:r>
      <w:r w:rsidRPr="00CE7A9F">
        <w:rPr>
          <w:rFonts w:ascii="Times New Roman" w:eastAsia="TimesNewRoman,Italic" w:hAnsi="Times New Roman" w:cs="Times New Roman"/>
          <w:i/>
          <w:iCs/>
          <w:sz w:val="24"/>
          <w:szCs w:val="24"/>
          <w:lang w:val="hr-HR" w:eastAsia="hr-HR"/>
        </w:rPr>
        <w:t>č</w:t>
      </w:r>
      <w:r w:rsidRPr="00CE7A9F">
        <w:rPr>
          <w:rFonts w:ascii="Times New Roman" w:hAnsi="Times New Roman" w:cs="Times New Roman"/>
          <w:i/>
          <w:iCs/>
          <w:sz w:val="24"/>
          <w:szCs w:val="24"/>
          <w:lang w:val="hr-HR" w:eastAsia="hr-HR"/>
        </w:rPr>
        <w:t xml:space="preserve">unovodstveni standardi </w:t>
      </w:r>
      <w:r w:rsidRPr="00CE7A9F">
        <w:rPr>
          <w:rFonts w:ascii="Times New Roman" w:hAnsi="Times New Roman" w:cs="Times New Roman"/>
          <w:sz w:val="24"/>
          <w:szCs w:val="24"/>
          <w:lang w:val="hr-HR" w:eastAsia="hr-HR"/>
        </w:rPr>
        <w:t>koje je izdao Komitet za me</w:t>
      </w:r>
      <w:r w:rsidRPr="00CE7A9F">
        <w:rPr>
          <w:rFonts w:ascii="Times New Roman" w:eastAsia="TimesNewRoman" w:hAnsi="Times New Roman" w:cs="Times New Roman"/>
          <w:sz w:val="24"/>
          <w:szCs w:val="24"/>
          <w:lang w:val="hr-HR" w:eastAsia="hr-HR"/>
        </w:rPr>
        <w:t>n</w:t>
      </w:r>
      <w:r w:rsidRPr="00CE7A9F">
        <w:rPr>
          <w:rFonts w:ascii="Times New Roman" w:hAnsi="Times New Roman" w:cs="Times New Roman"/>
          <w:sz w:val="24"/>
          <w:szCs w:val="24"/>
          <w:lang w:val="hr-HR" w:eastAsia="hr-HR"/>
        </w:rPr>
        <w:t>unarodne ra</w:t>
      </w:r>
      <w:r w:rsidRPr="00CE7A9F">
        <w:rPr>
          <w:rFonts w:ascii="Times New Roman" w:eastAsia="TimesNewRoman" w:hAnsi="Times New Roman" w:cs="Times New Roman"/>
          <w:sz w:val="24"/>
          <w:szCs w:val="24"/>
          <w:lang w:val="hr-HR" w:eastAsia="hr-HR"/>
        </w:rPr>
        <w:t>č</w:t>
      </w:r>
      <w:r w:rsidRPr="00CE7A9F">
        <w:rPr>
          <w:rFonts w:ascii="Times New Roman" w:hAnsi="Times New Roman" w:cs="Times New Roman"/>
          <w:sz w:val="24"/>
          <w:szCs w:val="24"/>
          <w:lang w:val="hr-HR" w:eastAsia="hr-HR"/>
        </w:rPr>
        <w:t>unovodstvene standarde (ISAC) i usvojio ili izmijenio Odbor za me</w:t>
      </w:r>
      <w:r w:rsidRPr="00CE7A9F">
        <w:rPr>
          <w:rFonts w:ascii="Times New Roman" w:eastAsia="TimesNewRoman" w:hAnsi="Times New Roman" w:cs="Times New Roman"/>
          <w:sz w:val="24"/>
          <w:szCs w:val="24"/>
          <w:lang w:val="hr-HR" w:eastAsia="hr-HR"/>
        </w:rPr>
        <w:t>n</w:t>
      </w:r>
      <w:r w:rsidRPr="00CE7A9F">
        <w:rPr>
          <w:rFonts w:ascii="Times New Roman" w:hAnsi="Times New Roman" w:cs="Times New Roman"/>
          <w:sz w:val="24"/>
          <w:szCs w:val="24"/>
          <w:lang w:val="hr-HR" w:eastAsia="hr-HR"/>
        </w:rPr>
        <w:t xml:space="preserve">unarodne </w:t>
      </w:r>
      <w:r w:rsidRPr="00CE7A9F">
        <w:rPr>
          <w:rFonts w:ascii="Times New Roman" w:hAnsi="Times New Roman" w:cs="Times New Roman"/>
          <w:sz w:val="24"/>
          <w:szCs w:val="24"/>
          <w:lang w:val="hr-HR" w:eastAsia="hr-HR"/>
        </w:rPr>
        <w:lastRenderedPageBreak/>
        <w:t>ra</w:t>
      </w:r>
      <w:r w:rsidRPr="00CE7A9F">
        <w:rPr>
          <w:rFonts w:ascii="Times New Roman" w:eastAsia="TimesNewRoman" w:hAnsi="Times New Roman" w:cs="Times New Roman"/>
          <w:sz w:val="24"/>
          <w:szCs w:val="24"/>
          <w:lang w:val="hr-HR" w:eastAsia="hr-HR"/>
        </w:rPr>
        <w:t>č</w:t>
      </w:r>
      <w:r w:rsidRPr="00CE7A9F">
        <w:rPr>
          <w:rFonts w:ascii="Times New Roman" w:hAnsi="Times New Roman" w:cs="Times New Roman"/>
          <w:sz w:val="24"/>
          <w:szCs w:val="24"/>
          <w:lang w:val="hr-HR" w:eastAsia="hr-HR"/>
        </w:rPr>
        <w:t>unovodstvene standarde (ISAB). Oni su numerisani od MRS 1 do MRS 41 i zadržali su oblik kakav je primjenjivao ISAC.</w:t>
      </w:r>
    </w:p>
    <w:p w:rsidR="00FC4606" w:rsidRPr="00CE7A9F" w:rsidRDefault="00FC4606" w:rsidP="00023E90">
      <w:pPr>
        <w:autoSpaceDE w:val="0"/>
        <w:autoSpaceDN w:val="0"/>
        <w:adjustRightInd w:val="0"/>
        <w:spacing w:after="0" w:line="360" w:lineRule="auto"/>
        <w:jc w:val="both"/>
        <w:rPr>
          <w:rStyle w:val="messagebody"/>
          <w:rFonts w:ascii="Times New Roman" w:hAnsi="Times New Roman" w:cs="Times New Roman"/>
          <w:color w:val="231F20"/>
          <w:sz w:val="24"/>
          <w:szCs w:val="24"/>
          <w:lang w:val="hr-HR" w:eastAsia="hr-HR"/>
        </w:rPr>
      </w:pPr>
    </w:p>
    <w:p w:rsidR="00FC4606" w:rsidRPr="00CE7A9F" w:rsidRDefault="00FC4606" w:rsidP="00023E90">
      <w:pPr>
        <w:autoSpaceDE w:val="0"/>
        <w:autoSpaceDN w:val="0"/>
        <w:adjustRightInd w:val="0"/>
        <w:spacing w:after="0" w:line="360" w:lineRule="auto"/>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2. Iz svega navedenog možemo zaklju</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iti:</w:t>
      </w:r>
    </w:p>
    <w:p w:rsidR="00FC4606" w:rsidRPr="00CE7A9F" w:rsidRDefault="00FC4606" w:rsidP="00023E90">
      <w:pPr>
        <w:autoSpaceDE w:val="0"/>
        <w:autoSpaceDN w:val="0"/>
        <w:adjustRightInd w:val="0"/>
        <w:spacing w:after="0" w:line="360" w:lineRule="auto"/>
        <w:rPr>
          <w:rFonts w:ascii="Times New Roman" w:hAnsi="Times New Roman" w:cs="Times New Roman"/>
          <w:color w:val="231F20"/>
          <w:sz w:val="24"/>
          <w:szCs w:val="24"/>
          <w:lang w:val="hr-HR" w:eastAsia="hr-HR"/>
        </w:rPr>
      </w:pPr>
    </w:p>
    <w:p w:rsidR="00FC4606" w:rsidRPr="00CE7A9F" w:rsidRDefault="00FC4606" w:rsidP="00023E90">
      <w:pPr>
        <w:autoSpaceDE w:val="0"/>
        <w:autoSpaceDN w:val="0"/>
        <w:adjustRightInd w:val="0"/>
        <w:spacing w:after="0" w:line="360" w:lineRule="auto"/>
        <w:rPr>
          <w:rFonts w:ascii="Times New Roman" w:hAnsi="Times New Roman" w:cs="Times New Roman"/>
          <w:color w:val="231F20"/>
          <w:sz w:val="24"/>
          <w:szCs w:val="24"/>
          <w:lang w:val="hr-HR" w:eastAsia="hr-HR"/>
        </w:rPr>
      </w:pPr>
      <w:r w:rsidRPr="00CE7A9F">
        <w:rPr>
          <w:rFonts w:ascii="Times New Roman" w:hAnsi="Times New Roman" w:cs="Times New Roman"/>
          <w:b/>
          <w:bCs/>
          <w:color w:val="231F20"/>
          <w:sz w:val="24"/>
          <w:szCs w:val="24"/>
          <w:lang w:val="hr-HR" w:eastAsia="hr-HR"/>
        </w:rPr>
        <w:t xml:space="preserve">I </w:t>
      </w:r>
      <w:r w:rsidRPr="00CE7A9F">
        <w:rPr>
          <w:rFonts w:ascii="Times New Roman" w:hAnsi="Times New Roman" w:cs="Times New Roman"/>
          <w:color w:val="231F20"/>
          <w:sz w:val="24"/>
          <w:szCs w:val="24"/>
          <w:lang w:val="hr-HR" w:eastAsia="hr-HR"/>
        </w:rPr>
        <w:t>Ukoliko do</w:t>
      </w:r>
      <w:r w:rsidRPr="00CE7A9F">
        <w:rPr>
          <w:rFonts w:ascii="Times New Roman" w:eastAsia="TimesNewRoman" w:hAnsi="Times New Roman" w:cs="Times New Roman"/>
          <w:color w:val="231F20"/>
          <w:sz w:val="24"/>
          <w:szCs w:val="24"/>
          <w:lang w:val="hr-HR" w:eastAsia="hr-HR"/>
        </w:rPr>
        <w:t>n</w:t>
      </w:r>
      <w:r w:rsidRPr="00CE7A9F">
        <w:rPr>
          <w:rFonts w:ascii="Times New Roman" w:hAnsi="Times New Roman" w:cs="Times New Roman"/>
          <w:color w:val="231F20"/>
          <w:sz w:val="24"/>
          <w:szCs w:val="24"/>
          <w:lang w:val="hr-HR" w:eastAsia="hr-HR"/>
        </w:rPr>
        <w:t>e do precjenjivanja aktive, s tim da pasiva ostaje ista, može se</w:t>
      </w:r>
    </w:p>
    <w:p w:rsidR="00FC4606" w:rsidRPr="00CE7A9F" w:rsidRDefault="00FC4606" w:rsidP="00023E90">
      <w:pPr>
        <w:autoSpaceDE w:val="0"/>
        <w:autoSpaceDN w:val="0"/>
        <w:adjustRightInd w:val="0"/>
        <w:spacing w:after="0" w:line="360" w:lineRule="auto"/>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desiti:</w:t>
      </w:r>
    </w:p>
    <w:p w:rsidR="00FC4606" w:rsidRPr="00CE7A9F" w:rsidRDefault="00FC4606" w:rsidP="00023E90">
      <w:pPr>
        <w:autoSpaceDE w:val="0"/>
        <w:autoSpaceDN w:val="0"/>
        <w:adjustRightInd w:val="0"/>
        <w:spacing w:after="0" w:line="360" w:lineRule="auto"/>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a) precjenjivanje dobiti,</w:t>
      </w:r>
    </w:p>
    <w:p w:rsidR="00FC4606" w:rsidRPr="00CE7A9F" w:rsidRDefault="00FC4606" w:rsidP="00023E90">
      <w:pPr>
        <w:autoSpaceDE w:val="0"/>
        <w:autoSpaceDN w:val="0"/>
        <w:adjustRightInd w:val="0"/>
        <w:spacing w:after="0" w:line="360" w:lineRule="auto"/>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b) potcjenjivanje gubitka,</w:t>
      </w:r>
    </w:p>
    <w:p w:rsidR="00FC4606" w:rsidRPr="00CE7A9F" w:rsidRDefault="00FC4606" w:rsidP="00023E90">
      <w:pPr>
        <w:autoSpaceDE w:val="0"/>
        <w:autoSpaceDN w:val="0"/>
        <w:adjustRightInd w:val="0"/>
        <w:spacing w:after="0" w:line="360" w:lineRule="auto"/>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c) skriveni gubici.</w:t>
      </w:r>
    </w:p>
    <w:p w:rsidR="00FC4606" w:rsidRPr="00CE7A9F" w:rsidRDefault="00FC4606" w:rsidP="00023E90">
      <w:pPr>
        <w:autoSpaceDE w:val="0"/>
        <w:autoSpaceDN w:val="0"/>
        <w:adjustRightInd w:val="0"/>
        <w:spacing w:after="0" w:line="360" w:lineRule="auto"/>
        <w:rPr>
          <w:rFonts w:ascii="Times New Roman" w:hAnsi="Times New Roman" w:cs="Times New Roman"/>
          <w:color w:val="231F20"/>
          <w:sz w:val="24"/>
          <w:szCs w:val="24"/>
          <w:lang w:val="hr-HR" w:eastAsia="hr-HR"/>
        </w:rPr>
      </w:pPr>
    </w:p>
    <w:p w:rsidR="00FC4606" w:rsidRPr="00CE7A9F" w:rsidRDefault="00FC4606" w:rsidP="00023E90">
      <w:pPr>
        <w:autoSpaceDE w:val="0"/>
        <w:autoSpaceDN w:val="0"/>
        <w:adjustRightInd w:val="0"/>
        <w:spacing w:after="0" w:line="360" w:lineRule="auto"/>
        <w:rPr>
          <w:rFonts w:ascii="Times New Roman" w:hAnsi="Times New Roman" w:cs="Times New Roman"/>
          <w:color w:val="231F20"/>
          <w:sz w:val="24"/>
          <w:szCs w:val="24"/>
          <w:lang w:val="hr-HR" w:eastAsia="hr-HR"/>
        </w:rPr>
      </w:pPr>
      <w:r w:rsidRPr="00CE7A9F">
        <w:rPr>
          <w:rFonts w:ascii="Times New Roman" w:hAnsi="Times New Roman" w:cs="Times New Roman"/>
          <w:b/>
          <w:bCs/>
          <w:color w:val="231F20"/>
          <w:sz w:val="24"/>
          <w:szCs w:val="24"/>
          <w:lang w:val="hr-HR" w:eastAsia="hr-HR"/>
        </w:rPr>
        <w:t xml:space="preserve">II </w:t>
      </w:r>
      <w:r w:rsidRPr="00CE7A9F">
        <w:rPr>
          <w:rFonts w:ascii="Times New Roman" w:hAnsi="Times New Roman" w:cs="Times New Roman"/>
          <w:color w:val="231F20"/>
          <w:sz w:val="24"/>
          <w:szCs w:val="24"/>
          <w:lang w:val="hr-HR" w:eastAsia="hr-HR"/>
        </w:rPr>
        <w:t>Ukoliko do</w:t>
      </w:r>
      <w:r w:rsidRPr="00CE7A9F">
        <w:rPr>
          <w:rFonts w:ascii="Times New Roman" w:eastAsia="TimesNewRoman" w:hAnsi="Times New Roman" w:cs="Times New Roman"/>
          <w:color w:val="231F20"/>
          <w:sz w:val="24"/>
          <w:szCs w:val="24"/>
          <w:lang w:val="hr-HR" w:eastAsia="hr-HR"/>
        </w:rPr>
        <w:t>n</w:t>
      </w:r>
      <w:r w:rsidRPr="00CE7A9F">
        <w:rPr>
          <w:rFonts w:ascii="Times New Roman" w:hAnsi="Times New Roman" w:cs="Times New Roman"/>
          <w:color w:val="231F20"/>
          <w:sz w:val="24"/>
          <w:szCs w:val="24"/>
          <w:lang w:val="hr-HR" w:eastAsia="hr-HR"/>
        </w:rPr>
        <w:t>e do potcjenjivanja aktive, s tim da pasiva ostaje ista, može se</w:t>
      </w:r>
    </w:p>
    <w:p w:rsidR="00FC4606" w:rsidRPr="00CE7A9F" w:rsidRDefault="00FC4606" w:rsidP="00023E90">
      <w:pPr>
        <w:autoSpaceDE w:val="0"/>
        <w:autoSpaceDN w:val="0"/>
        <w:adjustRightInd w:val="0"/>
        <w:spacing w:after="0" w:line="360" w:lineRule="auto"/>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desiti:</w:t>
      </w:r>
    </w:p>
    <w:p w:rsidR="00FC4606" w:rsidRPr="00CE7A9F" w:rsidRDefault="00FC4606" w:rsidP="00023E90">
      <w:pPr>
        <w:autoSpaceDE w:val="0"/>
        <w:autoSpaceDN w:val="0"/>
        <w:adjustRightInd w:val="0"/>
        <w:spacing w:after="0" w:line="360" w:lineRule="auto"/>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a) potcjenjivanje dobiti,</w:t>
      </w:r>
    </w:p>
    <w:p w:rsidR="00FC4606" w:rsidRPr="00CE7A9F" w:rsidRDefault="00FC4606" w:rsidP="00023E90">
      <w:pPr>
        <w:autoSpaceDE w:val="0"/>
        <w:autoSpaceDN w:val="0"/>
        <w:adjustRightInd w:val="0"/>
        <w:spacing w:after="0" w:line="360" w:lineRule="auto"/>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b) precjenjivanje gubitka,</w:t>
      </w:r>
    </w:p>
    <w:p w:rsidR="00FC4606" w:rsidRPr="00CE7A9F" w:rsidRDefault="00FC4606" w:rsidP="00023E90">
      <w:pPr>
        <w:autoSpaceDE w:val="0"/>
        <w:autoSpaceDN w:val="0"/>
        <w:adjustRightInd w:val="0"/>
        <w:spacing w:after="0" w:line="360" w:lineRule="auto"/>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c) skrivena dobit.</w:t>
      </w:r>
    </w:p>
    <w:p w:rsidR="00FC4606" w:rsidRPr="00CE7A9F" w:rsidRDefault="00FC4606" w:rsidP="00023E90">
      <w:pPr>
        <w:autoSpaceDE w:val="0"/>
        <w:autoSpaceDN w:val="0"/>
        <w:adjustRightInd w:val="0"/>
        <w:spacing w:after="0" w:line="360" w:lineRule="auto"/>
        <w:rPr>
          <w:rFonts w:ascii="Times New Roman" w:hAnsi="Times New Roman" w:cs="Times New Roman"/>
          <w:color w:val="000000"/>
          <w:sz w:val="24"/>
          <w:szCs w:val="24"/>
          <w:lang w:val="hr-HR" w:eastAsia="hr-HR"/>
        </w:rPr>
      </w:pPr>
    </w:p>
    <w:p w:rsidR="00FC4606" w:rsidRPr="00CE7A9F" w:rsidRDefault="00FC4606" w:rsidP="00023E90">
      <w:pPr>
        <w:autoSpaceDE w:val="0"/>
        <w:autoSpaceDN w:val="0"/>
        <w:adjustRightInd w:val="0"/>
        <w:spacing w:after="0" w:line="360" w:lineRule="auto"/>
        <w:rPr>
          <w:rFonts w:ascii="Times New Roman" w:hAnsi="Times New Roman" w:cs="Times New Roman"/>
          <w:color w:val="231F20"/>
          <w:sz w:val="24"/>
          <w:szCs w:val="24"/>
          <w:lang w:val="hr-HR" w:eastAsia="hr-HR"/>
        </w:rPr>
      </w:pPr>
      <w:r w:rsidRPr="00CE7A9F">
        <w:rPr>
          <w:rFonts w:ascii="Times New Roman" w:hAnsi="Times New Roman" w:cs="Times New Roman"/>
          <w:b/>
          <w:bCs/>
          <w:color w:val="231F20"/>
          <w:sz w:val="24"/>
          <w:szCs w:val="24"/>
          <w:lang w:val="hr-HR" w:eastAsia="hr-HR"/>
        </w:rPr>
        <w:t xml:space="preserve">III </w:t>
      </w:r>
      <w:r w:rsidRPr="00CE7A9F">
        <w:rPr>
          <w:rFonts w:ascii="Times New Roman" w:hAnsi="Times New Roman" w:cs="Times New Roman"/>
          <w:color w:val="231F20"/>
          <w:sz w:val="24"/>
          <w:szCs w:val="24"/>
          <w:lang w:val="hr-HR" w:eastAsia="hr-HR"/>
        </w:rPr>
        <w:t>Ukoliko do</w:t>
      </w:r>
      <w:r w:rsidRPr="00CE7A9F">
        <w:rPr>
          <w:rFonts w:ascii="Times New Roman" w:eastAsia="TimesNewRoman" w:hAnsi="Times New Roman" w:cs="Times New Roman"/>
          <w:color w:val="231F20"/>
          <w:sz w:val="24"/>
          <w:szCs w:val="24"/>
          <w:lang w:val="hr-HR" w:eastAsia="hr-HR"/>
        </w:rPr>
        <w:t>n</w:t>
      </w:r>
      <w:r w:rsidRPr="00CE7A9F">
        <w:rPr>
          <w:rFonts w:ascii="Times New Roman" w:hAnsi="Times New Roman" w:cs="Times New Roman"/>
          <w:color w:val="231F20"/>
          <w:sz w:val="24"/>
          <w:szCs w:val="24"/>
          <w:lang w:val="hr-HR" w:eastAsia="hr-HR"/>
        </w:rPr>
        <w:t>e do potcjenjivanja pasive, s tim da aktiva ostaje ista, može se</w:t>
      </w:r>
    </w:p>
    <w:p w:rsidR="00FC4606" w:rsidRPr="00CE7A9F" w:rsidRDefault="00FC4606" w:rsidP="00023E90">
      <w:pPr>
        <w:autoSpaceDE w:val="0"/>
        <w:autoSpaceDN w:val="0"/>
        <w:adjustRightInd w:val="0"/>
        <w:spacing w:after="0" w:line="360" w:lineRule="auto"/>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desiti:</w:t>
      </w:r>
    </w:p>
    <w:p w:rsidR="00FC4606" w:rsidRPr="00CE7A9F" w:rsidRDefault="00FC4606" w:rsidP="00023E90">
      <w:pPr>
        <w:autoSpaceDE w:val="0"/>
        <w:autoSpaceDN w:val="0"/>
        <w:adjustRightInd w:val="0"/>
        <w:spacing w:after="0" w:line="360" w:lineRule="auto"/>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a) precjenjivanje dobiti,</w:t>
      </w:r>
    </w:p>
    <w:p w:rsidR="00FC4606" w:rsidRPr="00CE7A9F" w:rsidRDefault="00FC4606" w:rsidP="00023E90">
      <w:pPr>
        <w:autoSpaceDE w:val="0"/>
        <w:autoSpaceDN w:val="0"/>
        <w:adjustRightInd w:val="0"/>
        <w:spacing w:after="0" w:line="360" w:lineRule="auto"/>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b) potcjenjivanje gubitka,</w:t>
      </w:r>
    </w:p>
    <w:p w:rsidR="00FC4606" w:rsidRPr="00CE7A9F" w:rsidRDefault="00FC4606" w:rsidP="00023E90">
      <w:pPr>
        <w:autoSpaceDE w:val="0"/>
        <w:autoSpaceDN w:val="0"/>
        <w:adjustRightInd w:val="0"/>
        <w:spacing w:after="0" w:line="360" w:lineRule="auto"/>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c) skriveni gubitak.</w:t>
      </w:r>
    </w:p>
    <w:p w:rsidR="00FC4606" w:rsidRPr="00CE7A9F" w:rsidRDefault="00FC4606" w:rsidP="00023E90">
      <w:pPr>
        <w:autoSpaceDE w:val="0"/>
        <w:autoSpaceDN w:val="0"/>
        <w:adjustRightInd w:val="0"/>
        <w:spacing w:after="0" w:line="360" w:lineRule="auto"/>
        <w:rPr>
          <w:rFonts w:ascii="Times New Roman" w:hAnsi="Times New Roman" w:cs="Times New Roman"/>
          <w:color w:val="231F20"/>
          <w:sz w:val="24"/>
          <w:szCs w:val="24"/>
          <w:lang w:val="hr-HR" w:eastAsia="hr-HR"/>
        </w:rPr>
      </w:pPr>
    </w:p>
    <w:p w:rsidR="00FC4606" w:rsidRPr="00CE7A9F" w:rsidRDefault="00FC4606" w:rsidP="00023E90">
      <w:pPr>
        <w:autoSpaceDE w:val="0"/>
        <w:autoSpaceDN w:val="0"/>
        <w:adjustRightInd w:val="0"/>
        <w:spacing w:after="0" w:line="360" w:lineRule="auto"/>
        <w:rPr>
          <w:rFonts w:ascii="Times New Roman" w:hAnsi="Times New Roman" w:cs="Times New Roman"/>
          <w:color w:val="231F20"/>
          <w:sz w:val="24"/>
          <w:szCs w:val="24"/>
          <w:lang w:val="hr-HR" w:eastAsia="hr-HR"/>
        </w:rPr>
      </w:pPr>
      <w:r w:rsidRPr="00CE7A9F">
        <w:rPr>
          <w:rFonts w:ascii="Times New Roman" w:hAnsi="Times New Roman" w:cs="Times New Roman"/>
          <w:b/>
          <w:bCs/>
          <w:color w:val="231F20"/>
          <w:sz w:val="24"/>
          <w:szCs w:val="24"/>
          <w:lang w:val="hr-HR" w:eastAsia="hr-HR"/>
        </w:rPr>
        <w:t xml:space="preserve">IV </w:t>
      </w:r>
      <w:r w:rsidRPr="00CE7A9F">
        <w:rPr>
          <w:rFonts w:ascii="Times New Roman" w:hAnsi="Times New Roman" w:cs="Times New Roman"/>
          <w:color w:val="231F20"/>
          <w:sz w:val="24"/>
          <w:szCs w:val="24"/>
          <w:lang w:val="hr-HR" w:eastAsia="hr-HR"/>
        </w:rPr>
        <w:t>Ukoliko do</w:t>
      </w:r>
      <w:r w:rsidRPr="00CE7A9F">
        <w:rPr>
          <w:rFonts w:ascii="Times New Roman" w:eastAsia="TimesNewRoman" w:hAnsi="Times New Roman" w:cs="Times New Roman"/>
          <w:color w:val="231F20"/>
          <w:sz w:val="24"/>
          <w:szCs w:val="24"/>
          <w:lang w:val="hr-HR" w:eastAsia="hr-HR"/>
        </w:rPr>
        <w:t>n</w:t>
      </w:r>
      <w:r w:rsidRPr="00CE7A9F">
        <w:rPr>
          <w:rFonts w:ascii="Times New Roman" w:hAnsi="Times New Roman" w:cs="Times New Roman"/>
          <w:color w:val="231F20"/>
          <w:sz w:val="24"/>
          <w:szCs w:val="24"/>
          <w:lang w:val="hr-HR" w:eastAsia="hr-HR"/>
        </w:rPr>
        <w:t>e do precjenjivanja pasive, s tim da aktiva ostaje ista, može se</w:t>
      </w:r>
    </w:p>
    <w:p w:rsidR="00FC4606" w:rsidRPr="00CE7A9F" w:rsidRDefault="00FC4606" w:rsidP="00023E90">
      <w:pPr>
        <w:autoSpaceDE w:val="0"/>
        <w:autoSpaceDN w:val="0"/>
        <w:adjustRightInd w:val="0"/>
        <w:spacing w:after="0" w:line="360" w:lineRule="auto"/>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desiti:</w:t>
      </w:r>
    </w:p>
    <w:p w:rsidR="00FC4606" w:rsidRPr="00CE7A9F" w:rsidRDefault="00FC4606" w:rsidP="00023E90">
      <w:pPr>
        <w:autoSpaceDE w:val="0"/>
        <w:autoSpaceDN w:val="0"/>
        <w:adjustRightInd w:val="0"/>
        <w:spacing w:after="0" w:line="360" w:lineRule="auto"/>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a) potcjenjivanje dobiti,</w:t>
      </w:r>
    </w:p>
    <w:p w:rsidR="00FC4606" w:rsidRPr="00CE7A9F" w:rsidRDefault="00FC4606" w:rsidP="00023E90">
      <w:pPr>
        <w:autoSpaceDE w:val="0"/>
        <w:autoSpaceDN w:val="0"/>
        <w:adjustRightInd w:val="0"/>
        <w:spacing w:after="0" w:line="360" w:lineRule="auto"/>
        <w:rPr>
          <w:rFonts w:ascii="Times New Roman" w:hAnsi="Times New Roman" w:cs="Times New Roman"/>
          <w:sz w:val="24"/>
          <w:szCs w:val="24"/>
          <w:lang w:val="hr-HR" w:eastAsia="hr-HR"/>
        </w:rPr>
      </w:pPr>
      <w:r w:rsidRPr="00CE7A9F">
        <w:rPr>
          <w:rFonts w:ascii="Times New Roman" w:hAnsi="Times New Roman" w:cs="Times New Roman"/>
          <w:sz w:val="24"/>
          <w:szCs w:val="24"/>
          <w:lang w:val="hr-HR" w:eastAsia="hr-HR"/>
        </w:rPr>
        <w:t>b) precjenjivanje gubitka,</w:t>
      </w:r>
    </w:p>
    <w:p w:rsidR="00FC4606" w:rsidRPr="00CE7A9F" w:rsidRDefault="00FC4606" w:rsidP="00023E90">
      <w:pPr>
        <w:autoSpaceDE w:val="0"/>
        <w:autoSpaceDN w:val="0"/>
        <w:adjustRightInd w:val="0"/>
        <w:spacing w:after="0" w:line="360" w:lineRule="auto"/>
        <w:rPr>
          <w:rFonts w:ascii="Times New Roman" w:hAnsi="Times New Roman" w:cs="Times New Roman"/>
          <w:sz w:val="24"/>
          <w:szCs w:val="24"/>
          <w:lang w:val="hr-HR" w:eastAsia="hr-HR"/>
        </w:rPr>
      </w:pPr>
      <w:r w:rsidRPr="00CE7A9F">
        <w:rPr>
          <w:rFonts w:ascii="Times New Roman" w:hAnsi="Times New Roman" w:cs="Times New Roman"/>
          <w:sz w:val="24"/>
          <w:szCs w:val="24"/>
          <w:lang w:val="hr-HR" w:eastAsia="hr-HR"/>
        </w:rPr>
        <w:t>c) skrivena dobit.</w:t>
      </w:r>
    </w:p>
    <w:p w:rsidR="00FC4606" w:rsidRPr="00CE7A9F" w:rsidRDefault="00FC4606" w:rsidP="00023E90">
      <w:pPr>
        <w:autoSpaceDE w:val="0"/>
        <w:autoSpaceDN w:val="0"/>
        <w:adjustRightInd w:val="0"/>
        <w:spacing w:after="0" w:line="360" w:lineRule="auto"/>
        <w:jc w:val="both"/>
        <w:rPr>
          <w:rStyle w:val="messagebody"/>
          <w:rFonts w:ascii="Times New Roman" w:hAnsi="Times New Roman" w:cs="Times New Roman"/>
          <w:color w:val="231F20"/>
          <w:sz w:val="24"/>
          <w:szCs w:val="24"/>
          <w:lang w:val="hr-HR" w:eastAsia="hr-HR"/>
        </w:rPr>
      </w:pPr>
    </w:p>
    <w:p w:rsidR="00FC4606" w:rsidRPr="00CE7A9F" w:rsidRDefault="00FC4606" w:rsidP="00023E90">
      <w:pPr>
        <w:numPr>
          <w:ilvl w:val="0"/>
          <w:numId w:val="13"/>
        </w:num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Prednosti dioni</w:t>
      </w:r>
      <w:r w:rsidRPr="00CE7A9F">
        <w:rPr>
          <w:rFonts w:ascii="Times New Roman" w:eastAsia="TimesNewRoman,Bold"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kih društava</w:t>
      </w:r>
    </w:p>
    <w:p w:rsidR="00FC4606" w:rsidRPr="00CE7A9F" w:rsidRDefault="00FC4606" w:rsidP="00023E90">
      <w:pPr>
        <w:autoSpaceDE w:val="0"/>
        <w:autoSpaceDN w:val="0"/>
        <w:adjustRightInd w:val="0"/>
        <w:spacing w:after="0" w:line="360" w:lineRule="auto"/>
        <w:jc w:val="both"/>
        <w:rPr>
          <w:rFonts w:ascii="Times New Roman" w:hAnsi="Times New Roman" w:cs="Times New Roman"/>
          <w:color w:val="231F20"/>
          <w:sz w:val="24"/>
          <w:szCs w:val="24"/>
          <w:lang w:val="hr-HR" w:eastAsia="hr-HR"/>
        </w:rPr>
      </w:pPr>
    </w:p>
    <w:p w:rsidR="00FC4606" w:rsidRPr="00CE7A9F" w:rsidRDefault="00FC4606" w:rsidP="00023E90">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Prednosti organiziranja pravnih osoba u dioni</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ka društva mogu biti slijede</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a:</w:t>
      </w:r>
    </w:p>
    <w:p w:rsidR="00FC4606" w:rsidRPr="00CE7A9F" w:rsidRDefault="00FC4606" w:rsidP="00023E90">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nema li</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ne odgovornosti dioni</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ara;</w:t>
      </w:r>
    </w:p>
    <w:p w:rsidR="00FC4606" w:rsidRPr="00CE7A9F" w:rsidRDefault="00FC4606" w:rsidP="00023E90">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lakše se akumulira kapital;</w:t>
      </w:r>
    </w:p>
    <w:p w:rsidR="00FC4606" w:rsidRPr="00CE7A9F" w:rsidRDefault="00FC4606" w:rsidP="00023E90">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lastRenderedPageBreak/>
        <w:t>– lakši je prijenos vlasništva;</w:t>
      </w:r>
    </w:p>
    <w:p w:rsidR="00FC4606" w:rsidRPr="00CE7A9F" w:rsidRDefault="00FC4606" w:rsidP="00023E90">
      <w:pPr>
        <w:autoSpaceDE w:val="0"/>
        <w:autoSpaceDN w:val="0"/>
        <w:adjustRightInd w:val="0"/>
        <w:spacing w:after="0" w:line="360" w:lineRule="auto"/>
        <w:jc w:val="both"/>
        <w:rPr>
          <w:rFonts w:ascii="Times New Roman" w:hAnsi="Times New Roman" w:cs="Times New Roman"/>
          <w:sz w:val="24"/>
          <w:szCs w:val="24"/>
          <w:lang w:val="hr-HR" w:eastAsia="hr-HR"/>
        </w:rPr>
      </w:pPr>
      <w:r w:rsidRPr="00CE7A9F">
        <w:rPr>
          <w:rFonts w:ascii="Times New Roman" w:hAnsi="Times New Roman" w:cs="Times New Roman"/>
          <w:sz w:val="24"/>
          <w:szCs w:val="24"/>
          <w:lang w:val="hr-HR" w:eastAsia="hr-HR"/>
        </w:rPr>
        <w:t>– kontinuitet (trajnost) poslovanja;</w:t>
      </w:r>
    </w:p>
    <w:p w:rsidR="00FC4606" w:rsidRPr="00CE7A9F" w:rsidRDefault="00FC4606" w:rsidP="00023E90">
      <w:pPr>
        <w:autoSpaceDE w:val="0"/>
        <w:autoSpaceDN w:val="0"/>
        <w:adjustRightInd w:val="0"/>
        <w:spacing w:after="0" w:line="360" w:lineRule="auto"/>
        <w:jc w:val="both"/>
        <w:rPr>
          <w:rFonts w:ascii="Times New Roman" w:hAnsi="Times New Roman" w:cs="Times New Roman"/>
          <w:sz w:val="24"/>
          <w:szCs w:val="24"/>
          <w:lang w:val="hr-HR" w:eastAsia="hr-HR"/>
        </w:rPr>
      </w:pPr>
      <w:r w:rsidRPr="00CE7A9F">
        <w:rPr>
          <w:rFonts w:ascii="Times New Roman" w:hAnsi="Times New Roman" w:cs="Times New Roman"/>
          <w:sz w:val="24"/>
          <w:szCs w:val="24"/>
          <w:lang w:val="hr-HR" w:eastAsia="hr-HR"/>
        </w:rPr>
        <w:t>- postoji profesionalni menadžment.</w:t>
      </w:r>
    </w:p>
    <w:p w:rsidR="00FC4606" w:rsidRPr="00CE7A9F" w:rsidRDefault="00FC4606" w:rsidP="00023E90">
      <w:pPr>
        <w:autoSpaceDE w:val="0"/>
        <w:autoSpaceDN w:val="0"/>
        <w:adjustRightInd w:val="0"/>
        <w:spacing w:after="0" w:line="360" w:lineRule="auto"/>
        <w:jc w:val="both"/>
        <w:rPr>
          <w:rStyle w:val="messagebody"/>
          <w:rFonts w:ascii="Times New Roman" w:hAnsi="Times New Roman" w:cs="Times New Roman"/>
          <w:sz w:val="24"/>
          <w:szCs w:val="24"/>
          <w:lang w:val="hr-HR" w:eastAsia="hr-HR"/>
        </w:rPr>
      </w:pPr>
    </w:p>
    <w:p w:rsidR="00FC4606" w:rsidRPr="00CE7A9F" w:rsidRDefault="00FC4606" w:rsidP="00023E90">
      <w:pPr>
        <w:numPr>
          <w:ilvl w:val="0"/>
          <w:numId w:val="13"/>
        </w:num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Nedostaci dioni</w:t>
      </w:r>
      <w:r w:rsidRPr="00CE7A9F">
        <w:rPr>
          <w:rFonts w:ascii="Times New Roman" w:eastAsia="TimesNewRoman,Bold"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kog društva</w:t>
      </w:r>
    </w:p>
    <w:p w:rsidR="00FC4606" w:rsidRPr="00CE7A9F" w:rsidRDefault="00FC4606" w:rsidP="00023E90">
      <w:pPr>
        <w:autoSpaceDE w:val="0"/>
        <w:autoSpaceDN w:val="0"/>
        <w:adjustRightInd w:val="0"/>
        <w:spacing w:after="0" w:line="360" w:lineRule="auto"/>
        <w:ind w:left="360"/>
        <w:jc w:val="both"/>
        <w:rPr>
          <w:rFonts w:ascii="Times New Roman" w:hAnsi="Times New Roman" w:cs="Times New Roman"/>
          <w:b/>
          <w:bCs/>
          <w:color w:val="231F20"/>
          <w:sz w:val="24"/>
          <w:szCs w:val="24"/>
          <w:lang w:val="hr-HR" w:eastAsia="hr-HR"/>
        </w:rPr>
      </w:pPr>
    </w:p>
    <w:p w:rsidR="00FC4606" w:rsidRPr="00CE7A9F" w:rsidRDefault="00FC4606" w:rsidP="00023E90">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Dioni</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ko društvo, kao dominantna pravna osoba u stvaranju društvenog proizvoda a globalnom nivou, ima određnih nedostataka, a posebno isti</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emo:</w:t>
      </w:r>
    </w:p>
    <w:p w:rsidR="00FC4606" w:rsidRPr="00CE7A9F" w:rsidRDefault="00FC4606" w:rsidP="00023E90">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problem dvostrukog oporezivanja,</w:t>
      </w:r>
    </w:p>
    <w:p w:rsidR="00FC4606" w:rsidRPr="00CE7A9F" w:rsidRDefault="00FC4606" w:rsidP="00023E90">
      <w:pPr>
        <w:autoSpaceDE w:val="0"/>
        <w:autoSpaceDN w:val="0"/>
        <w:adjustRightInd w:val="0"/>
        <w:spacing w:after="0" w:line="360" w:lineRule="auto"/>
        <w:jc w:val="both"/>
        <w:rPr>
          <w:rFonts w:ascii="Times New Roman" w:hAnsi="Times New Roman" w:cs="Times New Roman"/>
          <w:sz w:val="24"/>
          <w:szCs w:val="24"/>
          <w:lang w:val="hr-HR" w:eastAsia="hr-HR"/>
        </w:rPr>
      </w:pPr>
      <w:r w:rsidRPr="00CE7A9F">
        <w:rPr>
          <w:rFonts w:ascii="Times New Roman" w:hAnsi="Times New Roman" w:cs="Times New Roman"/>
          <w:sz w:val="24"/>
          <w:szCs w:val="24"/>
          <w:lang w:val="hr-HR" w:eastAsia="hr-HR"/>
        </w:rPr>
        <w:t>– potreba za ve</w:t>
      </w:r>
      <w:r w:rsidRPr="00CE7A9F">
        <w:rPr>
          <w:rFonts w:ascii="Times New Roman" w:eastAsia="TimesNewRoman" w:hAnsi="Times New Roman" w:cs="Times New Roman"/>
          <w:sz w:val="24"/>
          <w:szCs w:val="24"/>
          <w:lang w:val="hr-HR" w:eastAsia="hr-HR"/>
        </w:rPr>
        <w:t>ć</w:t>
      </w:r>
      <w:r w:rsidRPr="00CE7A9F">
        <w:rPr>
          <w:rFonts w:ascii="Times New Roman" w:hAnsi="Times New Roman" w:cs="Times New Roman"/>
          <w:sz w:val="24"/>
          <w:szCs w:val="24"/>
          <w:lang w:val="hr-HR" w:eastAsia="hr-HR"/>
        </w:rPr>
        <w:t>om zakonskom regulativom i</w:t>
      </w:r>
    </w:p>
    <w:p w:rsidR="00FC4606" w:rsidRPr="00CE7A9F" w:rsidRDefault="00FC4606" w:rsidP="00023E90">
      <w:pPr>
        <w:autoSpaceDE w:val="0"/>
        <w:autoSpaceDN w:val="0"/>
        <w:adjustRightInd w:val="0"/>
        <w:spacing w:after="0" w:line="360" w:lineRule="auto"/>
        <w:jc w:val="both"/>
        <w:rPr>
          <w:rStyle w:val="messagebody"/>
          <w:rFonts w:ascii="Times New Roman" w:hAnsi="Times New Roman" w:cs="Times New Roman"/>
          <w:color w:val="231F20"/>
          <w:sz w:val="24"/>
          <w:szCs w:val="24"/>
          <w:lang w:val="hr-HR" w:eastAsia="hr-HR"/>
        </w:rPr>
      </w:pPr>
      <w:r w:rsidRPr="00CE7A9F">
        <w:rPr>
          <w:rFonts w:ascii="Times New Roman" w:hAnsi="Times New Roman" w:cs="Times New Roman"/>
          <w:sz w:val="24"/>
          <w:szCs w:val="24"/>
          <w:lang w:val="hr-HR" w:eastAsia="hr-HR"/>
        </w:rPr>
        <w:t>– odvojeno vlasništvo od kontrole.</w:t>
      </w:r>
    </w:p>
    <w:p w:rsidR="00FC4606" w:rsidRPr="00CE7A9F" w:rsidRDefault="00FC4606" w:rsidP="00023E90">
      <w:pPr>
        <w:spacing w:line="360" w:lineRule="auto"/>
        <w:rPr>
          <w:rStyle w:val="messagebody"/>
          <w:rFonts w:ascii="Times New Roman" w:hAnsi="Times New Roman" w:cs="Times New Roman"/>
          <w:sz w:val="24"/>
          <w:szCs w:val="24"/>
          <w:lang w:eastAsia="bs-Latn-BA"/>
        </w:rPr>
      </w:pPr>
    </w:p>
    <w:p w:rsidR="00FC4606" w:rsidRPr="00CE7A9F" w:rsidRDefault="00FC4606" w:rsidP="00023E90">
      <w:pPr>
        <w:spacing w:line="360" w:lineRule="auto"/>
        <w:rPr>
          <w:rStyle w:val="messagebody"/>
          <w:rFonts w:ascii="Times New Roman" w:hAnsi="Times New Roman" w:cs="Times New Roman"/>
          <w:sz w:val="24"/>
          <w:szCs w:val="24"/>
          <w:lang w:eastAsia="bs-Latn-BA"/>
        </w:rPr>
      </w:pPr>
      <w:r w:rsidRPr="00CE7A9F">
        <w:rPr>
          <w:rStyle w:val="messagebody"/>
          <w:rFonts w:ascii="Times New Roman" w:hAnsi="Times New Roman" w:cs="Times New Roman"/>
          <w:sz w:val="24"/>
          <w:szCs w:val="24"/>
          <w:lang w:eastAsia="bs-Latn-BA"/>
        </w:rPr>
        <w:t>5. Zatvaranje knjigovodtsvenih računa..</w:t>
      </w:r>
    </w:p>
    <w:p w:rsidR="00FC4606" w:rsidRPr="00CE7A9F" w:rsidRDefault="00FC4606" w:rsidP="00023E90">
      <w:pPr>
        <w:spacing w:line="360" w:lineRule="auto"/>
        <w:jc w:val="both"/>
        <w:rPr>
          <w:rStyle w:val="messagebody"/>
          <w:rFonts w:ascii="Times New Roman" w:hAnsi="Times New Roman" w:cs="Times New Roman"/>
          <w:b/>
          <w:bCs/>
          <w:sz w:val="24"/>
          <w:szCs w:val="24"/>
          <w:lang w:eastAsia="bs-Latn-BA"/>
        </w:rPr>
      </w:pPr>
      <w:r w:rsidRPr="00CE7A9F">
        <w:rPr>
          <w:rStyle w:val="messagebody"/>
          <w:rFonts w:ascii="Times New Roman" w:hAnsi="Times New Roman" w:cs="Times New Roman"/>
          <w:b/>
          <w:bCs/>
          <w:sz w:val="24"/>
          <w:szCs w:val="24"/>
          <w:lang w:eastAsia="bs-Latn-BA"/>
        </w:rPr>
        <w:t>GRUPA 2.:</w:t>
      </w:r>
    </w:p>
    <w:p w:rsidR="00FC4606" w:rsidRPr="00CE7A9F" w:rsidRDefault="00FC4606" w:rsidP="00023E90">
      <w:pPr>
        <w:spacing w:line="360" w:lineRule="auto"/>
        <w:jc w:val="both"/>
        <w:rPr>
          <w:rStyle w:val="messagebody"/>
          <w:rFonts w:ascii="Times New Roman" w:hAnsi="Times New Roman" w:cs="Times New Roman"/>
          <w:b/>
          <w:bCs/>
          <w:sz w:val="24"/>
          <w:szCs w:val="24"/>
          <w:lang w:eastAsia="bs-Latn-BA"/>
        </w:rPr>
      </w:pPr>
      <w:r w:rsidRPr="00CE7A9F">
        <w:rPr>
          <w:rStyle w:val="messagebody"/>
          <w:rFonts w:ascii="Times New Roman" w:hAnsi="Times New Roman" w:cs="Times New Roman"/>
          <w:b/>
          <w:bCs/>
          <w:sz w:val="24"/>
          <w:szCs w:val="24"/>
          <w:lang w:eastAsia="bs-Latn-BA"/>
        </w:rPr>
        <w:t xml:space="preserve">DOPUNI: </w:t>
      </w:r>
    </w:p>
    <w:p w:rsidR="00FC4606" w:rsidRPr="00CE7A9F" w:rsidRDefault="00FC4606" w:rsidP="00023E90">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Style w:val="messagebody"/>
          <w:rFonts w:ascii="Times New Roman" w:hAnsi="Times New Roman" w:cs="Times New Roman"/>
          <w:sz w:val="24"/>
          <w:szCs w:val="24"/>
          <w:lang w:eastAsia="bs-Latn-BA"/>
        </w:rPr>
        <w:t xml:space="preserve">1. </w:t>
      </w:r>
      <w:r w:rsidRPr="00CE7A9F">
        <w:rPr>
          <w:rFonts w:ascii="Times New Roman" w:hAnsi="Times New Roman" w:cs="Times New Roman"/>
          <w:color w:val="231F20"/>
          <w:sz w:val="24"/>
          <w:szCs w:val="24"/>
          <w:lang w:val="hr-HR" w:eastAsia="hr-HR"/>
        </w:rPr>
        <w:t>Op</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eprihva</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ena 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unovodstvena na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ela obuhvataju sljede</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e:</w:t>
      </w:r>
    </w:p>
    <w:p w:rsidR="00FC4606" w:rsidRPr="00CE7A9F" w:rsidRDefault="00FC4606" w:rsidP="00023E90">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na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elo troška nabavke (cost principle),</w:t>
      </w:r>
    </w:p>
    <w:p w:rsidR="00FC4606" w:rsidRPr="00CE7A9F" w:rsidRDefault="00FC4606" w:rsidP="00023E90">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na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elo objektivnosti (objectivity principle),</w:t>
      </w:r>
    </w:p>
    <w:p w:rsidR="00FC4606" w:rsidRPr="00CE7A9F" w:rsidRDefault="00FC4606" w:rsidP="00023E90">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na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elo realizacije, tj. stjecanje prihoda (realization principle),</w:t>
      </w:r>
    </w:p>
    <w:p w:rsidR="00FC4606" w:rsidRPr="00CE7A9F" w:rsidRDefault="00FC4606" w:rsidP="00023E90">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na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elo su</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eljavanja prihoda i rashoda (matching principle),</w:t>
      </w:r>
    </w:p>
    <w:p w:rsidR="00FC4606" w:rsidRPr="00CE7A9F" w:rsidRDefault="00FC4606" w:rsidP="00023E90">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na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elo materijalnosti ili zna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ajnosti (materiality principle),</w:t>
      </w:r>
    </w:p>
    <w:p w:rsidR="00FC4606" w:rsidRPr="00CE7A9F" w:rsidRDefault="00FC4606" w:rsidP="00023E90">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na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elo potpunosti (full-disclosure principle),</w:t>
      </w:r>
    </w:p>
    <w:p w:rsidR="00FC4606" w:rsidRPr="00CE7A9F" w:rsidRDefault="00FC4606" w:rsidP="00023E90">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na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elo dosljednosti ili konzistentnosti (consistency principle) i</w:t>
      </w:r>
    </w:p>
    <w:p w:rsidR="00FC4606" w:rsidRPr="00CE7A9F" w:rsidRDefault="00FC4606" w:rsidP="00023E90">
      <w:pPr>
        <w:spacing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na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elo opreznosti (conservatism principle).</w:t>
      </w:r>
    </w:p>
    <w:p w:rsidR="00FC4606" w:rsidRPr="00CE7A9F" w:rsidRDefault="00FC4606" w:rsidP="00023E90">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2. U op</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eprihva</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ene 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unovodstvene koncepte ubrajaju se slijede</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e računovodstvene pretpostavke:</w:t>
      </w:r>
    </w:p>
    <w:p w:rsidR="00FC4606" w:rsidRPr="00CE7A9F" w:rsidRDefault="00FC4606" w:rsidP="00023E90">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koncept pravne osobe (business entity concept),</w:t>
      </w:r>
    </w:p>
    <w:p w:rsidR="00FC4606" w:rsidRPr="00CE7A9F" w:rsidRDefault="00FC4606" w:rsidP="00023E90">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koncept stalnosti (kontinuiteta) ili vremenske neograni</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enosti poslovanja</w:t>
      </w:r>
    </w:p>
    <w:p w:rsidR="00FC4606" w:rsidRPr="00CE7A9F" w:rsidRDefault="00FC4606" w:rsidP="00023E90">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(continuing-concern concept),</w:t>
      </w:r>
    </w:p>
    <w:p w:rsidR="00FC4606" w:rsidRPr="00CE7A9F" w:rsidRDefault="00FC4606" w:rsidP="00023E90">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koncept stabilne valute (stable-dollar concept) i</w:t>
      </w:r>
    </w:p>
    <w:p w:rsidR="00FC4606" w:rsidRPr="00CE7A9F" w:rsidRDefault="00FC4606" w:rsidP="00023E90">
      <w:pPr>
        <w:spacing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koncept obra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unskog razdoblja, tj. odre</w:t>
      </w:r>
      <w:r w:rsidRPr="00CE7A9F">
        <w:rPr>
          <w:rFonts w:ascii="Times New Roman" w:eastAsia="TimesNewRoman" w:hAnsi="Times New Roman" w:cs="Times New Roman"/>
          <w:color w:val="231F20"/>
          <w:sz w:val="24"/>
          <w:szCs w:val="24"/>
          <w:lang w:val="hr-HR" w:eastAsia="hr-HR"/>
        </w:rPr>
        <w:t>n</w:t>
      </w:r>
      <w:r w:rsidRPr="00CE7A9F">
        <w:rPr>
          <w:rFonts w:ascii="Times New Roman" w:hAnsi="Times New Roman" w:cs="Times New Roman"/>
          <w:color w:val="231F20"/>
          <w:sz w:val="24"/>
          <w:szCs w:val="24"/>
          <w:lang w:val="hr-HR" w:eastAsia="hr-HR"/>
        </w:rPr>
        <w:t>enog vremena (time-period concept).</w:t>
      </w:r>
    </w:p>
    <w:p w:rsidR="00FC4606" w:rsidRPr="00CE7A9F" w:rsidRDefault="00FC4606" w:rsidP="00023E90">
      <w:pPr>
        <w:spacing w:line="360" w:lineRule="auto"/>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lastRenderedPageBreak/>
        <w:t xml:space="preserve">ZAOKRUŽIVANJE: </w:t>
      </w:r>
    </w:p>
    <w:p w:rsidR="00FC4606" w:rsidRPr="00CE7A9F" w:rsidRDefault="00FC4606" w:rsidP="00457B77">
      <w:pPr>
        <w:autoSpaceDE w:val="0"/>
        <w:autoSpaceDN w:val="0"/>
        <w:adjustRightInd w:val="0"/>
        <w:spacing w:after="0" w:line="360" w:lineRule="auto"/>
        <w:ind w:right="72"/>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1. Cilj finansijskog računovodstva je, to je onaj dio 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 xml:space="preserve">unovodstva koji je primarno okrenut vanjskim korisnicima, kao što su vlasnici, povjerioci i dr. Zbog toga se u praksi naziva </w:t>
      </w:r>
      <w:r w:rsidRPr="00CE7A9F">
        <w:rPr>
          <w:rFonts w:ascii="Times New Roman" w:hAnsi="Times New Roman" w:cs="Times New Roman"/>
          <w:i/>
          <w:iCs/>
          <w:color w:val="231F20"/>
          <w:sz w:val="24"/>
          <w:szCs w:val="24"/>
          <w:lang w:val="hr-HR" w:eastAsia="hr-HR"/>
        </w:rPr>
        <w:t>eksterno ra</w:t>
      </w:r>
      <w:r w:rsidRPr="00CE7A9F">
        <w:rPr>
          <w:rFonts w:ascii="Times New Roman" w:eastAsia="TimesNewRoman,Italic" w:hAnsi="Times New Roman" w:cs="Times New Roman"/>
          <w:i/>
          <w:iCs/>
          <w:color w:val="231F20"/>
          <w:sz w:val="24"/>
          <w:szCs w:val="24"/>
          <w:lang w:val="hr-HR" w:eastAsia="hr-HR"/>
        </w:rPr>
        <w:t>č</w:t>
      </w:r>
      <w:r w:rsidRPr="00CE7A9F">
        <w:rPr>
          <w:rFonts w:ascii="Times New Roman" w:hAnsi="Times New Roman" w:cs="Times New Roman"/>
          <w:i/>
          <w:iCs/>
          <w:color w:val="231F20"/>
          <w:sz w:val="24"/>
          <w:szCs w:val="24"/>
          <w:lang w:val="hr-HR" w:eastAsia="hr-HR"/>
        </w:rPr>
        <w:t>unovodstvo</w:t>
      </w:r>
      <w:r w:rsidRPr="00CE7A9F">
        <w:rPr>
          <w:rFonts w:ascii="Times New Roman" w:hAnsi="Times New Roman" w:cs="Times New Roman"/>
          <w:color w:val="231F20"/>
          <w:sz w:val="24"/>
          <w:szCs w:val="24"/>
          <w:lang w:val="hr-HR" w:eastAsia="hr-HR"/>
        </w:rPr>
        <w:t>. U finansijskom 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unovodstvu vode se poslovne knjige kao što su dnevnik, glavna knjiga, analiti</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ke evidencije i druge pomo</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ne knjige. U njima se evidentiraju, klasifikuju i sumiraju podaci na osnovu kojih se sastavlja potpuni set finansijskih izvještaja. Sastavljeni finansijski izvještaji, nakon provedenog postupka revizije neovisnog revizora, objavljuju se i šalju vanjskim korisnicima. Finansijsko 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unovodstvo pruža historijske podatke (npr. podaci o zalihama, kupcima, dobavlja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ima, investicijama, kreditorima) koji su važni i za vanjske i za unutarnje korisnike.</w:t>
      </w:r>
    </w:p>
    <w:p w:rsidR="00FC4606" w:rsidRPr="00CE7A9F" w:rsidRDefault="00FC4606" w:rsidP="00457B77">
      <w:pPr>
        <w:autoSpaceDE w:val="0"/>
        <w:autoSpaceDN w:val="0"/>
        <w:adjustRightInd w:val="0"/>
        <w:spacing w:after="0" w:line="360" w:lineRule="auto"/>
        <w:ind w:right="72"/>
        <w:jc w:val="both"/>
        <w:rPr>
          <w:rFonts w:ascii="Times New Roman" w:hAnsi="Times New Roman" w:cs="Times New Roman"/>
          <w:color w:val="231F20"/>
          <w:sz w:val="24"/>
          <w:szCs w:val="24"/>
          <w:lang w:val="hr-HR" w:eastAsia="hr-HR"/>
        </w:rPr>
      </w:pPr>
    </w:p>
    <w:p w:rsidR="00FC4606" w:rsidRPr="00CE7A9F" w:rsidRDefault="00FC4606" w:rsidP="00023E90">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2. Navode se razli</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ite metode vrednovanja sredstava i obaveza i to:</w:t>
      </w:r>
    </w:p>
    <w:p w:rsidR="00FC4606" w:rsidRPr="00CE7A9F" w:rsidRDefault="00FC4606" w:rsidP="00023E90">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trošak nabavke (historijski ili nabavni trošak),</w:t>
      </w:r>
    </w:p>
    <w:p w:rsidR="00FC4606" w:rsidRPr="00CE7A9F" w:rsidRDefault="00FC4606" w:rsidP="00023E90">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teku</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i trošak (cijena),</w:t>
      </w:r>
    </w:p>
    <w:p w:rsidR="00FC4606" w:rsidRPr="00CE7A9F" w:rsidRDefault="00FC4606" w:rsidP="00023E90">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trošak zamjene,</w:t>
      </w:r>
    </w:p>
    <w:p w:rsidR="00FC4606" w:rsidRPr="00CE7A9F" w:rsidRDefault="00FC4606" w:rsidP="00023E90">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tržišna vrijednost,</w:t>
      </w:r>
    </w:p>
    <w:p w:rsidR="00FC4606" w:rsidRPr="00CE7A9F" w:rsidRDefault="00FC4606" w:rsidP="00023E90">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netovrijednost koja se može realizovati,</w:t>
      </w:r>
    </w:p>
    <w:p w:rsidR="00FC4606" w:rsidRPr="00CE7A9F" w:rsidRDefault="00FC4606" w:rsidP="00023E90">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nadoknadivi iznos,</w:t>
      </w:r>
    </w:p>
    <w:p w:rsidR="00FC4606" w:rsidRPr="00CE7A9F" w:rsidRDefault="00FC4606" w:rsidP="00023E90">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sadašnja vrijednost,</w:t>
      </w:r>
    </w:p>
    <w:p w:rsidR="00FC4606" w:rsidRPr="00CE7A9F" w:rsidRDefault="00FC4606" w:rsidP="00023E90">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fer vrijednost,</w:t>
      </w:r>
    </w:p>
    <w:p w:rsidR="00FC4606" w:rsidRPr="00CE7A9F" w:rsidRDefault="00FC4606" w:rsidP="00023E90">
      <w:pPr>
        <w:spacing w:line="360" w:lineRule="auto"/>
        <w:ind w:right="72"/>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vrijednost podmirenja.</w:t>
      </w:r>
    </w:p>
    <w:p w:rsidR="00FC4606" w:rsidRPr="00CE7A9F" w:rsidRDefault="00FC4606" w:rsidP="00023E90">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3. Zakonom o 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unovodstvu i reviziji propisana je obaveza svih pravnih osoba da pri sastavljanju i rezentovanju finansijskih izvještaja primjenjuju 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unovodstvene standarde koji obuhvataju:</w:t>
      </w:r>
    </w:p>
    <w:p w:rsidR="00FC4606" w:rsidRPr="00CE7A9F" w:rsidRDefault="00FC4606" w:rsidP="00023E90">
      <w:pPr>
        <w:autoSpaceDE w:val="0"/>
        <w:autoSpaceDN w:val="0"/>
        <w:adjustRightInd w:val="0"/>
        <w:spacing w:after="0" w:line="360" w:lineRule="auto"/>
        <w:jc w:val="both"/>
        <w:rPr>
          <w:rFonts w:ascii="Times New Roman" w:hAnsi="Times New Roman" w:cs="Times New Roman"/>
          <w:color w:val="231F20"/>
          <w:sz w:val="24"/>
          <w:szCs w:val="24"/>
          <w:lang w:val="hr-HR" w:eastAsia="hr-HR"/>
        </w:rPr>
      </w:pPr>
    </w:p>
    <w:p w:rsidR="00FC4606" w:rsidRPr="00CE7A9F" w:rsidRDefault="00FC4606" w:rsidP="00023E90">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1. Me</w:t>
      </w:r>
      <w:r w:rsidRPr="00CE7A9F">
        <w:rPr>
          <w:rFonts w:ascii="Times New Roman" w:eastAsia="TimesNewRoman" w:hAnsi="Times New Roman" w:cs="Times New Roman"/>
          <w:color w:val="231F20"/>
          <w:sz w:val="24"/>
          <w:szCs w:val="24"/>
          <w:lang w:val="hr-HR" w:eastAsia="hr-HR"/>
        </w:rPr>
        <w:t>đ</w:t>
      </w:r>
      <w:r w:rsidRPr="00CE7A9F">
        <w:rPr>
          <w:rFonts w:ascii="Times New Roman" w:hAnsi="Times New Roman" w:cs="Times New Roman"/>
          <w:color w:val="231F20"/>
          <w:sz w:val="24"/>
          <w:szCs w:val="24"/>
          <w:lang w:val="hr-HR" w:eastAsia="hr-HR"/>
        </w:rPr>
        <w:t>narodne 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unovodstvene standarde (MRS) i Me</w:t>
      </w:r>
      <w:r w:rsidRPr="00CE7A9F">
        <w:rPr>
          <w:rFonts w:ascii="Times New Roman" w:eastAsia="TimesNewRoman" w:hAnsi="Times New Roman" w:cs="Times New Roman"/>
          <w:color w:val="231F20"/>
          <w:sz w:val="24"/>
          <w:szCs w:val="24"/>
          <w:lang w:val="hr-HR" w:eastAsia="hr-HR"/>
        </w:rPr>
        <w:t>n</w:t>
      </w:r>
      <w:r w:rsidRPr="00CE7A9F">
        <w:rPr>
          <w:rFonts w:ascii="Times New Roman" w:hAnsi="Times New Roman" w:cs="Times New Roman"/>
          <w:color w:val="231F20"/>
          <w:sz w:val="24"/>
          <w:szCs w:val="24"/>
          <w:lang w:val="hr-HR" w:eastAsia="hr-HR"/>
        </w:rPr>
        <w:t>unarodne standarde</w:t>
      </w:r>
      <w:r>
        <w:rPr>
          <w:rFonts w:ascii="Times New Roman" w:hAnsi="Times New Roman" w:cs="Times New Roman"/>
          <w:color w:val="231F20"/>
          <w:sz w:val="24"/>
          <w:szCs w:val="24"/>
          <w:lang w:val="hr-HR" w:eastAsia="hr-HR"/>
        </w:rPr>
        <w:t xml:space="preserve"> </w:t>
      </w:r>
      <w:r w:rsidRPr="00CE7A9F">
        <w:rPr>
          <w:rFonts w:ascii="Times New Roman" w:hAnsi="Times New Roman" w:cs="Times New Roman"/>
          <w:color w:val="231F20"/>
          <w:sz w:val="24"/>
          <w:szCs w:val="24"/>
          <w:lang w:val="hr-HR" w:eastAsia="hr-HR"/>
        </w:rPr>
        <w:t>finansijskog izvještavanja (MSFI);</w:t>
      </w:r>
    </w:p>
    <w:p w:rsidR="00FC4606" w:rsidRDefault="00FC4606" w:rsidP="00472E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2. Prate</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a uputstva, objašnjenja i smjernice koje donosi Odbor za</w:t>
      </w:r>
      <w:r>
        <w:rPr>
          <w:rFonts w:ascii="Times New Roman" w:hAnsi="Times New Roman" w:cs="Times New Roman"/>
          <w:color w:val="231F20"/>
          <w:sz w:val="24"/>
          <w:szCs w:val="24"/>
          <w:lang w:val="hr-HR" w:eastAsia="hr-HR"/>
        </w:rPr>
        <w:t xml:space="preserve"> </w:t>
      </w:r>
      <w:r w:rsidRPr="00CE7A9F">
        <w:rPr>
          <w:rFonts w:ascii="Times New Roman" w:hAnsi="Times New Roman" w:cs="Times New Roman"/>
          <w:color w:val="231F20"/>
          <w:sz w:val="24"/>
          <w:szCs w:val="24"/>
          <w:lang w:val="hr-HR" w:eastAsia="hr-HR"/>
        </w:rPr>
        <w:t>me</w:t>
      </w:r>
      <w:r w:rsidRPr="00CE7A9F">
        <w:rPr>
          <w:rFonts w:ascii="Times New Roman" w:eastAsia="TimesNewRoman" w:hAnsi="Times New Roman" w:cs="Times New Roman"/>
          <w:color w:val="231F20"/>
          <w:sz w:val="24"/>
          <w:szCs w:val="24"/>
          <w:lang w:val="hr-HR" w:eastAsia="hr-HR"/>
        </w:rPr>
        <w:t>đ</w:t>
      </w:r>
      <w:r w:rsidRPr="00CE7A9F">
        <w:rPr>
          <w:rFonts w:ascii="Times New Roman" w:hAnsi="Times New Roman" w:cs="Times New Roman"/>
          <w:color w:val="231F20"/>
          <w:sz w:val="24"/>
          <w:szCs w:val="24"/>
          <w:lang w:val="hr-HR" w:eastAsia="hr-HR"/>
        </w:rPr>
        <w:t>narodne 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unovodstvene standarde( ISAB).</w:t>
      </w:r>
    </w:p>
    <w:p w:rsidR="00FC4606" w:rsidRPr="00CE7A9F" w:rsidRDefault="00FC4606" w:rsidP="00472E6D">
      <w:pPr>
        <w:autoSpaceDE w:val="0"/>
        <w:autoSpaceDN w:val="0"/>
        <w:adjustRightInd w:val="0"/>
        <w:spacing w:after="0" w:line="360" w:lineRule="auto"/>
        <w:jc w:val="both"/>
        <w:rPr>
          <w:rFonts w:ascii="Times New Roman" w:hAnsi="Times New Roman" w:cs="Times New Roman"/>
          <w:color w:val="231F20"/>
          <w:sz w:val="24"/>
          <w:szCs w:val="24"/>
          <w:lang w:val="hr-HR" w:eastAsia="hr-HR"/>
        </w:rPr>
      </w:pPr>
    </w:p>
    <w:p w:rsidR="00FC4606" w:rsidRPr="00CE7A9F" w:rsidRDefault="00FC4606" w:rsidP="00023E90">
      <w:pPr>
        <w:spacing w:line="360" w:lineRule="auto"/>
        <w:ind w:right="72"/>
        <w:jc w:val="both"/>
        <w:rPr>
          <w:rFonts w:ascii="Times New Roman" w:hAnsi="Times New Roman" w:cs="Times New Roman"/>
          <w:sz w:val="24"/>
          <w:szCs w:val="24"/>
        </w:rPr>
      </w:pPr>
      <w:r w:rsidRPr="00CE7A9F">
        <w:rPr>
          <w:rFonts w:ascii="Times New Roman" w:hAnsi="Times New Roman" w:cs="Times New Roman"/>
          <w:color w:val="231F20"/>
          <w:sz w:val="24"/>
          <w:szCs w:val="24"/>
          <w:lang w:val="hr-HR" w:eastAsia="hr-HR"/>
        </w:rPr>
        <w:t xml:space="preserve">4. </w:t>
      </w:r>
      <w:r w:rsidRPr="00CE7A9F">
        <w:rPr>
          <w:rFonts w:ascii="Times New Roman" w:hAnsi="Times New Roman" w:cs="Times New Roman"/>
          <w:sz w:val="24"/>
          <w:szCs w:val="24"/>
        </w:rPr>
        <w:t xml:space="preserve">Načelo uzročnosti predstavlja zahtjev da se u obračunskom periodu, prilikom utvrđivanja poslovnog rezultata, uzmu u obzir svi prihodi i rashodi koji su u njemu nastali, nezavisno od toga da li i kada su prihodi naplaćeni, a rashodi plaćeni. Respektovanje ovog načela nameće </w:t>
      </w:r>
      <w:r w:rsidRPr="00CE7A9F">
        <w:rPr>
          <w:rFonts w:ascii="Times New Roman" w:hAnsi="Times New Roman" w:cs="Times New Roman"/>
          <w:sz w:val="24"/>
          <w:szCs w:val="24"/>
        </w:rPr>
        <w:lastRenderedPageBreak/>
        <w:t>se zbog periodičnog sastavljanja finansijskih izveštaja, čime se samo imitira prekid poslovne aktivnosti preduzeća, što ima za rezultat postojanje nezavršenih poslovnih operacija. Naime, u momentu sastavljanja bilansa uspjeha svi prihodi nisu naplaćeni, niti su sve naplate prihodi, takođe, neki rashodi nisu plaćeni, niti su sva plaćanja rashod. Ovakvo ne podudaranje novčanih i tokova rentabiliteta zahtjeva da se kao relevantni za utvrđivanje periodičnog rezultata moraju uzeti rentabilitetni tokovi tj. prihodi i rashodi obračunskog perioda za koji se utvrđuje rezultat. Finansijski izveštaji pripremljeni respektovanjem principa uzročnosti nisu informativno usmjereni samo na prošlost, već govore i o obavezama za plaćanje gotovinom u budućnosti i resursima koji predstavljaju gotovinu koja će biti primljena u budućnosti.</w:t>
      </w:r>
    </w:p>
    <w:p w:rsidR="00FC4606" w:rsidRPr="00CE7A9F" w:rsidRDefault="00FC4606" w:rsidP="00457B77">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sz w:val="24"/>
          <w:szCs w:val="24"/>
        </w:rPr>
        <w:t xml:space="preserve">5. </w:t>
      </w:r>
      <w:r w:rsidRPr="00CE7A9F">
        <w:rPr>
          <w:rFonts w:ascii="Times New Roman" w:hAnsi="Times New Roman" w:cs="Times New Roman"/>
          <w:color w:val="231F20"/>
          <w:sz w:val="24"/>
          <w:szCs w:val="24"/>
          <w:lang w:val="hr-HR" w:eastAsia="hr-HR"/>
        </w:rPr>
        <w:t>Princip likvidnosti zahtijeva da se u aktivu bilansa stanja sredstva unose prema stepenu unov</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ivosti, odnosno stepenu pretvaranja ostalih pojavnih oblika sredstava u nov</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ani oblik. Stepen likvidnosti može biti dvojak: opadaju</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i i rastu</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i, ovisno od toga polazi li se od najlikvidnijeg sredstva (novca) pa se ide prema manje likvidnom sredstvu, ili obratno. U pasivi se pozicije unose prema ro</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nosti (dospjelosti) obaveza. Ovdje se, tako</w:t>
      </w:r>
      <w:r w:rsidRPr="00CE7A9F">
        <w:rPr>
          <w:rFonts w:ascii="Times New Roman" w:eastAsia="TimesNewRoman" w:hAnsi="Times New Roman" w:cs="Times New Roman"/>
          <w:color w:val="231F20"/>
          <w:sz w:val="24"/>
          <w:szCs w:val="24"/>
          <w:lang w:val="hr-HR" w:eastAsia="hr-HR"/>
        </w:rPr>
        <w:t>n</w:t>
      </w:r>
      <w:r w:rsidRPr="00CE7A9F">
        <w:rPr>
          <w:rFonts w:ascii="Times New Roman" w:hAnsi="Times New Roman" w:cs="Times New Roman"/>
          <w:color w:val="231F20"/>
          <w:sz w:val="24"/>
          <w:szCs w:val="24"/>
          <w:lang w:val="hr-HR" w:eastAsia="hr-HR"/>
        </w:rPr>
        <w:t>er, može postupiti na dva na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ina: najprije unijeti teku</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e (kratkoro</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ne) obaveze, zatim dugoro</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ne obaveze i, na kraju, kapital, a može se postupiti i obratno, te po</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eti prvo sa unosom kapitala, pa i</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i do teku</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ih (kratkoro</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nih) obaveza.</w:t>
      </w:r>
    </w:p>
    <w:p w:rsidR="00FC4606" w:rsidRPr="00CE7A9F" w:rsidRDefault="00FC4606" w:rsidP="00457B77">
      <w:pPr>
        <w:autoSpaceDE w:val="0"/>
        <w:autoSpaceDN w:val="0"/>
        <w:adjustRightInd w:val="0"/>
        <w:spacing w:after="0" w:line="360" w:lineRule="auto"/>
        <w:jc w:val="both"/>
        <w:rPr>
          <w:rFonts w:ascii="Times New Roman" w:hAnsi="Times New Roman" w:cs="Times New Roman"/>
          <w:color w:val="231F20"/>
          <w:sz w:val="24"/>
          <w:szCs w:val="24"/>
          <w:lang w:val="hr-HR" w:eastAsia="hr-HR"/>
        </w:rPr>
      </w:pPr>
    </w:p>
    <w:p w:rsidR="00FC4606" w:rsidRPr="00CE7A9F" w:rsidRDefault="00FC4606" w:rsidP="00457B77">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Princip funkcionalnosti suprotan je principu likvidnosti, jer se u aktivu najprije unose stalna sredstva (zemljište, gra</w:t>
      </w:r>
      <w:r w:rsidRPr="00CE7A9F">
        <w:rPr>
          <w:rFonts w:ascii="Times New Roman" w:eastAsia="TimesNewRoman" w:hAnsi="Times New Roman" w:cs="Times New Roman"/>
          <w:color w:val="231F20"/>
          <w:sz w:val="24"/>
          <w:szCs w:val="24"/>
          <w:lang w:val="hr-HR" w:eastAsia="hr-HR"/>
        </w:rPr>
        <w:t>n</w:t>
      </w:r>
      <w:r w:rsidRPr="00CE7A9F">
        <w:rPr>
          <w:rFonts w:ascii="Times New Roman" w:hAnsi="Times New Roman" w:cs="Times New Roman"/>
          <w:color w:val="231F20"/>
          <w:sz w:val="24"/>
          <w:szCs w:val="24"/>
          <w:lang w:val="hr-HR" w:eastAsia="hr-HR"/>
        </w:rPr>
        <w:t>evinski objekti, oprema i sl.) zalihe, pa se na kraju unose najlikvidnija sredstva, odnosno novac. U pasivi se prvo unosi kapital, pa dugoro</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ne i, na kraju, teku</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e (kratkoro</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ne) obaveze. S obzirom na redoslijed unošenja bilansnih pozicija u bilansu stanja, uop</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eno možemo re</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i da postoji anglosaksonski tip, bolje re</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 xml:space="preserve">eno </w:t>
      </w:r>
      <w:r w:rsidRPr="00CE7A9F">
        <w:rPr>
          <w:rFonts w:ascii="Times New Roman" w:hAnsi="Times New Roman" w:cs="Times New Roman"/>
          <w:i/>
          <w:iCs/>
          <w:color w:val="231F20"/>
          <w:sz w:val="24"/>
          <w:szCs w:val="24"/>
          <w:lang w:val="hr-HR" w:eastAsia="hr-HR"/>
        </w:rPr>
        <w:t>ameri</w:t>
      </w:r>
      <w:r w:rsidRPr="00CE7A9F">
        <w:rPr>
          <w:rFonts w:ascii="Times New Roman" w:eastAsia="TimesNewRoman,Italic" w:hAnsi="Times New Roman" w:cs="Times New Roman"/>
          <w:i/>
          <w:iCs/>
          <w:color w:val="231F20"/>
          <w:sz w:val="24"/>
          <w:szCs w:val="24"/>
          <w:lang w:val="hr-HR" w:eastAsia="hr-HR"/>
        </w:rPr>
        <w:t>č</w:t>
      </w:r>
      <w:r w:rsidRPr="00CE7A9F">
        <w:rPr>
          <w:rFonts w:ascii="Times New Roman" w:hAnsi="Times New Roman" w:cs="Times New Roman"/>
          <w:i/>
          <w:iCs/>
          <w:color w:val="231F20"/>
          <w:sz w:val="24"/>
          <w:szCs w:val="24"/>
          <w:lang w:val="hr-HR" w:eastAsia="hr-HR"/>
        </w:rPr>
        <w:t xml:space="preserve">ki tip bilansa stanja </w:t>
      </w:r>
      <w:r w:rsidRPr="00CE7A9F">
        <w:rPr>
          <w:rFonts w:ascii="Times New Roman" w:hAnsi="Times New Roman" w:cs="Times New Roman"/>
          <w:color w:val="231F20"/>
          <w:sz w:val="24"/>
          <w:szCs w:val="24"/>
          <w:lang w:val="hr-HR" w:eastAsia="hr-HR"/>
        </w:rPr>
        <w:t xml:space="preserve">i </w:t>
      </w:r>
      <w:r w:rsidRPr="00CE7A9F">
        <w:rPr>
          <w:rFonts w:ascii="Times New Roman" w:hAnsi="Times New Roman" w:cs="Times New Roman"/>
          <w:i/>
          <w:iCs/>
          <w:color w:val="231F20"/>
          <w:sz w:val="24"/>
          <w:szCs w:val="24"/>
          <w:lang w:val="hr-HR" w:eastAsia="hr-HR"/>
        </w:rPr>
        <w:t>evropski tip bilansa</w:t>
      </w:r>
      <w:r w:rsidRPr="00CE7A9F">
        <w:rPr>
          <w:rFonts w:ascii="Times New Roman" w:hAnsi="Times New Roman" w:cs="Times New Roman"/>
          <w:color w:val="231F20"/>
          <w:sz w:val="24"/>
          <w:szCs w:val="24"/>
          <w:lang w:val="hr-HR" w:eastAsia="hr-HR"/>
        </w:rPr>
        <w:t xml:space="preserve"> </w:t>
      </w:r>
      <w:r w:rsidRPr="00CE7A9F">
        <w:rPr>
          <w:rFonts w:ascii="Times New Roman" w:hAnsi="Times New Roman" w:cs="Times New Roman"/>
          <w:i/>
          <w:iCs/>
          <w:color w:val="231F20"/>
          <w:sz w:val="24"/>
          <w:szCs w:val="24"/>
          <w:lang w:val="hr-HR" w:eastAsia="hr-HR"/>
        </w:rPr>
        <w:t>stanja</w:t>
      </w:r>
      <w:r w:rsidRPr="00CE7A9F">
        <w:rPr>
          <w:rFonts w:ascii="Times New Roman" w:hAnsi="Times New Roman" w:cs="Times New Roman"/>
          <w:color w:val="231F20"/>
          <w:sz w:val="24"/>
          <w:szCs w:val="24"/>
          <w:lang w:val="hr-HR" w:eastAsia="hr-HR"/>
        </w:rPr>
        <w:t>.</w:t>
      </w:r>
    </w:p>
    <w:p w:rsidR="00FC4606" w:rsidRPr="00CE7A9F" w:rsidRDefault="00FC4606" w:rsidP="00457B77">
      <w:pPr>
        <w:autoSpaceDE w:val="0"/>
        <w:autoSpaceDN w:val="0"/>
        <w:adjustRightInd w:val="0"/>
        <w:spacing w:after="0" w:line="360" w:lineRule="auto"/>
        <w:jc w:val="both"/>
        <w:rPr>
          <w:rFonts w:ascii="Times New Roman" w:hAnsi="Times New Roman" w:cs="Times New Roman"/>
          <w:color w:val="231F20"/>
          <w:sz w:val="24"/>
          <w:szCs w:val="24"/>
          <w:lang w:val="hr-HR" w:eastAsia="hr-HR"/>
        </w:rPr>
      </w:pPr>
    </w:p>
    <w:p w:rsidR="00FC4606" w:rsidRPr="00CE7A9F" w:rsidRDefault="00FC4606" w:rsidP="00870003">
      <w:pPr>
        <w:spacing w:line="240" w:lineRule="auto"/>
        <w:ind w:right="72"/>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6. Karakteristike pouzdane informacije:</w:t>
      </w:r>
    </w:p>
    <w:p w:rsidR="00FC4606" w:rsidRPr="00CE7A9F" w:rsidRDefault="00FC4606" w:rsidP="00870003">
      <w:pPr>
        <w:spacing w:line="240" w:lineRule="auto"/>
        <w:ind w:right="72"/>
        <w:jc w:val="both"/>
        <w:rPr>
          <w:rFonts w:ascii="Times New Roman" w:hAnsi="Times New Roman" w:cs="Times New Roman"/>
          <w:sz w:val="24"/>
          <w:szCs w:val="24"/>
        </w:rPr>
      </w:pPr>
      <w:r w:rsidRPr="00CE7A9F">
        <w:rPr>
          <w:rFonts w:ascii="Times New Roman" w:hAnsi="Times New Roman" w:cs="Times New Roman"/>
          <w:sz w:val="24"/>
          <w:szCs w:val="24"/>
        </w:rPr>
        <w:t>- fer prezentacija,</w:t>
      </w:r>
    </w:p>
    <w:p w:rsidR="00FC4606" w:rsidRPr="00CE7A9F" w:rsidRDefault="00FC4606" w:rsidP="00870003">
      <w:pPr>
        <w:spacing w:line="240" w:lineRule="auto"/>
        <w:ind w:right="72"/>
        <w:jc w:val="both"/>
        <w:rPr>
          <w:rFonts w:ascii="Times New Roman" w:hAnsi="Times New Roman" w:cs="Times New Roman"/>
          <w:sz w:val="24"/>
          <w:szCs w:val="24"/>
        </w:rPr>
      </w:pPr>
      <w:r w:rsidRPr="00CE7A9F">
        <w:rPr>
          <w:rFonts w:ascii="Times New Roman" w:hAnsi="Times New Roman" w:cs="Times New Roman"/>
          <w:sz w:val="24"/>
          <w:szCs w:val="24"/>
        </w:rPr>
        <w:t>- bit važnija od forme,</w:t>
      </w:r>
    </w:p>
    <w:p w:rsidR="00FC4606" w:rsidRPr="00CE7A9F" w:rsidRDefault="00FC4606" w:rsidP="00870003">
      <w:pPr>
        <w:spacing w:line="240" w:lineRule="auto"/>
        <w:ind w:right="72"/>
        <w:jc w:val="both"/>
        <w:rPr>
          <w:rFonts w:ascii="Times New Roman" w:hAnsi="Times New Roman" w:cs="Times New Roman"/>
          <w:sz w:val="24"/>
          <w:szCs w:val="24"/>
        </w:rPr>
      </w:pPr>
      <w:r w:rsidRPr="00CE7A9F">
        <w:rPr>
          <w:rFonts w:ascii="Times New Roman" w:hAnsi="Times New Roman" w:cs="Times New Roman"/>
          <w:sz w:val="24"/>
          <w:szCs w:val="24"/>
        </w:rPr>
        <w:t>- neutralnost,</w:t>
      </w:r>
    </w:p>
    <w:p w:rsidR="00FC4606" w:rsidRPr="00CE7A9F" w:rsidRDefault="00FC4606" w:rsidP="00870003">
      <w:pPr>
        <w:spacing w:line="360" w:lineRule="auto"/>
        <w:ind w:right="72"/>
        <w:jc w:val="both"/>
        <w:rPr>
          <w:rFonts w:ascii="Times New Roman" w:hAnsi="Times New Roman" w:cs="Times New Roman"/>
          <w:sz w:val="24"/>
          <w:szCs w:val="24"/>
        </w:rPr>
      </w:pPr>
      <w:r w:rsidRPr="00CE7A9F">
        <w:rPr>
          <w:rFonts w:ascii="Times New Roman" w:hAnsi="Times New Roman" w:cs="Times New Roman"/>
          <w:sz w:val="24"/>
          <w:szCs w:val="24"/>
        </w:rPr>
        <w:t>- opreznost,</w:t>
      </w:r>
    </w:p>
    <w:p w:rsidR="00FC4606" w:rsidRPr="00CE7A9F" w:rsidRDefault="00FC4606" w:rsidP="00870003">
      <w:pPr>
        <w:spacing w:line="360" w:lineRule="auto"/>
        <w:ind w:right="72"/>
        <w:jc w:val="both"/>
        <w:rPr>
          <w:rFonts w:ascii="Times New Roman" w:hAnsi="Times New Roman" w:cs="Times New Roman"/>
          <w:sz w:val="24"/>
          <w:szCs w:val="24"/>
        </w:rPr>
      </w:pPr>
      <w:r w:rsidRPr="00CE7A9F">
        <w:rPr>
          <w:rFonts w:ascii="Times New Roman" w:hAnsi="Times New Roman" w:cs="Times New Roman"/>
          <w:sz w:val="24"/>
          <w:szCs w:val="24"/>
        </w:rPr>
        <w:t>- potpunost,</w:t>
      </w:r>
    </w:p>
    <w:p w:rsidR="00FC4606" w:rsidRPr="00CE7A9F" w:rsidRDefault="00FC4606" w:rsidP="00870003">
      <w:pPr>
        <w:spacing w:line="360" w:lineRule="auto"/>
        <w:ind w:right="72"/>
        <w:jc w:val="both"/>
        <w:rPr>
          <w:rFonts w:ascii="Times New Roman" w:hAnsi="Times New Roman" w:cs="Times New Roman"/>
          <w:sz w:val="24"/>
          <w:szCs w:val="24"/>
        </w:rPr>
      </w:pPr>
      <w:r w:rsidRPr="00CE7A9F">
        <w:rPr>
          <w:rFonts w:ascii="Times New Roman" w:hAnsi="Times New Roman" w:cs="Times New Roman"/>
          <w:sz w:val="24"/>
          <w:szCs w:val="24"/>
        </w:rPr>
        <w:t>- usporedivost.</w:t>
      </w:r>
    </w:p>
    <w:p w:rsidR="00FC4606" w:rsidRPr="00CE7A9F" w:rsidRDefault="00FC4606" w:rsidP="00870003">
      <w:pPr>
        <w:spacing w:line="360" w:lineRule="auto"/>
        <w:ind w:right="72"/>
        <w:jc w:val="both"/>
        <w:rPr>
          <w:rFonts w:ascii="Times New Roman" w:hAnsi="Times New Roman" w:cs="Times New Roman"/>
          <w:sz w:val="24"/>
          <w:szCs w:val="24"/>
        </w:rPr>
      </w:pPr>
    </w:p>
    <w:p w:rsidR="00FC4606" w:rsidRPr="00CE7A9F" w:rsidRDefault="00FC4606" w:rsidP="00870003">
      <w:pPr>
        <w:spacing w:line="360" w:lineRule="auto"/>
        <w:ind w:right="72"/>
        <w:jc w:val="both"/>
        <w:rPr>
          <w:rFonts w:ascii="Times New Roman" w:hAnsi="Times New Roman" w:cs="Times New Roman"/>
          <w:sz w:val="24"/>
          <w:szCs w:val="24"/>
        </w:rPr>
      </w:pPr>
      <w:r w:rsidRPr="00CE7A9F">
        <w:rPr>
          <w:rFonts w:ascii="Times New Roman" w:hAnsi="Times New Roman" w:cs="Times New Roman"/>
          <w:sz w:val="24"/>
          <w:szCs w:val="24"/>
        </w:rPr>
        <w:t>7. Uravnoteženo knjiženje predstavlja kada je duguje = potražuje, sredstva = izvor sredstava i aktiva = pasiva.</w:t>
      </w:r>
    </w:p>
    <w:p w:rsidR="00FC4606" w:rsidRPr="00CE7A9F" w:rsidRDefault="00FC4606" w:rsidP="00870003">
      <w:pPr>
        <w:spacing w:line="360" w:lineRule="auto"/>
        <w:ind w:right="72"/>
        <w:jc w:val="both"/>
        <w:rPr>
          <w:rFonts w:ascii="Times New Roman" w:hAnsi="Times New Roman" w:cs="Times New Roman"/>
          <w:sz w:val="24"/>
          <w:szCs w:val="24"/>
        </w:rPr>
      </w:pPr>
    </w:p>
    <w:p w:rsidR="00FC4606" w:rsidRPr="00CE7A9F" w:rsidRDefault="00FC4606" w:rsidP="00870003">
      <w:pPr>
        <w:spacing w:line="360" w:lineRule="auto"/>
        <w:jc w:val="both"/>
        <w:rPr>
          <w:rFonts w:ascii="Times New Roman" w:hAnsi="Times New Roman" w:cs="Times New Roman"/>
          <w:b/>
          <w:bCs/>
          <w:sz w:val="24"/>
          <w:szCs w:val="24"/>
        </w:rPr>
      </w:pPr>
      <w:r w:rsidRPr="00CE7A9F">
        <w:rPr>
          <w:rFonts w:ascii="Times New Roman" w:hAnsi="Times New Roman" w:cs="Times New Roman"/>
          <w:b/>
          <w:bCs/>
          <w:sz w:val="24"/>
          <w:szCs w:val="24"/>
        </w:rPr>
        <w:t>GRUPA 3.:</w:t>
      </w:r>
    </w:p>
    <w:p w:rsidR="00FC4606" w:rsidRPr="00CE7A9F" w:rsidRDefault="00FC4606" w:rsidP="00870003">
      <w:pPr>
        <w:spacing w:line="360" w:lineRule="auto"/>
        <w:jc w:val="both"/>
        <w:rPr>
          <w:rFonts w:ascii="Times New Roman" w:hAnsi="Times New Roman" w:cs="Times New Roman"/>
          <w:sz w:val="24"/>
          <w:szCs w:val="24"/>
        </w:rPr>
      </w:pPr>
      <w:r w:rsidRPr="00CE7A9F">
        <w:rPr>
          <w:rFonts w:ascii="Times New Roman" w:hAnsi="Times New Roman" w:cs="Times New Roman"/>
          <w:sz w:val="24"/>
          <w:szCs w:val="24"/>
        </w:rPr>
        <w:t>DOPUNI:</w:t>
      </w:r>
    </w:p>
    <w:p w:rsidR="00FC4606" w:rsidRPr="00CE7A9F" w:rsidRDefault="00FC4606" w:rsidP="00870003">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sz w:val="24"/>
          <w:szCs w:val="24"/>
        </w:rPr>
        <w:t xml:space="preserve">1. </w:t>
      </w:r>
      <w:r w:rsidRPr="00CE7A9F">
        <w:rPr>
          <w:rFonts w:ascii="Times New Roman" w:hAnsi="Times New Roman" w:cs="Times New Roman"/>
          <w:color w:val="231F20"/>
          <w:sz w:val="24"/>
          <w:szCs w:val="24"/>
          <w:lang w:val="hr-HR" w:eastAsia="hr-HR"/>
        </w:rPr>
        <w:t>Poslovne aktivnosti u okviru redovnog poslovanja kompanije, respektuju</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i</w:t>
      </w:r>
    </w:p>
    <w:p w:rsidR="00FC4606" w:rsidRPr="00CE7A9F" w:rsidRDefault="00FC4606" w:rsidP="00870003">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princip kontinuiteta poslovanja, imaju tri elementa:</w:t>
      </w:r>
    </w:p>
    <w:p w:rsidR="00FC4606" w:rsidRPr="00CE7A9F" w:rsidRDefault="00FC4606" w:rsidP="00870003">
      <w:pPr>
        <w:autoSpaceDE w:val="0"/>
        <w:autoSpaceDN w:val="0"/>
        <w:adjustRightInd w:val="0"/>
        <w:spacing w:after="0" w:line="360" w:lineRule="auto"/>
        <w:jc w:val="both"/>
        <w:rPr>
          <w:rFonts w:ascii="Times New Roman" w:hAnsi="Times New Roman" w:cs="Times New Roman"/>
          <w:color w:val="231F20"/>
          <w:sz w:val="24"/>
          <w:szCs w:val="24"/>
          <w:lang w:val="hr-HR" w:eastAsia="hr-HR"/>
        </w:rPr>
      </w:pPr>
    </w:p>
    <w:p w:rsidR="00FC4606" w:rsidRPr="00CE7A9F" w:rsidRDefault="00FC4606" w:rsidP="00870003">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xml:space="preserve">a.) </w:t>
      </w:r>
      <w:r w:rsidRPr="00CE7A9F">
        <w:rPr>
          <w:rFonts w:ascii="Times New Roman" w:hAnsi="Times New Roman" w:cs="Times New Roman"/>
          <w:b/>
          <w:bCs/>
          <w:color w:val="231F20"/>
          <w:sz w:val="24"/>
          <w:szCs w:val="24"/>
          <w:lang w:val="hr-HR" w:eastAsia="hr-HR"/>
        </w:rPr>
        <w:t xml:space="preserve">Finansijska aktivnost </w:t>
      </w:r>
      <w:r w:rsidRPr="00CE7A9F">
        <w:rPr>
          <w:rFonts w:ascii="Times New Roman" w:hAnsi="Times New Roman" w:cs="Times New Roman"/>
          <w:color w:val="231F20"/>
          <w:sz w:val="24"/>
          <w:szCs w:val="24"/>
          <w:lang w:val="hr-HR" w:eastAsia="hr-HR"/>
        </w:rPr>
        <w:t>– pribavljanje inicijalnog kapitala od vlasnika ili kreditora / banaka radi otpo</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injanja redovnog poslovanja. Finansijska aktivnost uklju</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uje i vra</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anje duga kreditorima i isplata povrata od ulaganja / dobiti vlasnicima (npr. isplata dividendi, što može imati tretman teku</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eg ulaganja od strane dioni</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ara).</w:t>
      </w:r>
    </w:p>
    <w:p w:rsidR="00FC4606" w:rsidRPr="00CE7A9F" w:rsidRDefault="00FC4606" w:rsidP="00870003">
      <w:pPr>
        <w:autoSpaceDE w:val="0"/>
        <w:autoSpaceDN w:val="0"/>
        <w:adjustRightInd w:val="0"/>
        <w:spacing w:after="0" w:line="360" w:lineRule="auto"/>
        <w:jc w:val="both"/>
        <w:rPr>
          <w:rFonts w:ascii="Times New Roman" w:hAnsi="Times New Roman" w:cs="Times New Roman"/>
          <w:color w:val="231F20"/>
          <w:sz w:val="24"/>
          <w:szCs w:val="24"/>
          <w:lang w:val="hr-HR" w:eastAsia="hr-HR"/>
        </w:rPr>
      </w:pPr>
    </w:p>
    <w:p w:rsidR="00FC4606" w:rsidRPr="00CE7A9F" w:rsidRDefault="00FC4606" w:rsidP="00870003">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xml:space="preserve">b.) Svaka kompanija mora imati i </w:t>
      </w:r>
      <w:r w:rsidRPr="00CE7A9F">
        <w:rPr>
          <w:rFonts w:ascii="Times New Roman" w:hAnsi="Times New Roman" w:cs="Times New Roman"/>
          <w:b/>
          <w:bCs/>
          <w:color w:val="231F20"/>
          <w:sz w:val="24"/>
          <w:szCs w:val="24"/>
          <w:lang w:val="hr-HR" w:eastAsia="hr-HR"/>
        </w:rPr>
        <w:t>investicione aktivnosti</w:t>
      </w:r>
      <w:r w:rsidRPr="00CE7A9F">
        <w:rPr>
          <w:rFonts w:ascii="Times New Roman" w:hAnsi="Times New Roman" w:cs="Times New Roman"/>
          <w:color w:val="231F20"/>
          <w:sz w:val="24"/>
          <w:szCs w:val="24"/>
          <w:lang w:val="hr-HR" w:eastAsia="hr-HR"/>
        </w:rPr>
        <w:t>. Za pribavljeni inicijalni kapital kompanija kupuje zemljište, zgrade i druge resurse, kako bi otpo</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ela redovno poslovanje, što spada u domen investicionih aktivnosti.</w:t>
      </w:r>
    </w:p>
    <w:p w:rsidR="00FC4606" w:rsidRPr="00CE7A9F" w:rsidRDefault="00FC4606" w:rsidP="00870003">
      <w:pPr>
        <w:autoSpaceDE w:val="0"/>
        <w:autoSpaceDN w:val="0"/>
        <w:adjustRightInd w:val="0"/>
        <w:spacing w:after="0" w:line="360" w:lineRule="auto"/>
        <w:jc w:val="both"/>
        <w:rPr>
          <w:rFonts w:ascii="Times New Roman" w:hAnsi="Times New Roman" w:cs="Times New Roman"/>
          <w:color w:val="231F20"/>
          <w:sz w:val="24"/>
          <w:szCs w:val="24"/>
          <w:lang w:val="hr-HR" w:eastAsia="hr-HR"/>
        </w:rPr>
      </w:pPr>
    </w:p>
    <w:p w:rsidR="00FC4606" w:rsidRPr="00CE7A9F" w:rsidRDefault="00FC4606" w:rsidP="00457B77">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xml:space="preserve">c.) Svaka kompanija / pravna osoba bavi se i redovnim aktivnostima; to su tzv. </w:t>
      </w:r>
      <w:r w:rsidRPr="00CE7A9F">
        <w:rPr>
          <w:rFonts w:ascii="Times New Roman" w:hAnsi="Times New Roman" w:cs="Times New Roman"/>
          <w:b/>
          <w:bCs/>
          <w:color w:val="231F20"/>
          <w:sz w:val="24"/>
          <w:szCs w:val="24"/>
          <w:lang w:val="hr-HR" w:eastAsia="hr-HR"/>
        </w:rPr>
        <w:t xml:space="preserve">operativne aktivnosti </w:t>
      </w:r>
      <w:r w:rsidRPr="00CE7A9F">
        <w:rPr>
          <w:rFonts w:ascii="Times New Roman" w:hAnsi="Times New Roman" w:cs="Times New Roman"/>
          <w:color w:val="231F20"/>
          <w:sz w:val="24"/>
          <w:szCs w:val="24"/>
          <w:lang w:val="hr-HR" w:eastAsia="hr-HR"/>
        </w:rPr>
        <w:t>– proizvodnja i prodaja proizvoda kupcima, nabavka i prodaja roba, prodaja usluga, zapošljavanje menadžera, radnika i pla</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anje poreza državi.</w:t>
      </w:r>
    </w:p>
    <w:p w:rsidR="00FC4606" w:rsidRPr="00CE7A9F" w:rsidRDefault="00FC4606" w:rsidP="00457B77">
      <w:pPr>
        <w:autoSpaceDE w:val="0"/>
        <w:autoSpaceDN w:val="0"/>
        <w:adjustRightInd w:val="0"/>
        <w:spacing w:after="0" w:line="360" w:lineRule="auto"/>
        <w:jc w:val="both"/>
        <w:rPr>
          <w:rFonts w:ascii="Times New Roman" w:hAnsi="Times New Roman" w:cs="Times New Roman"/>
          <w:color w:val="231F20"/>
          <w:sz w:val="24"/>
          <w:szCs w:val="24"/>
          <w:lang w:val="hr-HR" w:eastAsia="hr-HR"/>
        </w:rPr>
      </w:pPr>
    </w:p>
    <w:p w:rsidR="00FC4606" w:rsidRPr="00CE7A9F" w:rsidRDefault="00FC4606" w:rsidP="00457B77">
      <w:pPr>
        <w:numPr>
          <w:ilvl w:val="0"/>
          <w:numId w:val="16"/>
        </w:num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Sistemi op</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eprihva</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enih na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 xml:space="preserve">ela (američkih načela- GAAP) sastoje se od: </w:t>
      </w:r>
    </w:p>
    <w:p w:rsidR="00FC4606" w:rsidRPr="00CE7A9F" w:rsidRDefault="00FC4606" w:rsidP="00457B77">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op</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eprihva</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enih koncepata (generally accepted concepts),</w:t>
      </w:r>
    </w:p>
    <w:p w:rsidR="00FC4606" w:rsidRPr="00CE7A9F" w:rsidRDefault="00FC4606" w:rsidP="00457B77">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op</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eprihva</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enih na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ela (generally acepted principles) i</w:t>
      </w:r>
    </w:p>
    <w:p w:rsidR="00FC4606" w:rsidRPr="00CE7A9F" w:rsidRDefault="00FC4606" w:rsidP="00457B77">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op</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eprihva</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enih postupaka (generally accepted procedures).</w:t>
      </w:r>
    </w:p>
    <w:p w:rsidR="00FC4606" w:rsidRPr="00CE7A9F" w:rsidRDefault="00FC4606" w:rsidP="00457B77">
      <w:pPr>
        <w:autoSpaceDE w:val="0"/>
        <w:autoSpaceDN w:val="0"/>
        <w:adjustRightInd w:val="0"/>
        <w:spacing w:after="0" w:line="360" w:lineRule="auto"/>
        <w:jc w:val="both"/>
        <w:rPr>
          <w:rFonts w:ascii="Times New Roman" w:hAnsi="Times New Roman" w:cs="Times New Roman"/>
          <w:color w:val="231F20"/>
          <w:sz w:val="24"/>
          <w:szCs w:val="24"/>
          <w:lang w:val="hr-HR" w:eastAsia="hr-HR"/>
        </w:rPr>
      </w:pPr>
    </w:p>
    <w:p w:rsidR="00FC4606" w:rsidRPr="00CE7A9F" w:rsidRDefault="00FC4606" w:rsidP="00457B77">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xml:space="preserve">ZAOKRUŽIVANJE: </w:t>
      </w:r>
    </w:p>
    <w:p w:rsidR="00FC4606" w:rsidRPr="00CE7A9F" w:rsidRDefault="00FC4606" w:rsidP="00457B77">
      <w:pPr>
        <w:autoSpaceDE w:val="0"/>
        <w:autoSpaceDN w:val="0"/>
        <w:adjustRightInd w:val="0"/>
        <w:spacing w:after="0" w:line="360" w:lineRule="auto"/>
        <w:jc w:val="both"/>
        <w:rPr>
          <w:rFonts w:ascii="Times New Roman" w:hAnsi="Times New Roman" w:cs="Times New Roman"/>
          <w:color w:val="231F20"/>
          <w:sz w:val="24"/>
          <w:szCs w:val="24"/>
          <w:lang w:val="hr-HR" w:eastAsia="hr-HR"/>
        </w:rPr>
      </w:pPr>
    </w:p>
    <w:p w:rsidR="00FC4606" w:rsidRPr="00CE7A9F" w:rsidRDefault="00FC4606" w:rsidP="00457B77">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1. Knjige prostog knjigovodstva koje se redovno vode su:</w:t>
      </w:r>
    </w:p>
    <w:p w:rsidR="00FC4606" w:rsidRPr="00CE7A9F" w:rsidRDefault="00FC4606" w:rsidP="00457B77">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knjiga blagajne, u koju se unose uplate i isplate gotovine;</w:t>
      </w:r>
    </w:p>
    <w:p w:rsidR="00FC4606" w:rsidRPr="00CE7A9F" w:rsidRDefault="00FC4606" w:rsidP="00457B77">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lastRenderedPageBreak/>
        <w:t>– knjiga dužnika i povjerilaca u koju se unose sva potraživanja i obaveze;</w:t>
      </w:r>
    </w:p>
    <w:p w:rsidR="00FC4606" w:rsidRPr="00CE7A9F" w:rsidRDefault="00FC4606" w:rsidP="00457B77">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knjiga inventara.</w:t>
      </w:r>
    </w:p>
    <w:p w:rsidR="00FC4606" w:rsidRPr="00CE7A9F" w:rsidRDefault="00FC4606" w:rsidP="00457B77">
      <w:pPr>
        <w:autoSpaceDE w:val="0"/>
        <w:autoSpaceDN w:val="0"/>
        <w:adjustRightInd w:val="0"/>
        <w:spacing w:after="0" w:line="360" w:lineRule="auto"/>
        <w:jc w:val="both"/>
        <w:rPr>
          <w:rFonts w:ascii="Times New Roman" w:hAnsi="Times New Roman" w:cs="Times New Roman"/>
          <w:color w:val="231F20"/>
          <w:sz w:val="24"/>
          <w:szCs w:val="24"/>
          <w:lang w:val="hr-HR" w:eastAsia="hr-HR"/>
        </w:rPr>
      </w:pPr>
    </w:p>
    <w:p w:rsidR="00FC4606" w:rsidRPr="00CE7A9F" w:rsidRDefault="00FC4606" w:rsidP="00457B77">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Knjiga inventara: Obra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un rezultata poslovanja u sistemu prostog knjigovodstva ne može se utvrditi direktno na osnovu knjiženja, jer se ne vodi evidencija o nastalim rashodima i prihodima, ve</w:t>
      </w:r>
      <w:r w:rsidRPr="00CE7A9F">
        <w:rPr>
          <w:rFonts w:ascii="Times New Roman" w:eastAsia="TimesNewRoman" w:hAnsi="Times New Roman" w:cs="Times New Roman"/>
          <w:color w:val="231F20"/>
          <w:sz w:val="24"/>
          <w:szCs w:val="24"/>
          <w:lang w:val="hr-HR" w:eastAsia="hr-HR"/>
        </w:rPr>
        <w:t xml:space="preserve">ć </w:t>
      </w:r>
      <w:r w:rsidRPr="00CE7A9F">
        <w:rPr>
          <w:rFonts w:ascii="Times New Roman" w:hAnsi="Times New Roman" w:cs="Times New Roman"/>
          <w:color w:val="231F20"/>
          <w:sz w:val="24"/>
          <w:szCs w:val="24"/>
          <w:lang w:val="hr-HR" w:eastAsia="hr-HR"/>
        </w:rPr>
        <w:t>se finansijski rezultat utvr</w:t>
      </w:r>
      <w:r w:rsidRPr="00CE7A9F">
        <w:rPr>
          <w:rFonts w:ascii="Times New Roman" w:eastAsia="TimesNewRoman" w:hAnsi="Times New Roman" w:cs="Times New Roman"/>
          <w:color w:val="231F20"/>
          <w:sz w:val="24"/>
          <w:szCs w:val="24"/>
          <w:lang w:val="hr-HR" w:eastAsia="hr-HR"/>
        </w:rPr>
        <w:t>n</w:t>
      </w:r>
      <w:r w:rsidRPr="00CE7A9F">
        <w:rPr>
          <w:rFonts w:ascii="Times New Roman" w:hAnsi="Times New Roman" w:cs="Times New Roman"/>
          <w:color w:val="231F20"/>
          <w:sz w:val="24"/>
          <w:szCs w:val="24"/>
          <w:lang w:val="hr-HR" w:eastAsia="hr-HR"/>
        </w:rPr>
        <w:t>uje uz pomo</w:t>
      </w:r>
      <w:r w:rsidRPr="00CE7A9F">
        <w:rPr>
          <w:rFonts w:ascii="Times New Roman" w:eastAsia="TimesNewRoman" w:hAnsi="Times New Roman" w:cs="Times New Roman"/>
          <w:color w:val="231F20"/>
          <w:sz w:val="24"/>
          <w:szCs w:val="24"/>
          <w:lang w:val="hr-HR" w:eastAsia="hr-HR"/>
        </w:rPr>
        <w:t xml:space="preserve">ć </w:t>
      </w:r>
      <w:r w:rsidRPr="00CE7A9F">
        <w:rPr>
          <w:rFonts w:ascii="Times New Roman" w:hAnsi="Times New Roman" w:cs="Times New Roman"/>
          <w:color w:val="231F20"/>
          <w:sz w:val="24"/>
          <w:szCs w:val="24"/>
          <w:lang w:val="hr-HR" w:eastAsia="hr-HR"/>
        </w:rPr>
        <w:t>inventarisanja, odnosno na osnovu knjige inventara koji se sastavlja nakon završenog popisa imovine trgova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ke radnje. Inventarisanjem se vrši popis cjelokupne imovine jedne trgova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ke radnje na odre</w:t>
      </w:r>
      <w:r w:rsidRPr="00CE7A9F">
        <w:rPr>
          <w:rFonts w:ascii="Times New Roman" w:eastAsia="TimesNewRoman" w:hAnsi="Times New Roman" w:cs="Times New Roman"/>
          <w:color w:val="231F20"/>
          <w:sz w:val="24"/>
          <w:szCs w:val="24"/>
          <w:lang w:val="hr-HR" w:eastAsia="hr-HR"/>
        </w:rPr>
        <w:t>n</w:t>
      </w:r>
      <w:r w:rsidRPr="00CE7A9F">
        <w:rPr>
          <w:rFonts w:ascii="Times New Roman" w:hAnsi="Times New Roman" w:cs="Times New Roman"/>
          <w:color w:val="231F20"/>
          <w:sz w:val="24"/>
          <w:szCs w:val="24"/>
          <w:lang w:val="hr-HR" w:eastAsia="hr-HR"/>
        </w:rPr>
        <w:t>eni dan. To se, u pravilu, vrši na kraju poslovne godine (31. 12.), jer se finansijski rezultat utvr</w:t>
      </w:r>
      <w:r w:rsidRPr="00CE7A9F">
        <w:rPr>
          <w:rFonts w:ascii="Times New Roman" w:eastAsia="TimesNewRoman" w:hAnsi="Times New Roman" w:cs="Times New Roman"/>
          <w:color w:val="231F20"/>
          <w:sz w:val="24"/>
          <w:szCs w:val="24"/>
          <w:lang w:val="hr-HR" w:eastAsia="hr-HR"/>
        </w:rPr>
        <w:t>n</w:t>
      </w:r>
      <w:r w:rsidRPr="00CE7A9F">
        <w:rPr>
          <w:rFonts w:ascii="Times New Roman" w:hAnsi="Times New Roman" w:cs="Times New Roman"/>
          <w:color w:val="231F20"/>
          <w:sz w:val="24"/>
          <w:szCs w:val="24"/>
          <w:lang w:val="hr-HR" w:eastAsia="hr-HR"/>
        </w:rPr>
        <w:t>uje za odre</w:t>
      </w:r>
      <w:r w:rsidRPr="00CE7A9F">
        <w:rPr>
          <w:rFonts w:ascii="Times New Roman" w:eastAsia="TimesNewRoman" w:hAnsi="Times New Roman" w:cs="Times New Roman"/>
          <w:color w:val="231F20"/>
          <w:sz w:val="24"/>
          <w:szCs w:val="24"/>
          <w:lang w:val="hr-HR" w:eastAsia="hr-HR"/>
        </w:rPr>
        <w:t>n</w:t>
      </w:r>
      <w:r w:rsidRPr="00CE7A9F">
        <w:rPr>
          <w:rFonts w:ascii="Times New Roman" w:hAnsi="Times New Roman" w:cs="Times New Roman"/>
          <w:color w:val="231F20"/>
          <w:sz w:val="24"/>
          <w:szCs w:val="24"/>
          <w:lang w:val="hr-HR" w:eastAsia="hr-HR"/>
        </w:rPr>
        <w:t>eno razdoblje, tj. za proteklu poslovnu godinu. Na osnovu inventarisanja sastavlja se knjiga inventara trgova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ke radnje. U knjigu inventara unose se slijede</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i podaci: naziv trgova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ke radnje i datum pod kojim se sastavlja inventar, redni broj, opis i iznos.</w:t>
      </w:r>
    </w:p>
    <w:p w:rsidR="00FC4606" w:rsidRPr="00CE7A9F" w:rsidRDefault="00FC4606" w:rsidP="00457B77">
      <w:pPr>
        <w:autoSpaceDE w:val="0"/>
        <w:autoSpaceDN w:val="0"/>
        <w:adjustRightInd w:val="0"/>
        <w:spacing w:after="0" w:line="360" w:lineRule="auto"/>
        <w:jc w:val="both"/>
        <w:rPr>
          <w:rFonts w:ascii="Times New Roman" w:hAnsi="Times New Roman" w:cs="Times New Roman"/>
          <w:color w:val="231F20"/>
          <w:sz w:val="24"/>
          <w:szCs w:val="24"/>
          <w:lang w:val="hr-HR" w:eastAsia="hr-HR"/>
        </w:rPr>
      </w:pPr>
    </w:p>
    <w:p w:rsidR="00FC4606" w:rsidRPr="00CE7A9F" w:rsidRDefault="00FC4606" w:rsidP="006E5011">
      <w:pPr>
        <w:numPr>
          <w:ilvl w:val="0"/>
          <w:numId w:val="18"/>
        </w:num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xml:space="preserve">U stalna nematerijalna sredstva spadaju: </w:t>
      </w:r>
    </w:p>
    <w:p w:rsidR="00FC4606" w:rsidRPr="00CE7A9F" w:rsidRDefault="00FC4606" w:rsidP="006E5011">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goodwill,</w:t>
      </w:r>
    </w:p>
    <w:p w:rsidR="00FC4606" w:rsidRPr="00CE7A9F" w:rsidRDefault="00FC4606" w:rsidP="006E5011">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patenti, licence i zaštitni znakovi,</w:t>
      </w:r>
    </w:p>
    <w:p w:rsidR="00FC4606" w:rsidRPr="00CE7A9F" w:rsidRDefault="00FC4606" w:rsidP="006E5011">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izdaci za razvoj – kapitalizovani troškovi razvoja u skladu sa ta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kom 57, MRS 38 – Nematerijalna sredstva,</w:t>
      </w:r>
    </w:p>
    <w:p w:rsidR="00FC4606" w:rsidRPr="00CE7A9F" w:rsidRDefault="00FC4606" w:rsidP="006E5011">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unarski programi (softveri),</w:t>
      </w:r>
    </w:p>
    <w:p w:rsidR="00FC4606" w:rsidRPr="00CE7A9F" w:rsidRDefault="00FC4606" w:rsidP="006E5011">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koncesije i ostala prava,</w:t>
      </w:r>
    </w:p>
    <w:p w:rsidR="00FC4606" w:rsidRPr="00CE7A9F" w:rsidRDefault="00FC4606" w:rsidP="006E5011">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stalna nematerijalna sredstva u pripremi,</w:t>
      </w:r>
    </w:p>
    <w:p w:rsidR="00FC4606" w:rsidRPr="00CE7A9F" w:rsidRDefault="00FC4606" w:rsidP="006E5011">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avansi za stalna nematerijalna sredstva,</w:t>
      </w:r>
    </w:p>
    <w:p w:rsidR="00FC4606" w:rsidRPr="00CE7A9F" w:rsidRDefault="00FC4606" w:rsidP="006E5011">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ostala nematerijalna stalna sredstva.</w:t>
      </w:r>
    </w:p>
    <w:p w:rsidR="00FC4606" w:rsidRPr="00CE7A9F" w:rsidRDefault="00FC4606" w:rsidP="006E5011">
      <w:pPr>
        <w:autoSpaceDE w:val="0"/>
        <w:autoSpaceDN w:val="0"/>
        <w:adjustRightInd w:val="0"/>
        <w:spacing w:after="0" w:line="360" w:lineRule="auto"/>
        <w:jc w:val="both"/>
        <w:rPr>
          <w:rFonts w:ascii="Times New Roman" w:hAnsi="Times New Roman" w:cs="Times New Roman"/>
          <w:color w:val="231F20"/>
          <w:sz w:val="24"/>
          <w:szCs w:val="24"/>
          <w:lang w:val="hr-HR" w:eastAsia="hr-HR"/>
        </w:rPr>
      </w:pPr>
    </w:p>
    <w:p w:rsidR="00FC4606" w:rsidRPr="00CE7A9F" w:rsidRDefault="00FC4606" w:rsidP="006E5011">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3. Elementi, odnosno komponente bilansa, bilansa uspjeha koji se direktno odnose na mjerenje (vrednovanje) uspješnosti poslovanja pravne osobe:</w:t>
      </w:r>
    </w:p>
    <w:p w:rsidR="00FC4606" w:rsidRPr="00CE7A9F" w:rsidRDefault="00FC4606" w:rsidP="006E5011">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prihodi,</w:t>
      </w:r>
    </w:p>
    <w:p w:rsidR="00FC4606" w:rsidRPr="00CE7A9F" w:rsidRDefault="00FC4606" w:rsidP="006E5011">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rashodi,</w:t>
      </w:r>
    </w:p>
    <w:p w:rsidR="00FC4606" w:rsidRPr="00CE7A9F" w:rsidRDefault="00FC4606" w:rsidP="006E5011">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dobit (profit) i</w:t>
      </w:r>
    </w:p>
    <w:p w:rsidR="00FC4606" w:rsidRPr="00CE7A9F" w:rsidRDefault="00FC4606" w:rsidP="006E5011">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gubitak.</w:t>
      </w:r>
    </w:p>
    <w:p w:rsidR="00FC4606" w:rsidRPr="00CE7A9F" w:rsidRDefault="00FC4606" w:rsidP="006E5011">
      <w:pPr>
        <w:autoSpaceDE w:val="0"/>
        <w:autoSpaceDN w:val="0"/>
        <w:adjustRightInd w:val="0"/>
        <w:spacing w:after="0" w:line="360" w:lineRule="auto"/>
        <w:jc w:val="both"/>
        <w:rPr>
          <w:rFonts w:ascii="Times New Roman" w:hAnsi="Times New Roman" w:cs="Times New Roman"/>
          <w:color w:val="231F20"/>
          <w:sz w:val="24"/>
          <w:szCs w:val="24"/>
          <w:lang w:val="hr-HR" w:eastAsia="hr-HR"/>
        </w:rPr>
      </w:pPr>
    </w:p>
    <w:p w:rsidR="00FC4606" w:rsidRPr="00CE7A9F" w:rsidRDefault="00FC4606" w:rsidP="006E5011">
      <w:pPr>
        <w:autoSpaceDE w:val="0"/>
        <w:autoSpaceDN w:val="0"/>
        <w:adjustRightInd w:val="0"/>
        <w:spacing w:after="0" w:line="360" w:lineRule="auto"/>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4. Kada su finansijski izvještaji feri i ispravni?</w:t>
      </w:r>
    </w:p>
    <w:p w:rsidR="00FC4606" w:rsidRPr="00CE7A9F" w:rsidRDefault="00FC4606" w:rsidP="00F22869">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Interna revizija</w:t>
      </w:r>
      <w:r w:rsidRPr="00CE7A9F">
        <w:rPr>
          <w:rFonts w:ascii="Times New Roman" w:hAnsi="Times New Roman" w:cs="Times New Roman"/>
          <w:b/>
          <w:bCs/>
          <w:color w:val="231F20"/>
          <w:sz w:val="24"/>
          <w:szCs w:val="24"/>
          <w:lang w:val="hr-HR" w:eastAsia="hr-HR"/>
        </w:rPr>
        <w:t xml:space="preserve"> </w:t>
      </w:r>
      <w:r w:rsidRPr="00CE7A9F">
        <w:rPr>
          <w:rFonts w:ascii="Times New Roman" w:hAnsi="Times New Roman" w:cs="Times New Roman"/>
          <w:color w:val="231F20"/>
          <w:sz w:val="24"/>
          <w:szCs w:val="24"/>
          <w:lang w:val="hr-HR" w:eastAsia="hr-HR"/>
        </w:rPr>
        <w:t xml:space="preserve">se preduzima kako bi se osiguralo da potpuni set finansijskih izvještaja bude realan, istinit i korektan u svrhu zaštite resursa kompanije od rasipanja, neadekvatne upotrebe </w:t>
      </w:r>
      <w:r w:rsidRPr="00CE7A9F">
        <w:rPr>
          <w:rFonts w:ascii="Times New Roman" w:hAnsi="Times New Roman" w:cs="Times New Roman"/>
          <w:color w:val="231F20"/>
          <w:sz w:val="24"/>
          <w:szCs w:val="24"/>
          <w:lang w:val="hr-HR" w:eastAsia="hr-HR"/>
        </w:rPr>
        <w:lastRenderedPageBreak/>
        <w:t>i otu</w:t>
      </w:r>
      <w:r w:rsidRPr="00CE7A9F">
        <w:rPr>
          <w:rFonts w:ascii="Times New Roman" w:eastAsia="TimesNewRoman" w:hAnsi="Times New Roman" w:cs="Times New Roman"/>
          <w:color w:val="231F20"/>
          <w:sz w:val="24"/>
          <w:szCs w:val="24"/>
          <w:lang w:val="hr-HR" w:eastAsia="hr-HR"/>
        </w:rPr>
        <w:t>n</w:t>
      </w:r>
      <w:r w:rsidRPr="00CE7A9F">
        <w:rPr>
          <w:rFonts w:ascii="Times New Roman" w:hAnsi="Times New Roman" w:cs="Times New Roman"/>
          <w:color w:val="231F20"/>
          <w:sz w:val="24"/>
          <w:szCs w:val="24"/>
          <w:lang w:val="hr-HR" w:eastAsia="hr-HR"/>
        </w:rPr>
        <w:t>enja, kao i adekvatno provo</w:t>
      </w:r>
      <w:r w:rsidRPr="00CE7A9F">
        <w:rPr>
          <w:rFonts w:ascii="Times New Roman" w:eastAsia="TimesNewRoman" w:hAnsi="Times New Roman" w:cs="Times New Roman"/>
          <w:color w:val="231F20"/>
          <w:sz w:val="24"/>
          <w:szCs w:val="24"/>
          <w:lang w:val="hr-HR" w:eastAsia="hr-HR"/>
        </w:rPr>
        <w:t>n</w:t>
      </w:r>
      <w:r w:rsidRPr="00CE7A9F">
        <w:rPr>
          <w:rFonts w:ascii="Times New Roman" w:hAnsi="Times New Roman" w:cs="Times New Roman"/>
          <w:color w:val="231F20"/>
          <w:sz w:val="24"/>
          <w:szCs w:val="24"/>
          <w:lang w:val="hr-HR" w:eastAsia="hr-HR"/>
        </w:rPr>
        <w:t>enje poslovne politike kompanije na svim poslovnim nivoima.</w:t>
      </w:r>
    </w:p>
    <w:p w:rsidR="00FC4606" w:rsidRPr="00CE7A9F" w:rsidRDefault="00FC4606" w:rsidP="00F22869">
      <w:pPr>
        <w:autoSpaceDE w:val="0"/>
        <w:autoSpaceDN w:val="0"/>
        <w:adjustRightInd w:val="0"/>
        <w:spacing w:after="0" w:line="360" w:lineRule="auto"/>
        <w:jc w:val="both"/>
        <w:rPr>
          <w:rFonts w:ascii="Times New Roman" w:hAnsi="Times New Roman" w:cs="Times New Roman"/>
          <w:color w:val="231F20"/>
          <w:sz w:val="24"/>
          <w:szCs w:val="24"/>
          <w:lang w:val="hr-HR" w:eastAsia="hr-HR"/>
        </w:rPr>
      </w:pPr>
    </w:p>
    <w:p w:rsidR="00FC4606" w:rsidRPr="00CE7A9F" w:rsidRDefault="00FC4606" w:rsidP="00F22869">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5. OSNOVNE KNJIGE su:</w:t>
      </w:r>
    </w:p>
    <w:p w:rsidR="00FC4606" w:rsidRPr="00CE7A9F" w:rsidRDefault="00FC4606" w:rsidP="00F22869">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dnevnik i</w:t>
      </w:r>
    </w:p>
    <w:p w:rsidR="00FC4606" w:rsidRPr="00CE7A9F" w:rsidRDefault="00FC4606" w:rsidP="00F22869">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glavna knjiga.</w:t>
      </w:r>
    </w:p>
    <w:p w:rsidR="00FC4606" w:rsidRPr="00CE7A9F" w:rsidRDefault="00FC4606" w:rsidP="00F22869">
      <w:pPr>
        <w:autoSpaceDE w:val="0"/>
        <w:autoSpaceDN w:val="0"/>
        <w:adjustRightInd w:val="0"/>
        <w:spacing w:after="0" w:line="360" w:lineRule="auto"/>
        <w:jc w:val="both"/>
        <w:rPr>
          <w:rFonts w:ascii="Times New Roman" w:hAnsi="Times New Roman" w:cs="Times New Roman"/>
          <w:color w:val="231F20"/>
          <w:sz w:val="24"/>
          <w:szCs w:val="24"/>
          <w:lang w:val="hr-HR" w:eastAsia="hr-HR"/>
        </w:rPr>
      </w:pPr>
    </w:p>
    <w:p w:rsidR="00FC4606" w:rsidRPr="00CE7A9F" w:rsidRDefault="00FC4606" w:rsidP="00F22869">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sz w:val="24"/>
          <w:szCs w:val="24"/>
        </w:rPr>
        <w:t xml:space="preserve">6. </w:t>
      </w:r>
      <w:r w:rsidRPr="00CE7A9F">
        <w:rPr>
          <w:rFonts w:ascii="Times New Roman" w:hAnsi="Times New Roman" w:cs="Times New Roman"/>
          <w:color w:val="231F20"/>
          <w:sz w:val="24"/>
          <w:szCs w:val="24"/>
          <w:lang w:val="hr-HR" w:eastAsia="hr-HR"/>
        </w:rPr>
        <w:t xml:space="preserve">Glavnu knjigu </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ine dva me</w:t>
      </w:r>
      <w:r w:rsidRPr="00CE7A9F">
        <w:rPr>
          <w:rFonts w:ascii="Times New Roman" w:eastAsia="TimesNewRoman" w:hAnsi="Times New Roman" w:cs="Times New Roman"/>
          <w:color w:val="231F20"/>
          <w:sz w:val="24"/>
          <w:szCs w:val="24"/>
          <w:lang w:val="hr-HR" w:eastAsia="hr-HR"/>
        </w:rPr>
        <w:t>n</w:t>
      </w:r>
      <w:r w:rsidRPr="00CE7A9F">
        <w:rPr>
          <w:rFonts w:ascii="Times New Roman" w:hAnsi="Times New Roman" w:cs="Times New Roman"/>
          <w:color w:val="231F20"/>
          <w:sz w:val="24"/>
          <w:szCs w:val="24"/>
          <w:lang w:val="hr-HR" w:eastAsia="hr-HR"/>
        </w:rPr>
        <w:t>usobno autonomna dijela, i to:</w:t>
      </w:r>
    </w:p>
    <w:p w:rsidR="00FC4606" w:rsidRPr="00CE7A9F" w:rsidRDefault="00FC4606" w:rsidP="00F22869">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bilansna evidencija i</w:t>
      </w:r>
    </w:p>
    <w:p w:rsidR="00FC4606" w:rsidRPr="00CE7A9F" w:rsidRDefault="00FC4606" w:rsidP="00F22869">
      <w:pPr>
        <w:spacing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vanbilansna evidencija.</w:t>
      </w:r>
    </w:p>
    <w:p w:rsidR="00FC4606" w:rsidRPr="00CE7A9F" w:rsidRDefault="00FC4606" w:rsidP="00F22869">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7. Finansijski izvještaji proizvod su 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unovodstva, a namijenjeni su unutarnjim i vanjskim korisnicima. Finansijski izvještaji predstavljaju strukturni prikaz finansijskog položaja i finansijske uspješnosti pravne osobe. Finansijski izvještaji, tako</w:t>
      </w:r>
      <w:r w:rsidRPr="00CE7A9F">
        <w:rPr>
          <w:rFonts w:ascii="Times New Roman" w:eastAsia="TimesNewRoman" w:hAnsi="Times New Roman" w:cs="Times New Roman"/>
          <w:color w:val="231F20"/>
          <w:sz w:val="24"/>
          <w:szCs w:val="24"/>
          <w:lang w:val="hr-HR" w:eastAsia="hr-HR"/>
        </w:rPr>
        <w:t>đ</w:t>
      </w:r>
      <w:r w:rsidRPr="00CE7A9F">
        <w:rPr>
          <w:rFonts w:ascii="Times New Roman" w:hAnsi="Times New Roman" w:cs="Times New Roman"/>
          <w:color w:val="231F20"/>
          <w:sz w:val="24"/>
          <w:szCs w:val="24"/>
          <w:lang w:val="hr-HR" w:eastAsia="hr-HR"/>
        </w:rPr>
        <w:t>er, prikazuju rezultate koje je ostvario menadžment u upravljanju resursima koji su mu povjereni. Radi ispunjenja tih ciljeva, finansijski izvještaji pravne osobe trebaju pružiti informacije o:</w:t>
      </w:r>
    </w:p>
    <w:p w:rsidR="00FC4606" w:rsidRPr="00CE7A9F" w:rsidRDefault="00FC4606" w:rsidP="00F22869">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a) sredstvima,</w:t>
      </w:r>
    </w:p>
    <w:p w:rsidR="00FC4606" w:rsidRPr="00CE7A9F" w:rsidRDefault="00FC4606" w:rsidP="00F22869">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b) obavezama,</w:t>
      </w:r>
    </w:p>
    <w:p w:rsidR="00FC4606" w:rsidRPr="00CE7A9F" w:rsidRDefault="00FC4606" w:rsidP="00F22869">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c) vlastitom kapitalu,</w:t>
      </w:r>
    </w:p>
    <w:p w:rsidR="00FC4606" w:rsidRPr="00CE7A9F" w:rsidRDefault="00FC4606" w:rsidP="00F22869">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d) prihodima i rashodima, uklju</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uju</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i dobitke i gubitke,</w:t>
      </w:r>
    </w:p>
    <w:p w:rsidR="00FC4606" w:rsidRPr="00CE7A9F" w:rsidRDefault="00FC4606" w:rsidP="00F22869">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e) ostalim promjenama u kapitalu, te</w:t>
      </w:r>
    </w:p>
    <w:p w:rsidR="00FC4606" w:rsidRPr="00CE7A9F" w:rsidRDefault="00FC4606" w:rsidP="00F22869">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f) nov</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anim tokovima (MRS 1 – Prezentiranje financijskih izvještaja, ta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ka 9).</w:t>
      </w:r>
    </w:p>
    <w:p w:rsidR="00FC4606" w:rsidRPr="00CE7A9F" w:rsidRDefault="00FC4606" w:rsidP="00F22869">
      <w:pPr>
        <w:autoSpaceDE w:val="0"/>
        <w:autoSpaceDN w:val="0"/>
        <w:adjustRightInd w:val="0"/>
        <w:spacing w:after="0" w:line="360" w:lineRule="auto"/>
        <w:jc w:val="both"/>
        <w:rPr>
          <w:rFonts w:ascii="Times New Roman" w:hAnsi="Times New Roman" w:cs="Times New Roman"/>
          <w:color w:val="231F20"/>
          <w:sz w:val="24"/>
          <w:szCs w:val="24"/>
          <w:lang w:val="hr-HR" w:eastAsia="hr-HR"/>
        </w:rPr>
      </w:pPr>
    </w:p>
    <w:p w:rsidR="00FC4606" w:rsidRPr="00CE7A9F" w:rsidRDefault="00FC4606" w:rsidP="00F22869">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Potpuni set finansijskih izvještaja uklju</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uje:</w:t>
      </w:r>
    </w:p>
    <w:p w:rsidR="00FC4606" w:rsidRPr="00CE7A9F" w:rsidRDefault="00FC4606" w:rsidP="00F22869">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a. bilans stanja – izvještaj o finansijskom položaju na kraju razdoblja;</w:t>
      </w:r>
    </w:p>
    <w:p w:rsidR="00FC4606" w:rsidRPr="00CE7A9F" w:rsidRDefault="00FC4606" w:rsidP="00F22869">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b. bilans uspjeha – izvještaj o sveobuhvatnoj dobiti razdoblja;</w:t>
      </w:r>
    </w:p>
    <w:p w:rsidR="00FC4606" w:rsidRPr="00CE7A9F" w:rsidRDefault="00FC4606" w:rsidP="00F22869">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c. izvještaj o promjenama u kapitalu tokom razdoblja;</w:t>
      </w:r>
    </w:p>
    <w:p w:rsidR="00FC4606" w:rsidRPr="00CE7A9F" w:rsidRDefault="00FC4606" w:rsidP="00F22869">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d. izvještaj o nov</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anim tokovima tokom razdoblja;</w:t>
      </w:r>
    </w:p>
    <w:p w:rsidR="00FC4606" w:rsidRPr="00CE7A9F" w:rsidRDefault="00FC4606" w:rsidP="00F22869">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e. bilješke koje uklju</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uju kratak pregled 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unovodstvenih politika i druga objašnjenja;</w:t>
      </w:r>
    </w:p>
    <w:p w:rsidR="00FC4606" w:rsidRPr="00CE7A9F" w:rsidRDefault="00FC4606" w:rsidP="00F22869">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f. izvještaj o finansijskom položaju na po</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etku najnovijeg uporednog razdoblja ako pravna osoba neku 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unovodstvenu politiku primjenjuje retroaktivno, ili ako retroaktivno prepravlja stavke u svojim financijskim izvještajima, ili ako stavke u financijskim izvještajima reklasificira.</w:t>
      </w:r>
    </w:p>
    <w:p w:rsidR="00FC4606" w:rsidRPr="00CE7A9F" w:rsidRDefault="00FC4606" w:rsidP="00F22869">
      <w:pPr>
        <w:autoSpaceDE w:val="0"/>
        <w:autoSpaceDN w:val="0"/>
        <w:adjustRightInd w:val="0"/>
        <w:spacing w:after="0" w:line="360" w:lineRule="auto"/>
        <w:jc w:val="both"/>
        <w:rPr>
          <w:rFonts w:ascii="Times New Roman" w:hAnsi="Times New Roman" w:cs="Times New Roman"/>
          <w:color w:val="231F20"/>
          <w:sz w:val="24"/>
          <w:szCs w:val="24"/>
          <w:lang w:val="hr-HR" w:eastAsia="hr-HR"/>
        </w:rPr>
      </w:pPr>
    </w:p>
    <w:p w:rsidR="00FC4606" w:rsidRPr="00CE7A9F" w:rsidRDefault="00FC4606" w:rsidP="00F22869">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lastRenderedPageBreak/>
        <w:t>8. Rashodi</w:t>
      </w:r>
      <w:r w:rsidRPr="00CE7A9F">
        <w:rPr>
          <w:rFonts w:ascii="Times New Roman" w:hAnsi="Times New Roman" w:cs="Times New Roman"/>
          <w:b/>
          <w:bCs/>
          <w:color w:val="231F20"/>
          <w:sz w:val="24"/>
          <w:szCs w:val="24"/>
          <w:lang w:val="hr-HR" w:eastAsia="hr-HR"/>
        </w:rPr>
        <w:t xml:space="preserve"> </w:t>
      </w:r>
      <w:r w:rsidRPr="00CE7A9F">
        <w:rPr>
          <w:rFonts w:ascii="Times New Roman" w:hAnsi="Times New Roman" w:cs="Times New Roman"/>
          <w:color w:val="231F20"/>
          <w:sz w:val="24"/>
          <w:szCs w:val="24"/>
          <w:lang w:val="hr-HR" w:eastAsia="hr-HR"/>
        </w:rPr>
        <w:t>(expenses) prema Okviru obuhvataju:</w:t>
      </w:r>
    </w:p>
    <w:p w:rsidR="00FC4606" w:rsidRPr="00CE7A9F" w:rsidRDefault="00FC4606" w:rsidP="00F22869">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rashode koji potje</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 iz redovnih aktivnosti pravne osobe i</w:t>
      </w:r>
    </w:p>
    <w:p w:rsidR="00FC4606" w:rsidRPr="00CE7A9F" w:rsidRDefault="00FC4606" w:rsidP="00F22869">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gubitke koji udovoljavaju definiciji rashoda.</w:t>
      </w:r>
    </w:p>
    <w:p w:rsidR="00FC4606" w:rsidRPr="00CE7A9F" w:rsidRDefault="00FC4606" w:rsidP="00F22869">
      <w:pPr>
        <w:autoSpaceDE w:val="0"/>
        <w:autoSpaceDN w:val="0"/>
        <w:adjustRightInd w:val="0"/>
        <w:spacing w:after="0" w:line="360" w:lineRule="auto"/>
        <w:jc w:val="both"/>
        <w:rPr>
          <w:rFonts w:ascii="Times New Roman" w:hAnsi="Times New Roman" w:cs="Times New Roman"/>
          <w:color w:val="231F20"/>
          <w:sz w:val="24"/>
          <w:szCs w:val="24"/>
          <w:lang w:val="hr-HR" w:eastAsia="hr-HR"/>
        </w:rPr>
      </w:pPr>
    </w:p>
    <w:p w:rsidR="00FC4606" w:rsidRPr="00CE7A9F" w:rsidRDefault="00FC4606" w:rsidP="00F22869">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Rashodi koji proizlaze iz redovnih aktivnosti pravne osobe uklju</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uju, naprimjer:</w:t>
      </w:r>
    </w:p>
    <w:p w:rsidR="00FC4606" w:rsidRPr="00CE7A9F" w:rsidRDefault="00FC4606" w:rsidP="00F22869">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troškove za prodato,</w:t>
      </w:r>
    </w:p>
    <w:p w:rsidR="00FC4606" w:rsidRPr="00CE7A9F" w:rsidRDefault="00FC4606" w:rsidP="00F22869">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pla</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e i</w:t>
      </w:r>
    </w:p>
    <w:p w:rsidR="00FC4606" w:rsidRPr="00CE7A9F" w:rsidRDefault="00FC4606" w:rsidP="00F22869">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amortizaciju.</w:t>
      </w:r>
    </w:p>
    <w:p w:rsidR="00FC4606" w:rsidRPr="00CE7A9F" w:rsidRDefault="00FC4606" w:rsidP="00F22869">
      <w:pPr>
        <w:autoSpaceDE w:val="0"/>
        <w:autoSpaceDN w:val="0"/>
        <w:adjustRightInd w:val="0"/>
        <w:spacing w:after="0" w:line="360" w:lineRule="auto"/>
        <w:jc w:val="both"/>
        <w:rPr>
          <w:rFonts w:ascii="Times New Roman" w:hAnsi="Times New Roman" w:cs="Times New Roman"/>
          <w:color w:val="231F20"/>
          <w:sz w:val="24"/>
          <w:szCs w:val="24"/>
          <w:lang w:val="hr-HR" w:eastAsia="hr-HR"/>
        </w:rPr>
      </w:pPr>
    </w:p>
    <w:p w:rsidR="00FC4606" w:rsidRPr="00CE7A9F" w:rsidRDefault="00FC4606" w:rsidP="00F22869">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Gubici predstavljaju druge stavke koje udovoljavaju definiciji rashoda i mogu, ali ne moraju, proiste</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i iz redovnih aktivnosti pravne osobe. Prema Okviru, gubici predstavljaju smanjenje ekonomskih koristi i kao takvi po prirodi se ne razlikuju od drugih rashoda. Gubici koji udovoljavaju definiciji rashoda uklju</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uju (Okvir):</w:t>
      </w:r>
    </w:p>
    <w:p w:rsidR="00FC4606" w:rsidRPr="00CE7A9F" w:rsidRDefault="00FC4606" w:rsidP="00F22869">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gubitke koji su proistekli iz katastrofa kao što su požar, poplava;</w:t>
      </w:r>
    </w:p>
    <w:p w:rsidR="00FC4606" w:rsidRPr="00CE7A9F" w:rsidRDefault="00FC4606" w:rsidP="00F22869">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gubitke od prodaje dugotrajnih sredstava;</w:t>
      </w:r>
    </w:p>
    <w:p w:rsidR="00FC4606" w:rsidRDefault="00FC4606" w:rsidP="00DC02C9">
      <w:pPr>
        <w:autoSpaceDE w:val="0"/>
        <w:autoSpaceDN w:val="0"/>
        <w:adjustRightInd w:val="0"/>
        <w:spacing w:after="0" w:line="360" w:lineRule="auto"/>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nerealizovane gubitke koji su proizišli, naprimjer, od u</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inaka porasta strane valute u vezi sa zaduživanjem pravne osobe u stranoj valuti.</w:t>
      </w:r>
    </w:p>
    <w:p w:rsidR="00FC4606" w:rsidRPr="00DC02C9" w:rsidRDefault="00FC4606" w:rsidP="00DC02C9">
      <w:pPr>
        <w:autoSpaceDE w:val="0"/>
        <w:autoSpaceDN w:val="0"/>
        <w:adjustRightInd w:val="0"/>
        <w:spacing w:after="0" w:line="360" w:lineRule="auto"/>
        <w:rPr>
          <w:rStyle w:val="textexposedshow"/>
          <w:rFonts w:ascii="Times New Roman" w:hAnsi="Times New Roman" w:cs="Times New Roman"/>
          <w:color w:val="231F20"/>
          <w:sz w:val="24"/>
          <w:szCs w:val="24"/>
          <w:lang w:val="hr-HR" w:eastAsia="hr-HR"/>
        </w:rPr>
      </w:pPr>
    </w:p>
    <w:p w:rsidR="00FC4606" w:rsidRPr="00DC02C9" w:rsidRDefault="00FC4606" w:rsidP="00050995">
      <w:pPr>
        <w:spacing w:line="360" w:lineRule="auto"/>
        <w:rPr>
          <w:rFonts w:ascii="Times New Roman" w:hAnsi="Times New Roman" w:cs="Times New Roman"/>
          <w:b/>
          <w:bCs/>
          <w:sz w:val="24"/>
          <w:szCs w:val="24"/>
        </w:rPr>
      </w:pPr>
      <w:r w:rsidRPr="00DC02C9">
        <w:rPr>
          <w:rFonts w:ascii="Times New Roman" w:hAnsi="Times New Roman" w:cs="Times New Roman"/>
          <w:b/>
          <w:bCs/>
          <w:sz w:val="24"/>
          <w:szCs w:val="24"/>
        </w:rPr>
        <w:t>GRUPA 4.:</w:t>
      </w:r>
    </w:p>
    <w:p w:rsidR="00FC4606" w:rsidRPr="00CE7A9F" w:rsidRDefault="00FC4606" w:rsidP="00050995">
      <w:pPr>
        <w:spacing w:line="360" w:lineRule="auto"/>
        <w:rPr>
          <w:rFonts w:ascii="Times New Roman" w:hAnsi="Times New Roman" w:cs="Times New Roman"/>
          <w:sz w:val="24"/>
          <w:szCs w:val="24"/>
        </w:rPr>
      </w:pPr>
      <w:r w:rsidRPr="00CE7A9F">
        <w:rPr>
          <w:rFonts w:ascii="Times New Roman" w:hAnsi="Times New Roman" w:cs="Times New Roman"/>
          <w:sz w:val="24"/>
          <w:szCs w:val="24"/>
        </w:rPr>
        <w:t>ZAOKRUŽIVANJE:</w:t>
      </w:r>
    </w:p>
    <w:p w:rsidR="00FC4606" w:rsidRPr="00CE7A9F" w:rsidRDefault="00FC4606" w:rsidP="00050995">
      <w:pPr>
        <w:autoSpaceDE w:val="0"/>
        <w:autoSpaceDN w:val="0"/>
        <w:adjustRightInd w:val="0"/>
        <w:spacing w:after="0" w:line="360" w:lineRule="auto"/>
        <w:rPr>
          <w:rFonts w:ascii="Times New Roman" w:hAnsi="Times New Roman" w:cs="Times New Roman"/>
          <w:color w:val="231F20"/>
          <w:sz w:val="24"/>
          <w:szCs w:val="24"/>
          <w:lang w:val="hr-HR" w:eastAsia="hr-HR"/>
        </w:rPr>
      </w:pPr>
      <w:r w:rsidRPr="00CE7A9F">
        <w:rPr>
          <w:rStyle w:val="messagebody"/>
          <w:rFonts w:ascii="Times New Roman" w:hAnsi="Times New Roman" w:cs="Times New Roman"/>
          <w:sz w:val="24"/>
          <w:szCs w:val="24"/>
        </w:rPr>
        <w:t>1. Prema kvaliteti iskazivanja stanja, odnosno stalni računi (konta) spadaju: računi aktive i računi pasive.</w:t>
      </w:r>
      <w:r w:rsidRPr="00CE7A9F">
        <w:rPr>
          <w:rFonts w:ascii="Times New Roman" w:hAnsi="Times New Roman" w:cs="Times New Roman"/>
          <w:sz w:val="24"/>
          <w:szCs w:val="24"/>
        </w:rPr>
        <w:br/>
      </w:r>
      <w:r w:rsidRPr="00CE7A9F">
        <w:rPr>
          <w:rStyle w:val="messagebody"/>
          <w:rFonts w:ascii="Times New Roman" w:hAnsi="Times New Roman" w:cs="Times New Roman"/>
          <w:sz w:val="24"/>
          <w:szCs w:val="24"/>
        </w:rPr>
        <w:t xml:space="preserve">2. Ukoliko su troškovi potcjenjeni za 100 000 KM a zalihe materijala precjenjene za 130 000 šta će se desiti. </w:t>
      </w:r>
      <w:r w:rsidRPr="00CE7A9F">
        <w:rPr>
          <w:rFonts w:ascii="Times New Roman" w:hAnsi="Times New Roman" w:cs="Times New Roman"/>
          <w:sz w:val="24"/>
          <w:szCs w:val="24"/>
        </w:rPr>
        <w:br/>
      </w:r>
      <w:r w:rsidRPr="00CE7A9F">
        <w:rPr>
          <w:rStyle w:val="messagebody"/>
          <w:rFonts w:ascii="Times New Roman" w:hAnsi="Times New Roman" w:cs="Times New Roman"/>
          <w:sz w:val="24"/>
          <w:szCs w:val="24"/>
        </w:rPr>
        <w:t>3. Koje promjene utiču na promjenu strukture: Jedna promjena će nestati druga nastati.</w:t>
      </w:r>
      <w:r w:rsidRPr="00CE7A9F">
        <w:rPr>
          <w:rFonts w:ascii="Times New Roman" w:hAnsi="Times New Roman" w:cs="Times New Roman"/>
          <w:sz w:val="24"/>
          <w:szCs w:val="24"/>
        </w:rPr>
        <w:br/>
      </w:r>
      <w:r w:rsidRPr="00CE7A9F">
        <w:rPr>
          <w:rStyle w:val="textexposedshow"/>
          <w:rFonts w:ascii="Times New Roman" w:hAnsi="Times New Roman" w:cs="Times New Roman"/>
          <w:sz w:val="24"/>
          <w:szCs w:val="24"/>
        </w:rPr>
        <w:t>4. Prema kriteriju obuhvatnosti popisa razlikujemo: Potpuni popis i djelimični popis.</w:t>
      </w:r>
      <w:r w:rsidRPr="00CE7A9F">
        <w:rPr>
          <w:rFonts w:ascii="Times New Roman" w:hAnsi="Times New Roman" w:cs="Times New Roman"/>
          <w:sz w:val="24"/>
          <w:szCs w:val="24"/>
        </w:rPr>
        <w:br/>
      </w:r>
      <w:r w:rsidRPr="00CE7A9F">
        <w:rPr>
          <w:rStyle w:val="textexposedshow"/>
          <w:rFonts w:ascii="Times New Roman" w:hAnsi="Times New Roman" w:cs="Times New Roman"/>
          <w:sz w:val="24"/>
          <w:szCs w:val="24"/>
        </w:rPr>
        <w:t xml:space="preserve">5. </w:t>
      </w:r>
      <w:r w:rsidRPr="00CE7A9F">
        <w:rPr>
          <w:rFonts w:ascii="Times New Roman" w:hAnsi="Times New Roman" w:cs="Times New Roman"/>
          <w:color w:val="231F20"/>
          <w:sz w:val="24"/>
          <w:szCs w:val="24"/>
          <w:lang w:val="hr-HR" w:eastAsia="hr-HR"/>
        </w:rPr>
        <w:t>Materijalne greške se ne odnose na povredu na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ela dvojnog knjigovodstva, ve</w:t>
      </w:r>
      <w:r w:rsidRPr="00CE7A9F">
        <w:rPr>
          <w:rFonts w:ascii="Times New Roman" w:eastAsia="TimesNewRoman" w:hAnsi="Times New Roman" w:cs="Times New Roman"/>
          <w:color w:val="231F20"/>
          <w:sz w:val="24"/>
          <w:szCs w:val="24"/>
          <w:lang w:val="hr-HR" w:eastAsia="hr-HR"/>
        </w:rPr>
        <w:t xml:space="preserve">ć </w:t>
      </w:r>
      <w:r w:rsidRPr="00CE7A9F">
        <w:rPr>
          <w:rFonts w:ascii="Times New Roman" w:hAnsi="Times New Roman" w:cs="Times New Roman"/>
          <w:color w:val="231F20"/>
          <w:sz w:val="24"/>
          <w:szCs w:val="24"/>
          <w:lang w:val="hr-HR" w:eastAsia="hr-HR"/>
        </w:rPr>
        <w:t>mogu nastati u nekom od slijede</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ih slu</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ajeva:</w:t>
      </w:r>
    </w:p>
    <w:p w:rsidR="00FC4606" w:rsidRPr="00CE7A9F" w:rsidRDefault="00FC4606" w:rsidP="00050995">
      <w:pPr>
        <w:autoSpaceDE w:val="0"/>
        <w:autoSpaceDN w:val="0"/>
        <w:adjustRightInd w:val="0"/>
        <w:spacing w:after="0" w:line="360" w:lineRule="auto"/>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poslovni doga</w:t>
      </w:r>
      <w:r w:rsidRPr="00CE7A9F">
        <w:rPr>
          <w:rFonts w:ascii="Times New Roman" w:eastAsia="TimesNewRoman" w:hAnsi="Times New Roman" w:cs="Times New Roman"/>
          <w:color w:val="231F20"/>
          <w:sz w:val="24"/>
          <w:szCs w:val="24"/>
          <w:lang w:val="hr-HR" w:eastAsia="hr-HR"/>
        </w:rPr>
        <w:t>đaj nije</w:t>
      </w:r>
      <w:r w:rsidRPr="00CE7A9F">
        <w:rPr>
          <w:rFonts w:ascii="Times New Roman" w:hAnsi="Times New Roman" w:cs="Times New Roman"/>
          <w:color w:val="231F20"/>
          <w:sz w:val="24"/>
          <w:szCs w:val="24"/>
          <w:lang w:val="hr-HR" w:eastAsia="hr-HR"/>
        </w:rPr>
        <w:t xml:space="preserve"> evidentiran (propušteno knjiženje, ili je djelimi</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no knjižen, ili je dva puta proknjižen);</w:t>
      </w:r>
    </w:p>
    <w:p w:rsidR="00FC4606" w:rsidRPr="00CE7A9F" w:rsidRDefault="00FC4606" w:rsidP="00625343">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iznos sa knjigovodstvenog dokumenta nije korektno prenesen u poslovne knjige;</w:t>
      </w:r>
    </w:p>
    <w:p w:rsidR="00FC4606" w:rsidRPr="00CE7A9F" w:rsidRDefault="00FC4606" w:rsidP="00625343">
      <w:pPr>
        <w:autoSpaceDE w:val="0"/>
        <w:autoSpaceDN w:val="0"/>
        <w:adjustRightInd w:val="0"/>
        <w:spacing w:after="0" w:line="360" w:lineRule="auto"/>
        <w:jc w:val="both"/>
        <w:rPr>
          <w:rFonts w:ascii="Times New Roman" w:hAnsi="Times New Roman" w:cs="Times New Roman"/>
          <w:sz w:val="24"/>
          <w:szCs w:val="24"/>
          <w:lang w:val="hr-HR" w:eastAsia="hr-HR"/>
        </w:rPr>
      </w:pPr>
      <w:r w:rsidRPr="00CE7A9F">
        <w:rPr>
          <w:rFonts w:ascii="Times New Roman" w:hAnsi="Times New Roman" w:cs="Times New Roman"/>
          <w:sz w:val="24"/>
          <w:szCs w:val="24"/>
          <w:lang w:val="hr-HR" w:eastAsia="hr-HR"/>
        </w:rPr>
        <w:t>- evidentiranje je izvršeno na pogrešnom ra</w:t>
      </w:r>
      <w:r w:rsidRPr="00CE7A9F">
        <w:rPr>
          <w:rFonts w:ascii="Times New Roman" w:eastAsia="TimesNewRoman" w:hAnsi="Times New Roman" w:cs="Times New Roman"/>
          <w:sz w:val="24"/>
          <w:szCs w:val="24"/>
          <w:lang w:val="hr-HR" w:eastAsia="hr-HR"/>
        </w:rPr>
        <w:t>č</w:t>
      </w:r>
      <w:r w:rsidRPr="00CE7A9F">
        <w:rPr>
          <w:rFonts w:ascii="Times New Roman" w:hAnsi="Times New Roman" w:cs="Times New Roman"/>
          <w:sz w:val="24"/>
          <w:szCs w:val="24"/>
          <w:lang w:val="hr-HR" w:eastAsia="hr-HR"/>
        </w:rPr>
        <w:t>unu,</w:t>
      </w:r>
    </w:p>
    <w:p w:rsidR="00FC4606" w:rsidRPr="00CE7A9F" w:rsidRDefault="00FC4606" w:rsidP="00625343">
      <w:pPr>
        <w:autoSpaceDE w:val="0"/>
        <w:autoSpaceDN w:val="0"/>
        <w:adjustRightInd w:val="0"/>
        <w:spacing w:after="0" w:line="360" w:lineRule="auto"/>
        <w:jc w:val="both"/>
        <w:rPr>
          <w:rFonts w:ascii="Times New Roman" w:hAnsi="Times New Roman" w:cs="Times New Roman"/>
          <w:sz w:val="24"/>
          <w:szCs w:val="24"/>
          <w:lang w:val="hr-HR" w:eastAsia="hr-HR"/>
        </w:rPr>
      </w:pPr>
      <w:r w:rsidRPr="00CE7A9F">
        <w:rPr>
          <w:rFonts w:ascii="Times New Roman" w:hAnsi="Times New Roman" w:cs="Times New Roman"/>
          <w:sz w:val="24"/>
          <w:szCs w:val="24"/>
          <w:lang w:val="hr-HR" w:eastAsia="hr-HR"/>
        </w:rPr>
        <w:t>- računi su ispravni ali su strane računa tj. dugovna i potražna strana zamjenjene.</w:t>
      </w:r>
    </w:p>
    <w:p w:rsidR="00FC4606" w:rsidRDefault="00FC4606" w:rsidP="00625343">
      <w:pPr>
        <w:autoSpaceDE w:val="0"/>
        <w:autoSpaceDN w:val="0"/>
        <w:adjustRightInd w:val="0"/>
        <w:spacing w:after="0" w:line="360" w:lineRule="auto"/>
        <w:jc w:val="both"/>
        <w:rPr>
          <w:rFonts w:ascii="Times New Roman" w:hAnsi="Times New Roman" w:cs="Times New Roman"/>
          <w:sz w:val="24"/>
          <w:szCs w:val="24"/>
          <w:lang w:val="hr-HR" w:eastAsia="hr-HR"/>
        </w:rPr>
      </w:pPr>
      <w:r w:rsidRPr="00CE7A9F">
        <w:rPr>
          <w:rFonts w:ascii="Times New Roman" w:hAnsi="Times New Roman" w:cs="Times New Roman"/>
          <w:sz w:val="24"/>
          <w:szCs w:val="24"/>
          <w:lang w:val="hr-HR" w:eastAsia="hr-HR"/>
        </w:rPr>
        <w:lastRenderedPageBreak/>
        <w:t>DOPUNI:</w:t>
      </w:r>
    </w:p>
    <w:p w:rsidR="00FC4606" w:rsidRPr="00CE7A9F" w:rsidRDefault="00FC4606" w:rsidP="00625343">
      <w:pPr>
        <w:autoSpaceDE w:val="0"/>
        <w:autoSpaceDN w:val="0"/>
        <w:adjustRightInd w:val="0"/>
        <w:spacing w:after="0" w:line="360" w:lineRule="auto"/>
        <w:jc w:val="both"/>
        <w:rPr>
          <w:rFonts w:ascii="Times New Roman" w:hAnsi="Times New Roman" w:cs="Times New Roman"/>
          <w:sz w:val="24"/>
          <w:szCs w:val="24"/>
          <w:lang w:val="hr-HR" w:eastAsia="hr-HR"/>
        </w:rPr>
      </w:pPr>
    </w:p>
    <w:p w:rsidR="00FC4606" w:rsidRPr="00CE7A9F" w:rsidRDefault="00FC4606" w:rsidP="00625343">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b/>
          <w:bCs/>
          <w:color w:val="231F20"/>
          <w:sz w:val="24"/>
          <w:szCs w:val="24"/>
          <w:lang w:val="hr-HR" w:eastAsia="hr-HR"/>
        </w:rPr>
        <w:t>Na</w:t>
      </w:r>
      <w:r w:rsidRPr="00CE7A9F">
        <w:rPr>
          <w:rFonts w:ascii="Times New Roman" w:eastAsia="TimesNewRoman,Bold" w:hAnsi="Times New Roman" w:cs="Times New Roman"/>
          <w:b/>
          <w:bCs/>
          <w:color w:val="231F20"/>
          <w:sz w:val="24"/>
          <w:szCs w:val="24"/>
          <w:lang w:val="hr-HR" w:eastAsia="hr-HR"/>
        </w:rPr>
        <w:t>č</w:t>
      </w:r>
      <w:r w:rsidRPr="00CE7A9F">
        <w:rPr>
          <w:rFonts w:ascii="Times New Roman" w:hAnsi="Times New Roman" w:cs="Times New Roman"/>
          <w:b/>
          <w:bCs/>
          <w:color w:val="231F20"/>
          <w:sz w:val="24"/>
          <w:szCs w:val="24"/>
          <w:lang w:val="hr-HR" w:eastAsia="hr-HR"/>
        </w:rPr>
        <w:t xml:space="preserve">elo nabave vrijednosti </w:t>
      </w:r>
      <w:r w:rsidRPr="00CE7A9F">
        <w:rPr>
          <w:rFonts w:ascii="Times New Roman" w:hAnsi="Times New Roman" w:cs="Times New Roman"/>
          <w:color w:val="231F20"/>
          <w:sz w:val="24"/>
          <w:szCs w:val="24"/>
          <w:lang w:val="hr-HR" w:eastAsia="hr-HR"/>
        </w:rPr>
        <w:t>zahtijeva da se poslovni doga</w:t>
      </w:r>
      <w:r w:rsidRPr="00CE7A9F">
        <w:rPr>
          <w:rFonts w:ascii="Times New Roman" w:eastAsia="TimesNewRoman" w:hAnsi="Times New Roman" w:cs="Times New Roman"/>
          <w:color w:val="231F20"/>
          <w:sz w:val="24"/>
          <w:szCs w:val="24"/>
          <w:lang w:val="hr-HR" w:eastAsia="hr-HR"/>
        </w:rPr>
        <w:t>đaji inicijalno vrednuju po trošku nabavke</w:t>
      </w:r>
      <w:r w:rsidRPr="00CE7A9F">
        <w:rPr>
          <w:rFonts w:ascii="Times New Roman" w:hAnsi="Times New Roman" w:cs="Times New Roman"/>
          <w:color w:val="231F20"/>
          <w:sz w:val="24"/>
          <w:szCs w:val="24"/>
          <w:lang w:val="hr-HR" w:eastAsia="hr-HR"/>
        </w:rPr>
        <w:t>, odnosno nabavnoj vrijednosti. Osnovica za utvrđivanje nabavne vrijednosti je stvarni novčani izdatak koji je nastao ili će nastati zbog obaveze plaćanja pri nabavi nekog sredstva. U skladu s tim načelom pri trošenju sredstava, nabavna vrijednost se raspoređuje na ona računovodstvena rzdoblja u kojima se ostvaruje korist od izdatka za nabau sredstava.</w:t>
      </w:r>
    </w:p>
    <w:p w:rsidR="00FC4606" w:rsidRPr="00CE7A9F" w:rsidRDefault="00FC4606" w:rsidP="00625343">
      <w:pPr>
        <w:autoSpaceDE w:val="0"/>
        <w:autoSpaceDN w:val="0"/>
        <w:adjustRightInd w:val="0"/>
        <w:spacing w:after="0" w:line="360" w:lineRule="auto"/>
        <w:jc w:val="both"/>
        <w:rPr>
          <w:rFonts w:ascii="Times New Roman" w:hAnsi="Times New Roman" w:cs="Times New Roman"/>
          <w:color w:val="231F20"/>
          <w:sz w:val="24"/>
          <w:szCs w:val="24"/>
          <w:lang w:val="hr-HR" w:eastAsia="hr-HR"/>
        </w:rPr>
      </w:pPr>
    </w:p>
    <w:p w:rsidR="00FC4606" w:rsidRPr="00CE7A9F" w:rsidRDefault="00FC4606" w:rsidP="00625343">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b/>
          <w:bCs/>
          <w:color w:val="231F20"/>
          <w:sz w:val="24"/>
          <w:szCs w:val="24"/>
          <w:lang w:val="hr-HR" w:eastAsia="hr-HR"/>
        </w:rPr>
        <w:t>Na</w:t>
      </w:r>
      <w:r w:rsidRPr="00CE7A9F">
        <w:rPr>
          <w:rFonts w:ascii="Times New Roman" w:eastAsia="TimesNewRoman,Bold" w:hAnsi="Times New Roman" w:cs="Times New Roman"/>
          <w:b/>
          <w:bCs/>
          <w:color w:val="231F20"/>
          <w:sz w:val="24"/>
          <w:szCs w:val="24"/>
          <w:lang w:val="hr-HR" w:eastAsia="hr-HR"/>
        </w:rPr>
        <w:t>č</w:t>
      </w:r>
      <w:r w:rsidRPr="00CE7A9F">
        <w:rPr>
          <w:rFonts w:ascii="Times New Roman" w:hAnsi="Times New Roman" w:cs="Times New Roman"/>
          <w:b/>
          <w:bCs/>
          <w:color w:val="231F20"/>
          <w:sz w:val="24"/>
          <w:szCs w:val="24"/>
          <w:lang w:val="hr-HR" w:eastAsia="hr-HR"/>
        </w:rPr>
        <w:t xml:space="preserve">elo objektivnosti. </w:t>
      </w:r>
      <w:r w:rsidRPr="00CE7A9F">
        <w:rPr>
          <w:rFonts w:ascii="Times New Roman" w:hAnsi="Times New Roman" w:cs="Times New Roman"/>
          <w:color w:val="231F20"/>
          <w:sz w:val="24"/>
          <w:szCs w:val="24"/>
          <w:lang w:val="hr-HR" w:eastAsia="hr-HR"/>
        </w:rPr>
        <w:t>Finansijski izvještaji pravnih osoba dobiveni na osnovu poslovnih knjiga moraju se dokumentovati i u tomsmislu je ovo načlo povezano sa načelom nabavne vrijednosti. Suprotno zahtjevima koji proizilaze iz načela nabavne vrijednosti i  načela dokumenotvanosti u savremenom shvatanju računovodstva, dosta pažnje posvećuje se tzv. fer vrijednosti koja se temelji na stvarnim troškovima i objektivnoj knjigovodstvenoj dokumentaciji.</w:t>
      </w:r>
    </w:p>
    <w:p w:rsidR="00FC4606" w:rsidRPr="00CE7A9F" w:rsidRDefault="00FC4606" w:rsidP="00625343">
      <w:pPr>
        <w:autoSpaceDE w:val="0"/>
        <w:autoSpaceDN w:val="0"/>
        <w:adjustRightInd w:val="0"/>
        <w:spacing w:after="0" w:line="360" w:lineRule="auto"/>
        <w:jc w:val="both"/>
        <w:rPr>
          <w:rFonts w:ascii="Times New Roman" w:hAnsi="Times New Roman" w:cs="Times New Roman"/>
          <w:color w:val="231F20"/>
          <w:sz w:val="24"/>
          <w:szCs w:val="24"/>
          <w:lang w:val="hr-HR" w:eastAsia="hr-HR"/>
        </w:rPr>
      </w:pPr>
    </w:p>
    <w:p w:rsidR="00FC4606" w:rsidRPr="00CE7A9F" w:rsidRDefault="00FC4606" w:rsidP="00625343">
      <w:pPr>
        <w:autoSpaceDE w:val="0"/>
        <w:autoSpaceDN w:val="0"/>
        <w:adjustRightInd w:val="0"/>
        <w:spacing w:after="0" w:line="360" w:lineRule="auto"/>
        <w:jc w:val="both"/>
        <w:rPr>
          <w:rFonts w:ascii="Times New Roman" w:hAnsi="Times New Roman" w:cs="Times New Roman"/>
          <w:b/>
          <w:bCs/>
          <w:color w:val="231F20"/>
          <w:sz w:val="24"/>
          <w:szCs w:val="24"/>
          <w:lang w:val="hr-HR" w:eastAsia="hr-HR"/>
        </w:rPr>
      </w:pPr>
      <w:r w:rsidRPr="00CE7A9F">
        <w:rPr>
          <w:rFonts w:ascii="Times New Roman" w:hAnsi="Times New Roman" w:cs="Times New Roman"/>
          <w:b/>
          <w:bCs/>
          <w:color w:val="231F20"/>
          <w:sz w:val="24"/>
          <w:szCs w:val="24"/>
          <w:lang w:val="hr-HR" w:eastAsia="hr-HR"/>
        </w:rPr>
        <w:t>Na</w:t>
      </w:r>
      <w:r w:rsidRPr="00CE7A9F">
        <w:rPr>
          <w:rFonts w:ascii="Times New Roman" w:eastAsia="TimesNewRoman,BoldItalic" w:hAnsi="Times New Roman" w:cs="Times New Roman"/>
          <w:b/>
          <w:bCs/>
          <w:color w:val="231F20"/>
          <w:sz w:val="24"/>
          <w:szCs w:val="24"/>
          <w:lang w:val="hr-HR" w:eastAsia="hr-HR"/>
        </w:rPr>
        <w:t>č</w:t>
      </w:r>
      <w:r w:rsidRPr="00CE7A9F">
        <w:rPr>
          <w:rFonts w:ascii="Times New Roman" w:hAnsi="Times New Roman" w:cs="Times New Roman"/>
          <w:b/>
          <w:bCs/>
          <w:color w:val="231F20"/>
          <w:sz w:val="24"/>
          <w:szCs w:val="24"/>
          <w:lang w:val="hr-HR" w:eastAsia="hr-HR"/>
        </w:rPr>
        <w:t>elo realizacije, tj. stjecanje prihoda</w:t>
      </w:r>
    </w:p>
    <w:p w:rsidR="00FC4606" w:rsidRPr="00CE7A9F" w:rsidRDefault="00FC4606" w:rsidP="00625343">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Ovo na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elo vezano je uz nastanak poslovnog doga</w:t>
      </w:r>
      <w:r w:rsidRPr="00CE7A9F">
        <w:rPr>
          <w:rFonts w:ascii="Times New Roman" w:eastAsia="TimesNewRoman" w:hAnsi="Times New Roman" w:cs="Times New Roman"/>
          <w:color w:val="231F20"/>
          <w:sz w:val="24"/>
          <w:szCs w:val="24"/>
          <w:lang w:val="hr-HR" w:eastAsia="hr-HR"/>
        </w:rPr>
        <w:t>n</w:t>
      </w:r>
      <w:r w:rsidRPr="00CE7A9F">
        <w:rPr>
          <w:rFonts w:ascii="Times New Roman" w:hAnsi="Times New Roman" w:cs="Times New Roman"/>
          <w:color w:val="231F20"/>
          <w:sz w:val="24"/>
          <w:szCs w:val="24"/>
          <w:lang w:val="hr-HR" w:eastAsia="hr-HR"/>
        </w:rPr>
        <w:t>aja i priznavanje prihoda. Praktično gledano, prihod ćese proknjižiti na temelju ispostavljenog 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 xml:space="preserve">una-fakture kupcima, bez obzira što </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e naplata uslijediti naknadno. Dakle, za piznavanje prihoda vrijedi na</w:t>
      </w:r>
      <w:r w:rsidRPr="00CE7A9F">
        <w:rPr>
          <w:rFonts w:ascii="Times New Roman" w:eastAsia="TimesNewRoman,Italic"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elo doga</w:t>
      </w:r>
      <w:r w:rsidRPr="00CE7A9F">
        <w:rPr>
          <w:rFonts w:ascii="Times New Roman" w:eastAsia="TimesNewRoman,Italic" w:hAnsi="Times New Roman" w:cs="Times New Roman"/>
          <w:color w:val="231F20"/>
          <w:sz w:val="24"/>
          <w:szCs w:val="24"/>
          <w:lang w:val="hr-HR" w:eastAsia="hr-HR"/>
        </w:rPr>
        <w:t xml:space="preserve">đaja,  a ne načelo blagajne. Kod prodaje za gotovinu </w:t>
      </w:r>
      <w:r w:rsidRPr="00CE7A9F">
        <w:rPr>
          <w:rFonts w:ascii="Times New Roman" w:hAnsi="Times New Roman" w:cs="Times New Roman"/>
          <w:color w:val="231F20"/>
          <w:sz w:val="24"/>
          <w:szCs w:val="24"/>
          <w:lang w:val="hr-HR" w:eastAsia="hr-HR"/>
        </w:rPr>
        <w:t xml:space="preserve">prihod </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e se knjižiti na temelju napla</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ene gotovine. Pri priznavanju prihoda treba uvažavati sljedeće i to:</w:t>
      </w:r>
    </w:p>
    <w:p w:rsidR="00FC4606" w:rsidRPr="00CE7A9F" w:rsidRDefault="00FC4606" w:rsidP="00625343">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da je dobro stvarno isporu</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eno kupcu, odnosno da je odre</w:t>
      </w:r>
      <w:r w:rsidRPr="00CE7A9F">
        <w:rPr>
          <w:rFonts w:ascii="Times New Roman" w:eastAsia="TimesNewRoman" w:hAnsi="Times New Roman" w:cs="Times New Roman"/>
          <w:color w:val="231F20"/>
          <w:sz w:val="24"/>
          <w:szCs w:val="24"/>
          <w:lang w:val="hr-HR" w:eastAsia="hr-HR"/>
        </w:rPr>
        <w:t>n</w:t>
      </w:r>
      <w:r w:rsidRPr="00CE7A9F">
        <w:rPr>
          <w:rFonts w:ascii="Times New Roman" w:hAnsi="Times New Roman" w:cs="Times New Roman"/>
          <w:color w:val="231F20"/>
          <w:sz w:val="24"/>
          <w:szCs w:val="24"/>
          <w:lang w:val="hr-HR" w:eastAsia="hr-HR"/>
        </w:rPr>
        <w:t>ena usluga izvršena,</w:t>
      </w:r>
    </w:p>
    <w:p w:rsidR="00FC4606" w:rsidRPr="00CE7A9F" w:rsidRDefault="00FC4606" w:rsidP="00625343">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da su vlasništvo i rizik prešli na kupca,</w:t>
      </w:r>
    </w:p>
    <w:p w:rsidR="00FC4606" w:rsidRPr="00CE7A9F" w:rsidRDefault="00FC4606" w:rsidP="00625343">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da se prodaja može vrijednosno mjeriti, te</w:t>
      </w:r>
    </w:p>
    <w:p w:rsidR="00FC4606" w:rsidRPr="00CE7A9F" w:rsidRDefault="00FC4606" w:rsidP="00625343">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da ne postoji neizvjesnost naplate.</w:t>
      </w:r>
    </w:p>
    <w:p w:rsidR="00FC4606" w:rsidRPr="00CE7A9F" w:rsidRDefault="00FC4606" w:rsidP="00625343">
      <w:pPr>
        <w:autoSpaceDE w:val="0"/>
        <w:autoSpaceDN w:val="0"/>
        <w:adjustRightInd w:val="0"/>
        <w:spacing w:after="0" w:line="360" w:lineRule="auto"/>
        <w:jc w:val="both"/>
        <w:rPr>
          <w:rFonts w:ascii="Times New Roman" w:hAnsi="Times New Roman" w:cs="Times New Roman"/>
          <w:color w:val="231F20"/>
          <w:sz w:val="24"/>
          <w:szCs w:val="24"/>
          <w:lang w:val="hr-HR" w:eastAsia="hr-HR"/>
        </w:rPr>
      </w:pPr>
    </w:p>
    <w:p w:rsidR="00FC4606" w:rsidRDefault="00FC4606" w:rsidP="00625343">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Rashodi se priznaju u trenutku nastanka bez obzira na to da li su pla</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eni. Uz načelo stjecanja odnosno priznavanja prihoda uobi</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ajeno je vezano i na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elo su</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eljavanja prihoda i rashoda koje je vezano za utvrđivanje rezultata poslovanja.Kako se rezultat poslovanja utvr</w:t>
      </w:r>
      <w:r w:rsidRPr="00CE7A9F">
        <w:rPr>
          <w:rFonts w:ascii="Times New Roman" w:eastAsia="TimesNewRoman" w:hAnsi="Times New Roman" w:cs="Times New Roman"/>
          <w:color w:val="231F20"/>
          <w:sz w:val="24"/>
          <w:szCs w:val="24"/>
          <w:lang w:val="hr-HR" w:eastAsia="hr-HR"/>
        </w:rPr>
        <w:t xml:space="preserve">đuje kao razlika prihoda i rashoda neophodno je </w:t>
      </w:r>
      <w:r w:rsidRPr="00CE7A9F">
        <w:rPr>
          <w:rFonts w:ascii="Times New Roman" w:hAnsi="Times New Roman" w:cs="Times New Roman"/>
          <w:color w:val="231F20"/>
          <w:sz w:val="24"/>
          <w:szCs w:val="24"/>
          <w:lang w:val="hr-HR" w:eastAsia="hr-HR"/>
        </w:rPr>
        <w:t>u obra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unu rezultata suprotstaviti, odnosno uporediti prihode i rashode koji su ih uzrokovani.</w:t>
      </w:r>
    </w:p>
    <w:p w:rsidR="00FC4606" w:rsidRDefault="00FC4606" w:rsidP="00625343">
      <w:pPr>
        <w:autoSpaceDE w:val="0"/>
        <w:autoSpaceDN w:val="0"/>
        <w:adjustRightInd w:val="0"/>
        <w:spacing w:after="0" w:line="360" w:lineRule="auto"/>
        <w:jc w:val="both"/>
        <w:rPr>
          <w:rFonts w:ascii="Times New Roman" w:hAnsi="Times New Roman" w:cs="Times New Roman"/>
          <w:color w:val="231F20"/>
          <w:sz w:val="24"/>
          <w:szCs w:val="24"/>
          <w:lang w:val="hr-HR" w:eastAsia="hr-HR"/>
        </w:rPr>
      </w:pPr>
    </w:p>
    <w:p w:rsidR="00FC4606" w:rsidRPr="00CE7A9F" w:rsidRDefault="00FC4606" w:rsidP="00625343">
      <w:pPr>
        <w:autoSpaceDE w:val="0"/>
        <w:autoSpaceDN w:val="0"/>
        <w:adjustRightInd w:val="0"/>
        <w:spacing w:after="0" w:line="360" w:lineRule="auto"/>
        <w:jc w:val="both"/>
        <w:rPr>
          <w:rFonts w:ascii="Times New Roman" w:hAnsi="Times New Roman" w:cs="Times New Roman"/>
          <w:color w:val="231F20"/>
          <w:sz w:val="24"/>
          <w:szCs w:val="24"/>
          <w:lang w:val="hr-HR" w:eastAsia="hr-HR"/>
        </w:rPr>
      </w:pPr>
    </w:p>
    <w:p w:rsidR="00FC4606" w:rsidRPr="00CE7A9F" w:rsidRDefault="00FC4606" w:rsidP="00625343">
      <w:pPr>
        <w:autoSpaceDE w:val="0"/>
        <w:autoSpaceDN w:val="0"/>
        <w:adjustRightInd w:val="0"/>
        <w:spacing w:after="0" w:line="360" w:lineRule="auto"/>
        <w:jc w:val="both"/>
        <w:rPr>
          <w:rFonts w:ascii="Times New Roman" w:hAnsi="Times New Roman" w:cs="Times New Roman"/>
          <w:color w:val="231F20"/>
          <w:sz w:val="24"/>
          <w:szCs w:val="24"/>
          <w:lang w:val="hr-HR" w:eastAsia="hr-HR"/>
        </w:rPr>
      </w:pPr>
    </w:p>
    <w:p w:rsidR="00FC4606" w:rsidRPr="00CE7A9F" w:rsidRDefault="00FC4606" w:rsidP="00625343">
      <w:pPr>
        <w:autoSpaceDE w:val="0"/>
        <w:autoSpaceDN w:val="0"/>
        <w:adjustRightInd w:val="0"/>
        <w:spacing w:after="0" w:line="360" w:lineRule="auto"/>
        <w:jc w:val="both"/>
        <w:rPr>
          <w:rFonts w:ascii="Times New Roman" w:hAnsi="Times New Roman" w:cs="Times New Roman"/>
          <w:b/>
          <w:bCs/>
          <w:color w:val="231F20"/>
          <w:sz w:val="24"/>
          <w:szCs w:val="24"/>
          <w:lang w:val="hr-HR" w:eastAsia="hr-HR"/>
        </w:rPr>
      </w:pPr>
      <w:r w:rsidRPr="00CE7A9F">
        <w:rPr>
          <w:rFonts w:ascii="Times New Roman" w:hAnsi="Times New Roman" w:cs="Times New Roman"/>
          <w:b/>
          <w:bCs/>
          <w:color w:val="231F20"/>
          <w:sz w:val="24"/>
          <w:szCs w:val="24"/>
          <w:lang w:val="hr-HR" w:eastAsia="hr-HR"/>
        </w:rPr>
        <w:lastRenderedPageBreak/>
        <w:t>Na</w:t>
      </w:r>
      <w:r w:rsidRPr="00CE7A9F">
        <w:rPr>
          <w:rFonts w:ascii="Times New Roman" w:eastAsia="TimesNewRoman,BoldItalic" w:hAnsi="Times New Roman" w:cs="Times New Roman"/>
          <w:b/>
          <w:bCs/>
          <w:color w:val="231F20"/>
          <w:sz w:val="24"/>
          <w:szCs w:val="24"/>
          <w:lang w:val="hr-HR" w:eastAsia="hr-HR"/>
        </w:rPr>
        <w:t>č</w:t>
      </w:r>
      <w:r w:rsidRPr="00CE7A9F">
        <w:rPr>
          <w:rFonts w:ascii="Times New Roman" w:hAnsi="Times New Roman" w:cs="Times New Roman"/>
          <w:b/>
          <w:bCs/>
          <w:color w:val="231F20"/>
          <w:sz w:val="24"/>
          <w:szCs w:val="24"/>
          <w:lang w:val="hr-HR" w:eastAsia="hr-HR"/>
        </w:rPr>
        <w:t>elo materijalnosti ili zna</w:t>
      </w:r>
      <w:r w:rsidRPr="00CE7A9F">
        <w:rPr>
          <w:rFonts w:ascii="Times New Roman" w:eastAsia="TimesNewRoman,BoldItalic" w:hAnsi="Times New Roman" w:cs="Times New Roman"/>
          <w:b/>
          <w:bCs/>
          <w:color w:val="231F20"/>
          <w:sz w:val="24"/>
          <w:szCs w:val="24"/>
          <w:lang w:val="hr-HR" w:eastAsia="hr-HR"/>
        </w:rPr>
        <w:t>č</w:t>
      </w:r>
      <w:r w:rsidRPr="00CE7A9F">
        <w:rPr>
          <w:rFonts w:ascii="Times New Roman" w:hAnsi="Times New Roman" w:cs="Times New Roman"/>
          <w:b/>
          <w:bCs/>
          <w:color w:val="231F20"/>
          <w:sz w:val="24"/>
          <w:szCs w:val="24"/>
          <w:lang w:val="hr-HR" w:eastAsia="hr-HR"/>
        </w:rPr>
        <w:t>ajnosti</w:t>
      </w:r>
    </w:p>
    <w:p w:rsidR="00FC4606" w:rsidRPr="00CE7A9F" w:rsidRDefault="00FC4606" w:rsidP="00625343">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Pod ovim na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elom podrazumijeva se relativna važnost podataka. Sposobnoš</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u prosuđivanja radije nego krutim pravilima 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unovo</w:t>
      </w:r>
      <w:r w:rsidRPr="00CE7A9F">
        <w:rPr>
          <w:rFonts w:ascii="Times New Roman" w:eastAsia="TimesNewRoman" w:hAnsi="Times New Roman" w:cs="Times New Roman"/>
          <w:color w:val="231F20"/>
          <w:sz w:val="24"/>
          <w:szCs w:val="24"/>
          <w:lang w:val="hr-HR" w:eastAsia="hr-HR"/>
        </w:rPr>
        <w:t>n</w:t>
      </w:r>
      <w:r w:rsidRPr="00CE7A9F">
        <w:rPr>
          <w:rFonts w:ascii="Times New Roman" w:hAnsi="Times New Roman" w:cs="Times New Roman"/>
          <w:color w:val="231F20"/>
          <w:sz w:val="24"/>
          <w:szCs w:val="24"/>
          <w:lang w:val="hr-HR" w:eastAsia="hr-HR"/>
        </w:rPr>
        <w:t>a, odlu</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uje se da li je 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unovodstvena informacija višeili manje važna. Uz ovo na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elo usko je vezano načelo potpunosti koje zahtjeva da finansijski izvještaji sadrže sve relevantne informacije neophodne za ocjenu poslovanja preduzeća.</w:t>
      </w:r>
    </w:p>
    <w:p w:rsidR="00FC4606" w:rsidRPr="00CE7A9F" w:rsidRDefault="00FC4606" w:rsidP="00625343">
      <w:pPr>
        <w:autoSpaceDE w:val="0"/>
        <w:autoSpaceDN w:val="0"/>
        <w:adjustRightInd w:val="0"/>
        <w:spacing w:after="0" w:line="360" w:lineRule="auto"/>
        <w:jc w:val="both"/>
        <w:rPr>
          <w:rFonts w:ascii="Times New Roman" w:hAnsi="Times New Roman" w:cs="Times New Roman"/>
          <w:color w:val="231F20"/>
          <w:sz w:val="24"/>
          <w:szCs w:val="24"/>
          <w:lang w:val="hr-HR" w:eastAsia="hr-HR"/>
        </w:rPr>
      </w:pPr>
    </w:p>
    <w:p w:rsidR="00FC4606" w:rsidRPr="00CE7A9F" w:rsidRDefault="00FC4606" w:rsidP="00625343">
      <w:pPr>
        <w:autoSpaceDE w:val="0"/>
        <w:autoSpaceDN w:val="0"/>
        <w:adjustRightInd w:val="0"/>
        <w:spacing w:after="0" w:line="360" w:lineRule="auto"/>
        <w:jc w:val="both"/>
        <w:rPr>
          <w:rFonts w:ascii="Times New Roman" w:hAnsi="Times New Roman" w:cs="Times New Roman"/>
          <w:b/>
          <w:bCs/>
          <w:color w:val="231F20"/>
          <w:sz w:val="24"/>
          <w:szCs w:val="24"/>
          <w:lang w:val="hr-HR" w:eastAsia="hr-HR"/>
        </w:rPr>
      </w:pPr>
      <w:r w:rsidRPr="00CE7A9F">
        <w:rPr>
          <w:rFonts w:ascii="Times New Roman" w:hAnsi="Times New Roman" w:cs="Times New Roman"/>
          <w:b/>
          <w:bCs/>
          <w:color w:val="231F20"/>
          <w:sz w:val="24"/>
          <w:szCs w:val="24"/>
          <w:lang w:val="hr-HR" w:eastAsia="hr-HR"/>
        </w:rPr>
        <w:t>Na</w:t>
      </w:r>
      <w:r w:rsidRPr="00CE7A9F">
        <w:rPr>
          <w:rFonts w:ascii="Times New Roman" w:eastAsia="TimesNewRoman,BoldItalic" w:hAnsi="Times New Roman" w:cs="Times New Roman"/>
          <w:b/>
          <w:bCs/>
          <w:color w:val="231F20"/>
          <w:sz w:val="24"/>
          <w:szCs w:val="24"/>
          <w:lang w:val="hr-HR" w:eastAsia="hr-HR"/>
        </w:rPr>
        <w:t>č</w:t>
      </w:r>
      <w:r w:rsidRPr="00CE7A9F">
        <w:rPr>
          <w:rFonts w:ascii="Times New Roman" w:hAnsi="Times New Roman" w:cs="Times New Roman"/>
          <w:b/>
          <w:bCs/>
          <w:color w:val="231F20"/>
          <w:sz w:val="24"/>
          <w:szCs w:val="24"/>
          <w:lang w:val="hr-HR" w:eastAsia="hr-HR"/>
        </w:rPr>
        <w:t>elo konzistentnosti ili dosljednosti</w:t>
      </w:r>
    </w:p>
    <w:p w:rsidR="00FC4606" w:rsidRPr="00CE7A9F" w:rsidRDefault="00FC4606" w:rsidP="00625343">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Ovo na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elo zahtijeva da se dosljedno primijene usvojena pravila i postupci pri sastavljanju i iskazivanju finansijskih izvještaja. Dosljedna primjena računovodstvenih politika je preduvjet istinitog i fer sastavljanja i iskazivanja finansijskih izvještaja i temelj uporedivosti finansijskih izvještaja tokom više obračunskih razdoblja.</w:t>
      </w:r>
    </w:p>
    <w:p w:rsidR="00FC4606" w:rsidRPr="00CE7A9F" w:rsidRDefault="00FC4606" w:rsidP="00625343">
      <w:pPr>
        <w:autoSpaceDE w:val="0"/>
        <w:autoSpaceDN w:val="0"/>
        <w:adjustRightInd w:val="0"/>
        <w:spacing w:after="0" w:line="360" w:lineRule="auto"/>
        <w:jc w:val="both"/>
        <w:rPr>
          <w:rFonts w:ascii="Times New Roman" w:hAnsi="Times New Roman" w:cs="Times New Roman"/>
          <w:color w:val="231F20"/>
          <w:sz w:val="24"/>
          <w:szCs w:val="24"/>
          <w:lang w:val="hr-HR" w:eastAsia="hr-HR"/>
        </w:rPr>
      </w:pPr>
    </w:p>
    <w:p w:rsidR="00FC4606" w:rsidRPr="00CE7A9F" w:rsidRDefault="00FC4606" w:rsidP="00625343">
      <w:pPr>
        <w:autoSpaceDE w:val="0"/>
        <w:autoSpaceDN w:val="0"/>
        <w:adjustRightInd w:val="0"/>
        <w:spacing w:after="0" w:line="360" w:lineRule="auto"/>
        <w:jc w:val="both"/>
        <w:rPr>
          <w:rFonts w:ascii="Times New Roman" w:hAnsi="Times New Roman" w:cs="Times New Roman"/>
          <w:b/>
          <w:bCs/>
          <w:color w:val="231F20"/>
          <w:sz w:val="24"/>
          <w:szCs w:val="24"/>
          <w:lang w:val="hr-HR" w:eastAsia="hr-HR"/>
        </w:rPr>
      </w:pPr>
      <w:r w:rsidRPr="00CE7A9F">
        <w:rPr>
          <w:rFonts w:ascii="Times New Roman" w:hAnsi="Times New Roman" w:cs="Times New Roman"/>
          <w:b/>
          <w:bCs/>
          <w:color w:val="231F20"/>
          <w:sz w:val="24"/>
          <w:szCs w:val="24"/>
          <w:lang w:val="hr-HR" w:eastAsia="hr-HR"/>
        </w:rPr>
        <w:t>Na</w:t>
      </w:r>
      <w:r w:rsidRPr="00CE7A9F">
        <w:rPr>
          <w:rFonts w:ascii="Times New Roman" w:eastAsia="TimesNewRoman,BoldItalic" w:hAnsi="Times New Roman" w:cs="Times New Roman"/>
          <w:b/>
          <w:bCs/>
          <w:color w:val="231F20"/>
          <w:sz w:val="24"/>
          <w:szCs w:val="24"/>
          <w:lang w:val="hr-HR" w:eastAsia="hr-HR"/>
        </w:rPr>
        <w:t>č</w:t>
      </w:r>
      <w:r w:rsidRPr="00CE7A9F">
        <w:rPr>
          <w:rFonts w:ascii="Times New Roman" w:hAnsi="Times New Roman" w:cs="Times New Roman"/>
          <w:b/>
          <w:bCs/>
          <w:color w:val="231F20"/>
          <w:sz w:val="24"/>
          <w:szCs w:val="24"/>
          <w:lang w:val="hr-HR" w:eastAsia="hr-HR"/>
        </w:rPr>
        <w:t>elo opreznosti</w:t>
      </w:r>
    </w:p>
    <w:p w:rsidR="00FC4606" w:rsidRPr="00CE7A9F" w:rsidRDefault="00FC4606" w:rsidP="00625343">
      <w:pPr>
        <w:autoSpaceDE w:val="0"/>
        <w:autoSpaceDN w:val="0"/>
        <w:adjustRightInd w:val="0"/>
        <w:spacing w:after="0" w:line="360" w:lineRule="auto"/>
        <w:jc w:val="both"/>
        <w:rPr>
          <w:rStyle w:val="textexposedshow"/>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Sadašnja teorija zagovara da se, tamo gdje su podaci nejasni i proturje</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ni, 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unovo</w:t>
      </w:r>
      <w:r w:rsidRPr="00CE7A9F">
        <w:rPr>
          <w:rFonts w:ascii="Times New Roman" w:eastAsia="TimesNewRoman" w:hAnsi="Times New Roman" w:cs="Times New Roman"/>
          <w:color w:val="231F20"/>
          <w:sz w:val="24"/>
          <w:szCs w:val="24"/>
          <w:lang w:val="hr-HR" w:eastAsia="hr-HR"/>
        </w:rPr>
        <w:t>n</w:t>
      </w:r>
      <w:r w:rsidRPr="00CE7A9F">
        <w:rPr>
          <w:rFonts w:ascii="Times New Roman" w:hAnsi="Times New Roman" w:cs="Times New Roman"/>
          <w:color w:val="231F20"/>
          <w:sz w:val="24"/>
          <w:szCs w:val="24"/>
          <w:lang w:val="hr-HR" w:eastAsia="hr-HR"/>
        </w:rPr>
        <w:t>a treba odlu</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iti prije za nižu vrijednost nego za višu vrijednost.</w:t>
      </w:r>
    </w:p>
    <w:p w:rsidR="00FC4606" w:rsidRPr="00CE7A9F" w:rsidRDefault="00FC4606" w:rsidP="00625343">
      <w:pPr>
        <w:pStyle w:val="Heading6"/>
        <w:spacing w:line="360" w:lineRule="auto"/>
        <w:jc w:val="both"/>
        <w:rPr>
          <w:rStyle w:val="messagebody"/>
          <w:b w:val="0"/>
          <w:bCs w:val="0"/>
          <w:sz w:val="24"/>
          <w:szCs w:val="24"/>
        </w:rPr>
      </w:pPr>
      <w:r w:rsidRPr="00CE7A9F">
        <w:rPr>
          <w:rStyle w:val="messagebody"/>
          <w:b w:val="0"/>
          <w:bCs w:val="0"/>
          <w:sz w:val="24"/>
          <w:szCs w:val="24"/>
        </w:rPr>
        <w:t>ZAOKRUŽIVANJE:</w:t>
      </w:r>
    </w:p>
    <w:p w:rsidR="00FC4606" w:rsidRPr="00CE7A9F" w:rsidRDefault="00FC4606" w:rsidP="00625343">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Style w:val="messagebody"/>
          <w:rFonts w:ascii="Times New Roman" w:hAnsi="Times New Roman" w:cs="Times New Roman"/>
          <w:sz w:val="24"/>
          <w:szCs w:val="24"/>
        </w:rPr>
        <w:t xml:space="preserve">1. </w:t>
      </w:r>
      <w:r w:rsidRPr="00CE7A9F">
        <w:rPr>
          <w:rFonts w:ascii="Times New Roman" w:hAnsi="Times New Roman" w:cs="Times New Roman"/>
          <w:sz w:val="24"/>
          <w:szCs w:val="24"/>
          <w:lang w:val="hr-HR" w:eastAsia="hr-HR"/>
        </w:rPr>
        <w:t>Amortizacija je sistemski raspored iznosa koji se amortizuje tokom njegovog korisnog vijeka upotrebe.</w:t>
      </w:r>
      <w:r w:rsidRPr="00CE7A9F">
        <w:rPr>
          <w:rFonts w:ascii="Times New Roman" w:hAnsi="Times New Roman" w:cs="Times New Roman"/>
          <w:color w:val="231F20"/>
          <w:sz w:val="24"/>
          <w:szCs w:val="24"/>
          <w:lang w:val="hr-HR" w:eastAsia="hr-HR"/>
        </w:rPr>
        <w:t xml:space="preserve"> Amortizacija zapo</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inje kada je nematerijalno sredstvo raspoloživo za upotrebu. Amortizacija prestaje kada se sredstvo amortizuje ili prestaje ranije ako je sredstvo pravilno klasifikovano kao namijenjeno prodaji u skladu sa MSFI 5 – Stalna sredstva namijenjena prodaji i prestanak poslovanja, ili ako se proda, ili donira, ili da u finansijski lizing. Amortizacija se ne obra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unava ako se stalno nematerijalno sredstvo nalazi u pripremi. Prema MRS 38, ta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ka 117, amortizacija ne prestaje ako se sredstvo povu</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e iz upotrebe.</w:t>
      </w:r>
    </w:p>
    <w:p w:rsidR="00FC4606" w:rsidRPr="00CE7A9F" w:rsidRDefault="00FC4606" w:rsidP="00625343">
      <w:pPr>
        <w:autoSpaceDE w:val="0"/>
        <w:autoSpaceDN w:val="0"/>
        <w:adjustRightInd w:val="0"/>
        <w:spacing w:after="0" w:line="360" w:lineRule="auto"/>
        <w:jc w:val="both"/>
        <w:rPr>
          <w:rStyle w:val="messagebody"/>
          <w:rFonts w:ascii="Times New Roman" w:hAnsi="Times New Roman" w:cs="Times New Roman"/>
          <w:color w:val="231F20"/>
          <w:sz w:val="24"/>
          <w:szCs w:val="24"/>
          <w:lang w:val="hr-HR" w:eastAsia="hr-HR"/>
        </w:rPr>
      </w:pPr>
    </w:p>
    <w:p w:rsidR="00FC4606" w:rsidRPr="00CE7A9F" w:rsidRDefault="00FC4606" w:rsidP="00625343">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Style w:val="messagebody"/>
          <w:rFonts w:ascii="Times New Roman" w:hAnsi="Times New Roman" w:cs="Times New Roman"/>
          <w:color w:val="231F20"/>
          <w:sz w:val="24"/>
          <w:szCs w:val="24"/>
          <w:lang w:val="hr-HR" w:eastAsia="hr-HR"/>
        </w:rPr>
        <w:t xml:space="preserve">2. </w:t>
      </w:r>
      <w:r w:rsidRPr="00CE7A9F">
        <w:rPr>
          <w:rFonts w:ascii="Times New Roman" w:hAnsi="Times New Roman" w:cs="Times New Roman"/>
          <w:color w:val="231F20"/>
          <w:sz w:val="24"/>
          <w:szCs w:val="24"/>
          <w:lang w:val="hr-HR" w:eastAsia="hr-HR"/>
        </w:rPr>
        <w:t>Knjigovodstveni dokument je pisani dokaz o nastalom poslovnom doga</w:t>
      </w:r>
      <w:r w:rsidRPr="00CE7A9F">
        <w:rPr>
          <w:rFonts w:ascii="Times New Roman" w:eastAsia="TimesNewRoman" w:hAnsi="Times New Roman" w:cs="Times New Roman"/>
          <w:color w:val="231F20"/>
          <w:sz w:val="24"/>
          <w:szCs w:val="24"/>
          <w:lang w:val="hr-HR" w:eastAsia="hr-HR"/>
        </w:rPr>
        <w:t>n</w:t>
      </w:r>
      <w:r w:rsidRPr="00CE7A9F">
        <w:rPr>
          <w:rFonts w:ascii="Times New Roman" w:hAnsi="Times New Roman" w:cs="Times New Roman"/>
          <w:color w:val="231F20"/>
          <w:sz w:val="24"/>
          <w:szCs w:val="24"/>
          <w:lang w:val="hr-HR" w:eastAsia="hr-HR"/>
        </w:rPr>
        <w:t>aju, a služi kao podloga za unošenje podataka u poslovne knjige i nadzor nad obavljanjem poslovnih aktivnosti u skladu sa Zakonom. Knjigovodstvene dokumente treba razlikovati od poslovnih dokumenata, iako su oni njihov sastavni dio. Knjigovodstveni dokumenti su oni poslovni dokumenti uz pomo</w:t>
      </w:r>
      <w:r w:rsidRPr="00CE7A9F">
        <w:rPr>
          <w:rFonts w:ascii="Times New Roman" w:eastAsia="TimesNewRoman" w:hAnsi="Times New Roman" w:cs="Times New Roman"/>
          <w:color w:val="231F20"/>
          <w:sz w:val="24"/>
          <w:szCs w:val="24"/>
          <w:lang w:val="hr-HR" w:eastAsia="hr-HR"/>
        </w:rPr>
        <w:t xml:space="preserve">ć </w:t>
      </w:r>
      <w:r w:rsidRPr="00CE7A9F">
        <w:rPr>
          <w:rFonts w:ascii="Times New Roman" w:hAnsi="Times New Roman" w:cs="Times New Roman"/>
          <w:color w:val="231F20"/>
          <w:sz w:val="24"/>
          <w:szCs w:val="24"/>
          <w:lang w:val="hr-HR" w:eastAsia="hr-HR"/>
        </w:rPr>
        <w:t>kojih 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unovodstvo pravne osobe prikuplja podatke. Knjigovodstveni dokumenti imaju slijede</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e zadatke:</w:t>
      </w:r>
    </w:p>
    <w:p w:rsidR="00FC4606" w:rsidRPr="00CE7A9F" w:rsidRDefault="00FC4606" w:rsidP="00625343">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osnov za kontrolu ispravnosti nastalog poslovnog doga</w:t>
      </w:r>
      <w:r w:rsidRPr="00CE7A9F">
        <w:rPr>
          <w:rFonts w:ascii="Times New Roman" w:eastAsia="TimesNewRoman" w:hAnsi="Times New Roman" w:cs="Times New Roman"/>
          <w:color w:val="231F20"/>
          <w:sz w:val="24"/>
          <w:szCs w:val="24"/>
          <w:lang w:val="hr-HR" w:eastAsia="hr-HR"/>
        </w:rPr>
        <w:t>n</w:t>
      </w:r>
      <w:r w:rsidRPr="00CE7A9F">
        <w:rPr>
          <w:rFonts w:ascii="Times New Roman" w:hAnsi="Times New Roman" w:cs="Times New Roman"/>
          <w:color w:val="231F20"/>
          <w:sz w:val="24"/>
          <w:szCs w:val="24"/>
          <w:lang w:val="hr-HR" w:eastAsia="hr-HR"/>
        </w:rPr>
        <w:t>aja,</w:t>
      </w:r>
    </w:p>
    <w:p w:rsidR="00FC4606" w:rsidRPr="00CE7A9F" w:rsidRDefault="00FC4606" w:rsidP="00625343">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lastRenderedPageBreak/>
        <w:t>- osnov za unos podataka u poslovne knjige,</w:t>
      </w:r>
    </w:p>
    <w:p w:rsidR="00FC4606" w:rsidRPr="00CE7A9F" w:rsidRDefault="00FC4606" w:rsidP="00625343">
      <w:pPr>
        <w:autoSpaceDE w:val="0"/>
        <w:autoSpaceDN w:val="0"/>
        <w:adjustRightInd w:val="0"/>
        <w:spacing w:after="0" w:line="360" w:lineRule="auto"/>
        <w:jc w:val="both"/>
        <w:rPr>
          <w:rStyle w:val="messagebody"/>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jedan od osnova revizije finansijskih izvještaja.</w:t>
      </w:r>
    </w:p>
    <w:p w:rsidR="00FC4606" w:rsidRPr="00CE7A9F" w:rsidRDefault="00FC4606" w:rsidP="00101CA1">
      <w:pPr>
        <w:pStyle w:val="Heading6"/>
        <w:spacing w:line="360" w:lineRule="auto"/>
        <w:jc w:val="both"/>
        <w:rPr>
          <w:b w:val="0"/>
          <w:bCs w:val="0"/>
          <w:sz w:val="24"/>
          <w:szCs w:val="24"/>
        </w:rPr>
      </w:pPr>
      <w:r w:rsidRPr="00CE7A9F">
        <w:rPr>
          <w:b w:val="0"/>
          <w:bCs w:val="0"/>
          <w:sz w:val="24"/>
          <w:szCs w:val="24"/>
        </w:rPr>
        <w:t>3. Dodatna emisija dionica, na šta utiče?</w:t>
      </w:r>
    </w:p>
    <w:p w:rsidR="00FC4606" w:rsidRPr="00CE7A9F" w:rsidRDefault="00FC4606" w:rsidP="00101CA1">
      <w:pPr>
        <w:pStyle w:val="Heading6"/>
        <w:spacing w:line="360" w:lineRule="auto"/>
        <w:jc w:val="both"/>
        <w:rPr>
          <w:b w:val="0"/>
          <w:bCs w:val="0"/>
          <w:sz w:val="24"/>
          <w:szCs w:val="24"/>
        </w:rPr>
      </w:pPr>
      <w:r w:rsidRPr="00CE7A9F">
        <w:rPr>
          <w:b w:val="0"/>
          <w:bCs w:val="0"/>
          <w:sz w:val="24"/>
          <w:szCs w:val="24"/>
        </w:rPr>
        <w:t>4. Osnovne bilansne promjene? (papir)</w:t>
      </w:r>
    </w:p>
    <w:p w:rsidR="00FC4606" w:rsidRPr="00CE7A9F" w:rsidRDefault="00FC4606" w:rsidP="00101CA1">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sz w:val="24"/>
          <w:szCs w:val="24"/>
        </w:rPr>
        <w:t xml:space="preserve">5. Temeljna pravila evidentiranja poslovnih događaja na knjigovodstvenim računima u </w:t>
      </w:r>
      <w:r w:rsidRPr="00CE7A9F">
        <w:rPr>
          <w:rFonts w:ascii="Times New Roman" w:hAnsi="Times New Roman" w:cs="Times New Roman"/>
          <w:color w:val="231F20"/>
          <w:sz w:val="24"/>
          <w:szCs w:val="24"/>
          <w:lang w:val="hr-HR" w:eastAsia="hr-HR"/>
        </w:rPr>
        <w:t>dvojnom knjigovodstvu. Temeljno pravilo je da svaki poslovni doga</w:t>
      </w:r>
      <w:r w:rsidRPr="00CE7A9F">
        <w:rPr>
          <w:rFonts w:ascii="Times New Roman" w:eastAsia="TimesNewRoman" w:hAnsi="Times New Roman" w:cs="Times New Roman"/>
          <w:color w:val="231F20"/>
          <w:sz w:val="24"/>
          <w:szCs w:val="24"/>
          <w:lang w:val="hr-HR" w:eastAsia="hr-HR"/>
        </w:rPr>
        <w:t>n</w:t>
      </w:r>
      <w:r w:rsidRPr="00CE7A9F">
        <w:rPr>
          <w:rFonts w:ascii="Times New Roman" w:hAnsi="Times New Roman" w:cs="Times New Roman"/>
          <w:color w:val="231F20"/>
          <w:sz w:val="24"/>
          <w:szCs w:val="24"/>
          <w:lang w:val="hr-HR" w:eastAsia="hr-HR"/>
        </w:rPr>
        <w:t>aj mora biti proknjižen pomo</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u najmanje dvije pozicije od kojih se jedna knjiži dugovno, druga potražno. Svako knjiženje podrazumijeva upisivanje pozicije i istovremeno najmanje jedne protupozicije, kako je ranije napomenuto. Me</w:t>
      </w:r>
      <w:r w:rsidRPr="00CE7A9F">
        <w:rPr>
          <w:rFonts w:ascii="Times New Roman" w:eastAsia="TimesNewRoman" w:hAnsi="Times New Roman" w:cs="Times New Roman"/>
          <w:color w:val="231F20"/>
          <w:sz w:val="24"/>
          <w:szCs w:val="24"/>
          <w:lang w:val="hr-HR" w:eastAsia="hr-HR"/>
        </w:rPr>
        <w:t>n</w:t>
      </w:r>
      <w:r w:rsidRPr="00CE7A9F">
        <w:rPr>
          <w:rFonts w:ascii="Times New Roman" w:hAnsi="Times New Roman" w:cs="Times New Roman"/>
          <w:color w:val="231F20"/>
          <w:sz w:val="24"/>
          <w:szCs w:val="24"/>
          <w:lang w:val="hr-HR" w:eastAsia="hr-HR"/>
        </w:rPr>
        <w:t>utim, jedna proknjižena pozicija može imati dvije ili više protupozicija.</w:t>
      </w:r>
    </w:p>
    <w:p w:rsidR="00FC4606" w:rsidRPr="00CE7A9F" w:rsidRDefault="00FC4606" w:rsidP="00101CA1">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Prema tome, potrebno je istaknuti osnovne modele knjiženja, i to:</w:t>
      </w:r>
    </w:p>
    <w:p w:rsidR="00FC4606" w:rsidRPr="00CE7A9F" w:rsidRDefault="00FC4606" w:rsidP="00101CA1">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1. knjiženje pozicije i protupozicije u istom iznosu, te</w:t>
      </w:r>
    </w:p>
    <w:p w:rsidR="00FC4606" w:rsidRPr="00CE7A9F" w:rsidRDefault="00FC4606" w:rsidP="00101CA1">
      <w:pPr>
        <w:pStyle w:val="Heading6"/>
        <w:spacing w:before="0" w:beforeAutospacing="0" w:after="0" w:afterAutospacing="0" w:line="360" w:lineRule="auto"/>
        <w:jc w:val="both"/>
        <w:rPr>
          <w:b w:val="0"/>
          <w:bCs w:val="0"/>
          <w:sz w:val="24"/>
          <w:szCs w:val="24"/>
        </w:rPr>
      </w:pPr>
      <w:r w:rsidRPr="00CE7A9F">
        <w:rPr>
          <w:b w:val="0"/>
          <w:bCs w:val="0"/>
          <w:color w:val="231F20"/>
          <w:sz w:val="24"/>
          <w:szCs w:val="24"/>
          <w:lang w:val="hr-HR" w:eastAsia="hr-HR"/>
        </w:rPr>
        <w:t>2. knjiženje više protupozicija za jednu poziciju.</w:t>
      </w:r>
    </w:p>
    <w:p w:rsidR="00FC4606" w:rsidRPr="00CE7A9F" w:rsidRDefault="00FC4606" w:rsidP="00101CA1">
      <w:pPr>
        <w:pStyle w:val="Heading6"/>
        <w:spacing w:before="0" w:beforeAutospacing="0" w:after="0" w:afterAutospacing="0" w:line="360" w:lineRule="auto"/>
        <w:jc w:val="both"/>
        <w:rPr>
          <w:b w:val="0"/>
          <w:bCs w:val="0"/>
          <w:sz w:val="24"/>
          <w:szCs w:val="24"/>
        </w:rPr>
      </w:pPr>
    </w:p>
    <w:p w:rsidR="00FC4606" w:rsidRPr="00CE7A9F" w:rsidRDefault="00FC4606" w:rsidP="00101CA1">
      <w:pPr>
        <w:pStyle w:val="Heading6"/>
        <w:spacing w:before="0" w:beforeAutospacing="0" w:after="0" w:afterAutospacing="0" w:line="360" w:lineRule="auto"/>
        <w:jc w:val="both"/>
        <w:rPr>
          <w:b w:val="0"/>
          <w:bCs w:val="0"/>
          <w:sz w:val="24"/>
          <w:szCs w:val="24"/>
        </w:rPr>
      </w:pPr>
    </w:p>
    <w:p w:rsidR="00FC4606" w:rsidRPr="00CE7A9F" w:rsidRDefault="00FC4606" w:rsidP="00101CA1">
      <w:pPr>
        <w:pStyle w:val="Heading6"/>
        <w:spacing w:before="0" w:beforeAutospacing="0" w:after="0" w:afterAutospacing="0" w:line="360" w:lineRule="auto"/>
        <w:jc w:val="both"/>
        <w:rPr>
          <w:b w:val="0"/>
          <w:bCs w:val="0"/>
          <w:sz w:val="24"/>
          <w:szCs w:val="24"/>
        </w:rPr>
      </w:pPr>
      <w:r w:rsidRPr="00CE7A9F">
        <w:rPr>
          <w:b w:val="0"/>
          <w:bCs w:val="0"/>
          <w:sz w:val="24"/>
          <w:szCs w:val="24"/>
        </w:rPr>
        <w:t xml:space="preserve">6.  </w:t>
      </w:r>
      <w:r w:rsidRPr="00CE7A9F">
        <w:rPr>
          <w:b w:val="0"/>
          <w:bCs w:val="0"/>
          <w:sz w:val="24"/>
          <w:szCs w:val="24"/>
          <w:lang w:val="hr-HR"/>
        </w:rPr>
        <w:t>Metoda storniranja</w:t>
      </w:r>
      <w:r w:rsidRPr="00CE7A9F">
        <w:rPr>
          <w:b w:val="0"/>
          <w:bCs w:val="0"/>
          <w:i/>
          <w:iCs/>
          <w:sz w:val="24"/>
          <w:szCs w:val="24"/>
          <w:lang w:val="hr-HR"/>
        </w:rPr>
        <w:t xml:space="preserve"> </w:t>
      </w:r>
      <w:r w:rsidRPr="00CE7A9F">
        <w:rPr>
          <w:b w:val="0"/>
          <w:bCs w:val="0"/>
          <w:sz w:val="24"/>
          <w:szCs w:val="24"/>
          <w:lang w:val="hr-HR"/>
        </w:rPr>
        <w:t>knjigovodstvenih grešaka može se vršiti na dva na</w:t>
      </w:r>
      <w:r w:rsidRPr="00CE7A9F">
        <w:rPr>
          <w:rFonts w:eastAsia="TimesNewRoman"/>
          <w:b w:val="0"/>
          <w:bCs w:val="0"/>
          <w:sz w:val="24"/>
          <w:szCs w:val="24"/>
          <w:lang w:val="hr-HR"/>
        </w:rPr>
        <w:t>č</w:t>
      </w:r>
      <w:r w:rsidRPr="00CE7A9F">
        <w:rPr>
          <w:b w:val="0"/>
          <w:bCs w:val="0"/>
          <w:sz w:val="24"/>
          <w:szCs w:val="24"/>
          <w:lang w:val="hr-HR"/>
        </w:rPr>
        <w:t>ina:</w:t>
      </w:r>
    </w:p>
    <w:p w:rsidR="00FC4606" w:rsidRPr="00CE7A9F" w:rsidRDefault="00FC4606" w:rsidP="00101CA1">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metodom crnog storna ili</w:t>
      </w:r>
    </w:p>
    <w:p w:rsidR="00FC4606" w:rsidRPr="00CE7A9F" w:rsidRDefault="00FC4606" w:rsidP="00101CA1">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xml:space="preserve">- metodom crvenog storna. </w:t>
      </w:r>
    </w:p>
    <w:p w:rsidR="00FC4606" w:rsidRPr="00CE7A9F" w:rsidRDefault="00FC4606" w:rsidP="00101CA1">
      <w:pPr>
        <w:autoSpaceDE w:val="0"/>
        <w:autoSpaceDN w:val="0"/>
        <w:adjustRightInd w:val="0"/>
        <w:spacing w:after="0" w:line="360" w:lineRule="auto"/>
        <w:jc w:val="both"/>
        <w:rPr>
          <w:rFonts w:ascii="Times New Roman" w:hAnsi="Times New Roman" w:cs="Times New Roman"/>
          <w:color w:val="231F20"/>
          <w:sz w:val="24"/>
          <w:szCs w:val="24"/>
          <w:lang w:val="hr-HR" w:eastAsia="hr-HR"/>
        </w:rPr>
      </w:pPr>
    </w:p>
    <w:p w:rsidR="00FC4606" w:rsidRPr="00CE7A9F" w:rsidRDefault="00FC4606" w:rsidP="00101CA1">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Metoda storniranja knjigovodstvenih grešaka predstavlja neutralizaciju njezina djelovanja, dok sama greška ostaje i dalje vidljiva. Metodom crnog storna greška se ispravlja tako da se pogrešno evidentiran iznos jednom upiše na suprotnu stranu 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una i na taj na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in neutrališe njeno djelovanje, a nakon toga se evidentiranje provodi na ispravan na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in. Kako se primjenom metode crnog storna neutralizacija obavlja evidentiranjem na suprotnu stranu 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una, stvara se dojam pove</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anja prometa na 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unu na kojem je napravljena greška. Prema tome, iako je stanje 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una nakon primjene crnog storna ta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no, neprirodno je pove</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an promet na 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 xml:space="preserve">unu. </w:t>
      </w:r>
    </w:p>
    <w:p w:rsidR="00FC4606" w:rsidRPr="00CE7A9F" w:rsidRDefault="00FC4606" w:rsidP="00101CA1">
      <w:pPr>
        <w:autoSpaceDE w:val="0"/>
        <w:autoSpaceDN w:val="0"/>
        <w:adjustRightInd w:val="0"/>
        <w:spacing w:after="0" w:line="360" w:lineRule="auto"/>
        <w:jc w:val="both"/>
        <w:rPr>
          <w:rFonts w:ascii="Times New Roman" w:hAnsi="Times New Roman" w:cs="Times New Roman"/>
          <w:color w:val="231F20"/>
          <w:sz w:val="24"/>
          <w:szCs w:val="24"/>
          <w:lang w:val="hr-HR" w:eastAsia="hr-HR"/>
        </w:rPr>
      </w:pPr>
    </w:p>
    <w:p w:rsidR="00FC4606" w:rsidRPr="00CE7A9F" w:rsidRDefault="00FC4606" w:rsidP="00000867">
      <w:pPr>
        <w:autoSpaceDE w:val="0"/>
        <w:autoSpaceDN w:val="0"/>
        <w:adjustRightInd w:val="0"/>
        <w:spacing w:after="0" w:line="360" w:lineRule="auto"/>
        <w:jc w:val="both"/>
        <w:rPr>
          <w:rStyle w:val="textexposedshow"/>
          <w:rFonts w:ascii="Times New Roman" w:hAnsi="Times New Roman" w:cs="Times New Roman"/>
          <w:color w:val="231F20"/>
          <w:sz w:val="24"/>
          <w:szCs w:val="24"/>
          <w:lang w:val="hr-HR" w:eastAsia="hr-HR"/>
        </w:rPr>
      </w:pPr>
      <w:r w:rsidRPr="00CE7A9F">
        <w:rPr>
          <w:rFonts w:ascii="Times New Roman" w:hAnsi="Times New Roman" w:cs="Times New Roman"/>
          <w:sz w:val="24"/>
          <w:szCs w:val="24"/>
          <w:lang w:val="hr-HR" w:eastAsia="hr-HR"/>
        </w:rPr>
        <w:t>Zbog toga se u pravilu koristi druga metoda pomo</w:t>
      </w:r>
      <w:r w:rsidRPr="00CE7A9F">
        <w:rPr>
          <w:rFonts w:ascii="Times New Roman" w:eastAsia="TimesNewRoman" w:hAnsi="Times New Roman" w:cs="Times New Roman"/>
          <w:sz w:val="24"/>
          <w:szCs w:val="24"/>
          <w:lang w:val="hr-HR" w:eastAsia="hr-HR"/>
        </w:rPr>
        <w:t>ć</w:t>
      </w:r>
      <w:r w:rsidRPr="00CE7A9F">
        <w:rPr>
          <w:rFonts w:ascii="Times New Roman" w:hAnsi="Times New Roman" w:cs="Times New Roman"/>
          <w:sz w:val="24"/>
          <w:szCs w:val="24"/>
          <w:lang w:val="hr-HR" w:eastAsia="hr-HR"/>
        </w:rPr>
        <w:t>u koje se ispravlja greška, ali se ne pove</w:t>
      </w:r>
      <w:r w:rsidRPr="00CE7A9F">
        <w:rPr>
          <w:rFonts w:ascii="Times New Roman" w:eastAsia="TimesNewRoman" w:hAnsi="Times New Roman" w:cs="Times New Roman"/>
          <w:sz w:val="24"/>
          <w:szCs w:val="24"/>
          <w:lang w:val="hr-HR" w:eastAsia="hr-HR"/>
        </w:rPr>
        <w:t>ć</w:t>
      </w:r>
      <w:r w:rsidRPr="00CE7A9F">
        <w:rPr>
          <w:rFonts w:ascii="Times New Roman" w:hAnsi="Times New Roman" w:cs="Times New Roman"/>
          <w:sz w:val="24"/>
          <w:szCs w:val="24"/>
          <w:lang w:val="hr-HR" w:eastAsia="hr-HR"/>
        </w:rPr>
        <w:t>ava promet ra</w:t>
      </w:r>
      <w:r w:rsidRPr="00CE7A9F">
        <w:rPr>
          <w:rFonts w:ascii="Times New Roman" w:eastAsia="TimesNewRoman" w:hAnsi="Times New Roman" w:cs="Times New Roman"/>
          <w:sz w:val="24"/>
          <w:szCs w:val="24"/>
          <w:lang w:val="hr-HR" w:eastAsia="hr-HR"/>
        </w:rPr>
        <w:t>č</w:t>
      </w:r>
      <w:r w:rsidRPr="00CE7A9F">
        <w:rPr>
          <w:rFonts w:ascii="Times New Roman" w:hAnsi="Times New Roman" w:cs="Times New Roman"/>
          <w:sz w:val="24"/>
          <w:szCs w:val="24"/>
          <w:lang w:val="hr-HR" w:eastAsia="hr-HR"/>
        </w:rPr>
        <w:t>una. To je metoda crvenog storna i danas se najviše upotrebljava jer njezinom primjenom greška se ispravlja, ali se ne pove</w:t>
      </w:r>
      <w:r w:rsidRPr="00CE7A9F">
        <w:rPr>
          <w:rFonts w:ascii="Times New Roman" w:eastAsia="TimesNewRoman" w:hAnsi="Times New Roman" w:cs="Times New Roman"/>
          <w:sz w:val="24"/>
          <w:szCs w:val="24"/>
          <w:lang w:val="hr-HR" w:eastAsia="hr-HR"/>
        </w:rPr>
        <w:t>ć</w:t>
      </w:r>
      <w:r w:rsidRPr="00CE7A9F">
        <w:rPr>
          <w:rFonts w:ascii="Times New Roman" w:hAnsi="Times New Roman" w:cs="Times New Roman"/>
          <w:sz w:val="24"/>
          <w:szCs w:val="24"/>
          <w:lang w:val="hr-HR" w:eastAsia="hr-HR"/>
        </w:rPr>
        <w:t>ava promet ra</w:t>
      </w:r>
      <w:r w:rsidRPr="00CE7A9F">
        <w:rPr>
          <w:rFonts w:ascii="Times New Roman" w:eastAsia="TimesNewRoman" w:hAnsi="Times New Roman" w:cs="Times New Roman"/>
          <w:sz w:val="24"/>
          <w:szCs w:val="24"/>
          <w:lang w:val="hr-HR" w:eastAsia="hr-HR"/>
        </w:rPr>
        <w:t>č</w:t>
      </w:r>
      <w:r w:rsidRPr="00CE7A9F">
        <w:rPr>
          <w:rFonts w:ascii="Times New Roman" w:hAnsi="Times New Roman" w:cs="Times New Roman"/>
          <w:sz w:val="24"/>
          <w:szCs w:val="24"/>
          <w:lang w:val="hr-HR" w:eastAsia="hr-HR"/>
        </w:rPr>
        <w:t>una. Suština metode crvenog storna je u tome da se neutralizacija ne sprovodi na suprotnoj strani ra</w:t>
      </w:r>
      <w:r w:rsidRPr="00CE7A9F">
        <w:rPr>
          <w:rFonts w:ascii="Times New Roman" w:eastAsia="TimesNewRoman" w:hAnsi="Times New Roman" w:cs="Times New Roman"/>
          <w:sz w:val="24"/>
          <w:szCs w:val="24"/>
          <w:lang w:val="hr-HR" w:eastAsia="hr-HR"/>
        </w:rPr>
        <w:t>č</w:t>
      </w:r>
      <w:r w:rsidRPr="00CE7A9F">
        <w:rPr>
          <w:rFonts w:ascii="Times New Roman" w:hAnsi="Times New Roman" w:cs="Times New Roman"/>
          <w:sz w:val="24"/>
          <w:szCs w:val="24"/>
          <w:lang w:val="hr-HR" w:eastAsia="hr-HR"/>
        </w:rPr>
        <w:t>una od strane nastale greške, ve</w:t>
      </w:r>
      <w:r w:rsidRPr="00CE7A9F">
        <w:rPr>
          <w:rFonts w:ascii="Times New Roman" w:eastAsia="TimesNewRoman" w:hAnsi="Times New Roman" w:cs="Times New Roman"/>
          <w:sz w:val="24"/>
          <w:szCs w:val="24"/>
          <w:lang w:val="hr-HR" w:eastAsia="hr-HR"/>
        </w:rPr>
        <w:t xml:space="preserve">ć </w:t>
      </w:r>
      <w:r w:rsidRPr="00CE7A9F">
        <w:rPr>
          <w:rFonts w:ascii="Times New Roman" w:hAnsi="Times New Roman" w:cs="Times New Roman"/>
          <w:sz w:val="24"/>
          <w:szCs w:val="24"/>
          <w:lang w:val="hr-HR" w:eastAsia="hr-HR"/>
        </w:rPr>
        <w:t>na istoj strani ra</w:t>
      </w:r>
      <w:r w:rsidRPr="00CE7A9F">
        <w:rPr>
          <w:rFonts w:ascii="Times New Roman" w:eastAsia="TimesNewRoman" w:hAnsi="Times New Roman" w:cs="Times New Roman"/>
          <w:sz w:val="24"/>
          <w:szCs w:val="24"/>
          <w:lang w:val="hr-HR" w:eastAsia="hr-HR"/>
        </w:rPr>
        <w:t>č</w:t>
      </w:r>
      <w:r w:rsidRPr="00CE7A9F">
        <w:rPr>
          <w:rFonts w:ascii="Times New Roman" w:hAnsi="Times New Roman" w:cs="Times New Roman"/>
          <w:sz w:val="24"/>
          <w:szCs w:val="24"/>
          <w:lang w:val="hr-HR" w:eastAsia="hr-HR"/>
        </w:rPr>
        <w:t>una. U tom slu</w:t>
      </w:r>
      <w:r w:rsidRPr="00CE7A9F">
        <w:rPr>
          <w:rFonts w:ascii="Times New Roman" w:eastAsia="TimesNewRoman" w:hAnsi="Times New Roman" w:cs="Times New Roman"/>
          <w:sz w:val="24"/>
          <w:szCs w:val="24"/>
          <w:lang w:val="hr-HR" w:eastAsia="hr-HR"/>
        </w:rPr>
        <w:t>č</w:t>
      </w:r>
      <w:r w:rsidRPr="00CE7A9F">
        <w:rPr>
          <w:rFonts w:ascii="Times New Roman" w:hAnsi="Times New Roman" w:cs="Times New Roman"/>
          <w:sz w:val="24"/>
          <w:szCs w:val="24"/>
          <w:lang w:val="hr-HR" w:eastAsia="hr-HR"/>
        </w:rPr>
        <w:t xml:space="preserve">aju storno evidentirane pozicije </w:t>
      </w:r>
      <w:r w:rsidRPr="00CE7A9F">
        <w:rPr>
          <w:rFonts w:ascii="Times New Roman" w:hAnsi="Times New Roman" w:cs="Times New Roman"/>
          <w:sz w:val="24"/>
          <w:szCs w:val="24"/>
          <w:lang w:val="hr-HR" w:eastAsia="hr-HR"/>
        </w:rPr>
        <w:lastRenderedPageBreak/>
        <w:t>predstavljaju negativan iznos evidencije u odnosu na ostale pozicije. Takav se iznos evidentira crvenom bojom i uokviri, što odmah upu</w:t>
      </w:r>
      <w:r w:rsidRPr="00CE7A9F">
        <w:rPr>
          <w:rFonts w:ascii="Times New Roman" w:eastAsia="TimesNewRoman" w:hAnsi="Times New Roman" w:cs="Times New Roman"/>
          <w:sz w:val="24"/>
          <w:szCs w:val="24"/>
          <w:lang w:val="hr-HR" w:eastAsia="hr-HR"/>
        </w:rPr>
        <w:t>ć</w:t>
      </w:r>
      <w:r w:rsidRPr="00CE7A9F">
        <w:rPr>
          <w:rFonts w:ascii="Times New Roman" w:hAnsi="Times New Roman" w:cs="Times New Roman"/>
          <w:sz w:val="24"/>
          <w:szCs w:val="24"/>
          <w:lang w:val="hr-HR" w:eastAsia="hr-HR"/>
        </w:rPr>
        <w:t>uje da je rije</w:t>
      </w:r>
      <w:r w:rsidRPr="00CE7A9F">
        <w:rPr>
          <w:rFonts w:ascii="Times New Roman" w:eastAsia="TimesNewRoman" w:hAnsi="Times New Roman" w:cs="Times New Roman"/>
          <w:sz w:val="24"/>
          <w:szCs w:val="24"/>
          <w:lang w:val="hr-HR" w:eastAsia="hr-HR"/>
        </w:rPr>
        <w:t xml:space="preserve">č </w:t>
      </w:r>
      <w:r w:rsidRPr="00CE7A9F">
        <w:rPr>
          <w:rFonts w:ascii="Times New Roman" w:hAnsi="Times New Roman" w:cs="Times New Roman"/>
          <w:sz w:val="24"/>
          <w:szCs w:val="24"/>
          <w:lang w:val="hr-HR" w:eastAsia="hr-HR"/>
        </w:rPr>
        <w:t>o ispravci greške. Tako evidentiran ispravak ima suprotan predznak pa saldo ra</w:t>
      </w:r>
      <w:r w:rsidRPr="00CE7A9F">
        <w:rPr>
          <w:rFonts w:ascii="Times New Roman" w:eastAsia="TimesNewRoman" w:hAnsi="Times New Roman" w:cs="Times New Roman"/>
          <w:sz w:val="24"/>
          <w:szCs w:val="24"/>
          <w:lang w:val="hr-HR" w:eastAsia="hr-HR"/>
        </w:rPr>
        <w:t>č</w:t>
      </w:r>
      <w:r w:rsidRPr="00CE7A9F">
        <w:rPr>
          <w:rFonts w:ascii="Times New Roman" w:hAnsi="Times New Roman" w:cs="Times New Roman"/>
          <w:sz w:val="24"/>
          <w:szCs w:val="24"/>
          <w:lang w:val="hr-HR" w:eastAsia="hr-HR"/>
        </w:rPr>
        <w:t>una ostaje ispravan, a pri tome nema evidencije dodatnog prometa koji se nije dogodio. Metoda crvenog storna dobila je naziv po crvenoj boji, ali danas u uvjetima ra</w:t>
      </w:r>
      <w:r w:rsidRPr="00CE7A9F">
        <w:rPr>
          <w:rFonts w:ascii="Times New Roman" w:eastAsia="TimesNewRoman" w:hAnsi="Times New Roman" w:cs="Times New Roman"/>
          <w:sz w:val="24"/>
          <w:szCs w:val="24"/>
          <w:lang w:val="hr-HR" w:eastAsia="hr-HR"/>
        </w:rPr>
        <w:t>č</w:t>
      </w:r>
      <w:r w:rsidRPr="00CE7A9F">
        <w:rPr>
          <w:rFonts w:ascii="Times New Roman" w:hAnsi="Times New Roman" w:cs="Times New Roman"/>
          <w:sz w:val="24"/>
          <w:szCs w:val="24"/>
          <w:lang w:val="hr-HR" w:eastAsia="hr-HR"/>
        </w:rPr>
        <w:t>unarske obrade podataka umjesto crvene boje koristi se predznak minus (–).</w:t>
      </w:r>
    </w:p>
    <w:p w:rsidR="00FC4606" w:rsidRPr="00CE7A9F" w:rsidRDefault="00FC4606" w:rsidP="002F1599">
      <w:pPr>
        <w:pStyle w:val="Heading6"/>
        <w:spacing w:line="360" w:lineRule="auto"/>
        <w:rPr>
          <w:b w:val="0"/>
          <w:bCs w:val="0"/>
          <w:sz w:val="24"/>
          <w:szCs w:val="24"/>
        </w:rPr>
      </w:pPr>
      <w:r w:rsidRPr="00CE7A9F">
        <w:rPr>
          <w:b w:val="0"/>
          <w:bCs w:val="0"/>
          <w:sz w:val="24"/>
          <w:szCs w:val="24"/>
        </w:rPr>
        <w:t>DOPUNI:</w:t>
      </w:r>
      <w:r w:rsidRPr="00CE7A9F">
        <w:rPr>
          <w:b w:val="0"/>
          <w:bCs w:val="0"/>
          <w:sz w:val="24"/>
          <w:szCs w:val="24"/>
        </w:rPr>
        <w:br/>
      </w:r>
      <w:r w:rsidRPr="00CE7A9F">
        <w:rPr>
          <w:rStyle w:val="messagebody"/>
          <w:b w:val="0"/>
          <w:bCs w:val="0"/>
          <w:sz w:val="24"/>
          <w:szCs w:val="24"/>
        </w:rPr>
        <w:t>Američka načela i poslovne aktivnost.</w:t>
      </w:r>
    </w:p>
    <w:p w:rsidR="00FC4606" w:rsidRPr="00CE7A9F" w:rsidRDefault="00FC4606" w:rsidP="002F1599">
      <w:pPr>
        <w:pStyle w:val="Heading6"/>
        <w:spacing w:line="360" w:lineRule="auto"/>
        <w:rPr>
          <w:rStyle w:val="textexposedshow"/>
          <w:sz w:val="24"/>
          <w:szCs w:val="24"/>
        </w:rPr>
      </w:pPr>
      <w:r w:rsidRPr="00CE7A9F">
        <w:rPr>
          <w:rStyle w:val="textexposedshow"/>
          <w:sz w:val="24"/>
          <w:szCs w:val="24"/>
        </w:rPr>
        <w:t>GRUPA 5.:</w:t>
      </w:r>
    </w:p>
    <w:p w:rsidR="00FC4606" w:rsidRPr="00CE7A9F" w:rsidRDefault="00FC4606" w:rsidP="002F1599">
      <w:pPr>
        <w:pStyle w:val="Heading6"/>
        <w:spacing w:line="360" w:lineRule="auto"/>
        <w:rPr>
          <w:rStyle w:val="textexposedshow"/>
          <w:b w:val="0"/>
          <w:bCs w:val="0"/>
          <w:sz w:val="24"/>
          <w:szCs w:val="24"/>
        </w:rPr>
      </w:pPr>
      <w:r w:rsidRPr="00CE7A9F">
        <w:rPr>
          <w:rStyle w:val="textexposedshow"/>
          <w:b w:val="0"/>
          <w:bCs w:val="0"/>
          <w:sz w:val="24"/>
          <w:szCs w:val="24"/>
        </w:rPr>
        <w:t>1.</w:t>
      </w:r>
      <w:r w:rsidRPr="00CE7A9F">
        <w:rPr>
          <w:rStyle w:val="textexposedshow"/>
          <w:sz w:val="24"/>
          <w:szCs w:val="24"/>
        </w:rPr>
        <w:t xml:space="preserve"> </w:t>
      </w:r>
      <w:r w:rsidRPr="00CE7A9F">
        <w:rPr>
          <w:rStyle w:val="messagebody"/>
          <w:b w:val="0"/>
          <w:bCs w:val="0"/>
          <w:sz w:val="24"/>
          <w:szCs w:val="24"/>
        </w:rPr>
        <w:t>Navedite stavke po redosljedu evidentiranja:</w:t>
      </w:r>
      <w:r w:rsidRPr="00CE7A9F">
        <w:rPr>
          <w:b w:val="0"/>
          <w:bCs w:val="0"/>
          <w:sz w:val="24"/>
          <w:szCs w:val="24"/>
        </w:rPr>
        <w:br/>
      </w:r>
      <w:r w:rsidRPr="00CE7A9F">
        <w:rPr>
          <w:rStyle w:val="messagebody"/>
          <w:b w:val="0"/>
          <w:bCs w:val="0"/>
          <w:sz w:val="24"/>
          <w:szCs w:val="24"/>
        </w:rPr>
        <w:t>a) dugovanja i potrazivanja prebacena iz dnevnika u glavnu knjigu</w:t>
      </w:r>
      <w:r w:rsidRPr="00CE7A9F">
        <w:rPr>
          <w:b w:val="0"/>
          <w:bCs w:val="0"/>
          <w:sz w:val="24"/>
          <w:szCs w:val="24"/>
        </w:rPr>
        <w:br/>
      </w:r>
      <w:r w:rsidRPr="00CE7A9F">
        <w:rPr>
          <w:rStyle w:val="messagebody"/>
          <w:b w:val="0"/>
          <w:bCs w:val="0"/>
          <w:sz w:val="24"/>
          <w:szCs w:val="24"/>
        </w:rPr>
        <w:t>b) analiza poslovne transakcije</w:t>
      </w:r>
      <w:r w:rsidRPr="00CE7A9F">
        <w:rPr>
          <w:b w:val="0"/>
          <w:bCs w:val="0"/>
          <w:sz w:val="24"/>
          <w:szCs w:val="24"/>
        </w:rPr>
        <w:br/>
      </w:r>
      <w:r w:rsidRPr="00CE7A9F">
        <w:rPr>
          <w:rStyle w:val="messagebody"/>
          <w:b w:val="0"/>
          <w:bCs w:val="0"/>
          <w:sz w:val="24"/>
          <w:szCs w:val="24"/>
        </w:rPr>
        <w:t>c) knjiženje u dnevniku</w:t>
      </w:r>
      <w:r w:rsidRPr="00CE7A9F">
        <w:rPr>
          <w:b w:val="0"/>
          <w:bCs w:val="0"/>
          <w:sz w:val="24"/>
          <w:szCs w:val="24"/>
        </w:rPr>
        <w:br/>
      </w:r>
      <w:r w:rsidRPr="00CE7A9F">
        <w:rPr>
          <w:rStyle w:val="messagebody"/>
          <w:b w:val="0"/>
          <w:bCs w:val="0"/>
          <w:sz w:val="24"/>
          <w:szCs w:val="24"/>
        </w:rPr>
        <w:t>d) pojava poslovne transakcije</w:t>
      </w:r>
      <w:r w:rsidRPr="00CE7A9F">
        <w:rPr>
          <w:b w:val="0"/>
          <w:bCs w:val="0"/>
          <w:sz w:val="24"/>
          <w:szCs w:val="24"/>
        </w:rPr>
        <w:br/>
      </w:r>
      <w:r w:rsidRPr="00CE7A9F">
        <w:rPr>
          <w:rStyle w:val="textexposedshow"/>
          <w:b w:val="0"/>
          <w:bCs w:val="0"/>
          <w:sz w:val="24"/>
          <w:szCs w:val="24"/>
        </w:rPr>
        <w:t>e) priprema fin. izvjestaja</w:t>
      </w:r>
      <w:r w:rsidRPr="00CE7A9F">
        <w:rPr>
          <w:b w:val="0"/>
          <w:bCs w:val="0"/>
          <w:sz w:val="24"/>
          <w:szCs w:val="24"/>
        </w:rPr>
        <w:br/>
      </w:r>
      <w:r w:rsidRPr="00CE7A9F">
        <w:rPr>
          <w:b w:val="0"/>
          <w:bCs w:val="0"/>
          <w:sz w:val="24"/>
          <w:szCs w:val="24"/>
        </w:rPr>
        <w:br/>
      </w:r>
      <w:r w:rsidRPr="00CE7A9F">
        <w:rPr>
          <w:rStyle w:val="textexposedshow"/>
          <w:b w:val="0"/>
          <w:bCs w:val="0"/>
          <w:sz w:val="24"/>
          <w:szCs w:val="24"/>
        </w:rPr>
        <w:t>2. Kada dodje do podcjenjivanja pasive, s tim da aktiva ostaje (zaokruži).</w:t>
      </w:r>
    </w:p>
    <w:p w:rsidR="00FC4606" w:rsidRPr="00CE7A9F" w:rsidRDefault="00FC4606" w:rsidP="002F1599">
      <w:pPr>
        <w:pStyle w:val="Heading6"/>
        <w:spacing w:line="360" w:lineRule="auto"/>
        <w:rPr>
          <w:rStyle w:val="textexposedshow"/>
          <w:b w:val="0"/>
          <w:bCs w:val="0"/>
          <w:sz w:val="24"/>
          <w:szCs w:val="24"/>
        </w:rPr>
      </w:pPr>
      <w:r w:rsidRPr="00CE7A9F">
        <w:rPr>
          <w:rStyle w:val="textexposedshow"/>
          <w:b w:val="0"/>
          <w:bCs w:val="0"/>
          <w:sz w:val="24"/>
          <w:szCs w:val="24"/>
        </w:rPr>
        <w:t>3. Osnovne poslovne knjige mogu biti: dnevnik i glavna knjiga.</w:t>
      </w:r>
    </w:p>
    <w:p w:rsidR="00FC4606" w:rsidRPr="00CE7A9F" w:rsidRDefault="00FC4606" w:rsidP="002F1599">
      <w:pPr>
        <w:pStyle w:val="Heading6"/>
        <w:spacing w:line="360" w:lineRule="auto"/>
        <w:rPr>
          <w:rStyle w:val="textexposedshow"/>
          <w:b w:val="0"/>
          <w:bCs w:val="0"/>
          <w:sz w:val="24"/>
          <w:szCs w:val="24"/>
        </w:rPr>
      </w:pPr>
      <w:r w:rsidRPr="00CE7A9F">
        <w:rPr>
          <w:rStyle w:val="textexposedshow"/>
          <w:b w:val="0"/>
          <w:bCs w:val="0"/>
          <w:sz w:val="24"/>
          <w:szCs w:val="24"/>
        </w:rPr>
        <w:t>4. Rashodi najcesce nastaju u obliku:</w:t>
      </w:r>
    </w:p>
    <w:p w:rsidR="00FC4606" w:rsidRPr="00CE7A9F" w:rsidRDefault="00FC4606" w:rsidP="002F1599">
      <w:pPr>
        <w:pStyle w:val="Heading6"/>
        <w:spacing w:line="360" w:lineRule="auto"/>
        <w:rPr>
          <w:rStyle w:val="textexposedshow"/>
          <w:b w:val="0"/>
          <w:bCs w:val="0"/>
          <w:sz w:val="24"/>
          <w:szCs w:val="24"/>
        </w:rPr>
      </w:pPr>
      <w:r w:rsidRPr="00CE7A9F">
        <w:rPr>
          <w:rStyle w:val="textexposedshow"/>
          <w:b w:val="0"/>
          <w:bCs w:val="0"/>
          <w:sz w:val="24"/>
          <w:szCs w:val="24"/>
        </w:rPr>
        <w:t>a) povecanja sredstava</w:t>
      </w:r>
      <w:r w:rsidRPr="00CE7A9F">
        <w:rPr>
          <w:b w:val="0"/>
          <w:bCs w:val="0"/>
          <w:sz w:val="24"/>
          <w:szCs w:val="24"/>
        </w:rPr>
        <w:br/>
      </w:r>
      <w:r w:rsidRPr="00CE7A9F">
        <w:rPr>
          <w:rStyle w:val="textexposedshow"/>
          <w:b w:val="0"/>
          <w:bCs w:val="0"/>
          <w:sz w:val="24"/>
          <w:szCs w:val="24"/>
        </w:rPr>
        <w:t>b) smanjenja obaveza</w:t>
      </w:r>
      <w:r w:rsidRPr="00CE7A9F">
        <w:rPr>
          <w:b w:val="0"/>
          <w:bCs w:val="0"/>
          <w:sz w:val="24"/>
          <w:szCs w:val="24"/>
        </w:rPr>
        <w:br/>
      </w:r>
      <w:r w:rsidRPr="00CE7A9F">
        <w:rPr>
          <w:rStyle w:val="textexposedshow"/>
          <w:b w:val="0"/>
          <w:bCs w:val="0"/>
          <w:sz w:val="24"/>
          <w:szCs w:val="24"/>
        </w:rPr>
        <w:t>c) troskova za prodato</w:t>
      </w:r>
    </w:p>
    <w:p w:rsidR="00FC4606" w:rsidRPr="00CE7A9F" w:rsidRDefault="00FC4606" w:rsidP="00D57589">
      <w:pPr>
        <w:pStyle w:val="Heading6"/>
        <w:spacing w:line="360" w:lineRule="auto"/>
        <w:jc w:val="both"/>
        <w:rPr>
          <w:rStyle w:val="textexposedshow"/>
          <w:b w:val="0"/>
          <w:bCs w:val="0"/>
          <w:sz w:val="24"/>
          <w:szCs w:val="24"/>
        </w:rPr>
      </w:pPr>
      <w:r w:rsidRPr="00CE7A9F">
        <w:rPr>
          <w:b w:val="0"/>
          <w:bCs w:val="0"/>
          <w:sz w:val="24"/>
          <w:szCs w:val="24"/>
        </w:rPr>
        <w:br/>
      </w:r>
      <w:r w:rsidRPr="00CE7A9F">
        <w:rPr>
          <w:rStyle w:val="textexposedshow"/>
          <w:b w:val="0"/>
          <w:bCs w:val="0"/>
          <w:sz w:val="24"/>
          <w:szCs w:val="24"/>
        </w:rPr>
        <w:t>5. Ogranicenja vaznih i pouzdanih informacija:</w:t>
      </w:r>
    </w:p>
    <w:p w:rsidR="00FC4606" w:rsidRPr="00CE7A9F" w:rsidRDefault="00FC4606" w:rsidP="00D57589">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Style w:val="textexposedshow"/>
          <w:rFonts w:ascii="Times New Roman" w:hAnsi="Times New Roman" w:cs="Times New Roman"/>
          <w:sz w:val="24"/>
          <w:szCs w:val="24"/>
        </w:rPr>
        <w:t>-</w:t>
      </w:r>
      <w:r w:rsidRPr="00CE7A9F">
        <w:rPr>
          <w:rFonts w:ascii="Times New Roman" w:hAnsi="Times New Roman" w:cs="Times New Roman"/>
          <w:color w:val="231F20"/>
          <w:sz w:val="24"/>
          <w:szCs w:val="24"/>
          <w:lang w:val="hr-HR" w:eastAsia="hr-HR"/>
        </w:rPr>
        <w:t>Pravovremenost. Kašnjenje u izvještavanju može rezultirati gubitkom važnosti, ali poboljšava pouzdanost informacija.</w:t>
      </w:r>
    </w:p>
    <w:p w:rsidR="00FC4606" w:rsidRPr="00CE7A9F" w:rsidRDefault="00FC4606" w:rsidP="00D57589">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Ravnoteža izme</w:t>
      </w:r>
      <w:r w:rsidRPr="00CE7A9F">
        <w:rPr>
          <w:rFonts w:ascii="Times New Roman" w:eastAsia="TimesNewRoman,Bold" w:hAnsi="Times New Roman" w:cs="Times New Roman"/>
          <w:color w:val="231F20"/>
          <w:sz w:val="24"/>
          <w:szCs w:val="24"/>
          <w:lang w:val="hr-HR" w:eastAsia="hr-HR"/>
        </w:rPr>
        <w:t>n</w:t>
      </w:r>
      <w:r w:rsidRPr="00CE7A9F">
        <w:rPr>
          <w:rFonts w:ascii="Times New Roman" w:hAnsi="Times New Roman" w:cs="Times New Roman"/>
          <w:color w:val="231F20"/>
          <w:sz w:val="24"/>
          <w:szCs w:val="24"/>
          <w:lang w:val="hr-HR" w:eastAsia="hr-HR"/>
        </w:rPr>
        <w:t>u koristi i troškova. Koristi koje proizlaze iz informacija trebaju biti ve</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e od troškova koji su nastali.</w:t>
      </w:r>
    </w:p>
    <w:p w:rsidR="00FC4606" w:rsidRPr="00CE7A9F" w:rsidRDefault="00FC4606" w:rsidP="00D57589">
      <w:pPr>
        <w:autoSpaceDE w:val="0"/>
        <w:autoSpaceDN w:val="0"/>
        <w:adjustRightInd w:val="0"/>
        <w:spacing w:after="0" w:line="360" w:lineRule="auto"/>
        <w:jc w:val="both"/>
        <w:rPr>
          <w:rStyle w:val="textexposedshow"/>
          <w:rFonts w:ascii="Times New Roman" w:hAnsi="Times New Roman" w:cs="Times New Roman"/>
          <w:sz w:val="24"/>
          <w:szCs w:val="24"/>
          <w:lang w:val="hr-HR" w:eastAsia="hr-HR"/>
        </w:rPr>
      </w:pPr>
      <w:r w:rsidRPr="00CE7A9F">
        <w:rPr>
          <w:rFonts w:ascii="Times New Roman" w:hAnsi="Times New Roman" w:cs="Times New Roman"/>
          <w:sz w:val="24"/>
          <w:szCs w:val="24"/>
          <w:lang w:val="hr-HR" w:eastAsia="hr-HR"/>
        </w:rPr>
        <w:lastRenderedPageBreak/>
        <w:t>- Ravnoteža između kvalitetnih obilježja. Cilj je posti</w:t>
      </w:r>
      <w:r w:rsidRPr="00CE7A9F">
        <w:rPr>
          <w:rFonts w:ascii="Times New Roman" w:eastAsia="TimesNewRoman" w:hAnsi="Times New Roman" w:cs="Times New Roman"/>
          <w:sz w:val="24"/>
          <w:szCs w:val="24"/>
          <w:lang w:val="hr-HR" w:eastAsia="hr-HR"/>
        </w:rPr>
        <w:t>ć</w:t>
      </w:r>
      <w:r w:rsidRPr="00CE7A9F">
        <w:rPr>
          <w:rFonts w:ascii="Times New Roman" w:hAnsi="Times New Roman" w:cs="Times New Roman"/>
          <w:sz w:val="24"/>
          <w:szCs w:val="24"/>
          <w:lang w:val="hr-HR" w:eastAsia="hr-HR"/>
        </w:rPr>
        <w:t>i ravnotežu karakteristika,  ako bi se postigao cilj finansijskih izvještaja.</w:t>
      </w:r>
    </w:p>
    <w:p w:rsidR="00FC4606" w:rsidRPr="00CE7A9F" w:rsidRDefault="00FC4606" w:rsidP="002F1599">
      <w:pPr>
        <w:pStyle w:val="Heading6"/>
        <w:spacing w:line="360" w:lineRule="auto"/>
        <w:rPr>
          <w:rStyle w:val="textexposedshow"/>
          <w:b w:val="0"/>
          <w:bCs w:val="0"/>
          <w:sz w:val="24"/>
          <w:szCs w:val="24"/>
        </w:rPr>
      </w:pPr>
      <w:r w:rsidRPr="00CE7A9F">
        <w:rPr>
          <w:b w:val="0"/>
          <w:bCs w:val="0"/>
          <w:sz w:val="24"/>
          <w:szCs w:val="24"/>
        </w:rPr>
        <w:br/>
      </w:r>
      <w:r w:rsidRPr="00CE7A9F">
        <w:rPr>
          <w:rStyle w:val="textexposedshow"/>
          <w:b w:val="0"/>
          <w:bCs w:val="0"/>
          <w:sz w:val="24"/>
          <w:szCs w:val="24"/>
        </w:rPr>
        <w:t>6. Nalozi postaju pravdajuci dokumenti u kojem momentu:  (134. str.)</w:t>
      </w:r>
    </w:p>
    <w:p w:rsidR="00FC4606" w:rsidRPr="00CE7A9F" w:rsidRDefault="00FC4606" w:rsidP="002F1599">
      <w:pPr>
        <w:pStyle w:val="Heading6"/>
        <w:spacing w:line="360" w:lineRule="auto"/>
        <w:rPr>
          <w:rStyle w:val="textexposedshow"/>
          <w:b w:val="0"/>
          <w:bCs w:val="0"/>
          <w:sz w:val="24"/>
          <w:szCs w:val="24"/>
        </w:rPr>
      </w:pPr>
      <w:r w:rsidRPr="00CE7A9F">
        <w:rPr>
          <w:b w:val="0"/>
          <w:bCs w:val="0"/>
          <w:sz w:val="24"/>
          <w:szCs w:val="24"/>
        </w:rPr>
        <w:br/>
      </w:r>
      <w:r w:rsidRPr="00CE7A9F">
        <w:rPr>
          <w:rStyle w:val="textexposedshow"/>
          <w:b w:val="0"/>
          <w:bCs w:val="0"/>
          <w:sz w:val="24"/>
          <w:szCs w:val="24"/>
        </w:rPr>
        <w:t>7. Stalna nematerijalna sredstva mogu biti: (pa dobijes navedeno ti zaokruzis ono sto spada u stalna nematerijalna)</w:t>
      </w:r>
    </w:p>
    <w:p w:rsidR="00FC4606" w:rsidRPr="00CE7A9F" w:rsidRDefault="00FC4606" w:rsidP="00000867">
      <w:pPr>
        <w:pStyle w:val="Heading6"/>
        <w:spacing w:line="360" w:lineRule="auto"/>
        <w:jc w:val="both"/>
        <w:rPr>
          <w:b w:val="0"/>
          <w:bCs w:val="0"/>
          <w:sz w:val="24"/>
          <w:szCs w:val="24"/>
        </w:rPr>
      </w:pPr>
      <w:r w:rsidRPr="00CE7A9F">
        <w:rPr>
          <w:b w:val="0"/>
          <w:bCs w:val="0"/>
          <w:sz w:val="24"/>
          <w:szCs w:val="24"/>
        </w:rPr>
        <w:t>DOPUNI:</w:t>
      </w:r>
    </w:p>
    <w:p w:rsidR="00FC4606" w:rsidRPr="00CE7A9F" w:rsidRDefault="00FC4606" w:rsidP="00D57589">
      <w:pPr>
        <w:pStyle w:val="Heading6"/>
        <w:spacing w:line="360" w:lineRule="auto"/>
        <w:jc w:val="both"/>
        <w:rPr>
          <w:b w:val="0"/>
          <w:bCs w:val="0"/>
          <w:sz w:val="24"/>
          <w:szCs w:val="24"/>
        </w:rPr>
      </w:pPr>
      <w:r w:rsidRPr="00CE7A9F">
        <w:rPr>
          <w:b w:val="0"/>
          <w:bCs w:val="0"/>
          <w:sz w:val="24"/>
          <w:szCs w:val="24"/>
        </w:rPr>
        <w:t xml:space="preserve">1. </w:t>
      </w:r>
      <w:r w:rsidRPr="00CE7A9F">
        <w:rPr>
          <w:b w:val="0"/>
          <w:bCs w:val="0"/>
          <w:sz w:val="24"/>
          <w:szCs w:val="24"/>
          <w:lang w:val="hr-HR"/>
        </w:rPr>
        <w:t>Donosioci odluka – korisnici računovodstvenih informacija</w:t>
      </w:r>
    </w:p>
    <w:p w:rsidR="00FC4606" w:rsidRPr="00CE7A9F" w:rsidRDefault="00FC4606" w:rsidP="00000867">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b/>
          <w:bCs/>
          <w:color w:val="231F20"/>
          <w:sz w:val="24"/>
          <w:szCs w:val="24"/>
          <w:lang w:val="hr-HR" w:eastAsia="hr-HR"/>
        </w:rPr>
        <w:t>Menadžment (rukovodstvo, uprava)</w:t>
      </w:r>
      <w:r w:rsidRPr="00CE7A9F">
        <w:rPr>
          <w:rFonts w:ascii="Times New Roman" w:hAnsi="Times New Roman" w:cs="Times New Roman"/>
          <w:color w:val="231F20"/>
          <w:sz w:val="24"/>
          <w:szCs w:val="24"/>
          <w:lang w:val="hr-HR" w:eastAsia="hr-HR"/>
        </w:rPr>
        <w:t xml:space="preserve"> ima najve</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u odgovornost za pripremu i prezentaciju seta finansijskih izvještaja kompanije, ne samo radi vlastite upotrebe ve</w:t>
      </w:r>
      <w:r w:rsidRPr="00CE7A9F">
        <w:rPr>
          <w:rFonts w:ascii="Times New Roman" w:eastAsia="TimesNewRoman" w:hAnsi="Times New Roman" w:cs="Times New Roman"/>
          <w:color w:val="231F20"/>
          <w:sz w:val="24"/>
          <w:szCs w:val="24"/>
          <w:lang w:val="hr-HR" w:eastAsia="hr-HR"/>
        </w:rPr>
        <w:t xml:space="preserve">ć </w:t>
      </w:r>
      <w:r w:rsidRPr="00CE7A9F">
        <w:rPr>
          <w:rFonts w:ascii="Times New Roman" w:hAnsi="Times New Roman" w:cs="Times New Roman"/>
          <w:color w:val="231F20"/>
          <w:sz w:val="24"/>
          <w:szCs w:val="24"/>
          <w:lang w:val="hr-HR" w:eastAsia="hr-HR"/>
        </w:rPr>
        <w:t>i zbog drugih korisnika koji se oslanjaju na finansijske izvještaje koji su za njih glavni izvor informacija o procjeni finansijskog položaja, uspješnosti i promjenama finansijskog položaja pravne osobe.</w:t>
      </w:r>
    </w:p>
    <w:p w:rsidR="00FC4606" w:rsidRPr="00CE7A9F" w:rsidRDefault="00FC4606" w:rsidP="00000867">
      <w:pPr>
        <w:autoSpaceDE w:val="0"/>
        <w:autoSpaceDN w:val="0"/>
        <w:adjustRightInd w:val="0"/>
        <w:spacing w:after="0" w:line="360" w:lineRule="auto"/>
        <w:jc w:val="both"/>
        <w:rPr>
          <w:rFonts w:ascii="Times New Roman" w:hAnsi="Times New Roman" w:cs="Times New Roman"/>
          <w:color w:val="231F20"/>
          <w:sz w:val="24"/>
          <w:szCs w:val="24"/>
          <w:lang w:val="hr-HR" w:eastAsia="hr-HR"/>
        </w:rPr>
      </w:pPr>
    </w:p>
    <w:p w:rsidR="00FC4606" w:rsidRPr="00CE7A9F" w:rsidRDefault="00FC4606" w:rsidP="00000867">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b/>
          <w:bCs/>
          <w:color w:val="231F20"/>
          <w:sz w:val="24"/>
          <w:szCs w:val="24"/>
          <w:lang w:val="hr-HR" w:eastAsia="hr-HR"/>
        </w:rPr>
        <w:t xml:space="preserve">Kreditori </w:t>
      </w:r>
      <w:r w:rsidRPr="00CE7A9F">
        <w:rPr>
          <w:rFonts w:ascii="Times New Roman" w:hAnsi="Times New Roman" w:cs="Times New Roman"/>
          <w:color w:val="231F20"/>
          <w:sz w:val="24"/>
          <w:szCs w:val="24"/>
          <w:lang w:val="hr-HR" w:eastAsia="hr-HR"/>
        </w:rPr>
        <w:t>su zainteresovani za potpuni set finansijskih izvještaja pomo</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 xml:space="preserve">u kojih </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 xml:space="preserve">e utvrditi da li </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e njihovi krediti i dogovorene kamate biti servisirani o dospije</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u.</w:t>
      </w:r>
    </w:p>
    <w:p w:rsidR="00FC4606" w:rsidRPr="00CE7A9F" w:rsidRDefault="00FC4606" w:rsidP="00000867">
      <w:pPr>
        <w:autoSpaceDE w:val="0"/>
        <w:autoSpaceDN w:val="0"/>
        <w:adjustRightInd w:val="0"/>
        <w:spacing w:after="0" w:line="360" w:lineRule="auto"/>
        <w:jc w:val="both"/>
        <w:rPr>
          <w:rFonts w:ascii="Times New Roman" w:hAnsi="Times New Roman" w:cs="Times New Roman"/>
          <w:color w:val="231F20"/>
          <w:sz w:val="24"/>
          <w:szCs w:val="24"/>
          <w:lang w:val="hr-HR" w:eastAsia="hr-HR"/>
        </w:rPr>
      </w:pPr>
    </w:p>
    <w:p w:rsidR="00FC4606" w:rsidRPr="00CE7A9F" w:rsidRDefault="00FC4606" w:rsidP="00000867">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b/>
          <w:bCs/>
          <w:color w:val="231F20"/>
          <w:sz w:val="24"/>
          <w:szCs w:val="24"/>
          <w:lang w:val="hr-HR" w:eastAsia="hr-HR"/>
        </w:rPr>
        <w:t xml:space="preserve">Investitori </w:t>
      </w:r>
      <w:r w:rsidRPr="00CE7A9F">
        <w:rPr>
          <w:rFonts w:ascii="Times New Roman" w:hAnsi="Times New Roman" w:cs="Times New Roman"/>
          <w:color w:val="231F20"/>
          <w:sz w:val="24"/>
          <w:szCs w:val="24"/>
          <w:lang w:val="hr-HR" w:eastAsia="hr-HR"/>
        </w:rPr>
        <w:t>su vlasnici ili potencijalni vlasnici dionica pravne osobe. Oni su ti koji osiguravaju kapital uz rizik, te su zainteresovani za povrat od njihovog ulaganja, kao i za mogu</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e rizike koje to ulaganje nosi. Ulaga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ima su potrebne 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 xml:space="preserve">unovodstvene informacije koje </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e pomo</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i da donesu odluku – držati, kupiti ili prodati dionice pravne osobe.</w:t>
      </w:r>
    </w:p>
    <w:p w:rsidR="00FC4606" w:rsidRPr="00CE7A9F" w:rsidRDefault="00FC4606" w:rsidP="00000867">
      <w:pPr>
        <w:autoSpaceDE w:val="0"/>
        <w:autoSpaceDN w:val="0"/>
        <w:adjustRightInd w:val="0"/>
        <w:spacing w:after="0" w:line="360" w:lineRule="auto"/>
        <w:jc w:val="both"/>
        <w:rPr>
          <w:rFonts w:ascii="Times New Roman" w:hAnsi="Times New Roman" w:cs="Times New Roman"/>
          <w:color w:val="231F20"/>
          <w:sz w:val="24"/>
          <w:szCs w:val="24"/>
          <w:lang w:val="hr-HR" w:eastAsia="hr-HR"/>
        </w:rPr>
      </w:pPr>
    </w:p>
    <w:p w:rsidR="00FC4606" w:rsidRPr="00CE7A9F" w:rsidRDefault="00FC4606" w:rsidP="00000867">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b/>
          <w:bCs/>
          <w:color w:val="231F20"/>
          <w:sz w:val="24"/>
          <w:szCs w:val="24"/>
          <w:lang w:val="hr-HR" w:eastAsia="hr-HR"/>
        </w:rPr>
        <w:t xml:space="preserve">Uposlenike </w:t>
      </w:r>
      <w:r w:rsidRPr="00CE7A9F">
        <w:rPr>
          <w:rFonts w:ascii="Times New Roman" w:hAnsi="Times New Roman" w:cs="Times New Roman"/>
          <w:color w:val="231F20"/>
          <w:sz w:val="24"/>
          <w:szCs w:val="24"/>
          <w:lang w:val="hr-HR" w:eastAsia="hr-HR"/>
        </w:rPr>
        <w:t>interesuje pokazatelj o finansijskom položaju, odnosno uspješnosti poslovanja i perspektivi kompanije, njenom razvoju sa aspekta sigurnosti uposlenja, nivou pla</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a, uvjeta rada.</w:t>
      </w:r>
    </w:p>
    <w:p w:rsidR="00FC4606" w:rsidRPr="00CE7A9F" w:rsidRDefault="00FC4606" w:rsidP="00000867">
      <w:pPr>
        <w:autoSpaceDE w:val="0"/>
        <w:autoSpaceDN w:val="0"/>
        <w:adjustRightInd w:val="0"/>
        <w:spacing w:after="0" w:line="360" w:lineRule="auto"/>
        <w:jc w:val="both"/>
        <w:rPr>
          <w:rFonts w:ascii="Times New Roman" w:hAnsi="Times New Roman" w:cs="Times New Roman"/>
          <w:color w:val="231F20"/>
          <w:sz w:val="24"/>
          <w:szCs w:val="24"/>
          <w:lang w:val="hr-HR" w:eastAsia="hr-HR"/>
        </w:rPr>
      </w:pPr>
    </w:p>
    <w:p w:rsidR="00FC4606" w:rsidRPr="00CE7A9F" w:rsidRDefault="00FC4606" w:rsidP="00000867">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b/>
          <w:bCs/>
          <w:color w:val="231F20"/>
          <w:sz w:val="24"/>
          <w:szCs w:val="24"/>
          <w:lang w:val="hr-HR" w:eastAsia="hr-HR"/>
        </w:rPr>
        <w:t>Dobavlja</w:t>
      </w:r>
      <w:r w:rsidRPr="00CE7A9F">
        <w:rPr>
          <w:rFonts w:ascii="Times New Roman" w:eastAsia="TimesNewRoman,Bold" w:hAnsi="Times New Roman" w:cs="Times New Roman"/>
          <w:b/>
          <w:bCs/>
          <w:color w:val="231F20"/>
          <w:sz w:val="24"/>
          <w:szCs w:val="24"/>
          <w:lang w:val="hr-HR" w:eastAsia="hr-HR"/>
        </w:rPr>
        <w:t>č</w:t>
      </w:r>
      <w:r w:rsidRPr="00CE7A9F">
        <w:rPr>
          <w:rFonts w:ascii="Times New Roman" w:hAnsi="Times New Roman" w:cs="Times New Roman"/>
          <w:b/>
          <w:bCs/>
          <w:color w:val="231F20"/>
          <w:sz w:val="24"/>
          <w:szCs w:val="24"/>
          <w:lang w:val="hr-HR" w:eastAsia="hr-HR"/>
        </w:rPr>
        <w:t xml:space="preserve">i i drugi povjerioci </w:t>
      </w:r>
      <w:r w:rsidRPr="00CE7A9F">
        <w:rPr>
          <w:rFonts w:ascii="Times New Roman" w:hAnsi="Times New Roman" w:cs="Times New Roman"/>
          <w:color w:val="231F20"/>
          <w:sz w:val="24"/>
          <w:szCs w:val="24"/>
          <w:lang w:val="hr-HR" w:eastAsia="hr-HR"/>
        </w:rPr>
        <w:t>zainteresovani su za informacije koje im omogu</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 xml:space="preserve">avaju provjeru da </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e iznosi koji im se duguju biti na vrijeme pla</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eni. Povjerioci su obi</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no više zainteresovani za kratkoro</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ni opstanak kompanije, izuzev ako su kontinuirano upu</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eni na pravnu osobu kao njihovog glavnog kupca.</w:t>
      </w:r>
    </w:p>
    <w:p w:rsidR="00FC4606" w:rsidRPr="00CE7A9F" w:rsidRDefault="00FC4606" w:rsidP="00000867">
      <w:pPr>
        <w:autoSpaceDE w:val="0"/>
        <w:autoSpaceDN w:val="0"/>
        <w:adjustRightInd w:val="0"/>
        <w:spacing w:after="0" w:line="360" w:lineRule="auto"/>
        <w:jc w:val="both"/>
        <w:rPr>
          <w:rFonts w:ascii="Times New Roman" w:hAnsi="Times New Roman" w:cs="Times New Roman"/>
          <w:color w:val="231F20"/>
          <w:sz w:val="24"/>
          <w:szCs w:val="24"/>
          <w:lang w:val="hr-HR" w:eastAsia="hr-HR"/>
        </w:rPr>
      </w:pPr>
    </w:p>
    <w:p w:rsidR="00FC4606" w:rsidRPr="00CE7A9F" w:rsidRDefault="00FC4606" w:rsidP="00000867">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b/>
          <w:bCs/>
          <w:color w:val="231F20"/>
          <w:sz w:val="24"/>
          <w:szCs w:val="24"/>
          <w:lang w:val="hr-HR" w:eastAsia="hr-HR"/>
        </w:rPr>
        <w:t xml:space="preserve">Kupci </w:t>
      </w:r>
      <w:r w:rsidRPr="00CE7A9F">
        <w:rPr>
          <w:rFonts w:ascii="Times New Roman" w:hAnsi="Times New Roman" w:cs="Times New Roman"/>
          <w:color w:val="231F20"/>
          <w:sz w:val="24"/>
          <w:szCs w:val="24"/>
          <w:lang w:val="hr-HR" w:eastAsia="hr-HR"/>
        </w:rPr>
        <w:t>su zainteresovani za informacije o kontinuitetu poslovanja pravne osobe, posebice kada ovise od nje ili imaju dugoro</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ne poslovne odnose.</w:t>
      </w:r>
    </w:p>
    <w:p w:rsidR="00FC4606" w:rsidRPr="00CE7A9F" w:rsidRDefault="00FC4606" w:rsidP="00000867">
      <w:pPr>
        <w:autoSpaceDE w:val="0"/>
        <w:autoSpaceDN w:val="0"/>
        <w:adjustRightInd w:val="0"/>
        <w:spacing w:after="0" w:line="360" w:lineRule="auto"/>
        <w:jc w:val="both"/>
        <w:rPr>
          <w:rFonts w:ascii="Times New Roman" w:hAnsi="Times New Roman" w:cs="Times New Roman"/>
          <w:color w:val="231F20"/>
          <w:sz w:val="24"/>
          <w:szCs w:val="24"/>
          <w:lang w:val="hr-HR" w:eastAsia="hr-HR"/>
        </w:rPr>
      </w:pPr>
    </w:p>
    <w:p w:rsidR="00FC4606" w:rsidRPr="00CE7A9F" w:rsidRDefault="00FC4606" w:rsidP="00000867">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b/>
          <w:bCs/>
          <w:color w:val="231F20"/>
          <w:sz w:val="24"/>
          <w:szCs w:val="24"/>
          <w:lang w:val="hr-HR" w:eastAsia="hr-HR"/>
        </w:rPr>
        <w:t xml:space="preserve">Državne organe i agencije </w:t>
      </w:r>
      <w:r w:rsidRPr="00CE7A9F">
        <w:rPr>
          <w:rFonts w:ascii="Times New Roman" w:hAnsi="Times New Roman" w:cs="Times New Roman"/>
          <w:color w:val="231F20"/>
          <w:sz w:val="24"/>
          <w:szCs w:val="24"/>
          <w:lang w:val="hr-HR" w:eastAsia="hr-HR"/>
        </w:rPr>
        <w:t>interesuju informacije o aktivnostima kompanije u cilju raspodjele resursa, ekonomske politike, poreske politike, mogu</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 xml:space="preserve">nost naplate poreza. </w:t>
      </w:r>
    </w:p>
    <w:p w:rsidR="00FC4606" w:rsidRPr="00CE7A9F" w:rsidRDefault="00FC4606" w:rsidP="00000867">
      <w:pPr>
        <w:autoSpaceDE w:val="0"/>
        <w:autoSpaceDN w:val="0"/>
        <w:adjustRightInd w:val="0"/>
        <w:spacing w:after="0" w:line="360" w:lineRule="auto"/>
        <w:jc w:val="both"/>
        <w:rPr>
          <w:rFonts w:ascii="Times New Roman" w:hAnsi="Times New Roman" w:cs="Times New Roman"/>
          <w:color w:val="231F20"/>
          <w:sz w:val="24"/>
          <w:szCs w:val="24"/>
          <w:lang w:val="hr-HR" w:eastAsia="hr-HR"/>
        </w:rPr>
      </w:pPr>
    </w:p>
    <w:p w:rsidR="00FC4606" w:rsidRPr="00DC02C9" w:rsidRDefault="00FC4606" w:rsidP="00D57589">
      <w:pPr>
        <w:autoSpaceDE w:val="0"/>
        <w:autoSpaceDN w:val="0"/>
        <w:adjustRightInd w:val="0"/>
        <w:spacing w:after="0" w:line="360" w:lineRule="auto"/>
        <w:jc w:val="both"/>
        <w:rPr>
          <w:rFonts w:ascii="Times New Roman" w:hAnsi="Times New Roman" w:cs="Times New Roman"/>
          <w:sz w:val="24"/>
          <w:szCs w:val="24"/>
          <w:lang w:val="hr-HR" w:eastAsia="hr-HR"/>
        </w:rPr>
      </w:pPr>
      <w:r w:rsidRPr="00CE7A9F">
        <w:rPr>
          <w:rFonts w:ascii="Times New Roman" w:hAnsi="Times New Roman" w:cs="Times New Roman"/>
          <w:b/>
          <w:bCs/>
          <w:sz w:val="24"/>
          <w:szCs w:val="24"/>
          <w:lang w:val="hr-HR" w:eastAsia="hr-HR"/>
        </w:rPr>
        <w:t>Javnost</w:t>
      </w:r>
      <w:r w:rsidRPr="00CE7A9F">
        <w:rPr>
          <w:rFonts w:ascii="Times New Roman" w:hAnsi="Times New Roman" w:cs="Times New Roman"/>
          <w:sz w:val="24"/>
          <w:szCs w:val="24"/>
          <w:lang w:val="hr-HR" w:eastAsia="hr-HR"/>
        </w:rPr>
        <w:t>. Ra</w:t>
      </w:r>
      <w:r w:rsidRPr="00CE7A9F">
        <w:rPr>
          <w:rFonts w:ascii="Times New Roman" w:eastAsia="TimesNewRoman" w:hAnsi="Times New Roman" w:cs="Times New Roman"/>
          <w:sz w:val="24"/>
          <w:szCs w:val="24"/>
          <w:lang w:val="hr-HR" w:eastAsia="hr-HR"/>
        </w:rPr>
        <w:t>č</w:t>
      </w:r>
      <w:r w:rsidRPr="00CE7A9F">
        <w:rPr>
          <w:rFonts w:ascii="Times New Roman" w:hAnsi="Times New Roman" w:cs="Times New Roman"/>
          <w:sz w:val="24"/>
          <w:szCs w:val="24"/>
          <w:lang w:val="hr-HR" w:eastAsia="hr-HR"/>
        </w:rPr>
        <w:t xml:space="preserve">unovodstvena informacija je važna za informisanje javnosti i njenih predstavnika. Tako, </w:t>
      </w:r>
      <w:r w:rsidRPr="00DC02C9">
        <w:rPr>
          <w:rFonts w:ascii="Times New Roman" w:hAnsi="Times New Roman" w:cs="Times New Roman"/>
          <w:sz w:val="24"/>
          <w:szCs w:val="24"/>
          <w:lang w:val="hr-HR" w:eastAsia="hr-HR"/>
        </w:rPr>
        <w:t>naprimjer, pravna osoba može doprinijeti razvoju lokalne privrede na više na</w:t>
      </w:r>
      <w:r w:rsidRPr="00DC02C9">
        <w:rPr>
          <w:rFonts w:ascii="Times New Roman" w:eastAsia="TimesNewRoman" w:hAnsi="Times New Roman" w:cs="Times New Roman"/>
          <w:sz w:val="24"/>
          <w:szCs w:val="24"/>
          <w:lang w:val="hr-HR" w:eastAsia="hr-HR"/>
        </w:rPr>
        <w:t>č</w:t>
      </w:r>
      <w:r w:rsidRPr="00DC02C9">
        <w:rPr>
          <w:rFonts w:ascii="Times New Roman" w:hAnsi="Times New Roman" w:cs="Times New Roman"/>
          <w:sz w:val="24"/>
          <w:szCs w:val="24"/>
          <w:lang w:val="hr-HR" w:eastAsia="hr-HR"/>
        </w:rPr>
        <w:t>ina kao što je zapošljavanje ve</w:t>
      </w:r>
      <w:r w:rsidRPr="00DC02C9">
        <w:rPr>
          <w:rFonts w:ascii="Times New Roman" w:eastAsia="TimesNewRoman" w:hAnsi="Times New Roman" w:cs="Times New Roman"/>
          <w:sz w:val="24"/>
          <w:szCs w:val="24"/>
          <w:lang w:val="hr-HR" w:eastAsia="hr-HR"/>
        </w:rPr>
        <w:t>ć</w:t>
      </w:r>
      <w:r w:rsidRPr="00DC02C9">
        <w:rPr>
          <w:rFonts w:ascii="Times New Roman" w:hAnsi="Times New Roman" w:cs="Times New Roman"/>
          <w:sz w:val="24"/>
          <w:szCs w:val="24"/>
          <w:lang w:val="hr-HR" w:eastAsia="hr-HR"/>
        </w:rPr>
        <w:t>eg broja ljudi ili pokroviteljstvo nad lokalnim snabdjeva</w:t>
      </w:r>
      <w:r w:rsidRPr="00DC02C9">
        <w:rPr>
          <w:rFonts w:ascii="Times New Roman" w:eastAsia="TimesNewRoman" w:hAnsi="Times New Roman" w:cs="Times New Roman"/>
          <w:sz w:val="24"/>
          <w:szCs w:val="24"/>
          <w:lang w:val="hr-HR" w:eastAsia="hr-HR"/>
        </w:rPr>
        <w:t>č</w:t>
      </w:r>
      <w:r w:rsidRPr="00DC02C9">
        <w:rPr>
          <w:rFonts w:ascii="Times New Roman" w:hAnsi="Times New Roman" w:cs="Times New Roman"/>
          <w:sz w:val="24"/>
          <w:szCs w:val="24"/>
          <w:lang w:val="hr-HR" w:eastAsia="hr-HR"/>
        </w:rPr>
        <w:t>ima.</w:t>
      </w:r>
    </w:p>
    <w:p w:rsidR="00FC4606" w:rsidRPr="00DC02C9" w:rsidRDefault="00FC4606" w:rsidP="00D57589">
      <w:pPr>
        <w:autoSpaceDE w:val="0"/>
        <w:autoSpaceDN w:val="0"/>
        <w:adjustRightInd w:val="0"/>
        <w:spacing w:after="0" w:line="360" w:lineRule="auto"/>
        <w:jc w:val="both"/>
        <w:rPr>
          <w:rFonts w:ascii="Times New Roman" w:hAnsi="Times New Roman" w:cs="Times New Roman"/>
          <w:sz w:val="24"/>
          <w:szCs w:val="24"/>
          <w:lang w:val="hr-HR" w:eastAsia="hr-HR"/>
        </w:rPr>
      </w:pPr>
    </w:p>
    <w:p w:rsidR="00FC4606" w:rsidRPr="00DC02C9" w:rsidRDefault="00FC4606" w:rsidP="00DC02C9">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DC02C9">
        <w:rPr>
          <w:rFonts w:ascii="Times New Roman" w:hAnsi="Times New Roman" w:cs="Times New Roman"/>
          <w:sz w:val="24"/>
          <w:szCs w:val="24"/>
          <w:lang w:val="hr-HR" w:eastAsia="hr-HR"/>
        </w:rPr>
        <w:t>2. Op</w:t>
      </w:r>
      <w:r w:rsidRPr="00DC02C9">
        <w:rPr>
          <w:rFonts w:ascii="Times New Roman" w:eastAsia="TimesNewRoman" w:hAnsi="Times New Roman" w:cs="Times New Roman"/>
          <w:sz w:val="24"/>
          <w:szCs w:val="24"/>
          <w:lang w:val="hr-HR" w:eastAsia="hr-HR"/>
        </w:rPr>
        <w:t>ć</w:t>
      </w:r>
      <w:r w:rsidRPr="00DC02C9">
        <w:rPr>
          <w:rFonts w:ascii="Times New Roman" w:hAnsi="Times New Roman" w:cs="Times New Roman"/>
          <w:sz w:val="24"/>
          <w:szCs w:val="24"/>
          <w:lang w:val="hr-HR" w:eastAsia="hr-HR"/>
        </w:rPr>
        <w:t>eprihva</w:t>
      </w:r>
      <w:r w:rsidRPr="00DC02C9">
        <w:rPr>
          <w:rFonts w:ascii="Times New Roman" w:eastAsia="TimesNewRoman" w:hAnsi="Times New Roman" w:cs="Times New Roman"/>
          <w:sz w:val="24"/>
          <w:szCs w:val="24"/>
          <w:lang w:val="hr-HR" w:eastAsia="hr-HR"/>
        </w:rPr>
        <w:t>ć</w:t>
      </w:r>
      <w:r w:rsidRPr="00DC02C9">
        <w:rPr>
          <w:rFonts w:ascii="Times New Roman" w:hAnsi="Times New Roman" w:cs="Times New Roman"/>
          <w:sz w:val="24"/>
          <w:szCs w:val="24"/>
          <w:lang w:val="hr-HR" w:eastAsia="hr-HR"/>
        </w:rPr>
        <w:t>eni postupci su razli</w:t>
      </w:r>
      <w:r w:rsidRPr="00DC02C9">
        <w:rPr>
          <w:rFonts w:ascii="Times New Roman" w:eastAsia="TimesNewRoman" w:hAnsi="Times New Roman" w:cs="Times New Roman"/>
          <w:sz w:val="24"/>
          <w:szCs w:val="24"/>
          <w:lang w:val="hr-HR" w:eastAsia="hr-HR"/>
        </w:rPr>
        <w:t>č</w:t>
      </w:r>
      <w:r w:rsidRPr="00DC02C9">
        <w:rPr>
          <w:rFonts w:ascii="Times New Roman" w:hAnsi="Times New Roman" w:cs="Times New Roman"/>
          <w:sz w:val="24"/>
          <w:szCs w:val="24"/>
          <w:lang w:val="hr-HR" w:eastAsia="hr-HR"/>
        </w:rPr>
        <w:t>ite metode obrade podataka radi dobivanja ra</w:t>
      </w:r>
      <w:r w:rsidRPr="00DC02C9">
        <w:rPr>
          <w:rFonts w:ascii="Times New Roman" w:eastAsia="TimesNewRoman" w:hAnsi="Times New Roman" w:cs="Times New Roman"/>
          <w:sz w:val="24"/>
          <w:szCs w:val="24"/>
          <w:lang w:val="hr-HR" w:eastAsia="hr-HR"/>
        </w:rPr>
        <w:t>č</w:t>
      </w:r>
      <w:r w:rsidRPr="00DC02C9">
        <w:rPr>
          <w:rFonts w:ascii="Times New Roman" w:hAnsi="Times New Roman" w:cs="Times New Roman"/>
          <w:sz w:val="24"/>
          <w:szCs w:val="24"/>
          <w:lang w:val="hr-HR" w:eastAsia="hr-HR"/>
        </w:rPr>
        <w:t>unovodstvenih informacija i ra</w:t>
      </w:r>
      <w:r w:rsidRPr="00DC02C9">
        <w:rPr>
          <w:rFonts w:ascii="Times New Roman" w:eastAsia="TimesNewRoman" w:hAnsi="Times New Roman" w:cs="Times New Roman"/>
          <w:sz w:val="24"/>
          <w:szCs w:val="24"/>
          <w:lang w:val="hr-HR" w:eastAsia="hr-HR"/>
        </w:rPr>
        <w:t>č</w:t>
      </w:r>
      <w:r w:rsidRPr="00DC02C9">
        <w:rPr>
          <w:rFonts w:ascii="Times New Roman" w:hAnsi="Times New Roman" w:cs="Times New Roman"/>
          <w:sz w:val="24"/>
          <w:szCs w:val="24"/>
          <w:lang w:val="hr-HR" w:eastAsia="hr-HR"/>
        </w:rPr>
        <w:t>unovodstvenog izvještavanja.</w:t>
      </w:r>
    </w:p>
    <w:p w:rsidR="00FC4606" w:rsidRPr="00CE7A9F" w:rsidRDefault="00FC4606" w:rsidP="002F1599">
      <w:pPr>
        <w:pStyle w:val="Heading6"/>
        <w:spacing w:line="360" w:lineRule="auto"/>
        <w:rPr>
          <w:rStyle w:val="messagebody"/>
          <w:sz w:val="24"/>
          <w:szCs w:val="24"/>
        </w:rPr>
      </w:pPr>
      <w:r w:rsidRPr="00CE7A9F">
        <w:rPr>
          <w:rStyle w:val="messagebody"/>
          <w:sz w:val="24"/>
          <w:szCs w:val="24"/>
        </w:rPr>
        <w:t>GRUPA 6.:</w:t>
      </w:r>
    </w:p>
    <w:p w:rsidR="00FC4606" w:rsidRPr="00CE7A9F" w:rsidRDefault="00FC4606" w:rsidP="002F1599">
      <w:pPr>
        <w:pStyle w:val="Heading6"/>
        <w:spacing w:line="360" w:lineRule="auto"/>
        <w:rPr>
          <w:b w:val="0"/>
          <w:bCs w:val="0"/>
          <w:sz w:val="24"/>
          <w:szCs w:val="24"/>
        </w:rPr>
      </w:pPr>
      <w:r w:rsidRPr="00CE7A9F">
        <w:rPr>
          <w:rStyle w:val="messagebody"/>
          <w:b w:val="0"/>
          <w:bCs w:val="0"/>
          <w:sz w:val="24"/>
          <w:szCs w:val="24"/>
        </w:rPr>
        <w:t>Zaokruži:</w:t>
      </w:r>
      <w:r w:rsidRPr="00CE7A9F">
        <w:rPr>
          <w:b w:val="0"/>
          <w:bCs w:val="0"/>
          <w:sz w:val="24"/>
          <w:szCs w:val="24"/>
        </w:rPr>
        <w:br/>
      </w:r>
      <w:r w:rsidRPr="00CE7A9F">
        <w:rPr>
          <w:rStyle w:val="messagebody"/>
          <w:b w:val="0"/>
          <w:bCs w:val="0"/>
          <w:sz w:val="24"/>
          <w:szCs w:val="24"/>
        </w:rPr>
        <w:t xml:space="preserve">1. Tekuća sredstva u prelaznom obliku mogu biti: </w:t>
      </w:r>
      <w:r w:rsidRPr="00CE7A9F">
        <w:rPr>
          <w:b w:val="0"/>
          <w:bCs w:val="0"/>
          <w:sz w:val="24"/>
          <w:szCs w:val="24"/>
        </w:rPr>
        <w:br/>
      </w:r>
      <w:r w:rsidRPr="00CE7A9F">
        <w:rPr>
          <w:rStyle w:val="messagebody"/>
          <w:b w:val="0"/>
          <w:bCs w:val="0"/>
          <w:sz w:val="24"/>
          <w:szCs w:val="24"/>
        </w:rPr>
        <w:t xml:space="preserve">a) avansi </w:t>
      </w:r>
      <w:r w:rsidRPr="00CE7A9F">
        <w:rPr>
          <w:b w:val="0"/>
          <w:bCs w:val="0"/>
          <w:sz w:val="24"/>
          <w:szCs w:val="24"/>
        </w:rPr>
        <w:br/>
      </w:r>
      <w:r w:rsidRPr="00CE7A9F">
        <w:rPr>
          <w:rStyle w:val="textexposedshow"/>
          <w:sz w:val="24"/>
          <w:szCs w:val="24"/>
        </w:rPr>
        <w:t>b) gubitak iznad visine kapitala</w:t>
      </w:r>
      <w:r w:rsidRPr="00CE7A9F">
        <w:rPr>
          <w:rStyle w:val="textexposedshow"/>
          <w:b w:val="0"/>
          <w:bCs w:val="0"/>
          <w:sz w:val="24"/>
          <w:szCs w:val="24"/>
        </w:rPr>
        <w:t xml:space="preserve"> </w:t>
      </w:r>
      <w:r w:rsidRPr="00CE7A9F">
        <w:rPr>
          <w:b w:val="0"/>
          <w:bCs w:val="0"/>
          <w:sz w:val="24"/>
          <w:szCs w:val="24"/>
        </w:rPr>
        <w:br/>
      </w:r>
      <w:r w:rsidRPr="00CE7A9F">
        <w:rPr>
          <w:rStyle w:val="textexposedshow"/>
          <w:b w:val="0"/>
          <w:bCs w:val="0"/>
          <w:sz w:val="24"/>
          <w:szCs w:val="24"/>
        </w:rPr>
        <w:t>c) aktivna vremenska potraživanja</w:t>
      </w:r>
      <w:r w:rsidRPr="00CE7A9F">
        <w:rPr>
          <w:b w:val="0"/>
          <w:bCs w:val="0"/>
          <w:sz w:val="24"/>
          <w:szCs w:val="24"/>
        </w:rPr>
        <w:br/>
      </w:r>
      <w:r w:rsidRPr="00CE7A9F">
        <w:rPr>
          <w:b w:val="0"/>
          <w:bCs w:val="0"/>
          <w:sz w:val="24"/>
          <w:szCs w:val="24"/>
        </w:rPr>
        <w:br/>
      </w:r>
      <w:r w:rsidRPr="00CE7A9F">
        <w:rPr>
          <w:rStyle w:val="textexposedshow"/>
          <w:b w:val="0"/>
          <w:bCs w:val="0"/>
          <w:sz w:val="24"/>
          <w:szCs w:val="24"/>
        </w:rPr>
        <w:t>2. Poslovne promjene koje djeluju na izmjenu vrijednosne strukture…….:</w:t>
      </w:r>
      <w:r w:rsidRPr="00CE7A9F">
        <w:rPr>
          <w:b w:val="0"/>
          <w:bCs w:val="0"/>
          <w:sz w:val="24"/>
          <w:szCs w:val="24"/>
        </w:rPr>
        <w:br/>
      </w:r>
      <w:r w:rsidRPr="00CE7A9F">
        <w:rPr>
          <w:rStyle w:val="textexposedshow"/>
          <w:b w:val="0"/>
          <w:bCs w:val="0"/>
          <w:sz w:val="24"/>
          <w:szCs w:val="24"/>
        </w:rPr>
        <w:t>a) jedna stavka nastaje, a druga se povećava</w:t>
      </w:r>
      <w:r w:rsidRPr="00CE7A9F">
        <w:rPr>
          <w:b w:val="0"/>
          <w:bCs w:val="0"/>
          <w:sz w:val="24"/>
          <w:szCs w:val="24"/>
        </w:rPr>
        <w:br/>
      </w:r>
      <w:r w:rsidRPr="00CE7A9F">
        <w:rPr>
          <w:rStyle w:val="textexposedshow"/>
          <w:b w:val="0"/>
          <w:bCs w:val="0"/>
          <w:sz w:val="24"/>
          <w:szCs w:val="24"/>
        </w:rPr>
        <w:t>b) jedna stavka nestaje, a druga se smanjuje</w:t>
      </w:r>
      <w:r w:rsidRPr="00CE7A9F">
        <w:rPr>
          <w:b w:val="0"/>
          <w:bCs w:val="0"/>
          <w:sz w:val="24"/>
          <w:szCs w:val="24"/>
        </w:rPr>
        <w:br/>
      </w:r>
      <w:r w:rsidRPr="00CE7A9F">
        <w:rPr>
          <w:rStyle w:val="textexposedshow"/>
          <w:sz w:val="24"/>
          <w:szCs w:val="24"/>
        </w:rPr>
        <w:t>c) jedna stavka nastaje, a druga nestaje</w:t>
      </w:r>
      <w:r w:rsidRPr="00CE7A9F">
        <w:rPr>
          <w:b w:val="0"/>
          <w:bCs w:val="0"/>
          <w:sz w:val="24"/>
          <w:szCs w:val="24"/>
        </w:rPr>
        <w:br/>
      </w:r>
      <w:r w:rsidRPr="00CE7A9F">
        <w:rPr>
          <w:rStyle w:val="textexposedshow"/>
          <w:b w:val="0"/>
          <w:bCs w:val="0"/>
          <w:sz w:val="24"/>
          <w:szCs w:val="24"/>
        </w:rPr>
        <w:t>d) jedna stavka se smanjuje, a druga se povećava.</w:t>
      </w:r>
      <w:r w:rsidRPr="00CE7A9F">
        <w:rPr>
          <w:b w:val="0"/>
          <w:bCs w:val="0"/>
          <w:sz w:val="24"/>
          <w:szCs w:val="24"/>
        </w:rPr>
        <w:br/>
      </w:r>
      <w:r w:rsidRPr="00CE7A9F">
        <w:rPr>
          <w:b w:val="0"/>
          <w:bCs w:val="0"/>
          <w:sz w:val="24"/>
          <w:szCs w:val="24"/>
        </w:rPr>
        <w:br/>
      </w:r>
      <w:r w:rsidRPr="00CE7A9F">
        <w:rPr>
          <w:rStyle w:val="textexposedshow"/>
          <w:b w:val="0"/>
          <w:bCs w:val="0"/>
          <w:sz w:val="24"/>
          <w:szCs w:val="24"/>
        </w:rPr>
        <w:t>3. Kombinovani oblik računa se dobije kombinacijom pozitivnih osobina:</w:t>
      </w:r>
      <w:r w:rsidRPr="00CE7A9F">
        <w:rPr>
          <w:b w:val="0"/>
          <w:bCs w:val="0"/>
          <w:sz w:val="24"/>
          <w:szCs w:val="24"/>
        </w:rPr>
        <w:br/>
      </w:r>
      <w:r w:rsidRPr="00CE7A9F">
        <w:rPr>
          <w:rStyle w:val="textexposedshow"/>
          <w:b w:val="0"/>
          <w:bCs w:val="0"/>
          <w:sz w:val="24"/>
          <w:szCs w:val="24"/>
        </w:rPr>
        <w:t>a) tabelarnog i dvostranog računa</w:t>
      </w:r>
      <w:r w:rsidRPr="00CE7A9F">
        <w:rPr>
          <w:b w:val="0"/>
          <w:bCs w:val="0"/>
          <w:sz w:val="24"/>
          <w:szCs w:val="24"/>
        </w:rPr>
        <w:br/>
      </w:r>
      <w:r w:rsidRPr="00CE7A9F">
        <w:rPr>
          <w:rStyle w:val="textexposedshow"/>
          <w:sz w:val="24"/>
          <w:szCs w:val="24"/>
        </w:rPr>
        <w:t>b) jednostranog i stepenastog računa</w:t>
      </w:r>
      <w:r w:rsidRPr="00CE7A9F">
        <w:rPr>
          <w:b w:val="0"/>
          <w:bCs w:val="0"/>
          <w:sz w:val="24"/>
          <w:szCs w:val="24"/>
        </w:rPr>
        <w:br/>
      </w:r>
      <w:r w:rsidRPr="00CE7A9F">
        <w:rPr>
          <w:rStyle w:val="textexposedshow"/>
          <w:b w:val="0"/>
          <w:bCs w:val="0"/>
          <w:sz w:val="24"/>
          <w:szCs w:val="24"/>
        </w:rPr>
        <w:t>c) jednostranog i dvostranog računa</w:t>
      </w:r>
      <w:r w:rsidRPr="00CE7A9F">
        <w:rPr>
          <w:b w:val="0"/>
          <w:bCs w:val="0"/>
          <w:sz w:val="24"/>
          <w:szCs w:val="24"/>
        </w:rPr>
        <w:br/>
      </w:r>
      <w:r w:rsidRPr="00CE7A9F">
        <w:rPr>
          <w:rStyle w:val="textexposedshow"/>
          <w:b w:val="0"/>
          <w:bCs w:val="0"/>
          <w:sz w:val="24"/>
          <w:szCs w:val="24"/>
        </w:rPr>
        <w:t>d) tabelarnog i stepenastog računa</w:t>
      </w:r>
      <w:r w:rsidRPr="00CE7A9F">
        <w:rPr>
          <w:b w:val="0"/>
          <w:bCs w:val="0"/>
          <w:sz w:val="24"/>
          <w:szCs w:val="24"/>
        </w:rPr>
        <w:br/>
      </w:r>
      <w:r w:rsidRPr="00CE7A9F">
        <w:rPr>
          <w:b w:val="0"/>
          <w:bCs w:val="0"/>
          <w:sz w:val="24"/>
          <w:szCs w:val="24"/>
        </w:rPr>
        <w:lastRenderedPageBreak/>
        <w:br/>
      </w:r>
      <w:r w:rsidRPr="00CE7A9F">
        <w:rPr>
          <w:rStyle w:val="textexposedshow"/>
          <w:b w:val="0"/>
          <w:bCs w:val="0"/>
          <w:sz w:val="24"/>
          <w:szCs w:val="24"/>
        </w:rPr>
        <w:t>4. Kakva je uloga Odbora za Međ. Rač. Standarde:</w:t>
      </w:r>
      <w:r w:rsidRPr="00CE7A9F">
        <w:rPr>
          <w:b w:val="0"/>
          <w:bCs w:val="0"/>
          <w:sz w:val="24"/>
          <w:szCs w:val="24"/>
        </w:rPr>
        <w:br/>
      </w:r>
      <w:r w:rsidRPr="00CE7A9F">
        <w:rPr>
          <w:rStyle w:val="textexposedshow"/>
          <w:b w:val="0"/>
          <w:bCs w:val="0"/>
          <w:sz w:val="24"/>
          <w:szCs w:val="24"/>
        </w:rPr>
        <w:t>a) revidiranje izvještaja kompanija i praćenja da li one primjenjuju rač.standarde</w:t>
      </w:r>
      <w:r w:rsidRPr="00CE7A9F">
        <w:rPr>
          <w:b w:val="0"/>
          <w:bCs w:val="0"/>
          <w:sz w:val="24"/>
          <w:szCs w:val="24"/>
        </w:rPr>
        <w:br/>
      </w:r>
      <w:r w:rsidRPr="00CE7A9F">
        <w:rPr>
          <w:rStyle w:val="textexposedshow"/>
          <w:b w:val="0"/>
          <w:bCs w:val="0"/>
          <w:sz w:val="24"/>
          <w:szCs w:val="24"/>
        </w:rPr>
        <w:t>b) nadgledanje donošenja rač.standarda i osiguranje njihove primjene</w:t>
      </w:r>
      <w:r w:rsidRPr="00CE7A9F">
        <w:rPr>
          <w:b w:val="0"/>
          <w:bCs w:val="0"/>
          <w:sz w:val="24"/>
          <w:szCs w:val="24"/>
        </w:rPr>
        <w:br/>
      </w:r>
      <w:r w:rsidRPr="00CE7A9F">
        <w:rPr>
          <w:rStyle w:val="textexposedshow"/>
          <w:b w:val="0"/>
          <w:bCs w:val="0"/>
          <w:sz w:val="24"/>
          <w:szCs w:val="24"/>
        </w:rPr>
        <w:t>c) pregledanje izvještaja kompanija i podupiranje kompanija da primjenjuju rač. Standarde</w:t>
      </w:r>
      <w:r w:rsidRPr="00CE7A9F">
        <w:rPr>
          <w:b w:val="0"/>
          <w:bCs w:val="0"/>
          <w:sz w:val="24"/>
          <w:szCs w:val="24"/>
        </w:rPr>
        <w:br/>
      </w:r>
      <w:r w:rsidRPr="00CE7A9F">
        <w:rPr>
          <w:rStyle w:val="textexposedshow"/>
          <w:b w:val="0"/>
          <w:bCs w:val="0"/>
          <w:sz w:val="24"/>
          <w:szCs w:val="24"/>
        </w:rPr>
        <w:t>d) izdavanja Međunarodnih standarda</w:t>
      </w:r>
      <w:r w:rsidRPr="00CE7A9F">
        <w:rPr>
          <w:b w:val="0"/>
          <w:bCs w:val="0"/>
          <w:sz w:val="24"/>
          <w:szCs w:val="24"/>
        </w:rPr>
        <w:br/>
      </w:r>
      <w:r w:rsidRPr="00CE7A9F">
        <w:rPr>
          <w:b w:val="0"/>
          <w:bCs w:val="0"/>
          <w:sz w:val="24"/>
          <w:szCs w:val="24"/>
        </w:rPr>
        <w:br/>
      </w:r>
      <w:r w:rsidRPr="00CE7A9F">
        <w:rPr>
          <w:rStyle w:val="textexposedshow"/>
          <w:b w:val="0"/>
          <w:bCs w:val="0"/>
          <w:sz w:val="24"/>
          <w:szCs w:val="24"/>
        </w:rPr>
        <w:t>5. Novo osnovana kompanija razmatra usvajanje mogućih računovodstvenih standarda. Koje kompanija razmatra suprotne Međunarodnim računovodstvenim standardima?</w:t>
      </w:r>
      <w:r w:rsidRPr="00CE7A9F">
        <w:rPr>
          <w:b w:val="0"/>
          <w:bCs w:val="0"/>
          <w:sz w:val="24"/>
          <w:szCs w:val="24"/>
        </w:rPr>
        <w:br/>
      </w:r>
      <w:r w:rsidRPr="00CE7A9F">
        <w:rPr>
          <w:rStyle w:val="textexposedshow"/>
          <w:b w:val="0"/>
          <w:bCs w:val="0"/>
          <w:sz w:val="24"/>
          <w:szCs w:val="24"/>
        </w:rPr>
        <w:t>a) izdaci za istraživanje i razvoj treba da budu kapitalizovani i amortizovani …… rezultirajući proizvod prodaje ili koristi</w:t>
      </w:r>
      <w:r w:rsidRPr="00CE7A9F">
        <w:rPr>
          <w:b w:val="0"/>
          <w:bCs w:val="0"/>
          <w:sz w:val="24"/>
          <w:szCs w:val="24"/>
        </w:rPr>
        <w:br/>
      </w:r>
      <w:r w:rsidRPr="00CE7A9F">
        <w:rPr>
          <w:rStyle w:val="textexposedshow"/>
          <w:b w:val="0"/>
          <w:bCs w:val="0"/>
          <w:sz w:val="24"/>
          <w:szCs w:val="24"/>
        </w:rPr>
        <w:t>b) zalihe treba da budu vrednovane po trošku ili neto prodajnoj vrijednosti……</w:t>
      </w:r>
      <w:r w:rsidRPr="00CE7A9F">
        <w:rPr>
          <w:b w:val="0"/>
          <w:bCs w:val="0"/>
          <w:sz w:val="24"/>
          <w:szCs w:val="24"/>
        </w:rPr>
        <w:br/>
      </w:r>
      <w:r w:rsidRPr="00CE7A9F">
        <w:rPr>
          <w:rStyle w:val="textexposedshow"/>
          <w:b w:val="0"/>
          <w:bCs w:val="0"/>
          <w:sz w:val="24"/>
          <w:szCs w:val="24"/>
        </w:rPr>
        <w:t>c) Goodwill stečen kupovinom treba da bude otpisan u momentu raspoloživog za raspodjelu</w:t>
      </w:r>
      <w:r w:rsidRPr="00CE7A9F">
        <w:rPr>
          <w:b w:val="0"/>
          <w:bCs w:val="0"/>
          <w:sz w:val="24"/>
          <w:szCs w:val="24"/>
        </w:rPr>
        <w:br/>
      </w:r>
    </w:p>
    <w:p w:rsidR="00FC4606" w:rsidRDefault="00FC4606" w:rsidP="002F1599">
      <w:pPr>
        <w:pStyle w:val="Heading6"/>
        <w:spacing w:line="360" w:lineRule="auto"/>
        <w:rPr>
          <w:rStyle w:val="textexposedshow"/>
          <w:sz w:val="24"/>
          <w:szCs w:val="24"/>
        </w:rPr>
      </w:pPr>
      <w:r w:rsidRPr="00CE7A9F">
        <w:rPr>
          <w:b w:val="0"/>
          <w:bCs w:val="0"/>
          <w:sz w:val="24"/>
          <w:szCs w:val="24"/>
        </w:rPr>
        <w:br/>
      </w:r>
      <w:r w:rsidRPr="00CE7A9F">
        <w:rPr>
          <w:rStyle w:val="textexposedshow"/>
          <w:b w:val="0"/>
          <w:bCs w:val="0"/>
          <w:sz w:val="24"/>
          <w:szCs w:val="24"/>
        </w:rPr>
        <w:t>6. Klasifikacija obaveza na tekuće i netekuće (dugoročne) je izvršena sa stanovišta::</w:t>
      </w:r>
      <w:r w:rsidRPr="00CE7A9F">
        <w:rPr>
          <w:b w:val="0"/>
          <w:bCs w:val="0"/>
          <w:sz w:val="24"/>
          <w:szCs w:val="24"/>
        </w:rPr>
        <w:br/>
      </w:r>
      <w:r w:rsidRPr="00CE7A9F">
        <w:rPr>
          <w:rStyle w:val="textexposedshow"/>
          <w:b w:val="0"/>
          <w:bCs w:val="0"/>
          <w:sz w:val="24"/>
          <w:szCs w:val="24"/>
        </w:rPr>
        <w:t>a) namjene</w:t>
      </w:r>
      <w:r w:rsidRPr="00CE7A9F">
        <w:rPr>
          <w:b w:val="0"/>
          <w:bCs w:val="0"/>
          <w:sz w:val="24"/>
          <w:szCs w:val="24"/>
        </w:rPr>
        <w:br/>
      </w:r>
      <w:r w:rsidRPr="00CE7A9F">
        <w:rPr>
          <w:rStyle w:val="textexposedshow"/>
          <w:b w:val="0"/>
          <w:bCs w:val="0"/>
          <w:sz w:val="24"/>
          <w:szCs w:val="24"/>
        </w:rPr>
        <w:t>b) funkcionalne sposobnosti</w:t>
      </w:r>
      <w:r w:rsidRPr="00CE7A9F">
        <w:rPr>
          <w:b w:val="0"/>
          <w:bCs w:val="0"/>
          <w:sz w:val="24"/>
          <w:szCs w:val="24"/>
        </w:rPr>
        <w:br/>
      </w:r>
      <w:r w:rsidRPr="00CE7A9F">
        <w:rPr>
          <w:rStyle w:val="textexposedshow"/>
          <w:sz w:val="24"/>
          <w:szCs w:val="24"/>
        </w:rPr>
        <w:t>c) dospjelosti</w:t>
      </w:r>
      <w:r>
        <w:rPr>
          <w:rStyle w:val="textexposedshow"/>
          <w:sz w:val="24"/>
          <w:szCs w:val="24"/>
        </w:rPr>
        <w:t xml:space="preserve"> (ročnosti)</w:t>
      </w:r>
      <w:r w:rsidRPr="00CE7A9F">
        <w:rPr>
          <w:b w:val="0"/>
          <w:bCs w:val="0"/>
          <w:sz w:val="24"/>
          <w:szCs w:val="24"/>
        </w:rPr>
        <w:br/>
      </w:r>
      <w:r w:rsidRPr="00CE7A9F">
        <w:rPr>
          <w:rStyle w:val="textexposedshow"/>
          <w:b w:val="0"/>
          <w:bCs w:val="0"/>
          <w:sz w:val="24"/>
          <w:szCs w:val="24"/>
        </w:rPr>
        <w:t>d) ocjene likvidnosti</w:t>
      </w:r>
      <w:r w:rsidRPr="00CE7A9F">
        <w:rPr>
          <w:b w:val="0"/>
          <w:bCs w:val="0"/>
          <w:sz w:val="24"/>
          <w:szCs w:val="24"/>
        </w:rPr>
        <w:br/>
      </w:r>
      <w:r w:rsidRPr="00CE7A9F">
        <w:rPr>
          <w:b w:val="0"/>
          <w:bCs w:val="0"/>
          <w:sz w:val="24"/>
          <w:szCs w:val="24"/>
        </w:rPr>
        <w:br/>
      </w:r>
      <w:r w:rsidRPr="00CE7A9F">
        <w:rPr>
          <w:rStyle w:val="textexposedshow"/>
          <w:b w:val="0"/>
          <w:bCs w:val="0"/>
          <w:sz w:val="24"/>
          <w:szCs w:val="24"/>
        </w:rPr>
        <w:t>7. Ulaganje u nekretnine su stalna sredstva koja mogu biti:</w:t>
      </w:r>
      <w:r w:rsidRPr="00CE7A9F">
        <w:rPr>
          <w:b w:val="0"/>
          <w:bCs w:val="0"/>
          <w:sz w:val="24"/>
          <w:szCs w:val="24"/>
        </w:rPr>
        <w:br/>
      </w:r>
      <w:r w:rsidRPr="00CE7A9F">
        <w:rPr>
          <w:rStyle w:val="textexposedshow"/>
          <w:sz w:val="24"/>
          <w:szCs w:val="24"/>
        </w:rPr>
        <w:t>a) lizing</w:t>
      </w:r>
      <w:r w:rsidRPr="00CE7A9F">
        <w:rPr>
          <w:b w:val="0"/>
          <w:bCs w:val="0"/>
          <w:sz w:val="24"/>
          <w:szCs w:val="24"/>
        </w:rPr>
        <w:br/>
      </w:r>
      <w:r w:rsidRPr="00CE7A9F">
        <w:rPr>
          <w:rStyle w:val="textexposedshow"/>
          <w:b w:val="0"/>
          <w:bCs w:val="0"/>
          <w:sz w:val="24"/>
          <w:szCs w:val="24"/>
        </w:rPr>
        <w:t>b) zemljište</w:t>
      </w:r>
      <w:r w:rsidRPr="00CE7A9F">
        <w:rPr>
          <w:b w:val="0"/>
          <w:bCs w:val="0"/>
          <w:sz w:val="24"/>
          <w:szCs w:val="24"/>
        </w:rPr>
        <w:br/>
      </w:r>
      <w:r w:rsidRPr="00CE7A9F">
        <w:rPr>
          <w:rStyle w:val="textexposedshow"/>
          <w:b w:val="0"/>
          <w:bCs w:val="0"/>
          <w:sz w:val="24"/>
          <w:szCs w:val="24"/>
        </w:rPr>
        <w:t>c) zgrade</w:t>
      </w:r>
      <w:r w:rsidRPr="00CE7A9F">
        <w:rPr>
          <w:b w:val="0"/>
          <w:bCs w:val="0"/>
          <w:sz w:val="24"/>
          <w:szCs w:val="24"/>
        </w:rPr>
        <w:br/>
      </w:r>
      <w:r w:rsidRPr="00CE7A9F">
        <w:rPr>
          <w:rStyle w:val="textexposedshow"/>
          <w:b w:val="0"/>
          <w:bCs w:val="0"/>
          <w:sz w:val="24"/>
          <w:szCs w:val="24"/>
        </w:rPr>
        <w:t>d) zemljište i zgrade</w:t>
      </w:r>
      <w:r w:rsidRPr="00CE7A9F">
        <w:rPr>
          <w:b w:val="0"/>
          <w:bCs w:val="0"/>
          <w:sz w:val="24"/>
          <w:szCs w:val="24"/>
        </w:rPr>
        <w:br/>
      </w:r>
      <w:r w:rsidRPr="00CE7A9F">
        <w:rPr>
          <w:b w:val="0"/>
          <w:bCs w:val="0"/>
          <w:sz w:val="24"/>
          <w:szCs w:val="24"/>
        </w:rPr>
        <w:br/>
      </w:r>
      <w:r w:rsidRPr="00CE7A9F">
        <w:rPr>
          <w:rStyle w:val="textexposedshow"/>
          <w:b w:val="0"/>
          <w:bCs w:val="0"/>
          <w:sz w:val="24"/>
          <w:szCs w:val="24"/>
        </w:rPr>
        <w:t>8. Ukoliko se neka poslovna promjena evidentira na suprotnoj strani računa, treba primijeniti metodu storniranja:</w:t>
      </w:r>
      <w:r w:rsidRPr="00CE7A9F">
        <w:rPr>
          <w:b w:val="0"/>
          <w:bCs w:val="0"/>
          <w:sz w:val="24"/>
          <w:szCs w:val="24"/>
        </w:rPr>
        <w:br/>
      </w:r>
      <w:r w:rsidRPr="00CE7A9F">
        <w:rPr>
          <w:rStyle w:val="textexposedshow"/>
          <w:b w:val="0"/>
          <w:bCs w:val="0"/>
          <w:sz w:val="24"/>
          <w:szCs w:val="24"/>
        </w:rPr>
        <w:t>a) potpuni storno</w:t>
      </w:r>
      <w:r w:rsidRPr="00CE7A9F">
        <w:rPr>
          <w:b w:val="0"/>
          <w:bCs w:val="0"/>
          <w:sz w:val="24"/>
          <w:szCs w:val="24"/>
        </w:rPr>
        <w:br/>
      </w:r>
      <w:r w:rsidRPr="00CE7A9F">
        <w:rPr>
          <w:rStyle w:val="textexposedshow"/>
          <w:sz w:val="24"/>
          <w:szCs w:val="24"/>
        </w:rPr>
        <w:t>b) crni storno</w:t>
      </w:r>
      <w:r w:rsidRPr="00CE7A9F">
        <w:rPr>
          <w:b w:val="0"/>
          <w:bCs w:val="0"/>
          <w:sz w:val="24"/>
          <w:szCs w:val="24"/>
        </w:rPr>
        <w:br/>
      </w:r>
      <w:r w:rsidRPr="00CE7A9F">
        <w:rPr>
          <w:rStyle w:val="textexposedshow"/>
          <w:b w:val="0"/>
          <w:bCs w:val="0"/>
          <w:sz w:val="24"/>
          <w:szCs w:val="24"/>
        </w:rPr>
        <w:t>c) crveni storno</w:t>
      </w:r>
      <w:r w:rsidRPr="00CE7A9F">
        <w:rPr>
          <w:b w:val="0"/>
          <w:bCs w:val="0"/>
          <w:sz w:val="24"/>
          <w:szCs w:val="24"/>
        </w:rPr>
        <w:br/>
      </w:r>
      <w:r w:rsidRPr="00CE7A9F">
        <w:rPr>
          <w:rStyle w:val="textexposedshow"/>
          <w:b w:val="0"/>
          <w:bCs w:val="0"/>
          <w:sz w:val="24"/>
          <w:szCs w:val="24"/>
        </w:rPr>
        <w:t>d) precrtavanje</w:t>
      </w:r>
      <w:r w:rsidRPr="00CE7A9F">
        <w:rPr>
          <w:b w:val="0"/>
          <w:bCs w:val="0"/>
          <w:sz w:val="24"/>
          <w:szCs w:val="24"/>
        </w:rPr>
        <w:br/>
      </w:r>
      <w:r w:rsidRPr="00CE7A9F">
        <w:rPr>
          <w:b w:val="0"/>
          <w:bCs w:val="0"/>
          <w:sz w:val="24"/>
          <w:szCs w:val="24"/>
        </w:rPr>
        <w:lastRenderedPageBreak/>
        <w:br/>
      </w:r>
      <w:r w:rsidRPr="00CE7A9F">
        <w:rPr>
          <w:rStyle w:val="textexposedshow"/>
          <w:b w:val="0"/>
          <w:bCs w:val="0"/>
          <w:sz w:val="24"/>
          <w:szCs w:val="24"/>
        </w:rPr>
        <w:t>9. Prema elementima uspješnosti-privremeni računi mogu biti :</w:t>
      </w:r>
      <w:r w:rsidRPr="00CE7A9F">
        <w:rPr>
          <w:b w:val="0"/>
          <w:bCs w:val="0"/>
          <w:sz w:val="24"/>
          <w:szCs w:val="24"/>
        </w:rPr>
        <w:br/>
      </w:r>
      <w:r w:rsidRPr="00CE7A9F">
        <w:rPr>
          <w:rStyle w:val="textexposedshow"/>
          <w:b w:val="0"/>
          <w:bCs w:val="0"/>
          <w:sz w:val="24"/>
          <w:szCs w:val="24"/>
        </w:rPr>
        <w:t>a) samostalni računi</w:t>
      </w:r>
      <w:r w:rsidRPr="00CE7A9F">
        <w:rPr>
          <w:b w:val="0"/>
          <w:bCs w:val="0"/>
          <w:sz w:val="24"/>
          <w:szCs w:val="24"/>
        </w:rPr>
        <w:br/>
      </w:r>
      <w:r w:rsidRPr="00CE7A9F">
        <w:rPr>
          <w:rStyle w:val="textexposedshow"/>
          <w:b w:val="0"/>
          <w:bCs w:val="0"/>
          <w:sz w:val="24"/>
          <w:szCs w:val="24"/>
        </w:rPr>
        <w:t>b) nesamostalni računi</w:t>
      </w:r>
      <w:r w:rsidRPr="00CE7A9F">
        <w:rPr>
          <w:b w:val="0"/>
          <w:bCs w:val="0"/>
          <w:sz w:val="24"/>
          <w:szCs w:val="24"/>
        </w:rPr>
        <w:br/>
      </w:r>
      <w:r w:rsidRPr="00CE7A9F">
        <w:rPr>
          <w:rStyle w:val="textexposedshow"/>
          <w:sz w:val="24"/>
          <w:szCs w:val="24"/>
        </w:rPr>
        <w:t>c) računi prihoda</w:t>
      </w:r>
      <w:r w:rsidRPr="00CE7A9F">
        <w:rPr>
          <w:sz w:val="24"/>
          <w:szCs w:val="24"/>
        </w:rPr>
        <w:br/>
      </w:r>
      <w:r w:rsidRPr="00CE7A9F">
        <w:rPr>
          <w:rStyle w:val="textexposedshow"/>
          <w:sz w:val="24"/>
          <w:szCs w:val="24"/>
        </w:rPr>
        <w:t>d) računi rashoda</w:t>
      </w:r>
      <w:r w:rsidRPr="00CE7A9F">
        <w:rPr>
          <w:b w:val="0"/>
          <w:bCs w:val="0"/>
          <w:sz w:val="24"/>
          <w:szCs w:val="24"/>
        </w:rPr>
        <w:br/>
      </w:r>
      <w:r w:rsidRPr="00CE7A9F">
        <w:rPr>
          <w:b w:val="0"/>
          <w:bCs w:val="0"/>
          <w:sz w:val="24"/>
          <w:szCs w:val="24"/>
        </w:rPr>
        <w:br/>
      </w:r>
      <w:r w:rsidRPr="00CE7A9F">
        <w:rPr>
          <w:rStyle w:val="textexposedshow"/>
          <w:b w:val="0"/>
          <w:bCs w:val="0"/>
          <w:sz w:val="24"/>
          <w:szCs w:val="24"/>
        </w:rPr>
        <w:t>10. Informacije koje pružaju finansijski izvještaji trebaju biti:</w:t>
      </w:r>
      <w:r w:rsidRPr="00CE7A9F">
        <w:rPr>
          <w:b w:val="0"/>
          <w:bCs w:val="0"/>
          <w:sz w:val="24"/>
          <w:szCs w:val="24"/>
        </w:rPr>
        <w:br/>
      </w:r>
      <w:r w:rsidRPr="00CE7A9F">
        <w:rPr>
          <w:rStyle w:val="textexposedshow"/>
          <w:sz w:val="24"/>
          <w:szCs w:val="24"/>
        </w:rPr>
        <w:t>a) važne</w:t>
      </w:r>
      <w:r w:rsidRPr="00CE7A9F">
        <w:rPr>
          <w:sz w:val="24"/>
          <w:szCs w:val="24"/>
        </w:rPr>
        <w:br/>
      </w:r>
      <w:r w:rsidRPr="00CE7A9F">
        <w:rPr>
          <w:rStyle w:val="textexposedshow"/>
          <w:sz w:val="24"/>
          <w:szCs w:val="24"/>
        </w:rPr>
        <w:t>b) pouzdane</w:t>
      </w:r>
      <w:r w:rsidRPr="00CE7A9F">
        <w:rPr>
          <w:sz w:val="24"/>
          <w:szCs w:val="24"/>
        </w:rPr>
        <w:br/>
      </w:r>
      <w:r w:rsidRPr="00CE7A9F">
        <w:rPr>
          <w:rStyle w:val="textexposedshow"/>
          <w:sz w:val="24"/>
          <w:szCs w:val="24"/>
        </w:rPr>
        <w:t>c) usporedive</w:t>
      </w:r>
      <w:r w:rsidRPr="00CE7A9F">
        <w:rPr>
          <w:sz w:val="24"/>
          <w:szCs w:val="24"/>
        </w:rPr>
        <w:br/>
      </w:r>
      <w:r w:rsidRPr="00CE7A9F">
        <w:rPr>
          <w:rStyle w:val="textexposedshow"/>
          <w:sz w:val="24"/>
          <w:szCs w:val="24"/>
        </w:rPr>
        <w:t>d) razumljive</w:t>
      </w:r>
    </w:p>
    <w:p w:rsidR="00FC4606" w:rsidRPr="00CE7A9F" w:rsidRDefault="00FC4606" w:rsidP="002F1599">
      <w:pPr>
        <w:pStyle w:val="Heading6"/>
        <w:spacing w:line="360" w:lineRule="auto"/>
        <w:rPr>
          <w:rStyle w:val="textexposedshow"/>
          <w:b w:val="0"/>
          <w:bCs w:val="0"/>
          <w:sz w:val="24"/>
          <w:szCs w:val="24"/>
        </w:rPr>
      </w:pPr>
      <w:r w:rsidRPr="00DC02C9">
        <w:rPr>
          <w:rStyle w:val="textexposedshow"/>
          <w:b w:val="0"/>
          <w:bCs w:val="0"/>
          <w:sz w:val="24"/>
          <w:szCs w:val="24"/>
        </w:rPr>
        <w:t>DOPUNI:</w:t>
      </w:r>
      <w:r w:rsidRPr="00CE7A9F">
        <w:rPr>
          <w:b w:val="0"/>
          <w:bCs w:val="0"/>
          <w:sz w:val="24"/>
          <w:szCs w:val="24"/>
        </w:rPr>
        <w:br/>
      </w:r>
      <w:r w:rsidRPr="00CE7A9F">
        <w:rPr>
          <w:rStyle w:val="textexposedshow"/>
          <w:b w:val="0"/>
          <w:bCs w:val="0"/>
          <w:sz w:val="24"/>
          <w:szCs w:val="24"/>
        </w:rPr>
        <w:t>11. Sistem općeprihvaćenih američkih rač.načela (GAAP):</w:t>
      </w:r>
      <w:r w:rsidRPr="00CE7A9F">
        <w:rPr>
          <w:b w:val="0"/>
          <w:bCs w:val="0"/>
          <w:sz w:val="24"/>
          <w:szCs w:val="24"/>
        </w:rPr>
        <w:br/>
      </w:r>
      <w:r w:rsidRPr="00CE7A9F">
        <w:rPr>
          <w:b w:val="0"/>
          <w:bCs w:val="0"/>
          <w:sz w:val="24"/>
          <w:szCs w:val="24"/>
        </w:rPr>
        <w:br/>
      </w:r>
      <w:r w:rsidRPr="00CE7A9F">
        <w:rPr>
          <w:rStyle w:val="textexposedshow"/>
          <w:b w:val="0"/>
          <w:bCs w:val="0"/>
          <w:sz w:val="24"/>
          <w:szCs w:val="24"/>
        </w:rPr>
        <w:t>a) ____________</w:t>
      </w:r>
      <w:r w:rsidRPr="00CE7A9F">
        <w:rPr>
          <w:b w:val="0"/>
          <w:bCs w:val="0"/>
          <w:sz w:val="24"/>
          <w:szCs w:val="24"/>
        </w:rPr>
        <w:br/>
      </w:r>
      <w:r w:rsidRPr="00CE7A9F">
        <w:rPr>
          <w:rStyle w:val="textexposedshow"/>
          <w:b w:val="0"/>
          <w:bCs w:val="0"/>
          <w:sz w:val="24"/>
          <w:szCs w:val="24"/>
        </w:rPr>
        <w:t>b) ____________</w:t>
      </w:r>
      <w:r w:rsidRPr="00CE7A9F">
        <w:rPr>
          <w:b w:val="0"/>
          <w:bCs w:val="0"/>
          <w:sz w:val="24"/>
          <w:szCs w:val="24"/>
        </w:rPr>
        <w:br/>
      </w:r>
      <w:r w:rsidRPr="00CE7A9F">
        <w:rPr>
          <w:rStyle w:val="textexposedshow"/>
          <w:b w:val="0"/>
          <w:bCs w:val="0"/>
          <w:sz w:val="24"/>
          <w:szCs w:val="24"/>
        </w:rPr>
        <w:t>c) ____________</w:t>
      </w:r>
      <w:r w:rsidRPr="00CE7A9F">
        <w:rPr>
          <w:b w:val="0"/>
          <w:bCs w:val="0"/>
          <w:sz w:val="24"/>
          <w:szCs w:val="24"/>
        </w:rPr>
        <w:br/>
      </w:r>
      <w:r w:rsidRPr="00CE7A9F">
        <w:rPr>
          <w:b w:val="0"/>
          <w:bCs w:val="0"/>
          <w:sz w:val="24"/>
          <w:szCs w:val="24"/>
        </w:rPr>
        <w:br/>
      </w:r>
      <w:r w:rsidRPr="00CE7A9F">
        <w:rPr>
          <w:rStyle w:val="textexposedshow"/>
          <w:b w:val="0"/>
          <w:bCs w:val="0"/>
          <w:sz w:val="24"/>
          <w:szCs w:val="24"/>
        </w:rPr>
        <w:t>12. U općeprihvaćene rač. konecepte ubrajaju se:</w:t>
      </w:r>
      <w:r w:rsidRPr="00CE7A9F">
        <w:rPr>
          <w:b w:val="0"/>
          <w:bCs w:val="0"/>
          <w:sz w:val="24"/>
          <w:szCs w:val="24"/>
        </w:rPr>
        <w:br/>
      </w:r>
      <w:r w:rsidRPr="00CE7A9F">
        <w:rPr>
          <w:rStyle w:val="textexposedshow"/>
          <w:b w:val="0"/>
          <w:bCs w:val="0"/>
          <w:sz w:val="24"/>
          <w:szCs w:val="24"/>
        </w:rPr>
        <w:t>a) ____________</w:t>
      </w:r>
      <w:r w:rsidRPr="00CE7A9F">
        <w:rPr>
          <w:b w:val="0"/>
          <w:bCs w:val="0"/>
          <w:sz w:val="24"/>
          <w:szCs w:val="24"/>
        </w:rPr>
        <w:br/>
      </w:r>
      <w:r w:rsidRPr="00CE7A9F">
        <w:rPr>
          <w:rStyle w:val="textexposedshow"/>
          <w:b w:val="0"/>
          <w:bCs w:val="0"/>
          <w:sz w:val="24"/>
          <w:szCs w:val="24"/>
        </w:rPr>
        <w:t>b) ____________</w:t>
      </w:r>
      <w:r w:rsidRPr="00CE7A9F">
        <w:rPr>
          <w:b w:val="0"/>
          <w:bCs w:val="0"/>
          <w:sz w:val="24"/>
          <w:szCs w:val="24"/>
        </w:rPr>
        <w:br/>
      </w:r>
      <w:r w:rsidRPr="00CE7A9F">
        <w:rPr>
          <w:rStyle w:val="textexposedshow"/>
          <w:b w:val="0"/>
          <w:bCs w:val="0"/>
          <w:sz w:val="24"/>
          <w:szCs w:val="24"/>
        </w:rPr>
        <w:t>c) ____________</w:t>
      </w:r>
      <w:r w:rsidRPr="00CE7A9F">
        <w:rPr>
          <w:b w:val="0"/>
          <w:bCs w:val="0"/>
          <w:sz w:val="24"/>
          <w:szCs w:val="24"/>
        </w:rPr>
        <w:br/>
      </w:r>
      <w:r w:rsidRPr="00CE7A9F">
        <w:rPr>
          <w:rStyle w:val="textexposedshow"/>
          <w:b w:val="0"/>
          <w:bCs w:val="0"/>
          <w:sz w:val="24"/>
          <w:szCs w:val="24"/>
        </w:rPr>
        <w:t>d) ____________</w:t>
      </w:r>
    </w:p>
    <w:p w:rsidR="00FC4606" w:rsidRPr="00CE7A9F" w:rsidRDefault="00FC4606" w:rsidP="002F1599">
      <w:pPr>
        <w:pStyle w:val="Heading6"/>
        <w:spacing w:line="360" w:lineRule="auto"/>
        <w:rPr>
          <w:rStyle w:val="textexposedshow"/>
          <w:sz w:val="24"/>
          <w:szCs w:val="24"/>
        </w:rPr>
      </w:pPr>
      <w:r w:rsidRPr="00CE7A9F">
        <w:rPr>
          <w:rStyle w:val="textexposedshow"/>
          <w:sz w:val="24"/>
          <w:szCs w:val="24"/>
        </w:rPr>
        <w:t>GRUPA 7.:</w:t>
      </w:r>
    </w:p>
    <w:p w:rsidR="00FC4606" w:rsidRPr="00CE7A9F" w:rsidRDefault="00FC4606" w:rsidP="002F1599">
      <w:pPr>
        <w:pStyle w:val="Heading6"/>
        <w:spacing w:line="360" w:lineRule="auto"/>
        <w:rPr>
          <w:rStyle w:val="textexposedshow"/>
          <w:b w:val="0"/>
          <w:bCs w:val="0"/>
          <w:sz w:val="24"/>
          <w:szCs w:val="24"/>
        </w:rPr>
      </w:pPr>
      <w:r w:rsidRPr="00CE7A9F">
        <w:rPr>
          <w:rStyle w:val="textexposedshow"/>
          <w:b w:val="0"/>
          <w:bCs w:val="0"/>
          <w:sz w:val="24"/>
          <w:szCs w:val="24"/>
        </w:rPr>
        <w:t>ZAOKRUŽIVANJE:</w:t>
      </w:r>
    </w:p>
    <w:p w:rsidR="00FC4606" w:rsidRPr="00CE7A9F" w:rsidRDefault="00FC4606" w:rsidP="00191CF0">
      <w:pPr>
        <w:numPr>
          <w:ilvl w:val="0"/>
          <w:numId w:val="11"/>
        </w:numPr>
        <w:spacing w:after="0" w:line="360" w:lineRule="auto"/>
        <w:rPr>
          <w:rFonts w:ascii="Times New Roman" w:hAnsi="Times New Roman" w:cs="Times New Roman"/>
          <w:sz w:val="24"/>
          <w:szCs w:val="24"/>
        </w:rPr>
      </w:pPr>
      <w:r w:rsidRPr="00CE7A9F">
        <w:rPr>
          <w:rFonts w:ascii="Times New Roman" w:hAnsi="Times New Roman" w:cs="Times New Roman"/>
          <w:sz w:val="24"/>
          <w:szCs w:val="24"/>
        </w:rPr>
        <w:t>Šta podrazumjevaju investicione aktivnosti?</w:t>
      </w:r>
    </w:p>
    <w:p w:rsidR="00FC4606" w:rsidRPr="00CE7A9F" w:rsidRDefault="00FC4606" w:rsidP="00191CF0">
      <w:pPr>
        <w:numPr>
          <w:ilvl w:val="0"/>
          <w:numId w:val="11"/>
        </w:numPr>
        <w:spacing w:after="0" w:line="360" w:lineRule="auto"/>
        <w:rPr>
          <w:rFonts w:ascii="Times New Roman" w:hAnsi="Times New Roman" w:cs="Times New Roman"/>
          <w:sz w:val="24"/>
          <w:szCs w:val="24"/>
        </w:rPr>
      </w:pPr>
      <w:r w:rsidRPr="00CE7A9F">
        <w:rPr>
          <w:rFonts w:ascii="Times New Roman" w:hAnsi="Times New Roman" w:cs="Times New Roman"/>
          <w:sz w:val="24"/>
          <w:szCs w:val="24"/>
        </w:rPr>
        <w:t>Finansijsko računovodstvo predstavlja?</w:t>
      </w:r>
    </w:p>
    <w:p w:rsidR="00FC4606" w:rsidRPr="00CE7A9F" w:rsidRDefault="00FC4606" w:rsidP="00191CF0">
      <w:pPr>
        <w:numPr>
          <w:ilvl w:val="0"/>
          <w:numId w:val="11"/>
        </w:numPr>
        <w:spacing w:after="0" w:line="360" w:lineRule="auto"/>
        <w:rPr>
          <w:rFonts w:ascii="Times New Roman" w:hAnsi="Times New Roman" w:cs="Times New Roman"/>
          <w:sz w:val="24"/>
          <w:szCs w:val="24"/>
        </w:rPr>
      </w:pPr>
      <w:r w:rsidRPr="00CE7A9F">
        <w:rPr>
          <w:rFonts w:ascii="Times New Roman" w:hAnsi="Times New Roman" w:cs="Times New Roman"/>
          <w:sz w:val="24"/>
          <w:szCs w:val="24"/>
        </w:rPr>
        <w:t>Element bilansa koji se odnose na mjereje uspješnosti poslovanja pravne osobe?</w:t>
      </w:r>
    </w:p>
    <w:p w:rsidR="00FC4606" w:rsidRPr="00CE7A9F" w:rsidRDefault="00FC4606" w:rsidP="00191CF0">
      <w:pPr>
        <w:numPr>
          <w:ilvl w:val="0"/>
          <w:numId w:val="11"/>
        </w:numPr>
        <w:spacing w:after="0" w:line="360" w:lineRule="auto"/>
        <w:rPr>
          <w:rFonts w:ascii="Times New Roman" w:hAnsi="Times New Roman" w:cs="Times New Roman"/>
          <w:sz w:val="24"/>
          <w:szCs w:val="24"/>
        </w:rPr>
      </w:pPr>
      <w:r w:rsidRPr="00CE7A9F">
        <w:rPr>
          <w:rFonts w:ascii="Times New Roman" w:hAnsi="Times New Roman" w:cs="Times New Roman"/>
          <w:sz w:val="24"/>
          <w:szCs w:val="24"/>
        </w:rPr>
        <w:t>Načelo realizacije?</w:t>
      </w:r>
    </w:p>
    <w:p w:rsidR="00FC4606" w:rsidRPr="00CE7A9F" w:rsidRDefault="00FC4606" w:rsidP="00191CF0">
      <w:pPr>
        <w:numPr>
          <w:ilvl w:val="0"/>
          <w:numId w:val="11"/>
        </w:numPr>
        <w:spacing w:after="0" w:line="360" w:lineRule="auto"/>
        <w:rPr>
          <w:rFonts w:ascii="Times New Roman" w:hAnsi="Times New Roman" w:cs="Times New Roman"/>
          <w:sz w:val="24"/>
          <w:szCs w:val="24"/>
        </w:rPr>
      </w:pPr>
      <w:r w:rsidRPr="00CE7A9F">
        <w:rPr>
          <w:rFonts w:ascii="Times New Roman" w:hAnsi="Times New Roman" w:cs="Times New Roman"/>
          <w:sz w:val="24"/>
          <w:szCs w:val="24"/>
        </w:rPr>
        <w:t>Načelo uzročnosti?</w:t>
      </w:r>
    </w:p>
    <w:p w:rsidR="00FC4606" w:rsidRPr="00CE7A9F" w:rsidRDefault="00FC4606" w:rsidP="00191CF0">
      <w:pPr>
        <w:numPr>
          <w:ilvl w:val="0"/>
          <w:numId w:val="11"/>
        </w:numPr>
        <w:spacing w:after="0" w:line="360" w:lineRule="auto"/>
        <w:rPr>
          <w:rFonts w:ascii="Times New Roman" w:hAnsi="Times New Roman" w:cs="Times New Roman"/>
          <w:sz w:val="24"/>
          <w:szCs w:val="24"/>
        </w:rPr>
      </w:pPr>
      <w:r w:rsidRPr="00CE7A9F">
        <w:rPr>
          <w:rFonts w:ascii="Times New Roman" w:hAnsi="Times New Roman" w:cs="Times New Roman"/>
          <w:sz w:val="24"/>
          <w:szCs w:val="24"/>
        </w:rPr>
        <w:lastRenderedPageBreak/>
        <w:t>Ukoliko dođe do precjenjivanja aktive s tim da pasiva ostaje ista može doći do?</w:t>
      </w:r>
    </w:p>
    <w:p w:rsidR="00FC4606" w:rsidRPr="00CE7A9F" w:rsidRDefault="00FC4606" w:rsidP="00191CF0">
      <w:pPr>
        <w:numPr>
          <w:ilvl w:val="0"/>
          <w:numId w:val="11"/>
        </w:numPr>
        <w:spacing w:after="0" w:line="360" w:lineRule="auto"/>
        <w:rPr>
          <w:rFonts w:ascii="Times New Roman" w:hAnsi="Times New Roman" w:cs="Times New Roman"/>
          <w:sz w:val="24"/>
          <w:szCs w:val="24"/>
        </w:rPr>
      </w:pPr>
      <w:r w:rsidRPr="00CE7A9F">
        <w:rPr>
          <w:rFonts w:ascii="Times New Roman" w:hAnsi="Times New Roman" w:cs="Times New Roman"/>
          <w:sz w:val="24"/>
          <w:szCs w:val="24"/>
        </w:rPr>
        <w:t>Osnovne karakteristike dvojnog knjigovodtsvenog sistema?</w:t>
      </w:r>
    </w:p>
    <w:p w:rsidR="00FC4606" w:rsidRPr="00CE7A9F" w:rsidRDefault="00FC4606" w:rsidP="00191CF0">
      <w:pPr>
        <w:numPr>
          <w:ilvl w:val="0"/>
          <w:numId w:val="11"/>
        </w:numPr>
        <w:spacing w:after="0" w:line="360" w:lineRule="auto"/>
        <w:rPr>
          <w:rFonts w:ascii="Times New Roman" w:hAnsi="Times New Roman" w:cs="Times New Roman"/>
          <w:sz w:val="24"/>
          <w:szCs w:val="24"/>
        </w:rPr>
      </w:pPr>
      <w:r w:rsidRPr="00CE7A9F">
        <w:rPr>
          <w:rFonts w:ascii="Times New Roman" w:hAnsi="Times New Roman" w:cs="Times New Roman"/>
          <w:sz w:val="24"/>
          <w:szCs w:val="24"/>
        </w:rPr>
        <w:t>Metoda crvenog storna?</w:t>
      </w:r>
    </w:p>
    <w:p w:rsidR="00FC4606" w:rsidRPr="00CE7A9F" w:rsidRDefault="00FC4606" w:rsidP="00191CF0">
      <w:pPr>
        <w:spacing w:after="0" w:line="360" w:lineRule="auto"/>
        <w:ind w:left="360"/>
        <w:rPr>
          <w:rFonts w:ascii="Times New Roman" w:hAnsi="Times New Roman" w:cs="Times New Roman"/>
          <w:sz w:val="24"/>
          <w:szCs w:val="24"/>
        </w:rPr>
      </w:pPr>
    </w:p>
    <w:p w:rsidR="00FC4606" w:rsidRPr="00CE7A9F" w:rsidRDefault="00FC4606" w:rsidP="00191CF0">
      <w:pPr>
        <w:spacing w:line="360" w:lineRule="auto"/>
        <w:rPr>
          <w:rFonts w:ascii="Times New Roman" w:hAnsi="Times New Roman" w:cs="Times New Roman"/>
          <w:sz w:val="24"/>
          <w:szCs w:val="24"/>
        </w:rPr>
      </w:pPr>
      <w:r w:rsidRPr="00CE7A9F">
        <w:rPr>
          <w:rFonts w:ascii="Times New Roman" w:hAnsi="Times New Roman" w:cs="Times New Roman"/>
          <w:sz w:val="24"/>
          <w:szCs w:val="24"/>
        </w:rPr>
        <w:t>DOPUNI:</w:t>
      </w:r>
    </w:p>
    <w:p w:rsidR="00FC4606" w:rsidRPr="00CE7A9F" w:rsidRDefault="00FC4606" w:rsidP="00191CF0">
      <w:pPr>
        <w:numPr>
          <w:ilvl w:val="0"/>
          <w:numId w:val="12"/>
        </w:numPr>
        <w:spacing w:after="0" w:line="360" w:lineRule="auto"/>
        <w:rPr>
          <w:rFonts w:ascii="Times New Roman" w:hAnsi="Times New Roman" w:cs="Times New Roman"/>
          <w:sz w:val="24"/>
          <w:szCs w:val="24"/>
        </w:rPr>
      </w:pPr>
      <w:r w:rsidRPr="00CE7A9F">
        <w:rPr>
          <w:rFonts w:ascii="Times New Roman" w:hAnsi="Times New Roman" w:cs="Times New Roman"/>
          <w:sz w:val="24"/>
          <w:szCs w:val="24"/>
        </w:rPr>
        <w:t>Def. pa dopuniti da je koncept pravne osobe.</w:t>
      </w:r>
    </w:p>
    <w:p w:rsidR="00FC4606" w:rsidRPr="00CE7A9F" w:rsidRDefault="00FC4606" w:rsidP="00191CF0">
      <w:pPr>
        <w:numPr>
          <w:ilvl w:val="0"/>
          <w:numId w:val="12"/>
        </w:numPr>
        <w:spacing w:after="0" w:line="360" w:lineRule="auto"/>
        <w:rPr>
          <w:rFonts w:ascii="Times New Roman" w:hAnsi="Times New Roman" w:cs="Times New Roman"/>
          <w:sz w:val="24"/>
          <w:szCs w:val="24"/>
        </w:rPr>
      </w:pPr>
      <w:r w:rsidRPr="00CE7A9F">
        <w:rPr>
          <w:rFonts w:ascii="Times New Roman" w:hAnsi="Times New Roman" w:cs="Times New Roman"/>
          <w:sz w:val="24"/>
          <w:szCs w:val="24"/>
        </w:rPr>
        <w:t>Formalni okvir kontnog plana nabrojati sisteme:</w:t>
      </w:r>
    </w:p>
    <w:p w:rsidR="00FC4606" w:rsidRPr="00CE7A9F" w:rsidRDefault="00FC4606" w:rsidP="00191CF0">
      <w:pPr>
        <w:spacing w:after="0" w:line="360" w:lineRule="auto"/>
        <w:ind w:left="360"/>
        <w:rPr>
          <w:rFonts w:ascii="Times New Roman" w:hAnsi="Times New Roman" w:cs="Times New Roman"/>
          <w:sz w:val="24"/>
          <w:szCs w:val="24"/>
        </w:rPr>
      </w:pPr>
    </w:p>
    <w:p w:rsidR="00FC4606" w:rsidRPr="00CE7A9F" w:rsidRDefault="00FC4606" w:rsidP="00191CF0">
      <w:pPr>
        <w:spacing w:line="360" w:lineRule="auto"/>
        <w:rPr>
          <w:rStyle w:val="textexposedshow"/>
          <w:rFonts w:ascii="Times New Roman" w:hAnsi="Times New Roman" w:cs="Times New Roman"/>
          <w:sz w:val="24"/>
          <w:szCs w:val="24"/>
        </w:rPr>
      </w:pPr>
      <w:r w:rsidRPr="00CE7A9F">
        <w:rPr>
          <w:rFonts w:ascii="Times New Roman" w:hAnsi="Times New Roman" w:cs="Times New Roman"/>
          <w:sz w:val="24"/>
          <w:szCs w:val="24"/>
        </w:rPr>
        <w:t>ZADATAK:</w:t>
      </w:r>
      <w:r w:rsidRPr="00CE7A9F">
        <w:rPr>
          <w:rFonts w:ascii="Times New Roman" w:hAnsi="Times New Roman" w:cs="Times New Roman"/>
          <w:sz w:val="24"/>
          <w:szCs w:val="24"/>
        </w:rPr>
        <w:br/>
      </w:r>
      <w:r w:rsidRPr="00CE7A9F">
        <w:rPr>
          <w:rStyle w:val="textexposedshow"/>
          <w:rFonts w:ascii="Times New Roman" w:hAnsi="Times New Roman" w:cs="Times New Roman"/>
          <w:sz w:val="24"/>
          <w:szCs w:val="24"/>
        </w:rPr>
        <w:t>Druga grupa zadatak je bio: 5 promjena i da se sastavi probni bilans.</w:t>
      </w:r>
    </w:p>
    <w:p w:rsidR="00FC4606" w:rsidRPr="00CE7A9F" w:rsidRDefault="00FC4606" w:rsidP="00D05B94">
      <w:pPr>
        <w:spacing w:line="360" w:lineRule="auto"/>
        <w:jc w:val="both"/>
        <w:rPr>
          <w:rStyle w:val="Strong"/>
          <w:rFonts w:ascii="Times New Roman" w:hAnsi="Times New Roman" w:cs="Times New Roman"/>
          <w:sz w:val="24"/>
          <w:szCs w:val="24"/>
        </w:rPr>
      </w:pPr>
      <w:r w:rsidRPr="00CE7A9F">
        <w:rPr>
          <w:rStyle w:val="Strong"/>
          <w:rFonts w:ascii="Times New Roman" w:hAnsi="Times New Roman" w:cs="Times New Roman"/>
          <w:sz w:val="24"/>
          <w:szCs w:val="24"/>
        </w:rPr>
        <w:t>GRUPA 8.:</w:t>
      </w:r>
    </w:p>
    <w:p w:rsidR="00FC4606" w:rsidRPr="00CE7A9F" w:rsidRDefault="00FC4606" w:rsidP="00D05B94">
      <w:pPr>
        <w:numPr>
          <w:ilvl w:val="0"/>
          <w:numId w:val="19"/>
        </w:numPr>
        <w:spacing w:line="360" w:lineRule="auto"/>
        <w:jc w:val="both"/>
        <w:rPr>
          <w:rFonts w:ascii="Times New Roman" w:hAnsi="Times New Roman" w:cs="Times New Roman"/>
          <w:sz w:val="24"/>
          <w:szCs w:val="24"/>
        </w:rPr>
      </w:pPr>
      <w:r w:rsidRPr="00CE7A9F">
        <w:rPr>
          <w:rStyle w:val="Strong"/>
          <w:rFonts w:ascii="Times New Roman" w:hAnsi="Times New Roman" w:cs="Times New Roman"/>
          <w:b w:val="0"/>
          <w:bCs w:val="0"/>
          <w:sz w:val="24"/>
          <w:szCs w:val="24"/>
        </w:rPr>
        <w:t>Ko</w:t>
      </w:r>
      <w:r w:rsidRPr="00CE7A9F">
        <w:rPr>
          <w:rFonts w:ascii="Times New Roman" w:hAnsi="Times New Roman" w:cs="Times New Roman"/>
          <w:sz w:val="24"/>
          <w:szCs w:val="24"/>
        </w:rPr>
        <w:t>je su osnovne poslovne knjge? Dnevnik i glavna knjiga</w:t>
      </w:r>
    </w:p>
    <w:p w:rsidR="00FC4606" w:rsidRPr="00CE7A9F" w:rsidRDefault="00FC4606" w:rsidP="00D05B94">
      <w:pPr>
        <w:numPr>
          <w:ilvl w:val="0"/>
          <w:numId w:val="19"/>
        </w:numPr>
        <w:spacing w:line="360" w:lineRule="auto"/>
        <w:jc w:val="both"/>
        <w:rPr>
          <w:rFonts w:ascii="Times New Roman" w:hAnsi="Times New Roman" w:cs="Times New Roman"/>
          <w:b/>
          <w:bCs/>
          <w:sz w:val="24"/>
          <w:szCs w:val="24"/>
        </w:rPr>
      </w:pPr>
      <w:r w:rsidRPr="00CE7A9F">
        <w:rPr>
          <w:rFonts w:ascii="Times New Roman" w:hAnsi="Times New Roman" w:cs="Times New Roman"/>
          <w:sz w:val="24"/>
          <w:szCs w:val="24"/>
        </w:rPr>
        <w:t>Podcjenjvanje pasive</w:t>
      </w:r>
    </w:p>
    <w:p w:rsidR="00FC4606" w:rsidRPr="00CE7A9F" w:rsidRDefault="00FC4606" w:rsidP="00D05B94">
      <w:pPr>
        <w:numPr>
          <w:ilvl w:val="0"/>
          <w:numId w:val="19"/>
        </w:numPr>
        <w:spacing w:line="360" w:lineRule="auto"/>
        <w:jc w:val="both"/>
        <w:rPr>
          <w:rFonts w:ascii="Times New Roman" w:hAnsi="Times New Roman" w:cs="Times New Roman"/>
          <w:b/>
          <w:bCs/>
          <w:sz w:val="24"/>
          <w:szCs w:val="24"/>
        </w:rPr>
      </w:pPr>
      <w:r w:rsidRPr="00CE7A9F">
        <w:rPr>
          <w:rFonts w:ascii="Times New Roman" w:hAnsi="Times New Roman" w:cs="Times New Roman"/>
          <w:sz w:val="24"/>
          <w:szCs w:val="24"/>
        </w:rPr>
        <w:t xml:space="preserve">Sastavni dijelovi bilansa uspjeha,  </w:t>
      </w:r>
      <w:r w:rsidRPr="00CE7A9F">
        <w:rPr>
          <w:rFonts w:ascii="Times New Roman" w:hAnsi="Times New Roman" w:cs="Times New Roman"/>
          <w:color w:val="231F20"/>
          <w:sz w:val="24"/>
          <w:szCs w:val="24"/>
          <w:lang w:val="hr-HR" w:eastAsia="hr-HR"/>
        </w:rPr>
        <w:t xml:space="preserve">Sadržinu bilansa uspjeha </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ine prihodi i rashodi pa tako i netorezultat ostvaren u toku razdoblja, odnosno izme</w:t>
      </w:r>
      <w:r w:rsidRPr="00CE7A9F">
        <w:rPr>
          <w:rFonts w:ascii="Times New Roman" w:eastAsia="TimesNewRoman" w:hAnsi="Times New Roman" w:cs="Times New Roman"/>
          <w:color w:val="231F20"/>
          <w:sz w:val="24"/>
          <w:szCs w:val="24"/>
          <w:lang w:val="hr-HR" w:eastAsia="hr-HR"/>
        </w:rPr>
        <w:t>n</w:t>
      </w:r>
      <w:r w:rsidRPr="00CE7A9F">
        <w:rPr>
          <w:rFonts w:ascii="Times New Roman" w:hAnsi="Times New Roman" w:cs="Times New Roman"/>
          <w:color w:val="231F20"/>
          <w:sz w:val="24"/>
          <w:szCs w:val="24"/>
          <w:lang w:val="hr-HR" w:eastAsia="hr-HR"/>
        </w:rPr>
        <w:t>u dva bilansna razdoblja (od 01. 01. teku</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e godine do 31. 12. teku</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e godine). Netodobit je netopove</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anje vlasni</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kog kapitala nastalo iz redovnog poslovanja kompanije (preduze</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a) koje se akumulira na 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unu kao akumulirana (zadržana) dobit. Bilans uspjeha (ra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un dobiti i gubitka) može biti prikazan u dva oblika, i to:  kao dvostrani 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un ili kao jednostrani 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un.</w:t>
      </w:r>
    </w:p>
    <w:p w:rsidR="00FC4606" w:rsidRPr="00CE7A9F" w:rsidRDefault="00FC4606" w:rsidP="00D05B94">
      <w:pPr>
        <w:numPr>
          <w:ilvl w:val="0"/>
          <w:numId w:val="19"/>
        </w:numPr>
        <w:spacing w:line="360" w:lineRule="auto"/>
        <w:jc w:val="both"/>
        <w:rPr>
          <w:rFonts w:ascii="Times New Roman" w:hAnsi="Times New Roman" w:cs="Times New Roman"/>
          <w:b/>
          <w:bCs/>
          <w:sz w:val="24"/>
          <w:szCs w:val="24"/>
        </w:rPr>
      </w:pPr>
      <w:r w:rsidRPr="00CE7A9F">
        <w:rPr>
          <w:rFonts w:ascii="Times New Roman" w:hAnsi="Times New Roman" w:cs="Times New Roman"/>
          <w:sz w:val="24"/>
          <w:szCs w:val="24"/>
        </w:rPr>
        <w:t xml:space="preserve">Prvo pisano djelo o knjigovodstvu, </w:t>
      </w:r>
      <w:r w:rsidRPr="00CE7A9F">
        <w:rPr>
          <w:rFonts w:ascii="Times New Roman" w:hAnsi="Times New Roman" w:cs="Times New Roman"/>
          <w:color w:val="231F20"/>
          <w:sz w:val="24"/>
          <w:szCs w:val="24"/>
          <w:lang w:val="hr-HR" w:eastAsia="hr-HR"/>
        </w:rPr>
        <w:t>Najnovijim istraživanjima utvr</w:t>
      </w:r>
      <w:r w:rsidRPr="00CE7A9F">
        <w:rPr>
          <w:rFonts w:ascii="Times New Roman" w:eastAsia="TimesNewRoman" w:hAnsi="Times New Roman" w:cs="Times New Roman"/>
          <w:color w:val="231F20"/>
          <w:sz w:val="24"/>
          <w:szCs w:val="24"/>
          <w:lang w:val="hr-HR" w:eastAsia="hr-HR"/>
        </w:rPr>
        <w:t>n</w:t>
      </w:r>
      <w:r w:rsidRPr="00CE7A9F">
        <w:rPr>
          <w:rFonts w:ascii="Times New Roman" w:hAnsi="Times New Roman" w:cs="Times New Roman"/>
          <w:color w:val="231F20"/>
          <w:sz w:val="24"/>
          <w:szCs w:val="24"/>
          <w:lang w:val="hr-HR" w:eastAsia="hr-HR"/>
        </w:rPr>
        <w:t>eno je da je prvo pisano nau</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no djelo o metodi dvojnog knjigovodstva napisao Benko Kotruli</w:t>
      </w:r>
      <w:r w:rsidRPr="00CE7A9F">
        <w:rPr>
          <w:rFonts w:ascii="Times New Roman" w:eastAsia="TimesNewRoman" w:hAnsi="Times New Roman" w:cs="Times New Roman"/>
          <w:color w:val="231F20"/>
          <w:sz w:val="24"/>
          <w:szCs w:val="24"/>
          <w:lang w:val="hr-HR" w:eastAsia="hr-HR"/>
        </w:rPr>
        <w:t xml:space="preserve">ć </w:t>
      </w:r>
      <w:r w:rsidRPr="00CE7A9F">
        <w:rPr>
          <w:rFonts w:ascii="Times New Roman" w:hAnsi="Times New Roman" w:cs="Times New Roman"/>
          <w:color w:val="231F20"/>
          <w:sz w:val="24"/>
          <w:szCs w:val="24"/>
          <w:lang w:val="hr-HR" w:eastAsia="hr-HR"/>
        </w:rPr>
        <w:t>1458. godine u Napulju – “O trgovini i savršenom trgovcu” – a štampano je 1573. godine u Veneciji. Autor je u svom radu objasnio na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ela 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unovodstva, a posebice urednosti, ažurnosti i javnosti knjige trgovaca.</w:t>
      </w:r>
    </w:p>
    <w:p w:rsidR="00FC4606" w:rsidRPr="00CE7A9F" w:rsidRDefault="00FC4606" w:rsidP="00D05B94">
      <w:pPr>
        <w:numPr>
          <w:ilvl w:val="0"/>
          <w:numId w:val="19"/>
        </w:numPr>
        <w:spacing w:line="360" w:lineRule="auto"/>
        <w:jc w:val="both"/>
        <w:rPr>
          <w:rFonts w:ascii="Times New Roman" w:hAnsi="Times New Roman" w:cs="Times New Roman"/>
          <w:b/>
          <w:bCs/>
          <w:sz w:val="24"/>
          <w:szCs w:val="24"/>
        </w:rPr>
      </w:pPr>
      <w:r w:rsidRPr="00CE7A9F">
        <w:rPr>
          <w:rFonts w:ascii="Times New Roman" w:hAnsi="Times New Roman" w:cs="Times New Roman"/>
          <w:sz w:val="24"/>
          <w:szCs w:val="24"/>
        </w:rPr>
        <w:t>Stalna nematerijalna sredsta cini...</w:t>
      </w:r>
    </w:p>
    <w:p w:rsidR="00FC4606" w:rsidRPr="00CE7A9F" w:rsidRDefault="00FC4606" w:rsidP="008F6038">
      <w:pPr>
        <w:numPr>
          <w:ilvl w:val="0"/>
          <w:numId w:val="19"/>
        </w:numPr>
        <w:spacing w:line="360" w:lineRule="auto"/>
        <w:jc w:val="both"/>
        <w:rPr>
          <w:rFonts w:ascii="Times New Roman" w:hAnsi="Times New Roman" w:cs="Times New Roman"/>
          <w:b/>
          <w:bCs/>
          <w:sz w:val="24"/>
          <w:szCs w:val="24"/>
        </w:rPr>
      </w:pPr>
      <w:r w:rsidRPr="00CE7A9F">
        <w:rPr>
          <w:rFonts w:ascii="Times New Roman" w:hAnsi="Times New Roman" w:cs="Times New Roman"/>
          <w:sz w:val="24"/>
          <w:szCs w:val="24"/>
        </w:rPr>
        <w:t>Pravdajuci dokument nastaje u momentu. (str. 134.)</w:t>
      </w:r>
    </w:p>
    <w:p w:rsidR="00FC4606" w:rsidRPr="00CE7A9F" w:rsidRDefault="00FC4606" w:rsidP="008F6038">
      <w:pPr>
        <w:numPr>
          <w:ilvl w:val="0"/>
          <w:numId w:val="19"/>
        </w:numPr>
        <w:spacing w:line="360" w:lineRule="auto"/>
        <w:jc w:val="both"/>
        <w:rPr>
          <w:rFonts w:ascii="Times New Roman" w:hAnsi="Times New Roman" w:cs="Times New Roman"/>
          <w:sz w:val="24"/>
          <w:szCs w:val="24"/>
        </w:rPr>
      </w:pPr>
      <w:r w:rsidRPr="00CE7A9F">
        <w:rPr>
          <w:rFonts w:ascii="Times New Roman" w:hAnsi="Times New Roman" w:cs="Times New Roman"/>
          <w:sz w:val="24"/>
          <w:szCs w:val="24"/>
        </w:rPr>
        <w:t>Ogranicenja fer i pouzdanih informacija...</w:t>
      </w:r>
    </w:p>
    <w:p w:rsidR="00FC4606" w:rsidRPr="00CE7A9F" w:rsidRDefault="00FC4606" w:rsidP="008F6038">
      <w:pPr>
        <w:numPr>
          <w:ilvl w:val="0"/>
          <w:numId w:val="19"/>
        </w:numPr>
        <w:spacing w:line="360" w:lineRule="auto"/>
        <w:jc w:val="both"/>
        <w:rPr>
          <w:rFonts w:ascii="Times New Roman" w:hAnsi="Times New Roman" w:cs="Times New Roman"/>
          <w:sz w:val="24"/>
          <w:szCs w:val="24"/>
        </w:rPr>
      </w:pPr>
      <w:r w:rsidRPr="00CE7A9F">
        <w:rPr>
          <w:rFonts w:ascii="Times New Roman" w:hAnsi="Times New Roman" w:cs="Times New Roman"/>
          <w:sz w:val="24"/>
          <w:szCs w:val="24"/>
        </w:rPr>
        <w:t>Na dopuni korisnici informacija o elementima uspjesnosti i opceprihvaceni postupci</w:t>
      </w:r>
    </w:p>
    <w:p w:rsidR="00FC4606" w:rsidRPr="00DC02C9" w:rsidRDefault="00FC4606" w:rsidP="008F6038">
      <w:pPr>
        <w:numPr>
          <w:ilvl w:val="0"/>
          <w:numId w:val="19"/>
        </w:numPr>
        <w:spacing w:line="360" w:lineRule="auto"/>
        <w:jc w:val="both"/>
        <w:rPr>
          <w:rFonts w:ascii="Times New Roman" w:hAnsi="Times New Roman" w:cs="Times New Roman"/>
          <w:b/>
          <w:bCs/>
          <w:sz w:val="24"/>
          <w:szCs w:val="24"/>
          <w:u w:val="single"/>
        </w:rPr>
      </w:pPr>
      <w:r w:rsidRPr="00CE7A9F">
        <w:rPr>
          <w:rFonts w:ascii="Times New Roman" w:hAnsi="Times New Roman" w:cs="Times New Roman"/>
          <w:b/>
          <w:bCs/>
          <w:sz w:val="24"/>
          <w:szCs w:val="24"/>
          <w:u w:val="single"/>
        </w:rPr>
        <w:lastRenderedPageBreak/>
        <w:t>6 faza rac. procesa poredati hronološki:</w:t>
      </w:r>
    </w:p>
    <w:p w:rsidR="00FC4606" w:rsidRPr="00CE7A9F" w:rsidRDefault="00FC4606" w:rsidP="008F6038">
      <w:pPr>
        <w:spacing w:line="360" w:lineRule="auto"/>
        <w:jc w:val="both"/>
        <w:rPr>
          <w:rFonts w:ascii="Times New Roman" w:hAnsi="Times New Roman" w:cs="Times New Roman"/>
          <w:b/>
          <w:bCs/>
          <w:sz w:val="24"/>
          <w:szCs w:val="24"/>
        </w:rPr>
      </w:pPr>
      <w:r w:rsidRPr="00CE7A9F">
        <w:rPr>
          <w:rFonts w:ascii="Times New Roman" w:hAnsi="Times New Roman" w:cs="Times New Roman"/>
          <w:b/>
          <w:bCs/>
          <w:sz w:val="24"/>
          <w:szCs w:val="24"/>
        </w:rPr>
        <w:t>GRUPA 9.:</w:t>
      </w:r>
    </w:p>
    <w:p w:rsidR="00FC4606" w:rsidRPr="00CE7A9F" w:rsidRDefault="00FC4606" w:rsidP="008F6038">
      <w:pPr>
        <w:spacing w:line="360" w:lineRule="auto"/>
        <w:jc w:val="both"/>
        <w:rPr>
          <w:rFonts w:ascii="Times New Roman" w:hAnsi="Times New Roman" w:cs="Times New Roman"/>
          <w:sz w:val="24"/>
          <w:szCs w:val="24"/>
        </w:rPr>
      </w:pPr>
      <w:r w:rsidRPr="00CE7A9F">
        <w:rPr>
          <w:rFonts w:ascii="Times New Roman" w:hAnsi="Times New Roman" w:cs="Times New Roman"/>
          <w:sz w:val="24"/>
          <w:szCs w:val="24"/>
        </w:rPr>
        <w:t>DOPUNI:</w:t>
      </w:r>
    </w:p>
    <w:p w:rsidR="00FC4606" w:rsidRPr="00CE7A9F" w:rsidRDefault="00FC4606" w:rsidP="008F6038">
      <w:pPr>
        <w:numPr>
          <w:ilvl w:val="0"/>
          <w:numId w:val="20"/>
        </w:numPr>
        <w:spacing w:line="360" w:lineRule="auto"/>
        <w:jc w:val="both"/>
        <w:rPr>
          <w:rFonts w:ascii="Times New Roman" w:hAnsi="Times New Roman" w:cs="Times New Roman"/>
          <w:sz w:val="24"/>
          <w:szCs w:val="24"/>
        </w:rPr>
      </w:pPr>
      <w:r w:rsidRPr="00CE7A9F">
        <w:rPr>
          <w:rFonts w:ascii="Times New Roman" w:hAnsi="Times New Roman" w:cs="Times New Roman"/>
          <w:sz w:val="24"/>
          <w:szCs w:val="24"/>
        </w:rPr>
        <w:t>Šta spada u americka rac. nacela,</w:t>
      </w:r>
    </w:p>
    <w:p w:rsidR="00FC4606" w:rsidRPr="00CE7A9F" w:rsidRDefault="00FC4606" w:rsidP="008F6038">
      <w:pPr>
        <w:numPr>
          <w:ilvl w:val="0"/>
          <w:numId w:val="20"/>
        </w:numPr>
        <w:spacing w:line="360" w:lineRule="auto"/>
        <w:jc w:val="both"/>
        <w:rPr>
          <w:rFonts w:ascii="Times New Roman" w:hAnsi="Times New Roman" w:cs="Times New Roman"/>
          <w:sz w:val="24"/>
          <w:szCs w:val="24"/>
        </w:rPr>
      </w:pPr>
      <w:r w:rsidRPr="00CE7A9F">
        <w:rPr>
          <w:rFonts w:ascii="Times New Roman" w:hAnsi="Times New Roman" w:cs="Times New Roman"/>
          <w:sz w:val="24"/>
          <w:szCs w:val="24"/>
        </w:rPr>
        <w:t xml:space="preserve"> nabrojati 4koncepta... </w:t>
      </w:r>
    </w:p>
    <w:p w:rsidR="00FC4606" w:rsidRPr="00CE7A9F" w:rsidRDefault="00FC4606" w:rsidP="008F6038">
      <w:pPr>
        <w:spacing w:line="360" w:lineRule="auto"/>
        <w:jc w:val="both"/>
        <w:rPr>
          <w:rFonts w:ascii="Times New Roman" w:hAnsi="Times New Roman" w:cs="Times New Roman"/>
          <w:sz w:val="24"/>
          <w:szCs w:val="24"/>
        </w:rPr>
      </w:pPr>
      <w:r w:rsidRPr="00CE7A9F">
        <w:rPr>
          <w:rFonts w:ascii="Times New Roman" w:hAnsi="Times New Roman" w:cs="Times New Roman"/>
          <w:sz w:val="24"/>
          <w:szCs w:val="24"/>
        </w:rPr>
        <w:t>ZAOKRUŽIVANJE:</w:t>
      </w:r>
    </w:p>
    <w:p w:rsidR="00FC4606" w:rsidRPr="00CE7A9F" w:rsidRDefault="00FC4606" w:rsidP="009506E1">
      <w:pPr>
        <w:numPr>
          <w:ilvl w:val="0"/>
          <w:numId w:val="21"/>
        </w:numPr>
        <w:spacing w:line="360" w:lineRule="auto"/>
        <w:jc w:val="both"/>
        <w:rPr>
          <w:rFonts w:ascii="Times New Roman" w:hAnsi="Times New Roman" w:cs="Times New Roman"/>
          <w:color w:val="231F20"/>
          <w:lang w:val="hr-HR" w:eastAsia="hr-HR"/>
        </w:rPr>
      </w:pPr>
      <w:r w:rsidRPr="00CE7A9F">
        <w:rPr>
          <w:rFonts w:ascii="Times New Roman" w:hAnsi="Times New Roman" w:cs="Times New Roman"/>
          <w:sz w:val="24"/>
          <w:szCs w:val="24"/>
        </w:rPr>
        <w:t xml:space="preserve">Ulaganje u nekretnine se odnosi na koja sredstva (54 str), odnosi se na stalna materijalan sredstva. </w:t>
      </w:r>
      <w:r w:rsidRPr="00CE7A9F">
        <w:rPr>
          <w:rFonts w:ascii="Times New Roman" w:hAnsi="Times New Roman" w:cs="Times New Roman"/>
          <w:color w:val="231F20"/>
          <w:lang w:val="hr-HR" w:eastAsia="hr-HR"/>
        </w:rPr>
        <w:t>Ulaganje u nekretnine radi davanja u najam u skladu sa odredbama MRS 40 –Ulaganje u nekretnine.</w:t>
      </w:r>
    </w:p>
    <w:p w:rsidR="00FC4606" w:rsidRPr="00CE7A9F" w:rsidRDefault="00FC4606" w:rsidP="009506E1">
      <w:pPr>
        <w:numPr>
          <w:ilvl w:val="0"/>
          <w:numId w:val="21"/>
        </w:numPr>
        <w:spacing w:line="360" w:lineRule="auto"/>
        <w:jc w:val="both"/>
        <w:rPr>
          <w:rFonts w:ascii="Times New Roman" w:hAnsi="Times New Roman" w:cs="Times New Roman"/>
          <w:sz w:val="24"/>
          <w:szCs w:val="24"/>
        </w:rPr>
      </w:pPr>
      <w:r w:rsidRPr="00CE7A9F">
        <w:rPr>
          <w:rFonts w:ascii="Times New Roman" w:hAnsi="Times New Roman" w:cs="Times New Roman"/>
          <w:sz w:val="24"/>
          <w:szCs w:val="24"/>
        </w:rPr>
        <w:t>na osnovu kojeg principa se odredjuje da li su obaveze kratkorocne ili dugorocne,</w:t>
      </w:r>
    </w:p>
    <w:p w:rsidR="00FC4606" w:rsidRPr="00CE7A9F" w:rsidRDefault="00FC4606" w:rsidP="009506E1">
      <w:pPr>
        <w:numPr>
          <w:ilvl w:val="0"/>
          <w:numId w:val="21"/>
        </w:numPr>
        <w:spacing w:line="360" w:lineRule="auto"/>
        <w:jc w:val="both"/>
        <w:rPr>
          <w:rFonts w:ascii="Times New Roman" w:hAnsi="Times New Roman" w:cs="Times New Roman"/>
          <w:sz w:val="24"/>
          <w:szCs w:val="24"/>
        </w:rPr>
      </w:pPr>
      <w:r w:rsidRPr="00CE7A9F">
        <w:rPr>
          <w:rFonts w:ascii="Times New Roman" w:hAnsi="Times New Roman" w:cs="Times New Roman"/>
          <w:sz w:val="24"/>
          <w:szCs w:val="24"/>
        </w:rPr>
        <w:t xml:space="preserve">informacije koje pruzaju fin.izvjestaji moraju biti, cilj odbora za medjunarodne racunovodstvene standarde (ISAB), </w:t>
      </w:r>
      <w:r w:rsidRPr="00CE7A9F">
        <w:rPr>
          <w:rFonts w:ascii="Times New Roman" w:hAnsi="Times New Roman" w:cs="Times New Roman"/>
          <w:color w:val="231F20"/>
          <w:lang w:val="hr-HR" w:eastAsia="hr-HR"/>
        </w:rPr>
        <w:t>Finansijski izvještaji, tako</w:t>
      </w:r>
      <w:r w:rsidRPr="00CE7A9F">
        <w:rPr>
          <w:rFonts w:ascii="Times New Roman" w:eastAsia="TimesNewRoman" w:hAnsi="Times New Roman" w:cs="Times New Roman"/>
          <w:color w:val="231F20"/>
          <w:lang w:val="hr-HR" w:eastAsia="hr-HR"/>
        </w:rPr>
        <w:t xml:space="preserve">đer </w:t>
      </w:r>
      <w:r w:rsidRPr="00CE7A9F">
        <w:rPr>
          <w:rFonts w:ascii="Times New Roman" w:hAnsi="Times New Roman" w:cs="Times New Roman"/>
          <w:color w:val="231F20"/>
          <w:lang w:val="hr-HR" w:eastAsia="hr-HR"/>
        </w:rPr>
        <w:t>prikazuju rezultate koje je ostvario menadžment u upravljanju resursima koji su mu povjereni. Radi ispunjenja tih ciljeva, finansijski izvještaji pravne osobe trebaju pružiti informacije o: a) sredstvima, b) obavezama, c) vlastitom kapitalu, d) prihodima i rashodima, uklju</w:t>
      </w:r>
      <w:r w:rsidRPr="00CE7A9F">
        <w:rPr>
          <w:rFonts w:ascii="Times New Roman" w:eastAsia="TimesNewRoman" w:hAnsi="Times New Roman" w:cs="Times New Roman"/>
          <w:color w:val="231F20"/>
          <w:lang w:val="hr-HR" w:eastAsia="hr-HR"/>
        </w:rPr>
        <w:t>č</w:t>
      </w:r>
      <w:r w:rsidRPr="00CE7A9F">
        <w:rPr>
          <w:rFonts w:ascii="Times New Roman" w:hAnsi="Times New Roman" w:cs="Times New Roman"/>
          <w:color w:val="231F20"/>
          <w:lang w:val="hr-HR" w:eastAsia="hr-HR"/>
        </w:rPr>
        <w:t>uju</w:t>
      </w:r>
      <w:r w:rsidRPr="00CE7A9F">
        <w:rPr>
          <w:rFonts w:ascii="Times New Roman" w:eastAsia="TimesNewRoman" w:hAnsi="Times New Roman" w:cs="Times New Roman"/>
          <w:color w:val="231F20"/>
          <w:lang w:val="hr-HR" w:eastAsia="hr-HR"/>
        </w:rPr>
        <w:t>ć</w:t>
      </w:r>
      <w:r w:rsidRPr="00CE7A9F">
        <w:rPr>
          <w:rFonts w:ascii="Times New Roman" w:hAnsi="Times New Roman" w:cs="Times New Roman"/>
          <w:color w:val="231F20"/>
          <w:lang w:val="hr-HR" w:eastAsia="hr-HR"/>
        </w:rPr>
        <w:t>i dobitke i gubitke, e) ostalim promjenama u kapitalu, te f) nov</w:t>
      </w:r>
      <w:r w:rsidRPr="00CE7A9F">
        <w:rPr>
          <w:rFonts w:ascii="Times New Roman" w:eastAsia="TimesNewRoman" w:hAnsi="Times New Roman" w:cs="Times New Roman"/>
          <w:color w:val="231F20"/>
          <w:lang w:val="hr-HR" w:eastAsia="hr-HR"/>
        </w:rPr>
        <w:t>č</w:t>
      </w:r>
      <w:r w:rsidRPr="00CE7A9F">
        <w:rPr>
          <w:rFonts w:ascii="Times New Roman" w:hAnsi="Times New Roman" w:cs="Times New Roman"/>
          <w:color w:val="231F20"/>
          <w:lang w:val="hr-HR" w:eastAsia="hr-HR"/>
        </w:rPr>
        <w:t>anim tokovima (MRS 1 – Prezentiranje financijskih izvještaja, ta</w:t>
      </w:r>
      <w:r w:rsidRPr="00CE7A9F">
        <w:rPr>
          <w:rFonts w:ascii="Times New Roman" w:eastAsia="TimesNewRoman" w:hAnsi="Times New Roman" w:cs="Times New Roman"/>
          <w:color w:val="231F20"/>
          <w:lang w:val="hr-HR" w:eastAsia="hr-HR"/>
        </w:rPr>
        <w:t>č</w:t>
      </w:r>
      <w:r w:rsidRPr="00CE7A9F">
        <w:rPr>
          <w:rFonts w:ascii="Times New Roman" w:hAnsi="Times New Roman" w:cs="Times New Roman"/>
          <w:color w:val="231F20"/>
          <w:lang w:val="hr-HR" w:eastAsia="hr-HR"/>
        </w:rPr>
        <w:t>ka 9).</w:t>
      </w:r>
    </w:p>
    <w:p w:rsidR="00FC4606" w:rsidRPr="00CE7A9F" w:rsidRDefault="00FC4606" w:rsidP="009506E1">
      <w:pPr>
        <w:numPr>
          <w:ilvl w:val="0"/>
          <w:numId w:val="21"/>
        </w:numPr>
        <w:spacing w:line="360" w:lineRule="auto"/>
        <w:jc w:val="both"/>
        <w:rPr>
          <w:rFonts w:ascii="Times New Roman" w:hAnsi="Times New Roman" w:cs="Times New Roman"/>
          <w:sz w:val="24"/>
          <w:szCs w:val="24"/>
        </w:rPr>
      </w:pPr>
      <w:r w:rsidRPr="00CE7A9F">
        <w:rPr>
          <w:rFonts w:ascii="Times New Roman" w:hAnsi="Times New Roman" w:cs="Times New Roman"/>
          <w:sz w:val="24"/>
          <w:szCs w:val="24"/>
        </w:rPr>
        <w:t xml:space="preserve">kada se smanjuju rashodi, </w:t>
      </w:r>
      <w:r w:rsidRPr="00CE7A9F">
        <w:rPr>
          <w:rFonts w:ascii="Times New Roman" w:hAnsi="Times New Roman" w:cs="Times New Roman"/>
          <w:color w:val="231F20"/>
          <w:lang w:val="hr-HR" w:eastAsia="hr-HR"/>
        </w:rPr>
        <w:t>Rashodi se priznaju u bilansu uspjeha kada smanjenje ekonomskih koristi proizilaze iz: - smanjenja sredstava, ili -pove</w:t>
      </w:r>
      <w:r w:rsidRPr="00CE7A9F">
        <w:rPr>
          <w:rFonts w:ascii="Times New Roman" w:eastAsia="TimesNewRoman" w:hAnsi="Times New Roman" w:cs="Times New Roman"/>
          <w:color w:val="231F20"/>
          <w:lang w:val="hr-HR" w:eastAsia="hr-HR"/>
        </w:rPr>
        <w:t>ć</w:t>
      </w:r>
      <w:r w:rsidRPr="00CE7A9F">
        <w:rPr>
          <w:rFonts w:ascii="Times New Roman" w:hAnsi="Times New Roman" w:cs="Times New Roman"/>
          <w:color w:val="231F20"/>
          <w:lang w:val="hr-HR" w:eastAsia="hr-HR"/>
        </w:rPr>
        <w:t>anja obaveza, a koje se može pouzdano izmjeriti (Okvir).</w:t>
      </w:r>
    </w:p>
    <w:p w:rsidR="00FC4606" w:rsidRPr="00CE7A9F" w:rsidRDefault="00FC4606" w:rsidP="009416B4">
      <w:pPr>
        <w:numPr>
          <w:ilvl w:val="0"/>
          <w:numId w:val="21"/>
        </w:numPr>
        <w:spacing w:line="360" w:lineRule="auto"/>
        <w:jc w:val="both"/>
        <w:rPr>
          <w:rFonts w:ascii="Times New Roman" w:hAnsi="Times New Roman" w:cs="Times New Roman"/>
          <w:sz w:val="24"/>
          <w:szCs w:val="24"/>
        </w:rPr>
      </w:pPr>
      <w:r w:rsidRPr="00CE7A9F">
        <w:rPr>
          <w:rFonts w:ascii="Times New Roman" w:hAnsi="Times New Roman" w:cs="Times New Roman"/>
          <w:sz w:val="24"/>
          <w:szCs w:val="24"/>
        </w:rPr>
        <w:t>nesto u vezi knjigovodstvenih gresaka, (str. 167)</w:t>
      </w:r>
    </w:p>
    <w:p w:rsidR="00FC4606" w:rsidRPr="00CE7A9F" w:rsidRDefault="00FC4606" w:rsidP="009416B4">
      <w:pPr>
        <w:numPr>
          <w:ilvl w:val="0"/>
          <w:numId w:val="21"/>
        </w:numPr>
        <w:spacing w:line="360" w:lineRule="auto"/>
        <w:jc w:val="both"/>
        <w:rPr>
          <w:rFonts w:ascii="Times New Roman" w:hAnsi="Times New Roman" w:cs="Times New Roman"/>
          <w:sz w:val="24"/>
          <w:szCs w:val="24"/>
        </w:rPr>
      </w:pPr>
      <w:r w:rsidRPr="00CE7A9F">
        <w:rPr>
          <w:rFonts w:ascii="Times New Roman" w:hAnsi="Times New Roman" w:cs="Times New Roman"/>
          <w:sz w:val="24"/>
          <w:szCs w:val="24"/>
        </w:rPr>
        <w:t xml:space="preserve">od cega se sastoji kombinovani oblik racuna, </w:t>
      </w:r>
      <w:r w:rsidRPr="00CE7A9F">
        <w:rPr>
          <w:rFonts w:ascii="Times New Roman" w:hAnsi="Times New Roman" w:cs="Times New Roman"/>
          <w:b/>
          <w:bCs/>
          <w:i/>
          <w:iCs/>
          <w:color w:val="231F20"/>
          <w:lang w:val="hr-HR" w:eastAsia="hr-HR"/>
        </w:rPr>
        <w:t>Kombinovani oblik ra</w:t>
      </w:r>
      <w:r w:rsidRPr="00CE7A9F">
        <w:rPr>
          <w:rFonts w:ascii="Times New Roman" w:eastAsia="TimesNewRoman,BoldItalic" w:hAnsi="Times New Roman" w:cs="Times New Roman"/>
          <w:b/>
          <w:bCs/>
          <w:i/>
          <w:iCs/>
          <w:color w:val="231F20"/>
          <w:lang w:val="hr-HR" w:eastAsia="hr-HR"/>
        </w:rPr>
        <w:t>č</w:t>
      </w:r>
      <w:r w:rsidRPr="00CE7A9F">
        <w:rPr>
          <w:rFonts w:ascii="Times New Roman" w:hAnsi="Times New Roman" w:cs="Times New Roman"/>
          <w:b/>
          <w:bCs/>
          <w:i/>
          <w:iCs/>
          <w:color w:val="231F20"/>
          <w:lang w:val="hr-HR" w:eastAsia="hr-HR"/>
        </w:rPr>
        <w:t xml:space="preserve">una </w:t>
      </w:r>
      <w:r w:rsidRPr="00CE7A9F">
        <w:rPr>
          <w:rFonts w:ascii="Times New Roman" w:hAnsi="Times New Roman" w:cs="Times New Roman"/>
          <w:color w:val="231F20"/>
          <w:lang w:val="hr-HR" w:eastAsia="hr-HR"/>
        </w:rPr>
        <w:t>je naj</w:t>
      </w:r>
      <w:r w:rsidRPr="00CE7A9F">
        <w:rPr>
          <w:rFonts w:ascii="Times New Roman" w:eastAsia="TimesNewRoman" w:hAnsi="Times New Roman" w:cs="Times New Roman"/>
          <w:color w:val="231F20"/>
          <w:lang w:val="hr-HR" w:eastAsia="hr-HR"/>
        </w:rPr>
        <w:t>č</w:t>
      </w:r>
      <w:r w:rsidRPr="00CE7A9F">
        <w:rPr>
          <w:rFonts w:ascii="Times New Roman" w:hAnsi="Times New Roman" w:cs="Times New Roman"/>
          <w:color w:val="231F20"/>
          <w:lang w:val="hr-HR" w:eastAsia="hr-HR"/>
        </w:rPr>
        <w:t>eš</w:t>
      </w:r>
      <w:r w:rsidRPr="00CE7A9F">
        <w:rPr>
          <w:rFonts w:ascii="Times New Roman" w:eastAsia="TimesNewRoman" w:hAnsi="Times New Roman" w:cs="Times New Roman"/>
          <w:color w:val="231F20"/>
          <w:lang w:val="hr-HR" w:eastAsia="hr-HR"/>
        </w:rPr>
        <w:t>ć</w:t>
      </w:r>
      <w:r w:rsidRPr="00CE7A9F">
        <w:rPr>
          <w:rFonts w:ascii="Times New Roman" w:hAnsi="Times New Roman" w:cs="Times New Roman"/>
          <w:color w:val="231F20"/>
          <w:lang w:val="hr-HR" w:eastAsia="hr-HR"/>
        </w:rPr>
        <w:t>e kombinacija jednostranog i stepenastog oblika ra</w:t>
      </w:r>
      <w:r w:rsidRPr="00CE7A9F">
        <w:rPr>
          <w:rFonts w:ascii="Times New Roman" w:eastAsia="TimesNewRoman" w:hAnsi="Times New Roman" w:cs="Times New Roman"/>
          <w:color w:val="231F20"/>
          <w:lang w:val="hr-HR" w:eastAsia="hr-HR"/>
        </w:rPr>
        <w:t>č</w:t>
      </w:r>
      <w:r w:rsidRPr="00CE7A9F">
        <w:rPr>
          <w:rFonts w:ascii="Times New Roman" w:hAnsi="Times New Roman" w:cs="Times New Roman"/>
          <w:color w:val="231F20"/>
          <w:lang w:val="hr-HR" w:eastAsia="hr-HR"/>
        </w:rPr>
        <w:t>una, a zadržava sve prednosti jednostranog oblika ra</w:t>
      </w:r>
      <w:r w:rsidRPr="00CE7A9F">
        <w:rPr>
          <w:rFonts w:ascii="Times New Roman" w:eastAsia="TimesNewRoman" w:hAnsi="Times New Roman" w:cs="Times New Roman"/>
          <w:color w:val="231F20"/>
          <w:lang w:val="hr-HR" w:eastAsia="hr-HR"/>
        </w:rPr>
        <w:t>č</w:t>
      </w:r>
      <w:r w:rsidRPr="00CE7A9F">
        <w:rPr>
          <w:rFonts w:ascii="Times New Roman" w:hAnsi="Times New Roman" w:cs="Times New Roman"/>
          <w:color w:val="231F20"/>
          <w:lang w:val="hr-HR" w:eastAsia="hr-HR"/>
        </w:rPr>
        <w:t>una, s tim što omogu</w:t>
      </w:r>
      <w:r w:rsidRPr="00CE7A9F">
        <w:rPr>
          <w:rFonts w:ascii="Times New Roman" w:eastAsia="TimesNewRoman" w:hAnsi="Times New Roman" w:cs="Times New Roman"/>
          <w:color w:val="231F20"/>
          <w:lang w:val="hr-HR" w:eastAsia="hr-HR"/>
        </w:rPr>
        <w:t>ć</w:t>
      </w:r>
      <w:r w:rsidRPr="00CE7A9F">
        <w:rPr>
          <w:rFonts w:ascii="Times New Roman" w:hAnsi="Times New Roman" w:cs="Times New Roman"/>
          <w:color w:val="231F20"/>
          <w:lang w:val="hr-HR" w:eastAsia="hr-HR"/>
        </w:rPr>
        <w:t>uje i uvid u saldo nakon svakog poslovnog doga</w:t>
      </w:r>
      <w:r w:rsidRPr="00CE7A9F">
        <w:rPr>
          <w:rFonts w:ascii="Times New Roman" w:eastAsia="TimesNewRoman" w:hAnsi="Times New Roman" w:cs="Times New Roman"/>
          <w:color w:val="231F20"/>
          <w:lang w:val="hr-HR" w:eastAsia="hr-HR"/>
        </w:rPr>
        <w:t>n</w:t>
      </w:r>
      <w:r w:rsidRPr="00CE7A9F">
        <w:rPr>
          <w:rFonts w:ascii="Times New Roman" w:hAnsi="Times New Roman" w:cs="Times New Roman"/>
          <w:color w:val="231F20"/>
          <w:lang w:val="hr-HR" w:eastAsia="hr-HR"/>
        </w:rPr>
        <w:t>aja.</w:t>
      </w:r>
    </w:p>
    <w:p w:rsidR="00FC4606" w:rsidRPr="00CE7A9F" w:rsidRDefault="00FC4606" w:rsidP="009416B4">
      <w:pPr>
        <w:numPr>
          <w:ilvl w:val="0"/>
          <w:numId w:val="21"/>
        </w:numPr>
        <w:spacing w:line="360" w:lineRule="auto"/>
        <w:jc w:val="both"/>
        <w:rPr>
          <w:rFonts w:ascii="Times New Roman" w:hAnsi="Times New Roman" w:cs="Times New Roman"/>
          <w:sz w:val="24"/>
          <w:szCs w:val="24"/>
        </w:rPr>
      </w:pPr>
      <w:r w:rsidRPr="00CE7A9F">
        <w:rPr>
          <w:rFonts w:ascii="Times New Roman" w:hAnsi="Times New Roman" w:cs="Times New Roman"/>
          <w:sz w:val="24"/>
          <w:szCs w:val="24"/>
        </w:rPr>
        <w:t xml:space="preserve">nesto u vezi racunovodstvenih standarda koji se krse prilikom osnivanja preduzeca, </w:t>
      </w:r>
    </w:p>
    <w:p w:rsidR="00FC4606" w:rsidRPr="00CE7A9F" w:rsidRDefault="00FC4606" w:rsidP="009416B4">
      <w:pPr>
        <w:numPr>
          <w:ilvl w:val="0"/>
          <w:numId w:val="21"/>
        </w:numPr>
        <w:spacing w:line="360" w:lineRule="auto"/>
        <w:jc w:val="both"/>
        <w:rPr>
          <w:rFonts w:ascii="Times New Roman" w:hAnsi="Times New Roman" w:cs="Times New Roman"/>
          <w:sz w:val="24"/>
          <w:szCs w:val="24"/>
        </w:rPr>
      </w:pPr>
      <w:r w:rsidRPr="00CE7A9F">
        <w:rPr>
          <w:rFonts w:ascii="Times New Roman" w:hAnsi="Times New Roman" w:cs="Times New Roman"/>
          <w:sz w:val="24"/>
          <w:szCs w:val="24"/>
        </w:rPr>
        <w:t>racuni prema elementima uspjesnosti,</w:t>
      </w:r>
      <w:r w:rsidRPr="00CE7A9F">
        <w:rPr>
          <w:rFonts w:ascii="Times New Roman" w:hAnsi="Times New Roman" w:cs="Times New Roman"/>
          <w:color w:val="231F20"/>
          <w:lang w:val="hr-HR" w:eastAsia="hr-HR"/>
        </w:rPr>
        <w:t xml:space="preserve"> prema elementima uspješnosti – privremeni ra</w:t>
      </w:r>
      <w:r w:rsidRPr="00CE7A9F">
        <w:rPr>
          <w:rFonts w:ascii="Times New Roman" w:eastAsia="TimesNewRoman" w:hAnsi="Times New Roman" w:cs="Times New Roman"/>
          <w:color w:val="231F20"/>
          <w:lang w:val="hr-HR" w:eastAsia="hr-HR"/>
        </w:rPr>
        <w:t>č</w:t>
      </w:r>
      <w:r w:rsidRPr="00CE7A9F">
        <w:rPr>
          <w:rFonts w:ascii="Times New Roman" w:hAnsi="Times New Roman" w:cs="Times New Roman"/>
          <w:color w:val="231F20"/>
          <w:lang w:val="hr-HR" w:eastAsia="hr-HR"/>
        </w:rPr>
        <w:t>uni (konta): a) ra</w:t>
      </w:r>
      <w:r w:rsidRPr="00CE7A9F">
        <w:rPr>
          <w:rFonts w:ascii="Times New Roman" w:eastAsia="TimesNewRoman" w:hAnsi="Times New Roman" w:cs="Times New Roman"/>
          <w:color w:val="231F20"/>
          <w:lang w:val="hr-HR" w:eastAsia="hr-HR"/>
        </w:rPr>
        <w:t>č</w:t>
      </w:r>
      <w:r w:rsidRPr="00CE7A9F">
        <w:rPr>
          <w:rFonts w:ascii="Times New Roman" w:hAnsi="Times New Roman" w:cs="Times New Roman"/>
          <w:color w:val="231F20"/>
          <w:lang w:val="hr-HR" w:eastAsia="hr-HR"/>
        </w:rPr>
        <w:t>uni prihoda i b) ra</w:t>
      </w:r>
      <w:r w:rsidRPr="00CE7A9F">
        <w:rPr>
          <w:rFonts w:ascii="Times New Roman" w:eastAsia="TimesNewRoman" w:hAnsi="Times New Roman" w:cs="Times New Roman"/>
          <w:color w:val="231F20"/>
          <w:lang w:val="hr-HR" w:eastAsia="hr-HR"/>
        </w:rPr>
        <w:t>č</w:t>
      </w:r>
      <w:r w:rsidRPr="00CE7A9F">
        <w:rPr>
          <w:rFonts w:ascii="Times New Roman" w:hAnsi="Times New Roman" w:cs="Times New Roman"/>
          <w:color w:val="231F20"/>
          <w:lang w:val="hr-HR" w:eastAsia="hr-HR"/>
        </w:rPr>
        <w:t>uni rashoda</w:t>
      </w:r>
    </w:p>
    <w:p w:rsidR="00FC4606" w:rsidRDefault="00FC4606" w:rsidP="00DC02C9">
      <w:pPr>
        <w:numPr>
          <w:ilvl w:val="0"/>
          <w:numId w:val="20"/>
        </w:numPr>
        <w:spacing w:line="360" w:lineRule="auto"/>
        <w:jc w:val="both"/>
        <w:rPr>
          <w:rFonts w:ascii="Times New Roman" w:hAnsi="Times New Roman" w:cs="Times New Roman"/>
          <w:sz w:val="24"/>
          <w:szCs w:val="24"/>
        </w:rPr>
      </w:pPr>
      <w:r w:rsidRPr="00CE7A9F">
        <w:rPr>
          <w:rFonts w:ascii="Times New Roman" w:hAnsi="Times New Roman" w:cs="Times New Roman"/>
          <w:sz w:val="24"/>
          <w:szCs w:val="24"/>
        </w:rPr>
        <w:t xml:space="preserve">nesto u vezi nekih prelaznih racuna... </w:t>
      </w:r>
    </w:p>
    <w:p w:rsidR="00FC4606" w:rsidRPr="00DC02C9" w:rsidRDefault="00FC4606" w:rsidP="00DC02C9">
      <w:pPr>
        <w:spacing w:line="360" w:lineRule="auto"/>
        <w:jc w:val="both"/>
        <w:rPr>
          <w:rFonts w:ascii="Times New Roman" w:hAnsi="Times New Roman" w:cs="Times New Roman"/>
          <w:sz w:val="24"/>
          <w:szCs w:val="24"/>
        </w:rPr>
      </w:pPr>
      <w:r w:rsidRPr="00CE7A9F">
        <w:rPr>
          <w:rFonts w:ascii="Times New Roman" w:hAnsi="Times New Roman" w:cs="Times New Roman"/>
          <w:b/>
          <w:bCs/>
          <w:sz w:val="24"/>
          <w:szCs w:val="24"/>
        </w:rPr>
        <w:lastRenderedPageBreak/>
        <w:t>PARCIJALA II:</w:t>
      </w:r>
    </w:p>
    <w:p w:rsidR="00FC4606" w:rsidRPr="00CE7A9F" w:rsidRDefault="00FC4606" w:rsidP="002F1599">
      <w:pPr>
        <w:spacing w:before="100" w:beforeAutospacing="1" w:after="100" w:afterAutospacing="1" w:line="360" w:lineRule="auto"/>
        <w:outlineLvl w:val="5"/>
        <w:rPr>
          <w:rFonts w:ascii="Times New Roman" w:hAnsi="Times New Roman" w:cs="Times New Roman"/>
          <w:b/>
          <w:bCs/>
          <w:sz w:val="24"/>
          <w:szCs w:val="24"/>
          <w:lang w:eastAsia="bs-Latn-BA"/>
        </w:rPr>
      </w:pPr>
      <w:r w:rsidRPr="00CE7A9F">
        <w:rPr>
          <w:rFonts w:ascii="Times New Roman" w:hAnsi="Times New Roman" w:cs="Times New Roman"/>
          <w:b/>
          <w:bCs/>
          <w:sz w:val="24"/>
          <w:szCs w:val="24"/>
          <w:lang w:eastAsia="bs-Latn-BA"/>
        </w:rPr>
        <w:t>GRUPA 1.:</w:t>
      </w:r>
    </w:p>
    <w:p w:rsidR="00FC4606" w:rsidRPr="00CE7A9F" w:rsidRDefault="00FC4606" w:rsidP="002F1599">
      <w:pPr>
        <w:spacing w:before="100" w:beforeAutospacing="1" w:after="100" w:afterAutospacing="1" w:line="360" w:lineRule="auto"/>
        <w:outlineLvl w:val="5"/>
        <w:rPr>
          <w:rFonts w:ascii="Times New Roman" w:hAnsi="Times New Roman" w:cs="Times New Roman"/>
          <w:sz w:val="24"/>
          <w:szCs w:val="24"/>
          <w:lang w:eastAsia="bs-Latn-BA"/>
        </w:rPr>
      </w:pPr>
      <w:r w:rsidRPr="00CE7A9F">
        <w:rPr>
          <w:rFonts w:ascii="Times New Roman" w:hAnsi="Times New Roman" w:cs="Times New Roman"/>
          <w:sz w:val="24"/>
          <w:szCs w:val="24"/>
          <w:lang w:eastAsia="bs-Latn-BA"/>
        </w:rPr>
        <w:t xml:space="preserve">DOPUNI: </w:t>
      </w:r>
    </w:p>
    <w:p w:rsidR="00FC4606" w:rsidRPr="00CE7A9F" w:rsidRDefault="00FC4606" w:rsidP="00EE7A13">
      <w:pPr>
        <w:numPr>
          <w:ilvl w:val="0"/>
          <w:numId w:val="22"/>
        </w:numPr>
        <w:spacing w:before="100" w:beforeAutospacing="1" w:after="100" w:afterAutospacing="1" w:line="360" w:lineRule="auto"/>
        <w:jc w:val="both"/>
        <w:outlineLvl w:val="5"/>
        <w:rPr>
          <w:rFonts w:ascii="Times New Roman" w:hAnsi="Times New Roman" w:cs="Times New Roman"/>
          <w:sz w:val="24"/>
          <w:szCs w:val="24"/>
          <w:lang w:eastAsia="bs-Latn-BA"/>
        </w:rPr>
      </w:pPr>
      <w:r w:rsidRPr="00CE7A9F">
        <w:rPr>
          <w:rFonts w:ascii="Times New Roman" w:hAnsi="Times New Roman" w:cs="Times New Roman"/>
          <w:b/>
          <w:bCs/>
          <w:sz w:val="24"/>
          <w:szCs w:val="24"/>
          <w:lang w:eastAsia="bs-Latn-BA"/>
        </w:rPr>
        <w:t>Dionicka premija,</w:t>
      </w:r>
      <w:r w:rsidRPr="00CE7A9F">
        <w:rPr>
          <w:rFonts w:ascii="Times New Roman" w:hAnsi="Times New Roman" w:cs="Times New Roman"/>
          <w:b/>
          <w:bCs/>
          <w:color w:val="231F20"/>
          <w:sz w:val="24"/>
          <w:szCs w:val="24"/>
          <w:lang w:val="hr-HR" w:eastAsia="hr-HR"/>
        </w:rPr>
        <w:t xml:space="preserve"> </w:t>
      </w:r>
      <w:r w:rsidRPr="00CE7A9F">
        <w:rPr>
          <w:rFonts w:ascii="Times New Roman" w:hAnsi="Times New Roman" w:cs="Times New Roman"/>
          <w:color w:val="231F20"/>
          <w:sz w:val="24"/>
          <w:szCs w:val="24"/>
          <w:lang w:val="hr-HR" w:eastAsia="hr-HR"/>
        </w:rPr>
        <w:t>(premija na emitovane dionice) je iznos koji se postigne prodajom dionica iznad nominalne vrijednosti. Knjigovodstvena vrijednost dionice je vrijednost po kojoj se dionice vode u knjigama dioni</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kog društva. Ova vrijednost se izra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unava tako da se cijeli iznos kapitala (nominalna vrijednost) uve</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an za dioni</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ku premiju, rezerve i zadržanu, odnosno akumuliranu dobit podijeli sa brojem glavnih dionica. Glavne dionice su sve emitovane dionice umanjene za vlastite (trezorske) dionice.</w:t>
      </w:r>
    </w:p>
    <w:p w:rsidR="00FC4606" w:rsidRPr="00CE7A9F" w:rsidRDefault="00FC4606" w:rsidP="00CA3D52">
      <w:pPr>
        <w:numPr>
          <w:ilvl w:val="0"/>
          <w:numId w:val="22"/>
        </w:numPr>
        <w:spacing w:before="100" w:beforeAutospacing="1" w:after="100" w:afterAutospacing="1" w:line="360" w:lineRule="auto"/>
        <w:jc w:val="both"/>
        <w:outlineLvl w:val="5"/>
        <w:rPr>
          <w:rFonts w:ascii="Times New Roman" w:hAnsi="Times New Roman" w:cs="Times New Roman"/>
          <w:sz w:val="24"/>
          <w:szCs w:val="24"/>
          <w:lang w:eastAsia="bs-Latn-BA"/>
        </w:rPr>
      </w:pPr>
      <w:r w:rsidRPr="00CE7A9F">
        <w:rPr>
          <w:rFonts w:ascii="Times New Roman" w:hAnsi="Times New Roman" w:cs="Times New Roman"/>
          <w:sz w:val="24"/>
          <w:szCs w:val="24"/>
          <w:lang w:eastAsia="bs-Latn-BA"/>
        </w:rPr>
        <w:t xml:space="preserve">Troskovi nus proizvoda ne bi trebai biti veci od... </w:t>
      </w:r>
      <w:r w:rsidRPr="00CE7A9F">
        <w:rPr>
          <w:rFonts w:ascii="Times New Roman" w:hAnsi="Times New Roman" w:cs="Times New Roman"/>
          <w:b/>
          <w:bCs/>
          <w:color w:val="231F20"/>
          <w:sz w:val="24"/>
          <w:szCs w:val="24"/>
          <w:lang w:val="hr-HR" w:eastAsia="hr-HR"/>
        </w:rPr>
        <w:t xml:space="preserve">Kalkulacija vezanih (kupovnih) </w:t>
      </w:r>
      <w:r w:rsidRPr="00CE7A9F">
        <w:rPr>
          <w:rFonts w:ascii="Times New Roman" w:hAnsi="Times New Roman" w:cs="Times New Roman"/>
          <w:color w:val="231F20"/>
          <w:sz w:val="24"/>
          <w:szCs w:val="24"/>
          <w:lang w:val="hr-HR" w:eastAsia="hr-HR"/>
        </w:rPr>
        <w:t>proizvoda koristi se u slu</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 xml:space="preserve">ajevima kada se uz osnovni proizvod, zbog samog tehnološkog postupka proizvodnje, proizvodi </w:t>
      </w:r>
      <w:r w:rsidRPr="00CE7A9F">
        <w:rPr>
          <w:rFonts w:ascii="Times New Roman" w:hAnsi="Times New Roman" w:cs="Times New Roman"/>
          <w:b/>
          <w:bCs/>
          <w:color w:val="231F20"/>
          <w:sz w:val="24"/>
          <w:szCs w:val="24"/>
          <w:lang w:val="hr-HR" w:eastAsia="hr-HR"/>
        </w:rPr>
        <w:t>nusproizvod ili nusproizvodi.</w:t>
      </w:r>
      <w:r w:rsidRPr="00CE7A9F">
        <w:rPr>
          <w:rFonts w:ascii="Times New Roman" w:hAnsi="Times New Roman" w:cs="Times New Roman"/>
          <w:color w:val="231F20"/>
          <w:sz w:val="24"/>
          <w:szCs w:val="24"/>
          <w:lang w:val="hr-HR" w:eastAsia="hr-HR"/>
        </w:rPr>
        <w:t xml:space="preserve"> Naprimjer, proizvodnja še</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era kao glavnog ili osnovnog proizvoda i melase kao nusproizvoda, ili metalni otpadak u metalnoj industriji. Kod te kalkulacije potrebno je procijeniti vrijednost nusproizvoda jer su troškovi dovršene proizvodnje isti za osnovni proizvod i za nusproizvod. Pri tome, relevantno je ograni</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enje da se procjena jedini</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ne cijene nusproizvoda može izvršiti najviše do nivoa neto prodajne (tržišne) cijene. Naprimjer, do nivoa neto prodajne (tržišne) cijene melase ili npr. metalnog otpatka. Proizvodna koli</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ina nusproizvoda (koja je poznata) množi se sa procijenjenom jedini</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nom cijenom i dobije se procijenjena vrijednost nusproizvoda. Od ukupnih troškova dovršene proizvodnje oduzima se procijenjena vrijednost nusproizvoda i razlika predstavlja trošak dovršene proizvodnje osnovnog proizvoda. Nakon prethodnog izra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unavanja, troškovi dovršene proizvodnje osnovnog proizvoda dijele se sa proizvedenom koli</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inom, pa se dobije jedini</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na cijena osnovnog proizvoda.</w:t>
      </w:r>
    </w:p>
    <w:p w:rsidR="00FC4606" w:rsidRPr="00CE7A9F" w:rsidRDefault="00FC4606" w:rsidP="00CA3D52">
      <w:pPr>
        <w:numPr>
          <w:ilvl w:val="0"/>
          <w:numId w:val="22"/>
        </w:numPr>
        <w:spacing w:before="100" w:beforeAutospacing="1" w:after="100" w:afterAutospacing="1" w:line="360" w:lineRule="auto"/>
        <w:jc w:val="both"/>
        <w:outlineLvl w:val="5"/>
        <w:rPr>
          <w:rFonts w:ascii="Times New Roman" w:hAnsi="Times New Roman" w:cs="Times New Roman"/>
          <w:sz w:val="24"/>
          <w:szCs w:val="24"/>
          <w:lang w:eastAsia="bs-Latn-BA"/>
        </w:rPr>
      </w:pPr>
      <w:r w:rsidRPr="00CE7A9F">
        <w:rPr>
          <w:rFonts w:ascii="Times New Roman" w:hAnsi="Times New Roman" w:cs="Times New Roman"/>
          <w:sz w:val="24"/>
          <w:szCs w:val="24"/>
          <w:lang w:eastAsia="bs-Latn-BA"/>
        </w:rPr>
        <w:t xml:space="preserve">Kod investicija u postojeca materijalna sredstva koji su kriteriji...  </w:t>
      </w:r>
      <w:r w:rsidRPr="00CE7A9F">
        <w:rPr>
          <w:rFonts w:ascii="Times New Roman" w:hAnsi="Times New Roman" w:cs="Times New Roman"/>
          <w:color w:val="231F20"/>
          <w:sz w:val="24"/>
          <w:szCs w:val="24"/>
          <w:lang w:val="hr-HR" w:eastAsia="hr-HR"/>
        </w:rPr>
        <w:t>MRS 16 isti</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 xml:space="preserve">e da </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e naknadni troškovi biti priznati u knjigovodstveni iznos ako se zadovolje kriteriji iz ta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 xml:space="preserve">ke 7 MRS-a 16, ako i samo ako: a) vjerovatno je da </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e budu</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e ekonomske koristi povezane s tim sredstvom pritjecati u pravnu osobu; b) trošak sredstva može se pouzdano izmjeriti.</w:t>
      </w:r>
    </w:p>
    <w:p w:rsidR="00FC4606" w:rsidRPr="00CE7A9F" w:rsidRDefault="00FC4606" w:rsidP="00CA3D52">
      <w:pPr>
        <w:numPr>
          <w:ilvl w:val="0"/>
          <w:numId w:val="22"/>
        </w:numPr>
        <w:spacing w:before="100" w:beforeAutospacing="1" w:after="100" w:afterAutospacing="1" w:line="360" w:lineRule="auto"/>
        <w:jc w:val="both"/>
        <w:outlineLvl w:val="5"/>
        <w:rPr>
          <w:rFonts w:ascii="Times New Roman" w:hAnsi="Times New Roman" w:cs="Times New Roman"/>
          <w:sz w:val="24"/>
          <w:szCs w:val="24"/>
          <w:lang w:eastAsia="bs-Latn-BA"/>
        </w:rPr>
      </w:pPr>
      <w:r w:rsidRPr="00CE7A9F">
        <w:rPr>
          <w:rFonts w:ascii="Times New Roman" w:hAnsi="Times New Roman" w:cs="Times New Roman"/>
          <w:sz w:val="24"/>
          <w:szCs w:val="24"/>
          <w:lang w:eastAsia="bs-Latn-BA"/>
        </w:rPr>
        <w:t xml:space="preserve">Zarada po dionici... </w:t>
      </w:r>
      <w:r w:rsidRPr="00CE7A9F">
        <w:rPr>
          <w:rFonts w:ascii="Times New Roman" w:hAnsi="Times New Roman" w:cs="Times New Roman"/>
          <w:color w:val="231F20"/>
          <w:sz w:val="24"/>
          <w:szCs w:val="24"/>
          <w:lang w:val="hr-HR" w:eastAsia="hr-HR"/>
        </w:rPr>
        <w:t>Zarada po dionici je zara</w:t>
      </w:r>
      <w:r w:rsidRPr="00CE7A9F">
        <w:rPr>
          <w:rFonts w:ascii="Times New Roman" w:eastAsia="TimesNewRoman" w:hAnsi="Times New Roman" w:cs="Times New Roman"/>
          <w:color w:val="231F20"/>
          <w:sz w:val="24"/>
          <w:szCs w:val="24"/>
          <w:lang w:val="hr-HR" w:eastAsia="hr-HR"/>
        </w:rPr>
        <w:t>n</w:t>
      </w:r>
      <w:r w:rsidRPr="00CE7A9F">
        <w:rPr>
          <w:rFonts w:ascii="Times New Roman" w:hAnsi="Times New Roman" w:cs="Times New Roman"/>
          <w:color w:val="231F20"/>
          <w:sz w:val="24"/>
          <w:szCs w:val="24"/>
          <w:lang w:val="hr-HR" w:eastAsia="hr-HR"/>
        </w:rPr>
        <w:t>ena netodobit po redovnoj dionici. Izra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 xml:space="preserve">unavanje zarade po dionici odnosi se samo na redovne dionice u skladu sa </w:t>
      </w:r>
      <w:r w:rsidRPr="00CE7A9F">
        <w:rPr>
          <w:rFonts w:ascii="Times New Roman" w:hAnsi="Times New Roman" w:cs="Times New Roman"/>
          <w:color w:val="231F20"/>
          <w:sz w:val="24"/>
          <w:szCs w:val="24"/>
          <w:lang w:val="hr-HR" w:eastAsia="hr-HR"/>
        </w:rPr>
        <w:lastRenderedPageBreak/>
        <w:t>me</w:t>
      </w:r>
      <w:r w:rsidRPr="00CE7A9F">
        <w:rPr>
          <w:rFonts w:ascii="Times New Roman" w:eastAsia="TimesNewRoman" w:hAnsi="Times New Roman" w:cs="Times New Roman"/>
          <w:color w:val="231F20"/>
          <w:sz w:val="24"/>
          <w:szCs w:val="24"/>
          <w:lang w:val="hr-HR" w:eastAsia="hr-HR"/>
        </w:rPr>
        <w:t>n</w:t>
      </w:r>
      <w:r w:rsidRPr="00CE7A9F">
        <w:rPr>
          <w:rFonts w:ascii="Times New Roman" w:hAnsi="Times New Roman" w:cs="Times New Roman"/>
          <w:color w:val="231F20"/>
          <w:sz w:val="24"/>
          <w:szCs w:val="24"/>
          <w:lang w:val="hr-HR" w:eastAsia="hr-HR"/>
        </w:rPr>
        <w:t>unarodnim 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unovodstvenim standardom MRS 33 – Zarada po dionici ta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ke 9, 10 i 12, a temelji se na veli</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ini netodobiti, dividendama koje pripadaju povlaštenim dionicama i ponderisanom broju redovnih (glavnih) dionica u prometu. Kod izra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unavanja zarade po dionici godišnja netodobit primjenljiva na redovne dioni</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are dijeli se sa prosje</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nim brojem redovnih dionica u prometu.</w:t>
      </w:r>
    </w:p>
    <w:p w:rsidR="00FC4606" w:rsidRPr="00CE7A9F" w:rsidRDefault="00FC4606" w:rsidP="00CA3D52">
      <w:pPr>
        <w:numPr>
          <w:ilvl w:val="0"/>
          <w:numId w:val="22"/>
        </w:numPr>
        <w:spacing w:before="100" w:beforeAutospacing="1" w:after="100" w:afterAutospacing="1" w:line="360" w:lineRule="auto"/>
        <w:jc w:val="both"/>
        <w:outlineLvl w:val="5"/>
        <w:rPr>
          <w:rFonts w:ascii="Times New Roman" w:hAnsi="Times New Roman" w:cs="Times New Roman"/>
          <w:sz w:val="24"/>
          <w:szCs w:val="24"/>
          <w:lang w:eastAsia="bs-Latn-BA"/>
        </w:rPr>
      </w:pPr>
      <w:r w:rsidRPr="00CE7A9F">
        <w:rPr>
          <w:rFonts w:ascii="Times New Roman" w:hAnsi="Times New Roman" w:cs="Times New Roman"/>
          <w:sz w:val="24"/>
          <w:szCs w:val="24"/>
          <w:lang w:eastAsia="bs-Latn-BA"/>
        </w:rPr>
        <w:t xml:space="preserve">Metod amortizacije obracunavamo za... </w:t>
      </w:r>
      <w:r w:rsidRPr="00CE7A9F">
        <w:rPr>
          <w:rFonts w:ascii="Times New Roman" w:hAnsi="Times New Roman" w:cs="Times New Roman"/>
          <w:color w:val="231F20"/>
          <w:sz w:val="24"/>
          <w:szCs w:val="24"/>
          <w:lang w:val="hr-HR" w:eastAsia="hr-HR"/>
        </w:rPr>
        <w:t>U teoriji i praksi poznate su dvije osnovne metode amortizacije:  funkcionalna i vremenska.</w:t>
      </w:r>
      <w:r w:rsidRPr="00CE7A9F">
        <w:rPr>
          <w:rFonts w:ascii="Times New Roman" w:hAnsi="Times New Roman" w:cs="Times New Roman"/>
          <w:sz w:val="24"/>
          <w:szCs w:val="24"/>
          <w:lang w:eastAsia="bs-Latn-BA"/>
        </w:rPr>
        <w:t xml:space="preserve"> </w:t>
      </w:r>
      <w:r w:rsidRPr="00CE7A9F">
        <w:rPr>
          <w:rFonts w:ascii="Times New Roman" w:hAnsi="Times New Roman" w:cs="Times New Roman"/>
          <w:color w:val="231F20"/>
          <w:sz w:val="24"/>
          <w:szCs w:val="24"/>
          <w:lang w:val="hr-HR" w:eastAsia="hr-HR"/>
        </w:rPr>
        <w:t>Kod vremenske metode amortizacije odlu</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uju</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i faktor je procijenjeni vijek</w:t>
      </w:r>
      <w:r w:rsidRPr="00CE7A9F">
        <w:rPr>
          <w:rFonts w:ascii="Times New Roman" w:hAnsi="Times New Roman" w:cs="Times New Roman"/>
          <w:sz w:val="24"/>
          <w:szCs w:val="24"/>
          <w:lang w:eastAsia="bs-Latn-BA"/>
        </w:rPr>
        <w:t xml:space="preserve"> </w:t>
      </w:r>
      <w:r w:rsidRPr="00CE7A9F">
        <w:rPr>
          <w:rFonts w:ascii="Times New Roman" w:hAnsi="Times New Roman" w:cs="Times New Roman"/>
          <w:color w:val="231F20"/>
          <w:sz w:val="24"/>
          <w:szCs w:val="24"/>
          <w:lang w:val="hr-HR" w:eastAsia="hr-HR"/>
        </w:rPr>
        <w:t>upotrebe nematerijalnih i materijalnih sredstava. Upravo o tom vijeku upotrebe ovisi stopa amortizacije. Obra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un amortizacije prema vremenu sprovodi se pomo</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u tri osnovne metode (vremenske) amortizacije, i to:</w:t>
      </w:r>
    </w:p>
    <w:p w:rsidR="00FC4606" w:rsidRPr="00CE7A9F" w:rsidRDefault="00FC4606" w:rsidP="00CA3D52">
      <w:pPr>
        <w:numPr>
          <w:ilvl w:val="0"/>
          <w:numId w:val="28"/>
        </w:numPr>
        <w:autoSpaceDE w:val="0"/>
        <w:autoSpaceDN w:val="0"/>
        <w:adjustRightInd w:val="0"/>
        <w:spacing w:after="0" w:line="240" w:lineRule="auto"/>
        <w:rPr>
          <w:rFonts w:ascii="Times New Roman" w:hAnsi="Times New Roman" w:cs="Times New Roman"/>
          <w:color w:val="231F20"/>
          <w:lang w:val="hr-HR" w:eastAsia="hr-HR"/>
        </w:rPr>
      </w:pPr>
      <w:r w:rsidRPr="00CE7A9F">
        <w:rPr>
          <w:rFonts w:ascii="Times New Roman" w:hAnsi="Times New Roman" w:cs="Times New Roman"/>
          <w:color w:val="231F20"/>
          <w:lang w:val="hr-HR" w:eastAsia="hr-HR"/>
        </w:rPr>
        <w:t>linearna metoda amortizacije,</w:t>
      </w:r>
    </w:p>
    <w:p w:rsidR="00FC4606" w:rsidRPr="00CE7A9F" w:rsidRDefault="00FC4606" w:rsidP="00CA3D52">
      <w:pPr>
        <w:numPr>
          <w:ilvl w:val="0"/>
          <w:numId w:val="28"/>
        </w:numPr>
        <w:autoSpaceDE w:val="0"/>
        <w:autoSpaceDN w:val="0"/>
        <w:adjustRightInd w:val="0"/>
        <w:spacing w:after="0" w:line="240" w:lineRule="auto"/>
        <w:rPr>
          <w:rFonts w:ascii="Times New Roman" w:hAnsi="Times New Roman" w:cs="Times New Roman"/>
          <w:color w:val="231F20"/>
          <w:lang w:val="hr-HR" w:eastAsia="hr-HR"/>
        </w:rPr>
      </w:pPr>
      <w:r w:rsidRPr="00CE7A9F">
        <w:rPr>
          <w:rFonts w:ascii="Times New Roman" w:hAnsi="Times New Roman" w:cs="Times New Roman"/>
          <w:color w:val="231F20"/>
          <w:lang w:val="hr-HR" w:eastAsia="hr-HR"/>
        </w:rPr>
        <w:t>degresivna metoda amortizacije i</w:t>
      </w:r>
    </w:p>
    <w:p w:rsidR="00FC4606" w:rsidRPr="00CE7A9F" w:rsidRDefault="00FC4606" w:rsidP="00CA3D52">
      <w:pPr>
        <w:numPr>
          <w:ilvl w:val="0"/>
          <w:numId w:val="28"/>
        </w:numPr>
        <w:spacing w:before="100" w:beforeAutospacing="1" w:after="100" w:afterAutospacing="1" w:line="360" w:lineRule="auto"/>
        <w:outlineLvl w:val="5"/>
        <w:rPr>
          <w:rFonts w:ascii="Times New Roman" w:hAnsi="Times New Roman" w:cs="Times New Roman"/>
          <w:sz w:val="24"/>
          <w:szCs w:val="24"/>
          <w:lang w:eastAsia="bs-Latn-BA"/>
        </w:rPr>
      </w:pPr>
      <w:r w:rsidRPr="00CE7A9F">
        <w:rPr>
          <w:rFonts w:ascii="Times New Roman" w:hAnsi="Times New Roman" w:cs="Times New Roman"/>
          <w:color w:val="231F20"/>
          <w:lang w:val="hr-HR" w:eastAsia="hr-HR"/>
        </w:rPr>
        <w:t>progresivna metoda amortizacije.</w:t>
      </w:r>
    </w:p>
    <w:p w:rsidR="00FC4606" w:rsidRPr="00CE7A9F" w:rsidRDefault="00FC4606" w:rsidP="002F1599">
      <w:pPr>
        <w:spacing w:before="100" w:beforeAutospacing="1" w:after="100" w:afterAutospacing="1" w:line="360" w:lineRule="auto"/>
        <w:outlineLvl w:val="5"/>
        <w:rPr>
          <w:rFonts w:ascii="Times New Roman" w:hAnsi="Times New Roman" w:cs="Times New Roman"/>
          <w:sz w:val="24"/>
          <w:szCs w:val="24"/>
          <w:lang w:eastAsia="bs-Latn-BA"/>
        </w:rPr>
      </w:pPr>
      <w:r w:rsidRPr="00CE7A9F">
        <w:rPr>
          <w:rFonts w:ascii="Times New Roman" w:hAnsi="Times New Roman" w:cs="Times New Roman"/>
          <w:sz w:val="24"/>
          <w:szCs w:val="24"/>
          <w:lang w:eastAsia="bs-Latn-BA"/>
        </w:rPr>
        <w:t xml:space="preserve">ZAOKRUŽIVANJE: </w:t>
      </w:r>
    </w:p>
    <w:p w:rsidR="00FC4606" w:rsidRPr="00CE7A9F" w:rsidRDefault="00FC4606" w:rsidP="00CA3D52">
      <w:pPr>
        <w:numPr>
          <w:ilvl w:val="0"/>
          <w:numId w:val="23"/>
        </w:numPr>
        <w:spacing w:before="100" w:beforeAutospacing="1" w:after="100" w:afterAutospacing="1" w:line="360" w:lineRule="auto"/>
        <w:jc w:val="both"/>
        <w:outlineLvl w:val="5"/>
        <w:rPr>
          <w:rFonts w:ascii="Times New Roman" w:hAnsi="Times New Roman" w:cs="Times New Roman"/>
          <w:sz w:val="24"/>
          <w:szCs w:val="24"/>
          <w:lang w:eastAsia="bs-Latn-BA"/>
        </w:rPr>
      </w:pPr>
      <w:r w:rsidRPr="00CE7A9F">
        <w:rPr>
          <w:rFonts w:ascii="Times New Roman" w:hAnsi="Times New Roman" w:cs="Times New Roman"/>
          <w:sz w:val="24"/>
          <w:szCs w:val="24"/>
          <w:lang w:eastAsia="bs-Latn-BA"/>
        </w:rPr>
        <w:t xml:space="preserve">Cijene proizvoda u prodavnicama... </w:t>
      </w:r>
      <w:r w:rsidRPr="00CE7A9F">
        <w:rPr>
          <w:rFonts w:ascii="Times New Roman" w:hAnsi="Times New Roman" w:cs="Times New Roman"/>
          <w:color w:val="231F20"/>
          <w:sz w:val="24"/>
          <w:szCs w:val="24"/>
          <w:lang w:val="hr-HR" w:eastAsia="hr-HR"/>
        </w:rPr>
        <w:t>U trgovini namalo trgovac naj</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eš</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e nabavlja robu ili od proizvo</w:t>
      </w:r>
      <w:r w:rsidRPr="00CE7A9F">
        <w:rPr>
          <w:rFonts w:ascii="Times New Roman" w:eastAsia="TimesNewRoman" w:hAnsi="Times New Roman" w:cs="Times New Roman"/>
          <w:color w:val="231F20"/>
          <w:sz w:val="24"/>
          <w:szCs w:val="24"/>
          <w:lang w:val="hr-HR" w:eastAsia="hr-HR"/>
        </w:rPr>
        <w:t>n</w:t>
      </w:r>
      <w:r w:rsidRPr="00CE7A9F">
        <w:rPr>
          <w:rFonts w:ascii="Times New Roman" w:hAnsi="Times New Roman" w:cs="Times New Roman"/>
          <w:color w:val="231F20"/>
          <w:sz w:val="24"/>
          <w:szCs w:val="24"/>
          <w:lang w:val="hr-HR" w:eastAsia="hr-HR"/>
        </w:rPr>
        <w:t>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a ili od trgovca naveliko i prodaje krajnjem kupcu. Na kontu Roba u prodavnici roba je iskazana po prodajnoj vrijednosti, odnosno cijeni, sa ura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unatim porezom na dodatnu vrijednost, tzv. maloprodajna cijena. U vezi sa vrednovanjem zaliha robe u maloprodaji, tako</w:t>
      </w:r>
      <w:r w:rsidRPr="00CE7A9F">
        <w:rPr>
          <w:rFonts w:ascii="Times New Roman" w:eastAsia="TimesNewRoman" w:hAnsi="Times New Roman" w:cs="Times New Roman"/>
          <w:color w:val="231F20"/>
          <w:sz w:val="24"/>
          <w:szCs w:val="24"/>
          <w:lang w:val="hr-HR" w:eastAsia="hr-HR"/>
        </w:rPr>
        <w:t>n</w:t>
      </w:r>
      <w:r w:rsidRPr="00CE7A9F">
        <w:rPr>
          <w:rFonts w:ascii="Times New Roman" w:hAnsi="Times New Roman" w:cs="Times New Roman"/>
          <w:color w:val="231F20"/>
          <w:sz w:val="24"/>
          <w:szCs w:val="24"/>
          <w:lang w:val="hr-HR" w:eastAsia="hr-HR"/>
        </w:rPr>
        <w:t>er treba biti zadovoljen zahtjev MRS 2 – Zalihe, da se zalihe vrednuju po trošku nabavke (nabavna vrijednost) ili neto prodajna vrijednost koja se može realizovati. Zato se uz konto Roba u prodavnici, gdje je roba iskazana po prodajnoj cijeni sa PDV-om, uvijek vode i tzv. korekciona, odnosno nesamostalna konta Ukalkulisana razlika u cijeni u prodavnici i Ukalkulisani PDV u prodajnoj cijeni.</w:t>
      </w:r>
    </w:p>
    <w:p w:rsidR="00FC4606" w:rsidRPr="00CE7A9F" w:rsidRDefault="00FC4606" w:rsidP="00462A20">
      <w:pPr>
        <w:numPr>
          <w:ilvl w:val="0"/>
          <w:numId w:val="23"/>
        </w:numPr>
        <w:spacing w:before="100" w:beforeAutospacing="1" w:after="100" w:afterAutospacing="1" w:line="360" w:lineRule="auto"/>
        <w:jc w:val="both"/>
        <w:outlineLvl w:val="5"/>
        <w:rPr>
          <w:rFonts w:ascii="Times New Roman" w:hAnsi="Times New Roman" w:cs="Times New Roman"/>
          <w:sz w:val="24"/>
          <w:szCs w:val="24"/>
          <w:lang w:eastAsia="bs-Latn-BA"/>
        </w:rPr>
      </w:pPr>
      <w:r w:rsidRPr="00CE7A9F">
        <w:rPr>
          <w:rFonts w:ascii="Times New Roman" w:hAnsi="Times New Roman" w:cs="Times New Roman"/>
          <w:sz w:val="24"/>
          <w:szCs w:val="24"/>
          <w:lang w:eastAsia="bs-Latn-BA"/>
        </w:rPr>
        <w:t xml:space="preserve">Odobrene dionice koje su... </w:t>
      </w:r>
      <w:r w:rsidRPr="00CE7A9F">
        <w:rPr>
          <w:rFonts w:ascii="Times New Roman" w:hAnsi="Times New Roman" w:cs="Times New Roman"/>
          <w:color w:val="231F20"/>
          <w:sz w:val="24"/>
          <w:szCs w:val="24"/>
          <w:lang w:val="hr-HR" w:eastAsia="hr-HR"/>
        </w:rPr>
        <w:t>Vlasništvo nad dioni</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kim društvom se dokazuje vlasni</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kim (glavni</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kim) vrijednosnim papirom, tj. dionicom kojom imaoci dionice dokazuju udjel u kapitalu (glavnici ili netoimovini) dioni</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kog društva. Te dionice mogu biti ili redovne ili</w:t>
      </w:r>
      <w:r w:rsidRPr="00CE7A9F">
        <w:rPr>
          <w:rFonts w:ascii="Times New Roman" w:hAnsi="Times New Roman" w:cs="Times New Roman"/>
          <w:sz w:val="24"/>
          <w:szCs w:val="24"/>
          <w:lang w:eastAsia="bs-Latn-BA"/>
        </w:rPr>
        <w:t xml:space="preserve"> </w:t>
      </w:r>
      <w:r w:rsidRPr="00CE7A9F">
        <w:rPr>
          <w:rFonts w:ascii="Times New Roman" w:hAnsi="Times New Roman" w:cs="Times New Roman"/>
          <w:color w:val="231F20"/>
          <w:sz w:val="24"/>
          <w:szCs w:val="24"/>
          <w:lang w:val="hr-HR" w:eastAsia="hr-HR"/>
        </w:rPr>
        <w:t>prioritetne (preferencijalne) dionice. Svako dioni</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ko društvo u svom osniva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kom</w:t>
      </w:r>
      <w:r w:rsidRPr="00CE7A9F">
        <w:rPr>
          <w:rFonts w:ascii="Times New Roman" w:hAnsi="Times New Roman" w:cs="Times New Roman"/>
          <w:sz w:val="24"/>
          <w:szCs w:val="24"/>
          <w:lang w:eastAsia="bs-Latn-BA"/>
        </w:rPr>
        <w:t xml:space="preserve"> </w:t>
      </w:r>
      <w:r w:rsidRPr="00CE7A9F">
        <w:rPr>
          <w:rFonts w:ascii="Times New Roman" w:hAnsi="Times New Roman" w:cs="Times New Roman"/>
          <w:color w:val="231F20"/>
          <w:sz w:val="24"/>
          <w:szCs w:val="24"/>
          <w:lang w:val="hr-HR" w:eastAsia="hr-HR"/>
        </w:rPr>
        <w:t>aktu ima ovlaštenja izdati maksimalan broj dionica koje se mogu emitovati prema</w:t>
      </w:r>
      <w:r w:rsidRPr="00CE7A9F">
        <w:rPr>
          <w:rFonts w:ascii="Times New Roman" w:hAnsi="Times New Roman" w:cs="Times New Roman"/>
          <w:sz w:val="24"/>
          <w:szCs w:val="24"/>
          <w:lang w:eastAsia="bs-Latn-BA"/>
        </w:rPr>
        <w:t xml:space="preserve"> </w:t>
      </w:r>
      <w:r w:rsidRPr="00CE7A9F">
        <w:rPr>
          <w:rFonts w:ascii="Times New Roman" w:hAnsi="Times New Roman" w:cs="Times New Roman"/>
          <w:color w:val="231F20"/>
          <w:sz w:val="24"/>
          <w:szCs w:val="24"/>
          <w:lang w:val="hr-HR" w:eastAsia="hr-HR"/>
        </w:rPr>
        <w:t>odobrenju nadležnog organa, odnosno dioni</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ke skupštine ili uprave, ako je</w:t>
      </w:r>
      <w:r w:rsidRPr="00CE7A9F">
        <w:rPr>
          <w:rFonts w:ascii="Times New Roman" w:hAnsi="Times New Roman" w:cs="Times New Roman"/>
          <w:sz w:val="24"/>
          <w:szCs w:val="24"/>
          <w:lang w:eastAsia="bs-Latn-BA"/>
        </w:rPr>
        <w:t xml:space="preserve"> </w:t>
      </w:r>
      <w:r w:rsidRPr="00CE7A9F">
        <w:rPr>
          <w:rFonts w:ascii="Times New Roman" w:hAnsi="Times New Roman" w:cs="Times New Roman"/>
          <w:color w:val="231F20"/>
          <w:sz w:val="24"/>
          <w:szCs w:val="24"/>
          <w:lang w:val="hr-HR" w:eastAsia="hr-HR"/>
        </w:rPr>
        <w:t xml:space="preserve">za to ovlasti skupština. To su tzv. </w:t>
      </w:r>
      <w:r w:rsidRPr="00CE7A9F">
        <w:rPr>
          <w:rFonts w:ascii="Times New Roman" w:hAnsi="Times New Roman" w:cs="Times New Roman"/>
          <w:b/>
          <w:bCs/>
          <w:color w:val="231F20"/>
          <w:sz w:val="24"/>
          <w:szCs w:val="24"/>
          <w:lang w:val="hr-HR" w:eastAsia="hr-HR"/>
        </w:rPr>
        <w:t>autorizovane (odobrene) dionice</w:t>
      </w:r>
      <w:r w:rsidRPr="00CE7A9F">
        <w:rPr>
          <w:rFonts w:ascii="Times New Roman" w:hAnsi="Times New Roman" w:cs="Times New Roman"/>
          <w:color w:val="231F20"/>
          <w:sz w:val="24"/>
          <w:szCs w:val="24"/>
          <w:lang w:val="hr-HR" w:eastAsia="hr-HR"/>
        </w:rPr>
        <w:t>90. Nadzor</w:t>
      </w:r>
      <w:r w:rsidRPr="00CE7A9F">
        <w:rPr>
          <w:rFonts w:ascii="Times New Roman" w:hAnsi="Times New Roman" w:cs="Times New Roman"/>
          <w:sz w:val="24"/>
          <w:szCs w:val="24"/>
          <w:lang w:eastAsia="bs-Latn-BA"/>
        </w:rPr>
        <w:t xml:space="preserve"> </w:t>
      </w:r>
      <w:r w:rsidRPr="00CE7A9F">
        <w:rPr>
          <w:rFonts w:ascii="Times New Roman" w:hAnsi="Times New Roman" w:cs="Times New Roman"/>
          <w:color w:val="231F20"/>
          <w:sz w:val="24"/>
          <w:szCs w:val="24"/>
          <w:lang w:val="hr-HR" w:eastAsia="hr-HR"/>
        </w:rPr>
        <w:t xml:space="preserve">autorizacije dionica je u nadležnosti Komisije za vrijednosne papire FBiH u skladu sa </w:t>
      </w:r>
      <w:r w:rsidRPr="00CE7A9F">
        <w:rPr>
          <w:rFonts w:ascii="Times New Roman" w:hAnsi="Times New Roman" w:cs="Times New Roman"/>
          <w:color w:val="231F20"/>
          <w:sz w:val="24"/>
          <w:szCs w:val="24"/>
          <w:lang w:val="hr-HR" w:eastAsia="hr-HR"/>
        </w:rPr>
        <w:lastRenderedPageBreak/>
        <w:t xml:space="preserve">Zakonom o vrijednosnim papirima. </w:t>
      </w:r>
      <w:r w:rsidRPr="00CE7A9F">
        <w:rPr>
          <w:rFonts w:ascii="Times New Roman" w:hAnsi="Times New Roman" w:cs="Times New Roman"/>
          <w:b/>
          <w:bCs/>
          <w:color w:val="231F20"/>
          <w:sz w:val="24"/>
          <w:szCs w:val="24"/>
          <w:lang w:val="hr-HR" w:eastAsia="hr-HR"/>
        </w:rPr>
        <w:t xml:space="preserve">Emitovane dionice </w:t>
      </w:r>
      <w:r w:rsidRPr="00CE7A9F">
        <w:rPr>
          <w:rFonts w:ascii="Times New Roman" w:hAnsi="Times New Roman" w:cs="Times New Roman"/>
          <w:color w:val="231F20"/>
          <w:sz w:val="24"/>
          <w:szCs w:val="24"/>
          <w:lang w:val="hr-HR" w:eastAsia="hr-HR"/>
        </w:rPr>
        <w:t>su autorizovane</w:t>
      </w:r>
      <w:r w:rsidRPr="00CE7A9F">
        <w:rPr>
          <w:rFonts w:ascii="Times New Roman" w:hAnsi="Times New Roman" w:cs="Times New Roman"/>
          <w:sz w:val="24"/>
          <w:szCs w:val="24"/>
          <w:lang w:eastAsia="bs-Latn-BA"/>
        </w:rPr>
        <w:t xml:space="preserve"> </w:t>
      </w:r>
      <w:r w:rsidRPr="00CE7A9F">
        <w:rPr>
          <w:rFonts w:ascii="Times New Roman" w:hAnsi="Times New Roman" w:cs="Times New Roman"/>
          <w:color w:val="231F20"/>
          <w:sz w:val="24"/>
          <w:szCs w:val="24"/>
          <w:lang w:val="hr-HR" w:eastAsia="hr-HR"/>
        </w:rPr>
        <w:t>(odobrene) dionice i prodate za novac ili razmijenjene za nenov</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ane oblike</w:t>
      </w:r>
      <w:r w:rsidRPr="00CE7A9F">
        <w:rPr>
          <w:rFonts w:ascii="Times New Roman" w:hAnsi="Times New Roman" w:cs="Times New Roman"/>
          <w:sz w:val="24"/>
          <w:szCs w:val="24"/>
          <w:lang w:eastAsia="bs-Latn-BA"/>
        </w:rPr>
        <w:t xml:space="preserve"> </w:t>
      </w:r>
      <w:r w:rsidRPr="00CE7A9F">
        <w:rPr>
          <w:rFonts w:ascii="Times New Roman" w:hAnsi="Times New Roman" w:cs="Times New Roman"/>
          <w:color w:val="231F20"/>
          <w:sz w:val="24"/>
          <w:szCs w:val="24"/>
          <w:lang w:val="hr-HR" w:eastAsia="hr-HR"/>
        </w:rPr>
        <w:t>sredstava ili usluga.</w:t>
      </w:r>
    </w:p>
    <w:p w:rsidR="00FC4606" w:rsidRPr="00CE7A9F" w:rsidRDefault="00FC4606" w:rsidP="00626D82">
      <w:pPr>
        <w:numPr>
          <w:ilvl w:val="0"/>
          <w:numId w:val="23"/>
        </w:numPr>
        <w:spacing w:before="100" w:beforeAutospacing="1" w:after="100" w:afterAutospacing="1" w:line="360" w:lineRule="auto"/>
        <w:jc w:val="both"/>
        <w:outlineLvl w:val="5"/>
        <w:rPr>
          <w:rFonts w:ascii="Times New Roman" w:hAnsi="Times New Roman" w:cs="Times New Roman"/>
          <w:sz w:val="24"/>
          <w:szCs w:val="24"/>
          <w:lang w:eastAsia="bs-Latn-BA"/>
        </w:rPr>
      </w:pPr>
      <w:r w:rsidRPr="00CE7A9F">
        <w:rPr>
          <w:rFonts w:ascii="Times New Roman" w:hAnsi="Times New Roman" w:cs="Times New Roman"/>
          <w:sz w:val="24"/>
          <w:szCs w:val="24"/>
          <w:lang w:eastAsia="bs-Latn-BA"/>
        </w:rPr>
        <w:t xml:space="preserve">kapital kako se smanjuje... </w:t>
      </w:r>
      <w:r w:rsidRPr="00CE7A9F">
        <w:rPr>
          <w:rFonts w:ascii="Times New Roman" w:hAnsi="Times New Roman" w:cs="Times New Roman"/>
          <w:color w:val="231F20"/>
          <w:sz w:val="24"/>
          <w:szCs w:val="24"/>
          <w:lang w:val="hr-HR" w:eastAsia="hr-HR"/>
        </w:rPr>
        <w:t>Dobit pove</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 xml:space="preserve">ava kapital, </w:t>
      </w:r>
      <w:r w:rsidRPr="00CE7A9F">
        <w:rPr>
          <w:rFonts w:ascii="Times New Roman" w:hAnsi="Times New Roman" w:cs="Times New Roman"/>
          <w:b/>
          <w:bCs/>
          <w:color w:val="231F20"/>
          <w:sz w:val="24"/>
          <w:szCs w:val="24"/>
          <w:lang w:val="hr-HR" w:eastAsia="hr-HR"/>
        </w:rPr>
        <w:t>a gubitak smanjuje</w:t>
      </w:r>
      <w:r w:rsidRPr="00CE7A9F">
        <w:rPr>
          <w:rFonts w:ascii="Times New Roman" w:hAnsi="Times New Roman" w:cs="Times New Roman"/>
          <w:b/>
          <w:bCs/>
          <w:sz w:val="24"/>
          <w:szCs w:val="24"/>
          <w:lang w:eastAsia="bs-Latn-BA"/>
        </w:rPr>
        <w:t xml:space="preserve"> </w:t>
      </w:r>
      <w:r w:rsidRPr="00CE7A9F">
        <w:rPr>
          <w:rFonts w:ascii="Times New Roman" w:hAnsi="Times New Roman" w:cs="Times New Roman"/>
          <w:b/>
          <w:bCs/>
          <w:color w:val="231F20"/>
          <w:sz w:val="24"/>
          <w:szCs w:val="24"/>
          <w:lang w:val="hr-HR" w:eastAsia="hr-HR"/>
        </w:rPr>
        <w:t>kapital.</w:t>
      </w:r>
      <w:r w:rsidRPr="00CE7A9F">
        <w:rPr>
          <w:rFonts w:ascii="Times New Roman" w:hAnsi="Times New Roman" w:cs="Times New Roman"/>
          <w:color w:val="231F20"/>
          <w:sz w:val="24"/>
          <w:szCs w:val="24"/>
          <w:lang w:val="hr-HR" w:eastAsia="hr-HR"/>
        </w:rPr>
        <w:t xml:space="preserve"> Poslovni rezultat netodobit i gubitak iskazani u bilansu uspjeha prenose se u narednu godinu gdje </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e se u po</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etnom bilansu (1. 1.) iskazati kao</w:t>
      </w:r>
      <w:r w:rsidRPr="00CE7A9F">
        <w:rPr>
          <w:rFonts w:ascii="Times New Roman" w:hAnsi="Times New Roman" w:cs="Times New Roman"/>
          <w:sz w:val="24"/>
          <w:szCs w:val="24"/>
          <w:lang w:eastAsia="bs-Latn-BA"/>
        </w:rPr>
        <w:t xml:space="preserve"> </w:t>
      </w:r>
      <w:r w:rsidRPr="00CE7A9F">
        <w:rPr>
          <w:rFonts w:ascii="Times New Roman" w:hAnsi="Times New Roman" w:cs="Times New Roman"/>
          <w:color w:val="231F20"/>
          <w:sz w:val="24"/>
          <w:szCs w:val="24"/>
          <w:lang w:val="hr-HR" w:eastAsia="hr-HR"/>
        </w:rPr>
        <w:t>neraspore</w:t>
      </w:r>
      <w:r w:rsidRPr="00CE7A9F">
        <w:rPr>
          <w:rFonts w:ascii="Times New Roman" w:eastAsia="TimesNewRoman" w:hAnsi="Times New Roman" w:cs="Times New Roman"/>
          <w:color w:val="231F20"/>
          <w:sz w:val="24"/>
          <w:szCs w:val="24"/>
          <w:lang w:val="hr-HR" w:eastAsia="hr-HR"/>
        </w:rPr>
        <w:t>n</w:t>
      </w:r>
      <w:r w:rsidRPr="00CE7A9F">
        <w:rPr>
          <w:rFonts w:ascii="Times New Roman" w:hAnsi="Times New Roman" w:cs="Times New Roman"/>
          <w:color w:val="231F20"/>
          <w:sz w:val="24"/>
          <w:szCs w:val="24"/>
          <w:lang w:val="hr-HR" w:eastAsia="hr-HR"/>
        </w:rPr>
        <w:t>ena dobit ili gubitak ranijih godina.</w:t>
      </w:r>
      <w:r w:rsidRPr="00CE7A9F">
        <w:rPr>
          <w:rFonts w:ascii="Times New Roman" w:hAnsi="Times New Roman" w:cs="Times New Roman"/>
          <w:sz w:val="24"/>
          <w:szCs w:val="24"/>
          <w:lang w:eastAsia="bs-Latn-BA"/>
        </w:rPr>
        <w:t xml:space="preserve"> </w:t>
      </w:r>
      <w:r w:rsidRPr="00CE7A9F">
        <w:rPr>
          <w:rFonts w:ascii="Times New Roman" w:hAnsi="Times New Roman" w:cs="Times New Roman"/>
          <w:color w:val="231F20"/>
          <w:sz w:val="24"/>
          <w:szCs w:val="24"/>
          <w:lang w:val="hr-HR" w:eastAsia="hr-HR"/>
        </w:rPr>
        <w:t>O na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inu rasporeda dobiti, kao i pokri</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u gubitka u narednoj godini, odluku</w:t>
      </w:r>
      <w:r w:rsidRPr="00CE7A9F">
        <w:rPr>
          <w:rFonts w:ascii="Times New Roman" w:hAnsi="Times New Roman" w:cs="Times New Roman"/>
          <w:sz w:val="24"/>
          <w:szCs w:val="24"/>
          <w:lang w:eastAsia="bs-Latn-BA"/>
        </w:rPr>
        <w:t xml:space="preserve"> </w:t>
      </w:r>
      <w:r w:rsidRPr="00CE7A9F">
        <w:rPr>
          <w:rFonts w:ascii="Times New Roman" w:hAnsi="Times New Roman" w:cs="Times New Roman"/>
          <w:color w:val="231F20"/>
          <w:sz w:val="24"/>
          <w:szCs w:val="24"/>
          <w:lang w:val="hr-HR" w:eastAsia="hr-HR"/>
        </w:rPr>
        <w:t>donosi skupština dioni</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ara.</w:t>
      </w:r>
      <w:r w:rsidRPr="00CE7A9F">
        <w:rPr>
          <w:rFonts w:ascii="Times New Roman" w:hAnsi="Times New Roman" w:cs="Times New Roman"/>
          <w:sz w:val="24"/>
          <w:szCs w:val="24"/>
          <w:lang w:eastAsia="bs-Latn-BA"/>
        </w:rPr>
        <w:t xml:space="preserve"> </w:t>
      </w:r>
      <w:r w:rsidRPr="00CE7A9F">
        <w:rPr>
          <w:rFonts w:ascii="Times New Roman" w:hAnsi="Times New Roman" w:cs="Times New Roman"/>
          <w:color w:val="231F20"/>
          <w:sz w:val="24"/>
          <w:szCs w:val="24"/>
          <w:lang w:val="hr-HR" w:eastAsia="hr-HR"/>
        </w:rPr>
        <w:t>Preneseni gubitak može biti:</w:t>
      </w:r>
      <w:r w:rsidRPr="00CE7A9F">
        <w:rPr>
          <w:rFonts w:ascii="Times New Roman" w:hAnsi="Times New Roman" w:cs="Times New Roman"/>
          <w:sz w:val="24"/>
          <w:szCs w:val="24"/>
          <w:lang w:eastAsia="bs-Latn-BA"/>
        </w:rPr>
        <w:t xml:space="preserve"> - </w:t>
      </w:r>
      <w:r w:rsidRPr="00CE7A9F">
        <w:rPr>
          <w:rFonts w:ascii="Times New Roman" w:hAnsi="Times New Roman" w:cs="Times New Roman"/>
          <w:color w:val="231F20"/>
          <w:sz w:val="24"/>
          <w:szCs w:val="24"/>
          <w:lang w:val="hr-HR" w:eastAsia="hr-HR"/>
        </w:rPr>
        <w:t>gubitak iznad visine kapitala i obi</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no se iskazuje u aktivi bilansa stanja</w:t>
      </w:r>
      <w:r w:rsidRPr="00CE7A9F">
        <w:rPr>
          <w:rFonts w:ascii="Times New Roman" w:hAnsi="Times New Roman" w:cs="Times New Roman"/>
          <w:sz w:val="24"/>
          <w:szCs w:val="24"/>
          <w:lang w:eastAsia="bs-Latn-BA"/>
        </w:rPr>
        <w:t xml:space="preserve"> </w:t>
      </w:r>
      <w:r w:rsidRPr="00CE7A9F">
        <w:rPr>
          <w:rFonts w:ascii="Times New Roman" w:hAnsi="Times New Roman" w:cs="Times New Roman"/>
          <w:color w:val="231F20"/>
          <w:sz w:val="24"/>
          <w:szCs w:val="24"/>
          <w:lang w:val="hr-HR" w:eastAsia="hr-HR"/>
        </w:rPr>
        <w:t>u poziciji Gubitak iznad visine kapitala, kao korekciona pozicija aktive</w:t>
      </w:r>
      <w:r w:rsidRPr="00CE7A9F">
        <w:rPr>
          <w:rFonts w:ascii="Times New Roman" w:hAnsi="Times New Roman" w:cs="Times New Roman"/>
          <w:sz w:val="24"/>
          <w:szCs w:val="24"/>
          <w:lang w:eastAsia="bs-Latn-BA"/>
        </w:rPr>
        <w:t xml:space="preserve"> </w:t>
      </w:r>
      <w:r w:rsidRPr="00CE7A9F">
        <w:rPr>
          <w:rFonts w:ascii="Times New Roman" w:hAnsi="Times New Roman" w:cs="Times New Roman"/>
          <w:color w:val="231F20"/>
          <w:sz w:val="24"/>
          <w:szCs w:val="24"/>
          <w:lang w:val="hr-HR" w:eastAsia="hr-HR"/>
        </w:rPr>
        <w:t>zbog toga što je stanje kapitala nula, a obaveze ve</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e od vrijednosti sredstava</w:t>
      </w:r>
      <w:r w:rsidRPr="00CE7A9F">
        <w:rPr>
          <w:rFonts w:ascii="Times New Roman" w:hAnsi="Times New Roman" w:cs="Times New Roman"/>
          <w:sz w:val="24"/>
          <w:szCs w:val="24"/>
          <w:lang w:eastAsia="bs-Latn-BA"/>
        </w:rPr>
        <w:t xml:space="preserve"> </w:t>
      </w:r>
      <w:r w:rsidRPr="00CE7A9F">
        <w:rPr>
          <w:rFonts w:ascii="Times New Roman" w:hAnsi="Times New Roman" w:cs="Times New Roman"/>
          <w:color w:val="231F20"/>
          <w:sz w:val="24"/>
          <w:szCs w:val="24"/>
          <w:lang w:val="hr-HR" w:eastAsia="hr-HR"/>
        </w:rPr>
        <w:t>u aktivi.</w:t>
      </w:r>
      <w:r w:rsidRPr="00CE7A9F">
        <w:rPr>
          <w:rFonts w:ascii="Times New Roman" w:hAnsi="Times New Roman" w:cs="Times New Roman"/>
          <w:sz w:val="24"/>
          <w:szCs w:val="24"/>
          <w:lang w:eastAsia="bs-Latn-BA"/>
        </w:rPr>
        <w:t xml:space="preserve"> - </w:t>
      </w:r>
      <w:r w:rsidRPr="00CE7A9F">
        <w:rPr>
          <w:rFonts w:ascii="Times New Roman" w:hAnsi="Times New Roman" w:cs="Times New Roman"/>
          <w:color w:val="231F20"/>
          <w:sz w:val="24"/>
          <w:szCs w:val="24"/>
          <w:lang w:val="hr-HR" w:eastAsia="hr-HR"/>
        </w:rPr>
        <w:t>Gubitak do visine kapitala iskazuje se u pasivi u okviru pozicija kapitala</w:t>
      </w:r>
      <w:r w:rsidRPr="00CE7A9F">
        <w:rPr>
          <w:rFonts w:ascii="Times New Roman" w:hAnsi="Times New Roman" w:cs="Times New Roman"/>
          <w:sz w:val="24"/>
          <w:szCs w:val="24"/>
          <w:lang w:eastAsia="bs-Latn-BA"/>
        </w:rPr>
        <w:t xml:space="preserve"> </w:t>
      </w:r>
      <w:r w:rsidRPr="00CE7A9F">
        <w:rPr>
          <w:rFonts w:ascii="Times New Roman" w:hAnsi="Times New Roman" w:cs="Times New Roman"/>
          <w:color w:val="231F20"/>
          <w:sz w:val="24"/>
          <w:szCs w:val="24"/>
          <w:lang w:val="hr-HR" w:eastAsia="hr-HR"/>
        </w:rPr>
        <w:t>u pozicijama Gubitak iz ranijih godina i Gubitak teku</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e godine.</w:t>
      </w:r>
    </w:p>
    <w:p w:rsidR="00FC4606" w:rsidRPr="00CE7A9F" w:rsidRDefault="00FC4606" w:rsidP="00626D82">
      <w:pPr>
        <w:numPr>
          <w:ilvl w:val="0"/>
          <w:numId w:val="23"/>
        </w:numPr>
        <w:spacing w:before="100" w:beforeAutospacing="1" w:after="100" w:afterAutospacing="1" w:line="360" w:lineRule="auto"/>
        <w:jc w:val="both"/>
        <w:outlineLvl w:val="5"/>
        <w:rPr>
          <w:rFonts w:ascii="Times New Roman" w:hAnsi="Times New Roman" w:cs="Times New Roman"/>
          <w:sz w:val="24"/>
          <w:szCs w:val="24"/>
          <w:lang w:eastAsia="bs-Latn-BA"/>
        </w:rPr>
      </w:pPr>
      <w:r w:rsidRPr="00CE7A9F">
        <w:rPr>
          <w:rFonts w:ascii="Times New Roman" w:hAnsi="Times New Roman" w:cs="Times New Roman"/>
          <w:sz w:val="24"/>
          <w:szCs w:val="24"/>
          <w:lang w:eastAsia="bs-Latn-BA"/>
        </w:rPr>
        <w:t xml:space="preserve">Ostali prihodi i rashodi od dionica, </w:t>
      </w:r>
    </w:p>
    <w:p w:rsidR="00FC4606" w:rsidRPr="00CE7A9F" w:rsidRDefault="00FC4606" w:rsidP="00626D82">
      <w:pPr>
        <w:spacing w:after="0" w:line="360" w:lineRule="auto"/>
        <w:ind w:left="1080"/>
        <w:jc w:val="both"/>
        <w:outlineLvl w:val="5"/>
        <w:rPr>
          <w:rFonts w:ascii="Times New Roman" w:hAnsi="Times New Roman" w:cs="Times New Roman"/>
          <w:sz w:val="24"/>
          <w:szCs w:val="24"/>
          <w:lang w:eastAsia="bs-Latn-BA"/>
        </w:rPr>
      </w:pPr>
      <w:r w:rsidRPr="00CE7A9F">
        <w:rPr>
          <w:rFonts w:ascii="Times New Roman" w:hAnsi="Times New Roman" w:cs="Times New Roman"/>
          <w:sz w:val="24"/>
          <w:szCs w:val="24"/>
          <w:lang w:eastAsia="bs-Latn-BA"/>
        </w:rPr>
        <w:t>Ostali prihodi, to su:</w:t>
      </w:r>
    </w:p>
    <w:p w:rsidR="00FC4606" w:rsidRPr="00CE7A9F" w:rsidRDefault="00FC4606" w:rsidP="00626D82">
      <w:pPr>
        <w:autoSpaceDE w:val="0"/>
        <w:autoSpaceDN w:val="0"/>
        <w:adjustRightInd w:val="0"/>
        <w:spacing w:after="0" w:line="240" w:lineRule="auto"/>
        <w:ind w:left="1080"/>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prihodi od subvencija, dotacija, potpora, poticaja i sl.;</w:t>
      </w:r>
    </w:p>
    <w:p w:rsidR="00FC4606" w:rsidRPr="00CE7A9F" w:rsidRDefault="00FC4606" w:rsidP="00626D82">
      <w:pPr>
        <w:autoSpaceDE w:val="0"/>
        <w:autoSpaceDN w:val="0"/>
        <w:adjustRightInd w:val="0"/>
        <w:spacing w:after="0" w:line="240" w:lineRule="auto"/>
        <w:ind w:left="1080"/>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prihodi od otpisanih obaveza;</w:t>
      </w:r>
    </w:p>
    <w:p w:rsidR="00FC4606" w:rsidRPr="00CE7A9F" w:rsidRDefault="00FC4606" w:rsidP="00626D82">
      <w:pPr>
        <w:autoSpaceDE w:val="0"/>
        <w:autoSpaceDN w:val="0"/>
        <w:adjustRightInd w:val="0"/>
        <w:spacing w:after="0" w:line="240" w:lineRule="auto"/>
        <w:ind w:left="1080"/>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viškovi;</w:t>
      </w:r>
    </w:p>
    <w:p w:rsidR="00FC4606" w:rsidRPr="00CE7A9F" w:rsidRDefault="00FC4606" w:rsidP="00626D82">
      <w:pPr>
        <w:autoSpaceDE w:val="0"/>
        <w:autoSpaceDN w:val="0"/>
        <w:adjustRightInd w:val="0"/>
        <w:spacing w:after="0" w:line="240" w:lineRule="auto"/>
        <w:ind w:left="1077"/>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prihodi od prodaje materijala, rezervnih dijelova i sitnog inventara;</w:t>
      </w:r>
    </w:p>
    <w:p w:rsidR="00FC4606" w:rsidRPr="00CE7A9F" w:rsidRDefault="00FC4606" w:rsidP="00626D82">
      <w:pPr>
        <w:autoSpaceDE w:val="0"/>
        <w:autoSpaceDN w:val="0"/>
        <w:adjustRightInd w:val="0"/>
        <w:spacing w:after="0" w:line="240" w:lineRule="auto"/>
        <w:ind w:left="1077"/>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prihodi od naplate od osiguravaju</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eg društva;</w:t>
      </w:r>
    </w:p>
    <w:p w:rsidR="00FC4606" w:rsidRPr="00CE7A9F" w:rsidRDefault="00FC4606" w:rsidP="00626D82">
      <w:pPr>
        <w:autoSpaceDE w:val="0"/>
        <w:autoSpaceDN w:val="0"/>
        <w:adjustRightInd w:val="0"/>
        <w:spacing w:after="0" w:line="240" w:lineRule="auto"/>
        <w:ind w:left="1077"/>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prihodi od penala, kazni, nagrada, odustatnina i sl.;</w:t>
      </w:r>
    </w:p>
    <w:p w:rsidR="00FC4606" w:rsidRPr="00CE7A9F" w:rsidRDefault="00FC4606" w:rsidP="00626D82">
      <w:pPr>
        <w:autoSpaceDE w:val="0"/>
        <w:autoSpaceDN w:val="0"/>
        <w:adjustRightInd w:val="0"/>
        <w:spacing w:after="0" w:line="240" w:lineRule="auto"/>
        <w:ind w:left="1077"/>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napla</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ena otpisana potraživanja;</w:t>
      </w:r>
    </w:p>
    <w:p w:rsidR="00FC4606" w:rsidRPr="00CE7A9F" w:rsidRDefault="00FC4606" w:rsidP="00626D82">
      <w:pPr>
        <w:autoSpaceDE w:val="0"/>
        <w:autoSpaceDN w:val="0"/>
        <w:adjustRightInd w:val="0"/>
        <w:spacing w:after="0" w:line="240" w:lineRule="auto"/>
        <w:ind w:left="1077"/>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prihodi od ukidanja dugoro</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nih rezervisanja;</w:t>
      </w:r>
    </w:p>
    <w:p w:rsidR="00FC4606" w:rsidRPr="00CE7A9F" w:rsidRDefault="00FC4606" w:rsidP="00626D82">
      <w:pPr>
        <w:autoSpaceDE w:val="0"/>
        <w:autoSpaceDN w:val="0"/>
        <w:adjustRightInd w:val="0"/>
        <w:spacing w:after="0" w:line="240" w:lineRule="auto"/>
        <w:ind w:left="1077"/>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prihodi iz ranijih godina;</w:t>
      </w:r>
    </w:p>
    <w:p w:rsidR="00FC4606" w:rsidRPr="00CE7A9F" w:rsidRDefault="00FC4606" w:rsidP="00626D82">
      <w:pPr>
        <w:spacing w:after="0" w:line="360" w:lineRule="auto"/>
        <w:ind w:left="1077"/>
        <w:jc w:val="both"/>
        <w:outlineLvl w:val="5"/>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ostali prihodi.</w:t>
      </w:r>
    </w:p>
    <w:p w:rsidR="00FC4606" w:rsidRPr="00CE7A9F" w:rsidRDefault="00FC4606" w:rsidP="00626D82">
      <w:pPr>
        <w:spacing w:after="0" w:line="360" w:lineRule="auto"/>
        <w:ind w:left="1077"/>
        <w:jc w:val="both"/>
        <w:outlineLvl w:val="5"/>
        <w:rPr>
          <w:rFonts w:ascii="Times New Roman" w:hAnsi="Times New Roman" w:cs="Times New Roman"/>
          <w:color w:val="231F20"/>
          <w:sz w:val="24"/>
          <w:szCs w:val="24"/>
          <w:lang w:val="hr-HR" w:eastAsia="hr-HR"/>
        </w:rPr>
      </w:pPr>
    </w:p>
    <w:p w:rsidR="00FC4606" w:rsidRPr="00CE7A9F" w:rsidRDefault="00FC4606" w:rsidP="00626D82">
      <w:pPr>
        <w:spacing w:after="0" w:line="360" w:lineRule="auto"/>
        <w:ind w:left="1077"/>
        <w:jc w:val="both"/>
        <w:outlineLvl w:val="5"/>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Ostali rashodi, to su:</w:t>
      </w:r>
    </w:p>
    <w:p w:rsidR="00FC4606" w:rsidRPr="00CE7A9F" w:rsidRDefault="00FC4606" w:rsidP="00626D82">
      <w:pPr>
        <w:autoSpaceDE w:val="0"/>
        <w:autoSpaceDN w:val="0"/>
        <w:adjustRightInd w:val="0"/>
        <w:spacing w:after="0" w:line="240" w:lineRule="auto"/>
        <w:ind w:left="1077"/>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nabavna vrijednost prodatih materijala, rezervnih dijelova i inventara,</w:t>
      </w:r>
    </w:p>
    <w:p w:rsidR="00FC4606" w:rsidRPr="00CE7A9F" w:rsidRDefault="00FC4606" w:rsidP="00626D82">
      <w:pPr>
        <w:autoSpaceDE w:val="0"/>
        <w:autoSpaceDN w:val="0"/>
        <w:adjustRightInd w:val="0"/>
        <w:spacing w:after="0" w:line="240" w:lineRule="auto"/>
        <w:ind w:left="1077"/>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rashodi od donacija,</w:t>
      </w:r>
    </w:p>
    <w:p w:rsidR="00FC4606" w:rsidRPr="00CE7A9F" w:rsidRDefault="00FC4606" w:rsidP="00626D82">
      <w:pPr>
        <w:autoSpaceDE w:val="0"/>
        <w:autoSpaceDN w:val="0"/>
        <w:adjustRightInd w:val="0"/>
        <w:spacing w:after="0" w:line="240" w:lineRule="auto"/>
        <w:ind w:left="1077"/>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manjkovi,</w:t>
      </w:r>
    </w:p>
    <w:p w:rsidR="00FC4606" w:rsidRPr="00CE7A9F" w:rsidRDefault="00FC4606" w:rsidP="00626D82">
      <w:pPr>
        <w:autoSpaceDE w:val="0"/>
        <w:autoSpaceDN w:val="0"/>
        <w:adjustRightInd w:val="0"/>
        <w:spacing w:after="0" w:line="240" w:lineRule="auto"/>
        <w:ind w:left="1077"/>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kazne, penali i naknade štete,</w:t>
      </w:r>
    </w:p>
    <w:p w:rsidR="00FC4606" w:rsidRPr="00CE7A9F" w:rsidRDefault="00FC4606" w:rsidP="00626D82">
      <w:pPr>
        <w:autoSpaceDE w:val="0"/>
        <w:autoSpaceDN w:val="0"/>
        <w:adjustRightInd w:val="0"/>
        <w:spacing w:after="0" w:line="240" w:lineRule="auto"/>
        <w:ind w:left="1077"/>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odobreni naknadni popusti kupcima,</w:t>
      </w:r>
    </w:p>
    <w:p w:rsidR="00FC4606" w:rsidRPr="00CE7A9F" w:rsidRDefault="00FC4606" w:rsidP="00626D82">
      <w:pPr>
        <w:autoSpaceDE w:val="0"/>
        <w:autoSpaceDN w:val="0"/>
        <w:adjustRightInd w:val="0"/>
        <w:spacing w:after="0" w:line="240" w:lineRule="auto"/>
        <w:ind w:left="1077"/>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otpis nenaplativih potraživanja i</w:t>
      </w:r>
    </w:p>
    <w:p w:rsidR="00FC4606" w:rsidRPr="00CE7A9F" w:rsidRDefault="00FC4606" w:rsidP="00626D82">
      <w:pPr>
        <w:spacing w:after="0" w:line="360" w:lineRule="auto"/>
        <w:ind w:left="1077"/>
        <w:jc w:val="both"/>
        <w:outlineLvl w:val="5"/>
        <w:rPr>
          <w:rFonts w:ascii="Times New Roman" w:hAnsi="Times New Roman" w:cs="Times New Roman"/>
          <w:sz w:val="24"/>
          <w:szCs w:val="24"/>
          <w:lang w:eastAsia="bs-Latn-BA"/>
        </w:rPr>
      </w:pPr>
      <w:r w:rsidRPr="00CE7A9F">
        <w:rPr>
          <w:rFonts w:ascii="Times New Roman" w:hAnsi="Times New Roman" w:cs="Times New Roman"/>
          <w:color w:val="231F20"/>
          <w:sz w:val="24"/>
          <w:szCs w:val="24"/>
          <w:lang w:val="hr-HR" w:eastAsia="hr-HR"/>
        </w:rPr>
        <w:t>– ostali rashodi.</w:t>
      </w:r>
    </w:p>
    <w:p w:rsidR="00FC4606" w:rsidRPr="00CE7A9F" w:rsidRDefault="00FC4606" w:rsidP="00CB141D">
      <w:pPr>
        <w:numPr>
          <w:ilvl w:val="0"/>
          <w:numId w:val="23"/>
        </w:numPr>
        <w:spacing w:before="100" w:beforeAutospacing="1" w:after="100" w:afterAutospacing="1" w:line="360" w:lineRule="auto"/>
        <w:jc w:val="both"/>
        <w:outlineLvl w:val="5"/>
        <w:rPr>
          <w:rFonts w:ascii="Times New Roman" w:hAnsi="Times New Roman" w:cs="Times New Roman"/>
          <w:sz w:val="24"/>
          <w:szCs w:val="24"/>
          <w:lang w:eastAsia="bs-Latn-BA"/>
        </w:rPr>
      </w:pPr>
      <w:r w:rsidRPr="00CE7A9F">
        <w:rPr>
          <w:rFonts w:ascii="Times New Roman" w:hAnsi="Times New Roman" w:cs="Times New Roman"/>
          <w:sz w:val="24"/>
          <w:szCs w:val="24"/>
          <w:lang w:eastAsia="bs-Latn-BA"/>
        </w:rPr>
        <w:t xml:space="preserve">Dugorocna ulaganja u vrijednosne papire...  </w:t>
      </w:r>
      <w:r w:rsidRPr="00CE7A9F">
        <w:rPr>
          <w:rFonts w:ascii="Times New Roman" w:hAnsi="Times New Roman" w:cs="Times New Roman"/>
          <w:color w:val="231F20"/>
          <w:sz w:val="24"/>
          <w:szCs w:val="24"/>
          <w:lang w:val="hr-HR" w:eastAsia="hr-HR"/>
        </w:rPr>
        <w:t>Ako se sredstva ulože u dionice s ciljem preprodaje, a ne stjecanja</w:t>
      </w:r>
      <w:r w:rsidRPr="00CE7A9F">
        <w:rPr>
          <w:rFonts w:ascii="Times New Roman" w:hAnsi="Times New Roman" w:cs="Times New Roman"/>
          <w:sz w:val="24"/>
          <w:szCs w:val="24"/>
          <w:lang w:eastAsia="bs-Latn-BA"/>
        </w:rPr>
        <w:t xml:space="preserve"> </w:t>
      </w:r>
      <w:r w:rsidRPr="00CE7A9F">
        <w:rPr>
          <w:rFonts w:ascii="Times New Roman" w:hAnsi="Times New Roman" w:cs="Times New Roman"/>
          <w:color w:val="231F20"/>
          <w:sz w:val="24"/>
          <w:szCs w:val="24"/>
          <w:lang w:val="hr-HR" w:eastAsia="hr-HR"/>
        </w:rPr>
        <w:t>kontrole i upravljanja, ta se ulaganja, tako</w:t>
      </w:r>
      <w:r w:rsidRPr="00CE7A9F">
        <w:rPr>
          <w:rFonts w:ascii="Times New Roman" w:eastAsia="TimesNewRoman" w:hAnsi="Times New Roman" w:cs="Times New Roman"/>
          <w:color w:val="231F20"/>
          <w:sz w:val="24"/>
          <w:szCs w:val="24"/>
          <w:lang w:val="hr-HR" w:eastAsia="hr-HR"/>
        </w:rPr>
        <w:t>đ</w:t>
      </w:r>
      <w:r w:rsidRPr="00CE7A9F">
        <w:rPr>
          <w:rFonts w:ascii="Times New Roman" w:hAnsi="Times New Roman" w:cs="Times New Roman"/>
          <w:color w:val="231F20"/>
          <w:sz w:val="24"/>
          <w:szCs w:val="24"/>
          <w:lang w:val="hr-HR" w:eastAsia="hr-HR"/>
        </w:rPr>
        <w:t>er, 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unovodstveno tretiraju kao teku</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a</w:t>
      </w:r>
      <w:r w:rsidRPr="00CE7A9F">
        <w:rPr>
          <w:rFonts w:ascii="Times New Roman" w:hAnsi="Times New Roman" w:cs="Times New Roman"/>
          <w:sz w:val="24"/>
          <w:szCs w:val="24"/>
          <w:lang w:eastAsia="bs-Latn-BA"/>
        </w:rPr>
        <w:t xml:space="preserve"> </w:t>
      </w:r>
      <w:r w:rsidRPr="00CE7A9F">
        <w:rPr>
          <w:rFonts w:ascii="Times New Roman" w:hAnsi="Times New Roman" w:cs="Times New Roman"/>
          <w:color w:val="231F20"/>
          <w:sz w:val="24"/>
          <w:szCs w:val="24"/>
          <w:lang w:val="hr-HR" w:eastAsia="hr-HR"/>
        </w:rPr>
        <w:t>ulaganja u vrijednosne papire.</w:t>
      </w:r>
    </w:p>
    <w:p w:rsidR="00FC4606" w:rsidRPr="00CE7A9F" w:rsidRDefault="00FC4606" w:rsidP="00505B52">
      <w:pPr>
        <w:numPr>
          <w:ilvl w:val="0"/>
          <w:numId w:val="23"/>
        </w:numPr>
        <w:spacing w:before="100" w:beforeAutospacing="1" w:after="100" w:afterAutospacing="1" w:line="360" w:lineRule="auto"/>
        <w:jc w:val="both"/>
        <w:outlineLvl w:val="5"/>
        <w:rPr>
          <w:rFonts w:ascii="Times New Roman" w:hAnsi="Times New Roman" w:cs="Times New Roman"/>
          <w:sz w:val="24"/>
          <w:szCs w:val="24"/>
          <w:lang w:eastAsia="bs-Latn-BA"/>
        </w:rPr>
      </w:pPr>
      <w:r w:rsidRPr="00CE7A9F">
        <w:rPr>
          <w:rFonts w:ascii="Times New Roman" w:hAnsi="Times New Roman" w:cs="Times New Roman"/>
          <w:sz w:val="24"/>
          <w:szCs w:val="24"/>
          <w:lang w:eastAsia="bs-Latn-BA"/>
        </w:rPr>
        <w:lastRenderedPageBreak/>
        <w:t xml:space="preserve">Amortizacija za nematerijalna sredstva se naziva... </w:t>
      </w:r>
      <w:r w:rsidRPr="00CE7A9F">
        <w:rPr>
          <w:rFonts w:ascii="Times New Roman" w:hAnsi="Times New Roman" w:cs="Times New Roman"/>
          <w:color w:val="231F20"/>
          <w:sz w:val="24"/>
          <w:szCs w:val="24"/>
          <w:lang w:val="hr-HR" w:eastAsia="hr-HR"/>
        </w:rPr>
        <w:t>vodi se poseban protura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un sredstava za kumulativnu sumu</w:t>
      </w:r>
      <w:r w:rsidRPr="00CE7A9F">
        <w:rPr>
          <w:rFonts w:ascii="Times New Roman" w:hAnsi="Times New Roman" w:cs="Times New Roman"/>
          <w:sz w:val="24"/>
          <w:szCs w:val="24"/>
          <w:lang w:eastAsia="bs-Latn-BA"/>
        </w:rPr>
        <w:t xml:space="preserve"> </w:t>
      </w:r>
      <w:r w:rsidRPr="00CE7A9F">
        <w:rPr>
          <w:rFonts w:ascii="Times New Roman" w:hAnsi="Times New Roman" w:cs="Times New Roman"/>
          <w:color w:val="231F20"/>
          <w:sz w:val="24"/>
          <w:szCs w:val="24"/>
          <w:lang w:val="hr-HR" w:eastAsia="hr-HR"/>
        </w:rPr>
        <w:t>amortizacije. Taj se 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un uobi</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ajeno naziva akumulirana amortizacija ili može</w:t>
      </w:r>
      <w:r w:rsidRPr="00CE7A9F">
        <w:rPr>
          <w:rFonts w:ascii="Times New Roman" w:hAnsi="Times New Roman" w:cs="Times New Roman"/>
          <w:sz w:val="24"/>
          <w:szCs w:val="24"/>
          <w:lang w:eastAsia="bs-Latn-BA"/>
        </w:rPr>
        <w:t xml:space="preserve"> </w:t>
      </w:r>
      <w:r w:rsidRPr="00CE7A9F">
        <w:rPr>
          <w:rFonts w:ascii="Times New Roman" w:hAnsi="Times New Roman" w:cs="Times New Roman"/>
          <w:color w:val="231F20"/>
          <w:sz w:val="24"/>
          <w:szCs w:val="24"/>
          <w:lang w:val="hr-HR" w:eastAsia="hr-HR"/>
        </w:rPr>
        <w:t>imati naziv ispravka vrijednosti (materijalnih ili nematerijalnih sredstava).</w:t>
      </w:r>
      <w:r w:rsidRPr="00CE7A9F">
        <w:rPr>
          <w:rFonts w:ascii="Times New Roman" w:hAnsi="Times New Roman" w:cs="Times New Roman"/>
          <w:sz w:val="24"/>
          <w:szCs w:val="24"/>
          <w:lang w:eastAsia="bs-Latn-BA"/>
        </w:rPr>
        <w:t xml:space="preserve"> </w:t>
      </w:r>
      <w:r w:rsidRPr="00CE7A9F">
        <w:rPr>
          <w:rFonts w:ascii="Times New Roman" w:hAnsi="Times New Roman" w:cs="Times New Roman"/>
          <w:color w:val="231F20"/>
          <w:sz w:val="24"/>
          <w:szCs w:val="24"/>
          <w:lang w:val="hr-HR" w:eastAsia="hr-HR"/>
        </w:rPr>
        <w:t>Nematerijalna sredstva se amortizuju u</w:t>
      </w:r>
      <w:r w:rsidRPr="00CE7A9F">
        <w:rPr>
          <w:rFonts w:ascii="Times New Roman" w:hAnsi="Times New Roman" w:cs="Times New Roman"/>
          <w:sz w:val="24"/>
          <w:szCs w:val="24"/>
          <w:lang w:eastAsia="bs-Latn-BA"/>
        </w:rPr>
        <w:t xml:space="preserve"> </w:t>
      </w:r>
      <w:r w:rsidRPr="00CE7A9F">
        <w:rPr>
          <w:rFonts w:ascii="Times New Roman" w:hAnsi="Times New Roman" w:cs="Times New Roman"/>
          <w:color w:val="231F20"/>
          <w:sz w:val="24"/>
          <w:szCs w:val="24"/>
          <w:lang w:val="hr-HR" w:eastAsia="hr-HR"/>
        </w:rPr>
        <w:t>procijenjenom korisnom vijeku upotrebe.</w:t>
      </w:r>
    </w:p>
    <w:p w:rsidR="00FC4606" w:rsidRPr="00CE7A9F" w:rsidRDefault="00FC4606" w:rsidP="00505B52">
      <w:pPr>
        <w:numPr>
          <w:ilvl w:val="0"/>
          <w:numId w:val="23"/>
        </w:numPr>
        <w:spacing w:before="100" w:beforeAutospacing="1" w:after="100" w:afterAutospacing="1" w:line="360" w:lineRule="auto"/>
        <w:jc w:val="both"/>
        <w:outlineLvl w:val="5"/>
        <w:rPr>
          <w:rFonts w:ascii="Times New Roman" w:hAnsi="Times New Roman" w:cs="Times New Roman"/>
          <w:sz w:val="24"/>
          <w:szCs w:val="24"/>
          <w:lang w:eastAsia="bs-Latn-BA"/>
        </w:rPr>
      </w:pPr>
      <w:r w:rsidRPr="00CE7A9F">
        <w:rPr>
          <w:rFonts w:ascii="Times New Roman" w:hAnsi="Times New Roman" w:cs="Times New Roman"/>
          <w:sz w:val="24"/>
          <w:szCs w:val="24"/>
          <w:lang w:eastAsia="bs-Latn-BA"/>
        </w:rPr>
        <w:t xml:space="preserve">Dugorocni plasmani, </w:t>
      </w:r>
    </w:p>
    <w:p w:rsidR="00FC4606" w:rsidRPr="00CE7A9F" w:rsidRDefault="00FC4606" w:rsidP="00505B52">
      <w:pPr>
        <w:numPr>
          <w:ilvl w:val="0"/>
          <w:numId w:val="23"/>
        </w:numPr>
        <w:spacing w:before="100" w:beforeAutospacing="1" w:after="100" w:afterAutospacing="1" w:line="360" w:lineRule="auto"/>
        <w:jc w:val="both"/>
        <w:outlineLvl w:val="5"/>
        <w:rPr>
          <w:rFonts w:ascii="Times New Roman" w:hAnsi="Times New Roman" w:cs="Times New Roman"/>
          <w:sz w:val="24"/>
          <w:szCs w:val="24"/>
          <w:lang w:eastAsia="bs-Latn-BA"/>
        </w:rPr>
      </w:pPr>
      <w:r w:rsidRPr="00CE7A9F">
        <w:rPr>
          <w:rFonts w:ascii="Times New Roman" w:hAnsi="Times New Roman" w:cs="Times New Roman"/>
          <w:sz w:val="24"/>
          <w:szCs w:val="24"/>
          <w:lang w:eastAsia="bs-Latn-BA"/>
        </w:rPr>
        <w:t xml:space="preserve">Kratkorocni plasmani, </w:t>
      </w:r>
    </w:p>
    <w:p w:rsidR="00FC4606" w:rsidRPr="00CE7A9F" w:rsidRDefault="00FC4606" w:rsidP="00505B52">
      <w:pPr>
        <w:numPr>
          <w:ilvl w:val="0"/>
          <w:numId w:val="23"/>
        </w:numPr>
        <w:spacing w:before="100" w:beforeAutospacing="1" w:after="100" w:afterAutospacing="1" w:line="360" w:lineRule="auto"/>
        <w:jc w:val="both"/>
        <w:outlineLvl w:val="5"/>
        <w:rPr>
          <w:rFonts w:ascii="Times New Roman" w:hAnsi="Times New Roman" w:cs="Times New Roman"/>
          <w:sz w:val="24"/>
          <w:szCs w:val="24"/>
          <w:lang w:eastAsia="bs-Latn-BA"/>
        </w:rPr>
      </w:pPr>
      <w:r w:rsidRPr="00CE7A9F">
        <w:rPr>
          <w:rFonts w:ascii="Times New Roman" w:hAnsi="Times New Roman" w:cs="Times New Roman"/>
          <w:sz w:val="24"/>
          <w:szCs w:val="24"/>
          <w:lang w:eastAsia="bs-Latn-BA"/>
        </w:rPr>
        <w:t xml:space="preserve">Prelazni ziro racun ima dugovni saldo ( sta to znaci),... </w:t>
      </w:r>
      <w:r w:rsidRPr="00CE7A9F">
        <w:rPr>
          <w:rFonts w:ascii="Times New Roman" w:hAnsi="Times New Roman" w:cs="Times New Roman"/>
          <w:color w:val="231F20"/>
          <w:sz w:val="24"/>
          <w:szCs w:val="24"/>
          <w:lang w:val="hr-HR" w:eastAsia="hr-HR"/>
        </w:rPr>
        <w:t>Kod korespondiranja dvaju gotovinskih 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una (kao što su žirora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un i blagajna)</w:t>
      </w:r>
      <w:r w:rsidRPr="00CE7A9F">
        <w:rPr>
          <w:rFonts w:ascii="Times New Roman" w:hAnsi="Times New Roman" w:cs="Times New Roman"/>
          <w:sz w:val="24"/>
          <w:szCs w:val="24"/>
          <w:lang w:eastAsia="bs-Latn-BA"/>
        </w:rPr>
        <w:t xml:space="preserve"> </w:t>
      </w:r>
      <w:r w:rsidRPr="00CE7A9F">
        <w:rPr>
          <w:rFonts w:ascii="Times New Roman" w:hAnsi="Times New Roman" w:cs="Times New Roman"/>
          <w:color w:val="231F20"/>
          <w:sz w:val="24"/>
          <w:szCs w:val="24"/>
          <w:lang w:val="hr-HR" w:eastAsia="hr-HR"/>
        </w:rPr>
        <w:t>pri evidentiranju njihova odnosa upotrebljava se privremeni 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un koji</w:t>
      </w:r>
      <w:r w:rsidRPr="00CE7A9F">
        <w:rPr>
          <w:rFonts w:ascii="Times New Roman" w:hAnsi="Times New Roman" w:cs="Times New Roman"/>
          <w:sz w:val="24"/>
          <w:szCs w:val="24"/>
          <w:lang w:eastAsia="bs-Latn-BA"/>
        </w:rPr>
        <w:t xml:space="preserve"> </w:t>
      </w:r>
      <w:r w:rsidRPr="00CE7A9F">
        <w:rPr>
          <w:rFonts w:ascii="Times New Roman" w:hAnsi="Times New Roman" w:cs="Times New Roman"/>
          <w:color w:val="231F20"/>
          <w:sz w:val="24"/>
          <w:szCs w:val="24"/>
          <w:lang w:val="hr-HR" w:eastAsia="hr-HR"/>
        </w:rPr>
        <w:t xml:space="preserve">se zove </w:t>
      </w:r>
      <w:r w:rsidRPr="00CE7A9F">
        <w:rPr>
          <w:rFonts w:ascii="Times New Roman" w:hAnsi="Times New Roman" w:cs="Times New Roman"/>
          <w:i/>
          <w:iCs/>
          <w:color w:val="231F20"/>
          <w:sz w:val="24"/>
          <w:szCs w:val="24"/>
          <w:lang w:val="hr-HR" w:eastAsia="hr-HR"/>
        </w:rPr>
        <w:t>prelazni žirora</w:t>
      </w:r>
      <w:r w:rsidRPr="00CE7A9F">
        <w:rPr>
          <w:rFonts w:ascii="Times New Roman" w:eastAsia="TimesNewRoman,Italic" w:hAnsi="Times New Roman" w:cs="Times New Roman"/>
          <w:i/>
          <w:iCs/>
          <w:color w:val="231F20"/>
          <w:sz w:val="24"/>
          <w:szCs w:val="24"/>
          <w:lang w:val="hr-HR" w:eastAsia="hr-HR"/>
        </w:rPr>
        <w:t>č</w:t>
      </w:r>
      <w:r w:rsidRPr="00CE7A9F">
        <w:rPr>
          <w:rFonts w:ascii="Times New Roman" w:hAnsi="Times New Roman" w:cs="Times New Roman"/>
          <w:i/>
          <w:iCs/>
          <w:color w:val="231F20"/>
          <w:sz w:val="24"/>
          <w:szCs w:val="24"/>
          <w:lang w:val="hr-HR" w:eastAsia="hr-HR"/>
        </w:rPr>
        <w:t>un</w:t>
      </w:r>
      <w:r w:rsidRPr="00CE7A9F">
        <w:rPr>
          <w:rFonts w:ascii="Times New Roman" w:hAnsi="Times New Roman" w:cs="Times New Roman"/>
          <w:color w:val="231F20"/>
          <w:sz w:val="24"/>
          <w:szCs w:val="24"/>
          <w:lang w:val="hr-HR" w:eastAsia="hr-HR"/>
        </w:rPr>
        <w:t>. Taj privremeni 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un treba nam zbog toga što se</w:t>
      </w:r>
      <w:r w:rsidRPr="00CE7A9F">
        <w:rPr>
          <w:rFonts w:ascii="Times New Roman" w:hAnsi="Times New Roman" w:cs="Times New Roman"/>
          <w:sz w:val="24"/>
          <w:szCs w:val="24"/>
          <w:lang w:eastAsia="bs-Latn-BA"/>
        </w:rPr>
        <w:t xml:space="preserve"> </w:t>
      </w:r>
      <w:r w:rsidRPr="00CE7A9F">
        <w:rPr>
          <w:rFonts w:ascii="Times New Roman" w:hAnsi="Times New Roman" w:cs="Times New Roman"/>
          <w:color w:val="231F20"/>
          <w:sz w:val="24"/>
          <w:szCs w:val="24"/>
          <w:lang w:val="hr-HR" w:eastAsia="hr-HR"/>
        </w:rPr>
        <w:t>blagajna zaklju</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uje na osnovu svoje autonomne vjerodostojne dokumentacije</w:t>
      </w:r>
      <w:r w:rsidRPr="00CE7A9F">
        <w:rPr>
          <w:rFonts w:ascii="Times New Roman" w:hAnsi="Times New Roman" w:cs="Times New Roman"/>
          <w:sz w:val="24"/>
          <w:szCs w:val="24"/>
          <w:lang w:eastAsia="bs-Latn-BA"/>
        </w:rPr>
        <w:t xml:space="preserve"> </w:t>
      </w:r>
      <w:r w:rsidRPr="00CE7A9F">
        <w:rPr>
          <w:rFonts w:ascii="Times New Roman" w:hAnsi="Times New Roman" w:cs="Times New Roman"/>
          <w:color w:val="231F20"/>
          <w:sz w:val="24"/>
          <w:szCs w:val="24"/>
          <w:lang w:val="hr-HR" w:eastAsia="hr-HR"/>
        </w:rPr>
        <w:t>i u momentu kada se zaklju</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uje blagajna nije potvr</w:t>
      </w:r>
      <w:r w:rsidRPr="00CE7A9F">
        <w:rPr>
          <w:rFonts w:ascii="Times New Roman" w:eastAsia="TimesNewRoman" w:hAnsi="Times New Roman" w:cs="Times New Roman"/>
          <w:color w:val="231F20"/>
          <w:sz w:val="24"/>
          <w:szCs w:val="24"/>
          <w:lang w:val="hr-HR" w:eastAsia="hr-HR"/>
        </w:rPr>
        <w:t>n</w:t>
      </w:r>
      <w:r w:rsidRPr="00CE7A9F">
        <w:rPr>
          <w:rFonts w:ascii="Times New Roman" w:hAnsi="Times New Roman" w:cs="Times New Roman"/>
          <w:color w:val="231F20"/>
          <w:sz w:val="24"/>
          <w:szCs w:val="24"/>
          <w:lang w:val="hr-HR" w:eastAsia="hr-HR"/>
        </w:rPr>
        <w:t>eno je li podignuta ili položena</w:t>
      </w:r>
      <w:r w:rsidRPr="00CE7A9F">
        <w:rPr>
          <w:rFonts w:ascii="Times New Roman" w:hAnsi="Times New Roman" w:cs="Times New Roman"/>
          <w:sz w:val="24"/>
          <w:szCs w:val="24"/>
          <w:lang w:eastAsia="bs-Latn-BA"/>
        </w:rPr>
        <w:t xml:space="preserve"> </w:t>
      </w:r>
      <w:r w:rsidRPr="00CE7A9F">
        <w:rPr>
          <w:rFonts w:ascii="Times New Roman" w:hAnsi="Times New Roman" w:cs="Times New Roman"/>
          <w:color w:val="231F20"/>
          <w:sz w:val="24"/>
          <w:szCs w:val="24"/>
          <w:lang w:val="hr-HR" w:eastAsia="hr-HR"/>
        </w:rPr>
        <w:t>gotovina na žirora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unu. Zbog toga se odnos blagajne sa žirora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unom</w:t>
      </w:r>
      <w:r w:rsidRPr="00CE7A9F">
        <w:rPr>
          <w:rFonts w:ascii="Times New Roman" w:hAnsi="Times New Roman" w:cs="Times New Roman"/>
          <w:sz w:val="24"/>
          <w:szCs w:val="24"/>
          <w:lang w:eastAsia="bs-Latn-BA"/>
        </w:rPr>
        <w:t xml:space="preserve"> </w:t>
      </w:r>
      <w:r w:rsidRPr="00CE7A9F">
        <w:rPr>
          <w:rFonts w:ascii="Times New Roman" w:hAnsi="Times New Roman" w:cs="Times New Roman"/>
          <w:color w:val="231F20"/>
          <w:sz w:val="24"/>
          <w:szCs w:val="24"/>
          <w:lang w:val="hr-HR" w:eastAsia="hr-HR"/>
        </w:rPr>
        <w:t>prvo knjiži na prelazni žirora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un, sve jednako kao da se radi o žirora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unu.</w:t>
      </w:r>
      <w:r w:rsidRPr="00CE7A9F">
        <w:rPr>
          <w:rFonts w:ascii="Times New Roman" w:hAnsi="Times New Roman" w:cs="Times New Roman"/>
          <w:sz w:val="24"/>
          <w:szCs w:val="24"/>
          <w:lang w:eastAsia="bs-Latn-BA"/>
        </w:rPr>
        <w:t xml:space="preserve"> </w:t>
      </w:r>
      <w:r w:rsidRPr="00CE7A9F">
        <w:rPr>
          <w:rFonts w:ascii="Times New Roman" w:hAnsi="Times New Roman" w:cs="Times New Roman"/>
          <w:color w:val="231F20"/>
          <w:sz w:val="24"/>
          <w:szCs w:val="24"/>
          <w:lang w:val="hr-HR" w:eastAsia="hr-HR"/>
        </w:rPr>
        <w:t>Budu</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i da se na žirora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unu knjiži na temelju dnevnih izvoda sa žirora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una, to</w:t>
      </w:r>
      <w:r w:rsidRPr="00CE7A9F">
        <w:rPr>
          <w:rFonts w:ascii="Times New Roman" w:hAnsi="Times New Roman" w:cs="Times New Roman"/>
          <w:sz w:val="24"/>
          <w:szCs w:val="24"/>
          <w:lang w:eastAsia="bs-Latn-BA"/>
        </w:rPr>
        <w:t xml:space="preserve"> </w:t>
      </w:r>
      <w:r w:rsidRPr="00CE7A9F">
        <w:rPr>
          <w:rFonts w:ascii="Times New Roman" w:hAnsi="Times New Roman" w:cs="Times New Roman"/>
          <w:color w:val="231F20"/>
          <w:sz w:val="24"/>
          <w:szCs w:val="24"/>
          <w:lang w:val="hr-HR" w:eastAsia="hr-HR"/>
        </w:rPr>
        <w:t>zna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i da se žirora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un knjiži po izvodu i povezuje sa prelaznim žirora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unom.</w:t>
      </w:r>
      <w:r w:rsidRPr="00CE7A9F">
        <w:rPr>
          <w:rFonts w:ascii="Times New Roman" w:hAnsi="Times New Roman" w:cs="Times New Roman"/>
          <w:sz w:val="24"/>
          <w:szCs w:val="24"/>
          <w:lang w:eastAsia="bs-Latn-BA"/>
        </w:rPr>
        <w:t xml:space="preserve"> </w:t>
      </w:r>
      <w:r w:rsidRPr="00CE7A9F">
        <w:rPr>
          <w:rFonts w:ascii="Times New Roman" w:hAnsi="Times New Roman" w:cs="Times New Roman"/>
          <w:color w:val="231F20"/>
          <w:sz w:val="24"/>
          <w:szCs w:val="24"/>
          <w:lang w:val="hr-HR" w:eastAsia="hr-HR"/>
        </w:rPr>
        <w:t>Prelazni žirora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un na datum bilansa ne smije imati saldo. Ako se, pak, saldo</w:t>
      </w:r>
      <w:r w:rsidRPr="00CE7A9F">
        <w:rPr>
          <w:rFonts w:ascii="Times New Roman" w:hAnsi="Times New Roman" w:cs="Times New Roman"/>
          <w:sz w:val="24"/>
          <w:szCs w:val="24"/>
          <w:lang w:eastAsia="bs-Latn-BA"/>
        </w:rPr>
        <w:t xml:space="preserve"> </w:t>
      </w:r>
      <w:r w:rsidRPr="00CE7A9F">
        <w:rPr>
          <w:rFonts w:ascii="Times New Roman" w:hAnsi="Times New Roman" w:cs="Times New Roman"/>
          <w:color w:val="231F20"/>
          <w:sz w:val="24"/>
          <w:szCs w:val="24"/>
          <w:lang w:val="hr-HR" w:eastAsia="hr-HR"/>
        </w:rPr>
        <w:t>pojavi, to zna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i da neki izvod nije knjižen ili da je, jednostavno re</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eno, nastala</w:t>
      </w:r>
      <w:r w:rsidRPr="00CE7A9F">
        <w:rPr>
          <w:rFonts w:ascii="Times New Roman" w:hAnsi="Times New Roman" w:cs="Times New Roman"/>
          <w:sz w:val="24"/>
          <w:szCs w:val="24"/>
          <w:lang w:eastAsia="bs-Latn-BA"/>
        </w:rPr>
        <w:t xml:space="preserve"> </w:t>
      </w:r>
      <w:r w:rsidRPr="00CE7A9F">
        <w:rPr>
          <w:rFonts w:ascii="Times New Roman" w:hAnsi="Times New Roman" w:cs="Times New Roman"/>
          <w:color w:val="231F20"/>
          <w:sz w:val="24"/>
          <w:szCs w:val="24"/>
          <w:lang w:val="hr-HR" w:eastAsia="hr-HR"/>
        </w:rPr>
        <w:t>greška koju treba ispraviti.</w:t>
      </w:r>
    </w:p>
    <w:p w:rsidR="00FC4606" w:rsidRPr="00CE7A9F" w:rsidRDefault="00FC4606" w:rsidP="00545719">
      <w:pPr>
        <w:numPr>
          <w:ilvl w:val="0"/>
          <w:numId w:val="23"/>
        </w:numPr>
        <w:spacing w:before="100" w:beforeAutospacing="1" w:after="100" w:afterAutospacing="1" w:line="360" w:lineRule="auto"/>
        <w:jc w:val="both"/>
        <w:outlineLvl w:val="5"/>
        <w:rPr>
          <w:rFonts w:ascii="Times New Roman" w:hAnsi="Times New Roman" w:cs="Times New Roman"/>
          <w:sz w:val="24"/>
          <w:szCs w:val="24"/>
          <w:lang w:eastAsia="bs-Latn-BA"/>
        </w:rPr>
      </w:pPr>
      <w:r w:rsidRPr="00CE7A9F">
        <w:rPr>
          <w:rFonts w:ascii="Times New Roman" w:hAnsi="Times New Roman" w:cs="Times New Roman"/>
          <w:color w:val="231F20"/>
          <w:lang w:val="hr-HR" w:eastAsia="hr-HR"/>
        </w:rPr>
        <w:t>Sva dugoro</w:t>
      </w:r>
      <w:r w:rsidRPr="00CE7A9F">
        <w:rPr>
          <w:rFonts w:ascii="Times New Roman" w:eastAsia="TimesNewRoman" w:hAnsi="Times New Roman" w:cs="Times New Roman"/>
          <w:color w:val="231F20"/>
          <w:lang w:val="hr-HR" w:eastAsia="hr-HR"/>
        </w:rPr>
        <w:t>č</w:t>
      </w:r>
      <w:r w:rsidRPr="00CE7A9F">
        <w:rPr>
          <w:rFonts w:ascii="Times New Roman" w:hAnsi="Times New Roman" w:cs="Times New Roman"/>
          <w:color w:val="231F20"/>
          <w:lang w:val="hr-HR" w:eastAsia="hr-HR"/>
        </w:rPr>
        <w:t xml:space="preserve">na ulaganja u dionice bit </w:t>
      </w:r>
      <w:r w:rsidRPr="00CE7A9F">
        <w:rPr>
          <w:rFonts w:ascii="Times New Roman" w:eastAsia="TimesNewRoman" w:hAnsi="Times New Roman" w:cs="Times New Roman"/>
          <w:color w:val="231F20"/>
          <w:lang w:val="hr-HR" w:eastAsia="hr-HR"/>
        </w:rPr>
        <w:t>ć</w:t>
      </w:r>
      <w:r w:rsidRPr="00CE7A9F">
        <w:rPr>
          <w:rFonts w:ascii="Times New Roman" w:hAnsi="Times New Roman" w:cs="Times New Roman"/>
          <w:color w:val="231F20"/>
          <w:lang w:val="hr-HR" w:eastAsia="hr-HR"/>
        </w:rPr>
        <w:t>e inicijalno vrednovana i</w:t>
      </w:r>
      <w:r w:rsidRPr="00CE7A9F">
        <w:rPr>
          <w:rFonts w:ascii="Times New Roman" w:hAnsi="Times New Roman" w:cs="Times New Roman"/>
          <w:sz w:val="24"/>
          <w:szCs w:val="24"/>
          <w:lang w:eastAsia="bs-Latn-BA"/>
        </w:rPr>
        <w:t xml:space="preserve"> </w:t>
      </w:r>
      <w:r w:rsidRPr="00CE7A9F">
        <w:rPr>
          <w:rFonts w:ascii="Times New Roman" w:hAnsi="Times New Roman" w:cs="Times New Roman"/>
          <w:color w:val="231F20"/>
          <w:lang w:val="hr-HR" w:eastAsia="hr-HR"/>
        </w:rPr>
        <w:t>evidentirana po nabavnoj vrijednosti. Tretman ulaganja u ra</w:t>
      </w:r>
      <w:r w:rsidRPr="00CE7A9F">
        <w:rPr>
          <w:rFonts w:ascii="Times New Roman" w:eastAsia="TimesNewRoman" w:hAnsi="Times New Roman" w:cs="Times New Roman"/>
          <w:color w:val="231F20"/>
          <w:lang w:val="hr-HR" w:eastAsia="hr-HR"/>
        </w:rPr>
        <w:t>č</w:t>
      </w:r>
      <w:r w:rsidRPr="00CE7A9F">
        <w:rPr>
          <w:rFonts w:ascii="Times New Roman" w:hAnsi="Times New Roman" w:cs="Times New Roman"/>
          <w:color w:val="231F20"/>
          <w:lang w:val="hr-HR" w:eastAsia="hr-HR"/>
        </w:rPr>
        <w:t>unovodstvenoj evidenciji</w:t>
      </w:r>
      <w:r w:rsidRPr="00CE7A9F">
        <w:rPr>
          <w:rFonts w:ascii="Times New Roman" w:hAnsi="Times New Roman" w:cs="Times New Roman"/>
          <w:sz w:val="24"/>
          <w:szCs w:val="24"/>
          <w:lang w:eastAsia="bs-Latn-BA"/>
        </w:rPr>
        <w:t xml:space="preserve"> </w:t>
      </w:r>
      <w:r w:rsidRPr="00CE7A9F">
        <w:rPr>
          <w:rFonts w:ascii="Times New Roman" w:hAnsi="Times New Roman" w:cs="Times New Roman"/>
          <w:color w:val="231F20"/>
          <w:lang w:val="hr-HR" w:eastAsia="hr-HR"/>
        </w:rPr>
        <w:t>poslije prvobitne kupovine zavisi od toga u kojoj mjeri kompanija koja</w:t>
      </w:r>
      <w:r w:rsidRPr="00CE7A9F">
        <w:rPr>
          <w:rFonts w:ascii="Times New Roman" w:hAnsi="Times New Roman" w:cs="Times New Roman"/>
          <w:sz w:val="24"/>
          <w:szCs w:val="24"/>
          <w:lang w:eastAsia="bs-Latn-BA"/>
        </w:rPr>
        <w:t xml:space="preserve"> </w:t>
      </w:r>
      <w:r w:rsidRPr="00CE7A9F">
        <w:rPr>
          <w:rFonts w:ascii="Times New Roman" w:hAnsi="Times New Roman" w:cs="Times New Roman"/>
          <w:color w:val="231F20"/>
          <w:lang w:val="hr-HR" w:eastAsia="hr-HR"/>
        </w:rPr>
        <w:t>investira može vršiti zna</w:t>
      </w:r>
      <w:r w:rsidRPr="00CE7A9F">
        <w:rPr>
          <w:rFonts w:ascii="Times New Roman" w:eastAsia="TimesNewRoman" w:hAnsi="Times New Roman" w:cs="Times New Roman"/>
          <w:color w:val="231F20"/>
          <w:lang w:val="hr-HR" w:eastAsia="hr-HR"/>
        </w:rPr>
        <w:t>č</w:t>
      </w:r>
      <w:r w:rsidRPr="00CE7A9F">
        <w:rPr>
          <w:rFonts w:ascii="Times New Roman" w:hAnsi="Times New Roman" w:cs="Times New Roman"/>
          <w:color w:val="231F20"/>
          <w:lang w:val="hr-HR" w:eastAsia="hr-HR"/>
        </w:rPr>
        <w:t>ajan utjecaj ili kontrolu nad operativnim i finansijskim politikama druge kompanije.</w:t>
      </w:r>
    </w:p>
    <w:p w:rsidR="00FC4606" w:rsidRPr="00CE7A9F" w:rsidRDefault="00FC4606" w:rsidP="00CA49B6">
      <w:pPr>
        <w:numPr>
          <w:ilvl w:val="0"/>
          <w:numId w:val="23"/>
        </w:numPr>
        <w:spacing w:before="100" w:beforeAutospacing="1" w:after="100" w:afterAutospacing="1" w:line="360" w:lineRule="auto"/>
        <w:jc w:val="both"/>
        <w:outlineLvl w:val="5"/>
        <w:rPr>
          <w:rFonts w:ascii="Times New Roman" w:hAnsi="Times New Roman" w:cs="Times New Roman"/>
          <w:sz w:val="24"/>
          <w:szCs w:val="24"/>
          <w:lang w:eastAsia="bs-Latn-BA"/>
        </w:rPr>
      </w:pPr>
      <w:r w:rsidRPr="00CE7A9F">
        <w:rPr>
          <w:rStyle w:val="textexposedshow"/>
          <w:rFonts w:ascii="Times New Roman" w:hAnsi="Times New Roman" w:cs="Times New Roman"/>
          <w:sz w:val="24"/>
          <w:szCs w:val="24"/>
        </w:rPr>
        <w:t>Goodwill se moze (racunati) na jedan od slijedecih nacina:</w:t>
      </w:r>
      <w:r w:rsidRPr="00CE7A9F">
        <w:rPr>
          <w:rStyle w:val="textexposedshow"/>
          <w:rFonts w:ascii="Times New Roman" w:hAnsi="Times New Roman" w:cs="Times New Roman"/>
          <w:b/>
          <w:bCs/>
          <w:sz w:val="24"/>
          <w:szCs w:val="24"/>
        </w:rPr>
        <w:t xml:space="preserve"> </w:t>
      </w:r>
      <w:r w:rsidRPr="00CE7A9F">
        <w:rPr>
          <w:rFonts w:ascii="Times New Roman" w:hAnsi="Times New Roman" w:cs="Times New Roman"/>
          <w:color w:val="231F20"/>
          <w:lang w:val="hr-HR" w:eastAsia="hr-HR"/>
        </w:rPr>
        <w:t>Goodwill (dobar glas, ugled) ozna</w:t>
      </w:r>
      <w:r w:rsidRPr="00CE7A9F">
        <w:rPr>
          <w:rFonts w:ascii="Times New Roman" w:eastAsia="TimesNewRoman" w:hAnsi="Times New Roman" w:cs="Times New Roman"/>
          <w:color w:val="231F20"/>
          <w:lang w:val="hr-HR" w:eastAsia="hr-HR"/>
        </w:rPr>
        <w:t>č</w:t>
      </w:r>
      <w:r w:rsidRPr="00CE7A9F">
        <w:rPr>
          <w:rFonts w:ascii="Times New Roman" w:hAnsi="Times New Roman" w:cs="Times New Roman"/>
          <w:color w:val="231F20"/>
          <w:lang w:val="hr-HR" w:eastAsia="hr-HR"/>
        </w:rPr>
        <w:t>ava ve</w:t>
      </w:r>
      <w:r w:rsidRPr="00CE7A9F">
        <w:rPr>
          <w:rFonts w:ascii="Times New Roman" w:eastAsia="TimesNewRoman" w:hAnsi="Times New Roman" w:cs="Times New Roman"/>
          <w:color w:val="231F20"/>
          <w:lang w:val="hr-HR" w:eastAsia="hr-HR"/>
        </w:rPr>
        <w:t>ć</w:t>
      </w:r>
      <w:r w:rsidRPr="00CE7A9F">
        <w:rPr>
          <w:rFonts w:ascii="Times New Roman" w:hAnsi="Times New Roman" w:cs="Times New Roman"/>
          <w:color w:val="231F20"/>
          <w:lang w:val="hr-HR" w:eastAsia="hr-HR"/>
        </w:rPr>
        <w:t>u vrijednost pravne osobe koju ona ima</w:t>
      </w:r>
      <w:r w:rsidRPr="00CE7A9F">
        <w:rPr>
          <w:rFonts w:ascii="Times New Roman" w:hAnsi="Times New Roman" w:cs="Times New Roman"/>
          <w:sz w:val="24"/>
          <w:szCs w:val="24"/>
          <w:lang w:eastAsia="bs-Latn-BA"/>
        </w:rPr>
        <w:t xml:space="preserve"> </w:t>
      </w:r>
      <w:r w:rsidRPr="00CE7A9F">
        <w:rPr>
          <w:rFonts w:ascii="Times New Roman" w:hAnsi="Times New Roman" w:cs="Times New Roman"/>
          <w:color w:val="231F20"/>
          <w:lang w:val="hr-HR" w:eastAsia="hr-HR"/>
        </w:rPr>
        <w:t>zbog svoga ugleda, reputacije konkretnog položaja, kvaliteta zaposlenika i sli</w:t>
      </w:r>
      <w:r w:rsidRPr="00CE7A9F">
        <w:rPr>
          <w:rFonts w:ascii="Times New Roman" w:eastAsia="TimesNewRoman" w:hAnsi="Times New Roman" w:cs="Times New Roman"/>
          <w:color w:val="231F20"/>
          <w:lang w:val="hr-HR" w:eastAsia="hr-HR"/>
        </w:rPr>
        <w:t>č</w:t>
      </w:r>
      <w:r w:rsidRPr="00CE7A9F">
        <w:rPr>
          <w:rFonts w:ascii="Times New Roman" w:hAnsi="Times New Roman" w:cs="Times New Roman"/>
          <w:color w:val="231F20"/>
          <w:lang w:val="hr-HR" w:eastAsia="hr-HR"/>
        </w:rPr>
        <w:t>no.</w:t>
      </w:r>
      <w:r w:rsidRPr="00CE7A9F">
        <w:rPr>
          <w:rFonts w:ascii="Times New Roman" w:hAnsi="Times New Roman" w:cs="Times New Roman"/>
          <w:sz w:val="24"/>
          <w:szCs w:val="24"/>
          <w:lang w:eastAsia="bs-Latn-BA"/>
        </w:rPr>
        <w:t xml:space="preserve"> </w:t>
      </w:r>
      <w:r w:rsidRPr="00CE7A9F">
        <w:rPr>
          <w:rFonts w:ascii="Times New Roman" w:hAnsi="Times New Roman" w:cs="Times New Roman"/>
          <w:color w:val="231F20"/>
          <w:lang w:val="hr-HR" w:eastAsia="hr-HR"/>
        </w:rPr>
        <w:t>Goodwill nastaje u postupku stjecanja druge pravne osobe, odnosno kao posljedica</w:t>
      </w:r>
      <w:r w:rsidRPr="00CE7A9F">
        <w:rPr>
          <w:rFonts w:ascii="Times New Roman" w:hAnsi="Times New Roman" w:cs="Times New Roman"/>
          <w:sz w:val="24"/>
          <w:szCs w:val="24"/>
          <w:lang w:eastAsia="bs-Latn-BA"/>
        </w:rPr>
        <w:t xml:space="preserve"> </w:t>
      </w:r>
      <w:r w:rsidRPr="00CE7A9F">
        <w:rPr>
          <w:rFonts w:ascii="Times New Roman" w:hAnsi="Times New Roman" w:cs="Times New Roman"/>
          <w:color w:val="231F20"/>
          <w:lang w:val="hr-HR" w:eastAsia="hr-HR"/>
        </w:rPr>
        <w:t>poslovnih spajanja kada se pri tome koristi metoda kupnje i priznaje se</w:t>
      </w:r>
      <w:r w:rsidRPr="00CE7A9F">
        <w:rPr>
          <w:rFonts w:ascii="Times New Roman" w:hAnsi="Times New Roman" w:cs="Times New Roman"/>
          <w:sz w:val="24"/>
          <w:szCs w:val="24"/>
          <w:lang w:eastAsia="bs-Latn-BA"/>
        </w:rPr>
        <w:t xml:space="preserve"> </w:t>
      </w:r>
      <w:r w:rsidRPr="00CE7A9F">
        <w:rPr>
          <w:rFonts w:ascii="Times New Roman" w:hAnsi="Times New Roman" w:cs="Times New Roman"/>
          <w:color w:val="231F20"/>
          <w:lang w:val="hr-HR" w:eastAsia="hr-HR"/>
        </w:rPr>
        <w:t>kao stalno nematerijalno sredstvo. Ako su troškovi stjecanja (naknada za kupovinu</w:t>
      </w:r>
      <w:r w:rsidRPr="00CE7A9F">
        <w:rPr>
          <w:rFonts w:ascii="Times New Roman" w:hAnsi="Times New Roman" w:cs="Times New Roman"/>
          <w:sz w:val="24"/>
          <w:szCs w:val="24"/>
          <w:lang w:eastAsia="bs-Latn-BA"/>
        </w:rPr>
        <w:t xml:space="preserve"> </w:t>
      </w:r>
      <w:r w:rsidRPr="00CE7A9F">
        <w:rPr>
          <w:rFonts w:ascii="Times New Roman" w:hAnsi="Times New Roman" w:cs="Times New Roman"/>
          <w:color w:val="231F20"/>
          <w:lang w:val="hr-HR" w:eastAsia="hr-HR"/>
        </w:rPr>
        <w:t>i izdaci koji su s tim u vezi) ve</w:t>
      </w:r>
      <w:r w:rsidRPr="00CE7A9F">
        <w:rPr>
          <w:rFonts w:ascii="Times New Roman" w:eastAsia="TimesNewRoman" w:hAnsi="Times New Roman" w:cs="Times New Roman"/>
          <w:color w:val="231F20"/>
          <w:lang w:val="hr-HR" w:eastAsia="hr-HR"/>
        </w:rPr>
        <w:t>ć</w:t>
      </w:r>
      <w:r w:rsidRPr="00CE7A9F">
        <w:rPr>
          <w:rFonts w:ascii="Times New Roman" w:hAnsi="Times New Roman" w:cs="Times New Roman"/>
          <w:color w:val="231F20"/>
          <w:lang w:val="hr-HR" w:eastAsia="hr-HR"/>
        </w:rPr>
        <w:t>i od fer vrijednosti netoimovine, razlika</w:t>
      </w:r>
      <w:r w:rsidRPr="00CE7A9F">
        <w:rPr>
          <w:rFonts w:ascii="Times New Roman" w:hAnsi="Times New Roman" w:cs="Times New Roman"/>
          <w:sz w:val="24"/>
          <w:szCs w:val="24"/>
          <w:lang w:eastAsia="bs-Latn-BA"/>
        </w:rPr>
        <w:t xml:space="preserve"> </w:t>
      </w:r>
      <w:r w:rsidRPr="00CE7A9F">
        <w:rPr>
          <w:rFonts w:ascii="Times New Roman" w:hAnsi="Times New Roman" w:cs="Times New Roman"/>
          <w:color w:val="231F20"/>
          <w:lang w:val="hr-HR" w:eastAsia="hr-HR"/>
        </w:rPr>
        <w:t>predstavlja goodwill. U slu</w:t>
      </w:r>
      <w:r w:rsidRPr="00CE7A9F">
        <w:rPr>
          <w:rFonts w:ascii="Times New Roman" w:eastAsia="TimesNewRoman" w:hAnsi="Times New Roman" w:cs="Times New Roman"/>
          <w:color w:val="231F20"/>
          <w:lang w:val="hr-HR" w:eastAsia="hr-HR"/>
        </w:rPr>
        <w:t>č</w:t>
      </w:r>
      <w:r w:rsidRPr="00CE7A9F">
        <w:rPr>
          <w:rFonts w:ascii="Times New Roman" w:hAnsi="Times New Roman" w:cs="Times New Roman"/>
          <w:color w:val="231F20"/>
          <w:lang w:val="hr-HR" w:eastAsia="hr-HR"/>
        </w:rPr>
        <w:t>aju da je stjecatelj spreman da plati ve</w:t>
      </w:r>
      <w:r w:rsidRPr="00CE7A9F">
        <w:rPr>
          <w:rFonts w:ascii="Times New Roman" w:eastAsia="TimesNewRoman" w:hAnsi="Times New Roman" w:cs="Times New Roman"/>
          <w:color w:val="231F20"/>
          <w:lang w:val="hr-HR" w:eastAsia="hr-HR"/>
        </w:rPr>
        <w:t>ć</w:t>
      </w:r>
      <w:r w:rsidRPr="00CE7A9F">
        <w:rPr>
          <w:rFonts w:ascii="Times New Roman" w:hAnsi="Times New Roman" w:cs="Times New Roman"/>
          <w:color w:val="231F20"/>
          <w:lang w:val="hr-HR" w:eastAsia="hr-HR"/>
        </w:rPr>
        <w:t>i iznos od fer</w:t>
      </w:r>
      <w:r w:rsidRPr="00CE7A9F">
        <w:rPr>
          <w:rFonts w:ascii="Times New Roman" w:hAnsi="Times New Roman" w:cs="Times New Roman"/>
          <w:sz w:val="24"/>
          <w:szCs w:val="24"/>
          <w:lang w:eastAsia="bs-Latn-BA"/>
        </w:rPr>
        <w:t xml:space="preserve"> </w:t>
      </w:r>
      <w:r w:rsidRPr="00CE7A9F">
        <w:rPr>
          <w:rFonts w:ascii="Times New Roman" w:hAnsi="Times New Roman" w:cs="Times New Roman"/>
          <w:color w:val="231F20"/>
          <w:lang w:val="hr-HR" w:eastAsia="hr-HR"/>
        </w:rPr>
        <w:t>vrijednosti netoimovine (</w:t>
      </w:r>
      <w:r w:rsidRPr="00CE7A9F">
        <w:rPr>
          <w:rFonts w:ascii="Times New Roman" w:hAnsi="Times New Roman" w:cs="Times New Roman"/>
          <w:color w:val="231F20"/>
          <w:sz w:val="24"/>
          <w:szCs w:val="24"/>
          <w:lang w:val="hr-HR" w:eastAsia="hr-HR"/>
        </w:rPr>
        <w:t>razlika izme</w:t>
      </w:r>
      <w:r w:rsidRPr="00CE7A9F">
        <w:rPr>
          <w:rFonts w:ascii="Times New Roman" w:eastAsia="TimesNewRoman" w:hAnsi="Times New Roman" w:cs="Times New Roman"/>
          <w:color w:val="231F20"/>
          <w:sz w:val="24"/>
          <w:szCs w:val="24"/>
          <w:lang w:val="hr-HR" w:eastAsia="hr-HR"/>
        </w:rPr>
        <w:t>n</w:t>
      </w:r>
      <w:r w:rsidRPr="00CE7A9F">
        <w:rPr>
          <w:rFonts w:ascii="Times New Roman" w:hAnsi="Times New Roman" w:cs="Times New Roman"/>
          <w:color w:val="231F20"/>
          <w:sz w:val="24"/>
          <w:szCs w:val="24"/>
          <w:lang w:val="hr-HR" w:eastAsia="hr-HR"/>
        </w:rPr>
        <w:t>u sredstava i obaveza), javlja se goodwill</w:t>
      </w:r>
      <w:r w:rsidRPr="00CE7A9F">
        <w:rPr>
          <w:rFonts w:ascii="Times New Roman" w:hAnsi="Times New Roman" w:cs="Times New Roman"/>
          <w:sz w:val="24"/>
          <w:szCs w:val="24"/>
          <w:lang w:eastAsia="bs-Latn-BA"/>
        </w:rPr>
        <w:t xml:space="preserve"> </w:t>
      </w:r>
      <w:r w:rsidRPr="00CE7A9F">
        <w:rPr>
          <w:rFonts w:ascii="Times New Roman" w:hAnsi="Times New Roman" w:cs="Times New Roman"/>
          <w:color w:val="231F20"/>
          <w:sz w:val="24"/>
          <w:szCs w:val="24"/>
          <w:lang w:val="hr-HR" w:eastAsia="hr-HR"/>
        </w:rPr>
        <w:t>od kojeg se o</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ekuju budu</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e ekonomske koristi.</w:t>
      </w:r>
    </w:p>
    <w:p w:rsidR="00FC4606" w:rsidRPr="00CE7A9F" w:rsidRDefault="00FC4606" w:rsidP="00CA49B6">
      <w:pPr>
        <w:numPr>
          <w:ilvl w:val="0"/>
          <w:numId w:val="23"/>
        </w:numPr>
        <w:spacing w:before="100" w:beforeAutospacing="1" w:after="100" w:afterAutospacing="1" w:line="360" w:lineRule="auto"/>
        <w:jc w:val="both"/>
        <w:outlineLvl w:val="5"/>
        <w:rPr>
          <w:rStyle w:val="textexposedshow"/>
          <w:rFonts w:ascii="Times New Roman" w:hAnsi="Times New Roman" w:cs="Times New Roman"/>
          <w:sz w:val="24"/>
          <w:szCs w:val="24"/>
          <w:lang w:eastAsia="bs-Latn-BA"/>
        </w:rPr>
      </w:pPr>
      <w:r w:rsidRPr="00CE7A9F">
        <w:rPr>
          <w:rStyle w:val="textexposedshow"/>
          <w:rFonts w:ascii="Times New Roman" w:hAnsi="Times New Roman" w:cs="Times New Roman"/>
          <w:sz w:val="24"/>
          <w:szCs w:val="24"/>
        </w:rPr>
        <w:t>Inventurni manjak koji je opravdan knjiži se na:</w:t>
      </w:r>
      <w:r w:rsidRPr="00CE7A9F">
        <w:rPr>
          <w:rFonts w:ascii="Times New Roman" w:hAnsi="Times New Roman" w:cs="Times New Roman"/>
          <w:color w:val="231F20"/>
          <w:sz w:val="24"/>
          <w:szCs w:val="24"/>
          <w:lang w:val="hr-HR" w:eastAsia="hr-HR"/>
        </w:rPr>
        <w:t xml:space="preserve"> Inventurni manjak</w:t>
      </w:r>
      <w:r w:rsidRPr="00CE7A9F">
        <w:rPr>
          <w:rFonts w:ascii="Times New Roman" w:hAnsi="Times New Roman" w:cs="Times New Roman"/>
          <w:b/>
          <w:bCs/>
          <w:color w:val="231F20"/>
          <w:sz w:val="24"/>
          <w:szCs w:val="24"/>
          <w:lang w:val="hr-HR" w:eastAsia="hr-HR"/>
        </w:rPr>
        <w:t xml:space="preserve"> </w:t>
      </w:r>
      <w:r w:rsidRPr="00CE7A9F">
        <w:rPr>
          <w:rFonts w:ascii="Times New Roman" w:hAnsi="Times New Roman" w:cs="Times New Roman"/>
          <w:color w:val="231F20"/>
          <w:sz w:val="24"/>
          <w:szCs w:val="24"/>
          <w:lang w:val="hr-HR" w:eastAsia="hr-HR"/>
        </w:rPr>
        <w:t>se utvr</w:t>
      </w:r>
      <w:r w:rsidRPr="00CE7A9F">
        <w:rPr>
          <w:rFonts w:ascii="Times New Roman" w:eastAsia="TimesNewRoman" w:hAnsi="Times New Roman" w:cs="Times New Roman"/>
          <w:color w:val="231F20"/>
          <w:sz w:val="24"/>
          <w:szCs w:val="24"/>
          <w:lang w:val="hr-HR" w:eastAsia="hr-HR"/>
        </w:rPr>
        <w:t>n</w:t>
      </w:r>
      <w:r w:rsidRPr="00CE7A9F">
        <w:rPr>
          <w:rFonts w:ascii="Times New Roman" w:hAnsi="Times New Roman" w:cs="Times New Roman"/>
          <w:color w:val="231F20"/>
          <w:sz w:val="24"/>
          <w:szCs w:val="24"/>
          <w:lang w:val="hr-HR" w:eastAsia="hr-HR"/>
        </w:rPr>
        <w:t>uje kada je stvarno (inventurno) stanje materijala manje</w:t>
      </w:r>
      <w:r w:rsidRPr="00CE7A9F">
        <w:rPr>
          <w:rFonts w:ascii="Times New Roman" w:hAnsi="Times New Roman" w:cs="Times New Roman"/>
          <w:sz w:val="24"/>
          <w:szCs w:val="24"/>
          <w:lang w:eastAsia="bs-Latn-BA"/>
        </w:rPr>
        <w:t xml:space="preserve"> </w:t>
      </w:r>
      <w:r w:rsidRPr="00CE7A9F">
        <w:rPr>
          <w:rFonts w:ascii="Times New Roman" w:hAnsi="Times New Roman" w:cs="Times New Roman"/>
          <w:color w:val="231F20"/>
          <w:sz w:val="24"/>
          <w:szCs w:val="24"/>
          <w:lang w:val="hr-HR" w:eastAsia="hr-HR"/>
        </w:rPr>
        <w:t xml:space="preserve">od knjigovodstvenog. Knjiženje </w:t>
      </w:r>
      <w:r w:rsidRPr="00CE7A9F">
        <w:rPr>
          <w:rFonts w:ascii="Times New Roman" w:hAnsi="Times New Roman" w:cs="Times New Roman"/>
          <w:color w:val="231F20"/>
          <w:sz w:val="24"/>
          <w:szCs w:val="24"/>
          <w:lang w:val="hr-HR" w:eastAsia="hr-HR"/>
        </w:rPr>
        <w:lastRenderedPageBreak/>
        <w:t>inventurnog manjka je u ovisnosti o tome da li je</w:t>
      </w:r>
      <w:r w:rsidRPr="00CE7A9F">
        <w:rPr>
          <w:rFonts w:ascii="Times New Roman" w:hAnsi="Times New Roman" w:cs="Times New Roman"/>
          <w:sz w:val="24"/>
          <w:szCs w:val="24"/>
          <w:lang w:eastAsia="bs-Latn-BA"/>
        </w:rPr>
        <w:t xml:space="preserve"> </w:t>
      </w:r>
      <w:r w:rsidRPr="00CE7A9F">
        <w:rPr>
          <w:rFonts w:ascii="Times New Roman" w:hAnsi="Times New Roman" w:cs="Times New Roman"/>
          <w:color w:val="231F20"/>
          <w:sz w:val="24"/>
          <w:szCs w:val="24"/>
          <w:lang w:val="hr-HR" w:eastAsia="hr-HR"/>
        </w:rPr>
        <w:t>on opravdan ili nije. Ukoliko je manjak opravdan, knjiži se na teret rashoda, i to:</w:t>
      </w:r>
      <w:r w:rsidRPr="00CE7A9F">
        <w:rPr>
          <w:rFonts w:ascii="Times New Roman" w:hAnsi="Times New Roman" w:cs="Times New Roman"/>
          <w:sz w:val="24"/>
          <w:szCs w:val="24"/>
          <w:lang w:eastAsia="bs-Latn-BA"/>
        </w:rPr>
        <w:t xml:space="preserve"> </w:t>
      </w:r>
      <w:r w:rsidRPr="00CE7A9F">
        <w:rPr>
          <w:rFonts w:ascii="Times New Roman" w:hAnsi="Times New Roman" w:cs="Times New Roman"/>
          <w:color w:val="231F20"/>
          <w:sz w:val="24"/>
          <w:szCs w:val="24"/>
          <w:lang w:val="hr-HR" w:eastAsia="hr-HR"/>
        </w:rPr>
        <w:t>Obrazloženje:</w:t>
      </w:r>
      <w:r w:rsidRPr="00CE7A9F">
        <w:rPr>
          <w:rFonts w:ascii="Times New Roman" w:hAnsi="Times New Roman" w:cs="Times New Roman"/>
          <w:sz w:val="24"/>
          <w:szCs w:val="24"/>
          <w:lang w:eastAsia="bs-Latn-BA"/>
        </w:rPr>
        <w:t xml:space="preserve"> </w:t>
      </w:r>
      <w:r w:rsidRPr="00CE7A9F">
        <w:rPr>
          <w:rFonts w:ascii="Times New Roman" w:hAnsi="Times New Roman" w:cs="Times New Roman"/>
          <w:color w:val="231F20"/>
          <w:sz w:val="24"/>
          <w:szCs w:val="24"/>
          <w:lang w:val="hr-HR" w:eastAsia="hr-HR"/>
        </w:rPr>
        <w:t>1) Knjiženje inventurnog manjka materijala se utvr</w:t>
      </w:r>
      <w:r w:rsidRPr="00CE7A9F">
        <w:rPr>
          <w:rFonts w:ascii="Times New Roman" w:eastAsia="TimesNewRoman" w:hAnsi="Times New Roman" w:cs="Times New Roman"/>
          <w:color w:val="231F20"/>
          <w:sz w:val="24"/>
          <w:szCs w:val="24"/>
          <w:lang w:val="hr-HR" w:eastAsia="hr-HR"/>
        </w:rPr>
        <w:t>n</w:t>
      </w:r>
      <w:r w:rsidRPr="00CE7A9F">
        <w:rPr>
          <w:rFonts w:ascii="Times New Roman" w:hAnsi="Times New Roman" w:cs="Times New Roman"/>
          <w:color w:val="231F20"/>
          <w:sz w:val="24"/>
          <w:szCs w:val="24"/>
          <w:lang w:val="hr-HR" w:eastAsia="hr-HR"/>
        </w:rPr>
        <w:t>uje množenjem koli</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inskog</w:t>
      </w:r>
      <w:r w:rsidRPr="00CE7A9F">
        <w:rPr>
          <w:rFonts w:ascii="Times New Roman" w:hAnsi="Times New Roman" w:cs="Times New Roman"/>
          <w:sz w:val="24"/>
          <w:szCs w:val="24"/>
          <w:lang w:eastAsia="bs-Latn-BA"/>
        </w:rPr>
        <w:t xml:space="preserve"> </w:t>
      </w:r>
      <w:r w:rsidRPr="00CE7A9F">
        <w:rPr>
          <w:rFonts w:ascii="Times New Roman" w:hAnsi="Times New Roman" w:cs="Times New Roman"/>
          <w:color w:val="231F20"/>
          <w:sz w:val="24"/>
          <w:szCs w:val="24"/>
          <w:lang w:val="hr-HR" w:eastAsia="hr-HR"/>
        </w:rPr>
        <w:t>manjka sa pripadaju</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om nabavnom cijenom u skladu sa metodom</w:t>
      </w:r>
      <w:r w:rsidRPr="00CE7A9F">
        <w:rPr>
          <w:rFonts w:ascii="Times New Roman" w:hAnsi="Times New Roman" w:cs="Times New Roman"/>
          <w:sz w:val="24"/>
          <w:szCs w:val="24"/>
          <w:lang w:eastAsia="bs-Latn-BA"/>
        </w:rPr>
        <w:t xml:space="preserve"> </w:t>
      </w:r>
      <w:r w:rsidRPr="00CE7A9F">
        <w:rPr>
          <w:rFonts w:ascii="Times New Roman" w:hAnsi="Times New Roman" w:cs="Times New Roman"/>
          <w:color w:val="231F20"/>
          <w:sz w:val="24"/>
          <w:szCs w:val="24"/>
          <w:lang w:val="hr-HR" w:eastAsia="hr-HR"/>
        </w:rPr>
        <w:t>prosje</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ne ponderisane nabavne cijene (nabavnog troška).</w:t>
      </w:r>
    </w:p>
    <w:p w:rsidR="00FC4606" w:rsidRPr="00CE7A9F" w:rsidRDefault="00FC4606" w:rsidP="00CA49B6">
      <w:pPr>
        <w:numPr>
          <w:ilvl w:val="0"/>
          <w:numId w:val="23"/>
        </w:numPr>
        <w:spacing w:before="100" w:beforeAutospacing="1" w:after="100" w:afterAutospacing="1" w:line="360" w:lineRule="auto"/>
        <w:outlineLvl w:val="5"/>
        <w:rPr>
          <w:rFonts w:ascii="Times New Roman" w:hAnsi="Times New Roman" w:cs="Times New Roman"/>
          <w:sz w:val="24"/>
          <w:szCs w:val="24"/>
          <w:lang w:eastAsia="bs-Latn-BA"/>
        </w:rPr>
      </w:pPr>
      <w:r w:rsidRPr="00CE7A9F">
        <w:rPr>
          <w:rStyle w:val="textexposedshow"/>
          <w:rFonts w:ascii="Times New Roman" w:hAnsi="Times New Roman" w:cs="Times New Roman"/>
          <w:sz w:val="24"/>
          <w:szCs w:val="24"/>
        </w:rPr>
        <w:t xml:space="preserve">Ostali prihodi i rashodi: </w:t>
      </w:r>
      <w:r w:rsidRPr="00CE7A9F">
        <w:rPr>
          <w:rFonts w:ascii="Times New Roman" w:hAnsi="Times New Roman" w:cs="Times New Roman"/>
          <w:sz w:val="24"/>
          <w:szCs w:val="24"/>
        </w:rPr>
        <w:br/>
      </w:r>
      <w:r w:rsidRPr="00CE7A9F">
        <w:rPr>
          <w:rStyle w:val="textexposedshow"/>
          <w:rFonts w:ascii="Times New Roman" w:hAnsi="Times New Roman" w:cs="Times New Roman"/>
          <w:sz w:val="24"/>
          <w:szCs w:val="24"/>
        </w:rPr>
        <w:t>a) nisu povezani sa proizvodnjom</w:t>
      </w:r>
      <w:r w:rsidRPr="00CE7A9F">
        <w:rPr>
          <w:rFonts w:ascii="Times New Roman" w:hAnsi="Times New Roman" w:cs="Times New Roman"/>
          <w:sz w:val="24"/>
          <w:szCs w:val="24"/>
        </w:rPr>
        <w:br/>
      </w:r>
      <w:r w:rsidRPr="00CE7A9F">
        <w:rPr>
          <w:rStyle w:val="textexposedshow"/>
          <w:rFonts w:ascii="Times New Roman" w:hAnsi="Times New Roman" w:cs="Times New Roman"/>
          <w:sz w:val="24"/>
          <w:szCs w:val="24"/>
        </w:rPr>
        <w:t>b) ne javljaju se u tekucem poslovanju</w:t>
      </w:r>
      <w:r w:rsidRPr="00CE7A9F">
        <w:rPr>
          <w:rFonts w:ascii="Times New Roman" w:hAnsi="Times New Roman" w:cs="Times New Roman"/>
          <w:sz w:val="24"/>
          <w:szCs w:val="24"/>
        </w:rPr>
        <w:br/>
      </w:r>
      <w:r w:rsidRPr="00CE7A9F">
        <w:rPr>
          <w:rStyle w:val="textexposedshow"/>
          <w:rFonts w:ascii="Times New Roman" w:hAnsi="Times New Roman" w:cs="Times New Roman"/>
          <w:sz w:val="24"/>
          <w:szCs w:val="24"/>
        </w:rPr>
        <w:t>c).....</w:t>
      </w:r>
    </w:p>
    <w:p w:rsidR="00FC4606" w:rsidRPr="00CE7A9F" w:rsidRDefault="00FC4606" w:rsidP="009416B4">
      <w:pPr>
        <w:spacing w:before="100" w:beforeAutospacing="1" w:after="100" w:afterAutospacing="1" w:line="360" w:lineRule="auto"/>
        <w:outlineLvl w:val="5"/>
        <w:rPr>
          <w:rFonts w:ascii="Times New Roman" w:hAnsi="Times New Roman" w:cs="Times New Roman"/>
          <w:b/>
          <w:bCs/>
          <w:sz w:val="24"/>
          <w:szCs w:val="24"/>
          <w:lang w:eastAsia="bs-Latn-BA"/>
        </w:rPr>
      </w:pPr>
      <w:r w:rsidRPr="00CE7A9F">
        <w:rPr>
          <w:rFonts w:ascii="Times New Roman" w:hAnsi="Times New Roman" w:cs="Times New Roman"/>
          <w:b/>
          <w:bCs/>
          <w:sz w:val="24"/>
          <w:szCs w:val="24"/>
          <w:lang w:eastAsia="bs-Latn-BA"/>
        </w:rPr>
        <w:t>GRUPA 2.:</w:t>
      </w:r>
    </w:p>
    <w:p w:rsidR="00FC4606" w:rsidRPr="00CE7A9F" w:rsidRDefault="00FC4606" w:rsidP="00505B52">
      <w:pPr>
        <w:spacing w:before="100" w:beforeAutospacing="1" w:after="100" w:afterAutospacing="1" w:line="360" w:lineRule="auto"/>
        <w:jc w:val="both"/>
        <w:outlineLvl w:val="5"/>
        <w:rPr>
          <w:rStyle w:val="commentbody"/>
          <w:rFonts w:ascii="Times New Roman" w:hAnsi="Times New Roman" w:cs="Times New Roman"/>
          <w:sz w:val="24"/>
          <w:szCs w:val="24"/>
        </w:rPr>
      </w:pPr>
      <w:r w:rsidRPr="00CE7A9F">
        <w:rPr>
          <w:rStyle w:val="commentbody"/>
          <w:rFonts w:ascii="Times New Roman" w:hAnsi="Times New Roman" w:cs="Times New Roman"/>
          <w:sz w:val="24"/>
          <w:szCs w:val="24"/>
        </w:rPr>
        <w:t>DOPUNI:</w:t>
      </w:r>
    </w:p>
    <w:p w:rsidR="00FC4606" w:rsidRPr="00CE7A9F" w:rsidRDefault="00FC4606" w:rsidP="00505B52">
      <w:pPr>
        <w:numPr>
          <w:ilvl w:val="0"/>
          <w:numId w:val="24"/>
        </w:numPr>
        <w:spacing w:before="100" w:beforeAutospacing="1" w:after="100" w:afterAutospacing="1" w:line="360" w:lineRule="auto"/>
        <w:jc w:val="both"/>
        <w:outlineLvl w:val="5"/>
        <w:rPr>
          <w:rStyle w:val="commentbody"/>
          <w:rFonts w:ascii="Times New Roman" w:hAnsi="Times New Roman" w:cs="Times New Roman"/>
          <w:sz w:val="24"/>
          <w:szCs w:val="24"/>
        </w:rPr>
      </w:pPr>
      <w:r w:rsidRPr="00CE7A9F">
        <w:rPr>
          <w:rStyle w:val="commentbody"/>
          <w:rFonts w:ascii="Times New Roman" w:hAnsi="Times New Roman" w:cs="Times New Roman"/>
          <w:sz w:val="24"/>
          <w:szCs w:val="24"/>
        </w:rPr>
        <w:t xml:space="preserve">Datumi dividende, </w:t>
      </w:r>
      <w:r w:rsidRPr="00CE7A9F">
        <w:rPr>
          <w:rFonts w:ascii="Times New Roman" w:hAnsi="Times New Roman" w:cs="Times New Roman"/>
          <w:color w:val="231F20"/>
          <w:sz w:val="24"/>
          <w:szCs w:val="24"/>
          <w:lang w:val="hr-HR" w:eastAsia="hr-HR"/>
        </w:rPr>
        <w:t>Postoje tri zna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ajna datuma za proglašavanje i isplatu dividendi, to su:</w:t>
      </w:r>
      <w:r w:rsidRPr="00CE7A9F">
        <w:rPr>
          <w:rFonts w:ascii="Times New Roman" w:hAnsi="Times New Roman" w:cs="Times New Roman"/>
          <w:sz w:val="24"/>
          <w:szCs w:val="24"/>
        </w:rPr>
        <w:t xml:space="preserve"> </w:t>
      </w:r>
      <w:r w:rsidRPr="00CE7A9F">
        <w:rPr>
          <w:rFonts w:ascii="Times New Roman" w:hAnsi="Times New Roman" w:cs="Times New Roman"/>
          <w:color w:val="231F20"/>
          <w:sz w:val="24"/>
          <w:szCs w:val="24"/>
          <w:lang w:val="hr-HR" w:eastAsia="hr-HR"/>
        </w:rPr>
        <w:t xml:space="preserve">. </w:t>
      </w:r>
      <w:r w:rsidRPr="00CE7A9F">
        <w:rPr>
          <w:rFonts w:ascii="Times New Roman" w:hAnsi="Times New Roman" w:cs="Times New Roman"/>
          <w:b/>
          <w:bCs/>
          <w:color w:val="231F20"/>
          <w:sz w:val="24"/>
          <w:szCs w:val="24"/>
          <w:lang w:val="hr-HR" w:eastAsia="hr-HR"/>
        </w:rPr>
        <w:t xml:space="preserve">Datum proglašavanja </w:t>
      </w:r>
      <w:r w:rsidRPr="00CE7A9F">
        <w:rPr>
          <w:rFonts w:ascii="Times New Roman" w:hAnsi="Times New Roman" w:cs="Times New Roman"/>
          <w:color w:val="231F20"/>
          <w:sz w:val="24"/>
          <w:szCs w:val="24"/>
          <w:lang w:val="hr-HR" w:eastAsia="hr-HR"/>
        </w:rPr>
        <w:t>je datum kada uprava dioni</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kog društva formalno</w:t>
      </w:r>
      <w:r w:rsidRPr="00CE7A9F">
        <w:rPr>
          <w:rFonts w:ascii="Times New Roman" w:hAnsi="Times New Roman" w:cs="Times New Roman"/>
          <w:sz w:val="24"/>
          <w:szCs w:val="24"/>
        </w:rPr>
        <w:t xml:space="preserve"> </w:t>
      </w:r>
      <w:r w:rsidRPr="00CE7A9F">
        <w:rPr>
          <w:rFonts w:ascii="Times New Roman" w:hAnsi="Times New Roman" w:cs="Times New Roman"/>
          <w:color w:val="231F20"/>
          <w:sz w:val="24"/>
          <w:szCs w:val="24"/>
          <w:lang w:val="hr-HR" w:eastAsia="hr-HR"/>
        </w:rPr>
        <w:t xml:space="preserve">proglašava da </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e dividende biti ispla</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ene. Uprava ta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no utvr</w:t>
      </w:r>
      <w:r w:rsidRPr="00CE7A9F">
        <w:rPr>
          <w:rFonts w:ascii="Times New Roman" w:eastAsia="TimesNewRoman" w:hAnsi="Times New Roman" w:cs="Times New Roman"/>
          <w:color w:val="231F20"/>
          <w:sz w:val="24"/>
          <w:szCs w:val="24"/>
          <w:lang w:val="hr-HR" w:eastAsia="hr-HR"/>
        </w:rPr>
        <w:t>n</w:t>
      </w:r>
      <w:r w:rsidRPr="00CE7A9F">
        <w:rPr>
          <w:rFonts w:ascii="Times New Roman" w:hAnsi="Times New Roman" w:cs="Times New Roman"/>
          <w:color w:val="231F20"/>
          <w:sz w:val="24"/>
          <w:szCs w:val="24"/>
          <w:lang w:val="hr-HR" w:eastAsia="hr-HR"/>
        </w:rPr>
        <w:t xml:space="preserve">uje koji </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e</w:t>
      </w:r>
      <w:r w:rsidRPr="00CE7A9F">
        <w:rPr>
          <w:rFonts w:ascii="Times New Roman" w:hAnsi="Times New Roman" w:cs="Times New Roman"/>
          <w:sz w:val="24"/>
          <w:szCs w:val="24"/>
        </w:rPr>
        <w:t xml:space="preserve"> </w:t>
      </w:r>
      <w:r w:rsidRPr="00CE7A9F">
        <w:rPr>
          <w:rFonts w:ascii="Times New Roman" w:hAnsi="Times New Roman" w:cs="Times New Roman"/>
          <w:color w:val="231F20"/>
          <w:sz w:val="24"/>
          <w:szCs w:val="24"/>
          <w:lang w:val="hr-HR" w:eastAsia="hr-HR"/>
        </w:rPr>
        <w:t>se dio netodobiti ili zadržane zarade (neraspore</w:t>
      </w:r>
      <w:r w:rsidRPr="00CE7A9F">
        <w:rPr>
          <w:rFonts w:ascii="Times New Roman" w:eastAsia="TimesNewRoman" w:hAnsi="Times New Roman" w:cs="Times New Roman"/>
          <w:color w:val="231F20"/>
          <w:sz w:val="24"/>
          <w:szCs w:val="24"/>
          <w:lang w:val="hr-HR" w:eastAsia="hr-HR"/>
        </w:rPr>
        <w:t>n</w:t>
      </w:r>
      <w:r w:rsidRPr="00CE7A9F">
        <w:rPr>
          <w:rFonts w:ascii="Times New Roman" w:hAnsi="Times New Roman" w:cs="Times New Roman"/>
          <w:color w:val="231F20"/>
          <w:sz w:val="24"/>
          <w:szCs w:val="24"/>
          <w:lang w:val="hr-HR" w:eastAsia="hr-HR"/>
        </w:rPr>
        <w:t>ene dobiti) isplatiti</w:t>
      </w:r>
      <w:r w:rsidRPr="00CE7A9F">
        <w:rPr>
          <w:rFonts w:ascii="Times New Roman" w:hAnsi="Times New Roman" w:cs="Times New Roman"/>
          <w:sz w:val="24"/>
          <w:szCs w:val="24"/>
        </w:rPr>
        <w:t xml:space="preserve"> </w:t>
      </w:r>
      <w:r w:rsidRPr="00CE7A9F">
        <w:rPr>
          <w:rFonts w:ascii="Times New Roman" w:hAnsi="Times New Roman" w:cs="Times New Roman"/>
          <w:color w:val="231F20"/>
          <w:sz w:val="24"/>
          <w:szCs w:val="24"/>
          <w:lang w:val="hr-HR" w:eastAsia="hr-HR"/>
        </w:rPr>
        <w:t xml:space="preserve">dioni- </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arima, odnosno utvr</w:t>
      </w:r>
      <w:r w:rsidRPr="00CE7A9F">
        <w:rPr>
          <w:rFonts w:ascii="Times New Roman" w:eastAsia="TimesNewRoman" w:hAnsi="Times New Roman" w:cs="Times New Roman"/>
          <w:color w:val="231F20"/>
          <w:sz w:val="24"/>
          <w:szCs w:val="24"/>
          <w:lang w:val="hr-HR" w:eastAsia="hr-HR"/>
        </w:rPr>
        <w:t>n</w:t>
      </w:r>
      <w:r w:rsidRPr="00CE7A9F">
        <w:rPr>
          <w:rFonts w:ascii="Times New Roman" w:hAnsi="Times New Roman" w:cs="Times New Roman"/>
          <w:color w:val="231F20"/>
          <w:sz w:val="24"/>
          <w:szCs w:val="24"/>
          <w:lang w:val="hr-HR" w:eastAsia="hr-HR"/>
        </w:rPr>
        <w:t>uje se iznos dividende po dionici, pojedina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ni</w:t>
      </w:r>
      <w:r w:rsidRPr="00CE7A9F">
        <w:rPr>
          <w:rFonts w:ascii="Times New Roman" w:hAnsi="Times New Roman" w:cs="Times New Roman"/>
          <w:sz w:val="24"/>
          <w:szCs w:val="24"/>
        </w:rPr>
        <w:t xml:space="preserve"> </w:t>
      </w:r>
      <w:r w:rsidRPr="00CE7A9F">
        <w:rPr>
          <w:rFonts w:ascii="Times New Roman" w:hAnsi="Times New Roman" w:cs="Times New Roman"/>
          <w:color w:val="231F20"/>
          <w:sz w:val="24"/>
          <w:szCs w:val="24"/>
          <w:lang w:val="hr-HR" w:eastAsia="hr-HR"/>
        </w:rPr>
        <w:t xml:space="preserve">iznos koji </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e se isplatiti svakom dioni</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 xml:space="preserve">aru, te ukupni iznos koji </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e biti</w:t>
      </w:r>
      <w:r w:rsidRPr="00CE7A9F">
        <w:rPr>
          <w:rFonts w:ascii="Times New Roman" w:hAnsi="Times New Roman" w:cs="Times New Roman"/>
          <w:sz w:val="24"/>
          <w:szCs w:val="24"/>
        </w:rPr>
        <w:t xml:space="preserve"> </w:t>
      </w:r>
      <w:r w:rsidRPr="00CE7A9F">
        <w:rPr>
          <w:rFonts w:ascii="Times New Roman" w:hAnsi="Times New Roman" w:cs="Times New Roman"/>
          <w:color w:val="231F20"/>
          <w:sz w:val="24"/>
          <w:szCs w:val="24"/>
          <w:lang w:val="hr-HR" w:eastAsia="hr-HR"/>
        </w:rPr>
        <w:t>ispla</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en u obliku dividende dioni</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arima.</w:t>
      </w:r>
      <w:r w:rsidRPr="00CE7A9F">
        <w:rPr>
          <w:rFonts w:ascii="Times New Roman" w:hAnsi="Times New Roman" w:cs="Times New Roman"/>
          <w:sz w:val="24"/>
          <w:szCs w:val="24"/>
          <w:lang w:val="hr-HR"/>
        </w:rPr>
        <w:t xml:space="preserve"> </w:t>
      </w:r>
      <w:r w:rsidRPr="00CE7A9F">
        <w:rPr>
          <w:rFonts w:ascii="Times New Roman" w:hAnsi="Times New Roman" w:cs="Times New Roman"/>
          <w:color w:val="231F20"/>
          <w:sz w:val="24"/>
          <w:szCs w:val="24"/>
          <w:lang w:val="hr-HR" w:eastAsia="hr-HR"/>
        </w:rPr>
        <w:t xml:space="preserve">. </w:t>
      </w:r>
      <w:r w:rsidRPr="00CE7A9F">
        <w:rPr>
          <w:rFonts w:ascii="Times New Roman" w:hAnsi="Times New Roman" w:cs="Times New Roman"/>
          <w:b/>
          <w:bCs/>
          <w:color w:val="231F20"/>
          <w:sz w:val="24"/>
          <w:szCs w:val="24"/>
          <w:lang w:val="hr-HR" w:eastAsia="hr-HR"/>
        </w:rPr>
        <w:t xml:space="preserve">Datum evidencije. </w:t>
      </w:r>
      <w:r w:rsidRPr="00CE7A9F">
        <w:rPr>
          <w:rFonts w:ascii="Times New Roman" w:hAnsi="Times New Roman" w:cs="Times New Roman"/>
          <w:color w:val="231F20"/>
          <w:sz w:val="24"/>
          <w:szCs w:val="24"/>
          <w:lang w:val="hr-HR" w:eastAsia="hr-HR"/>
        </w:rPr>
        <w:t>Ko ima pravo na dividende? Kao što znamo, u</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estala je</w:t>
      </w:r>
      <w:r w:rsidRPr="00CE7A9F">
        <w:rPr>
          <w:rFonts w:ascii="Times New Roman" w:hAnsi="Times New Roman" w:cs="Times New Roman"/>
          <w:sz w:val="24"/>
          <w:szCs w:val="24"/>
        </w:rPr>
        <w:t xml:space="preserve"> </w:t>
      </w:r>
      <w:r w:rsidRPr="00CE7A9F">
        <w:rPr>
          <w:rFonts w:ascii="Times New Roman" w:hAnsi="Times New Roman" w:cs="Times New Roman"/>
          <w:color w:val="231F20"/>
          <w:sz w:val="24"/>
          <w:szCs w:val="24"/>
          <w:lang w:val="hr-HR" w:eastAsia="hr-HR"/>
        </w:rPr>
        <w:t>promjena vlasnika dionica zbog svakodnevne kupovine i prodaje na tržištu</w:t>
      </w:r>
      <w:r w:rsidRPr="00CE7A9F">
        <w:rPr>
          <w:rFonts w:ascii="Times New Roman" w:hAnsi="Times New Roman" w:cs="Times New Roman"/>
          <w:sz w:val="24"/>
          <w:szCs w:val="24"/>
        </w:rPr>
        <w:t xml:space="preserve"> </w:t>
      </w:r>
      <w:r w:rsidRPr="00CE7A9F">
        <w:rPr>
          <w:rFonts w:ascii="Times New Roman" w:hAnsi="Times New Roman" w:cs="Times New Roman"/>
          <w:color w:val="231F20"/>
          <w:sz w:val="24"/>
          <w:szCs w:val="24"/>
          <w:lang w:val="hr-HR" w:eastAsia="hr-HR"/>
        </w:rPr>
        <w:t>dionica. Problem se rješava tako što uprava odredi datum utvr</w:t>
      </w:r>
      <w:r w:rsidRPr="00CE7A9F">
        <w:rPr>
          <w:rFonts w:ascii="Times New Roman" w:eastAsia="TimesNewRoman" w:hAnsi="Times New Roman" w:cs="Times New Roman"/>
          <w:color w:val="231F20"/>
          <w:sz w:val="24"/>
          <w:szCs w:val="24"/>
          <w:lang w:val="hr-HR" w:eastAsia="hr-HR"/>
        </w:rPr>
        <w:t>n</w:t>
      </w:r>
      <w:r w:rsidRPr="00CE7A9F">
        <w:rPr>
          <w:rFonts w:ascii="Times New Roman" w:hAnsi="Times New Roman" w:cs="Times New Roman"/>
          <w:color w:val="231F20"/>
          <w:sz w:val="24"/>
          <w:szCs w:val="24"/>
          <w:lang w:val="hr-HR" w:eastAsia="hr-HR"/>
        </w:rPr>
        <w:t>ivanja stanja</w:t>
      </w:r>
      <w:r w:rsidRPr="00CE7A9F">
        <w:rPr>
          <w:rFonts w:ascii="Times New Roman" w:hAnsi="Times New Roman" w:cs="Times New Roman"/>
          <w:sz w:val="24"/>
          <w:szCs w:val="24"/>
        </w:rPr>
        <w:t xml:space="preserve"> </w:t>
      </w:r>
      <w:r w:rsidRPr="00CE7A9F">
        <w:rPr>
          <w:rFonts w:ascii="Times New Roman" w:hAnsi="Times New Roman" w:cs="Times New Roman"/>
          <w:color w:val="231F20"/>
          <w:sz w:val="24"/>
          <w:szCs w:val="24"/>
          <w:lang w:val="hr-HR" w:eastAsia="hr-HR"/>
        </w:rPr>
        <w:t>u dioni</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koj knjizi, odnosno ta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ne liste dioni</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 xml:space="preserve">ara kojima </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e biti ispla</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ene</w:t>
      </w:r>
      <w:r w:rsidRPr="00CE7A9F">
        <w:rPr>
          <w:rFonts w:ascii="Times New Roman" w:hAnsi="Times New Roman" w:cs="Times New Roman"/>
          <w:sz w:val="24"/>
          <w:szCs w:val="24"/>
        </w:rPr>
        <w:t xml:space="preserve"> </w:t>
      </w:r>
      <w:r w:rsidRPr="00CE7A9F">
        <w:rPr>
          <w:rFonts w:ascii="Times New Roman" w:hAnsi="Times New Roman" w:cs="Times New Roman"/>
          <w:color w:val="231F20"/>
          <w:sz w:val="24"/>
          <w:szCs w:val="24"/>
          <w:lang w:val="hr-HR" w:eastAsia="hr-HR"/>
        </w:rPr>
        <w:t>dividende.</w:t>
      </w:r>
      <w:r w:rsidRPr="00CE7A9F">
        <w:rPr>
          <w:rFonts w:ascii="Times New Roman" w:hAnsi="Times New Roman" w:cs="Times New Roman"/>
          <w:sz w:val="24"/>
          <w:szCs w:val="24"/>
          <w:lang w:val="hr-HR"/>
        </w:rPr>
        <w:t xml:space="preserve"> </w:t>
      </w:r>
      <w:r w:rsidRPr="00CE7A9F">
        <w:rPr>
          <w:rFonts w:ascii="Times New Roman" w:hAnsi="Times New Roman" w:cs="Times New Roman"/>
          <w:color w:val="231F20"/>
          <w:sz w:val="24"/>
          <w:szCs w:val="24"/>
          <w:lang w:val="hr-HR" w:eastAsia="hr-HR"/>
        </w:rPr>
        <w:t xml:space="preserve">. </w:t>
      </w:r>
      <w:r w:rsidRPr="00CE7A9F">
        <w:rPr>
          <w:rFonts w:ascii="Times New Roman" w:hAnsi="Times New Roman" w:cs="Times New Roman"/>
          <w:b/>
          <w:bCs/>
          <w:color w:val="231F20"/>
          <w:sz w:val="24"/>
          <w:szCs w:val="24"/>
          <w:lang w:val="hr-HR" w:eastAsia="hr-HR"/>
        </w:rPr>
        <w:t xml:space="preserve">Datum isplate </w:t>
      </w:r>
      <w:r w:rsidRPr="00CE7A9F">
        <w:rPr>
          <w:rFonts w:ascii="Times New Roman" w:hAnsi="Times New Roman" w:cs="Times New Roman"/>
          <w:color w:val="231F20"/>
          <w:sz w:val="24"/>
          <w:szCs w:val="24"/>
          <w:lang w:val="hr-HR" w:eastAsia="hr-HR"/>
        </w:rPr>
        <w:t>je datum kada se dividenda ispla</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uje dioni</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arima po evidenciji.</w:t>
      </w:r>
      <w:r w:rsidRPr="00CE7A9F">
        <w:rPr>
          <w:rFonts w:ascii="Times New Roman" w:hAnsi="Times New Roman" w:cs="Times New Roman"/>
          <w:sz w:val="24"/>
          <w:szCs w:val="24"/>
        </w:rPr>
        <w:t xml:space="preserve"> </w:t>
      </w:r>
      <w:r w:rsidRPr="00CE7A9F">
        <w:rPr>
          <w:rFonts w:ascii="Times New Roman" w:hAnsi="Times New Roman" w:cs="Times New Roman"/>
          <w:color w:val="231F20"/>
          <w:sz w:val="24"/>
          <w:szCs w:val="24"/>
          <w:lang w:val="hr-HR" w:eastAsia="hr-HR"/>
        </w:rPr>
        <w:t>Na datum isplate ispla</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uju se dividende u novcu (gotovinske dividende)</w:t>
      </w:r>
      <w:r w:rsidRPr="00CE7A9F">
        <w:rPr>
          <w:rFonts w:ascii="Times New Roman" w:hAnsi="Times New Roman" w:cs="Times New Roman"/>
          <w:sz w:val="24"/>
          <w:szCs w:val="24"/>
        </w:rPr>
        <w:t xml:space="preserve"> </w:t>
      </w:r>
      <w:r w:rsidRPr="00CE7A9F">
        <w:rPr>
          <w:rFonts w:ascii="Times New Roman" w:hAnsi="Times New Roman" w:cs="Times New Roman"/>
          <w:color w:val="231F20"/>
          <w:sz w:val="24"/>
          <w:szCs w:val="24"/>
          <w:lang w:val="hr-HR" w:eastAsia="hr-HR"/>
        </w:rPr>
        <w:t>ili dividende u dionicama, odnosno u obliku nenov</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anih sredstava</w:t>
      </w:r>
      <w:r w:rsidRPr="00CE7A9F">
        <w:rPr>
          <w:rFonts w:ascii="Times New Roman" w:hAnsi="Times New Roman" w:cs="Times New Roman"/>
          <w:sz w:val="24"/>
          <w:szCs w:val="24"/>
        </w:rPr>
        <w:t xml:space="preserve"> </w:t>
      </w:r>
      <w:r w:rsidRPr="00CE7A9F">
        <w:rPr>
          <w:rFonts w:ascii="Times New Roman" w:hAnsi="Times New Roman" w:cs="Times New Roman"/>
          <w:color w:val="231F20"/>
          <w:sz w:val="24"/>
          <w:szCs w:val="24"/>
          <w:lang w:val="hr-HR" w:eastAsia="hr-HR"/>
        </w:rPr>
        <w:t>ili usluga.</w:t>
      </w:r>
    </w:p>
    <w:p w:rsidR="00FC4606" w:rsidRPr="00CE7A9F" w:rsidRDefault="00FC4606" w:rsidP="00505B52">
      <w:pPr>
        <w:numPr>
          <w:ilvl w:val="0"/>
          <w:numId w:val="24"/>
        </w:numPr>
        <w:spacing w:before="100" w:beforeAutospacing="1" w:after="100" w:afterAutospacing="1" w:line="360" w:lineRule="auto"/>
        <w:jc w:val="both"/>
        <w:outlineLvl w:val="5"/>
        <w:rPr>
          <w:rFonts w:ascii="Times New Roman" w:hAnsi="Times New Roman" w:cs="Times New Roman"/>
          <w:sz w:val="24"/>
          <w:szCs w:val="24"/>
        </w:rPr>
      </w:pPr>
      <w:r w:rsidRPr="00CE7A9F">
        <w:rPr>
          <w:rStyle w:val="commentbody"/>
          <w:rFonts w:ascii="Times New Roman" w:hAnsi="Times New Roman" w:cs="Times New Roman"/>
          <w:sz w:val="24"/>
          <w:szCs w:val="24"/>
        </w:rPr>
        <w:t xml:space="preserve">Zaključni kurs... </w:t>
      </w:r>
      <w:r w:rsidRPr="00CE7A9F">
        <w:rPr>
          <w:rFonts w:ascii="Times New Roman" w:hAnsi="Times New Roman" w:cs="Times New Roman"/>
          <w:color w:val="231F20"/>
          <w:sz w:val="24"/>
          <w:szCs w:val="24"/>
          <w:lang w:val="hr-HR" w:eastAsia="hr-HR"/>
        </w:rPr>
        <w:t>Zaklju</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ni kurs je spot kurs razmjene na datum bilansa stanja (ta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ka</w:t>
      </w:r>
      <w:r w:rsidRPr="00CE7A9F">
        <w:rPr>
          <w:rFonts w:ascii="Times New Roman" w:hAnsi="Times New Roman" w:cs="Times New Roman"/>
          <w:sz w:val="24"/>
          <w:szCs w:val="24"/>
        </w:rPr>
        <w:t xml:space="preserve"> </w:t>
      </w:r>
      <w:r w:rsidRPr="00CE7A9F">
        <w:rPr>
          <w:rFonts w:ascii="Times New Roman" w:hAnsi="Times New Roman" w:cs="Times New Roman"/>
          <w:color w:val="231F20"/>
          <w:sz w:val="24"/>
          <w:szCs w:val="24"/>
          <w:lang w:val="hr-HR" w:eastAsia="hr-HR"/>
        </w:rPr>
        <w:t>8, MRS 21). U pravilu, pri izra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unavanju kursnih razlika koriste se srednji,</w:t>
      </w:r>
      <w:r w:rsidRPr="00CE7A9F">
        <w:rPr>
          <w:rFonts w:ascii="Times New Roman" w:hAnsi="Times New Roman" w:cs="Times New Roman"/>
          <w:sz w:val="24"/>
          <w:szCs w:val="24"/>
        </w:rPr>
        <w:t xml:space="preserve"> </w:t>
      </w:r>
      <w:r w:rsidRPr="00CE7A9F">
        <w:rPr>
          <w:rFonts w:ascii="Times New Roman" w:hAnsi="Times New Roman" w:cs="Times New Roman"/>
          <w:color w:val="231F20"/>
          <w:sz w:val="24"/>
          <w:szCs w:val="24"/>
          <w:lang w:val="hr-HR" w:eastAsia="hr-HR"/>
        </w:rPr>
        <w:t>kupovni i prodajni kurs. Srednji kurs se, u pravilu, odre</w:t>
      </w:r>
      <w:r w:rsidRPr="00CE7A9F">
        <w:rPr>
          <w:rFonts w:ascii="Times New Roman" w:eastAsia="TimesNewRoman" w:hAnsi="Times New Roman" w:cs="Times New Roman"/>
          <w:color w:val="231F20"/>
          <w:sz w:val="24"/>
          <w:szCs w:val="24"/>
          <w:lang w:val="hr-HR" w:eastAsia="hr-HR"/>
        </w:rPr>
        <w:t>n</w:t>
      </w:r>
      <w:r w:rsidRPr="00CE7A9F">
        <w:rPr>
          <w:rFonts w:ascii="Times New Roman" w:hAnsi="Times New Roman" w:cs="Times New Roman"/>
          <w:color w:val="231F20"/>
          <w:sz w:val="24"/>
          <w:szCs w:val="24"/>
          <w:lang w:val="hr-HR" w:eastAsia="hr-HR"/>
        </w:rPr>
        <w:t>uje na deviznom</w:t>
      </w:r>
      <w:r w:rsidRPr="00CE7A9F">
        <w:rPr>
          <w:rFonts w:ascii="Times New Roman" w:hAnsi="Times New Roman" w:cs="Times New Roman"/>
          <w:sz w:val="24"/>
          <w:szCs w:val="24"/>
        </w:rPr>
        <w:t xml:space="preserve"> </w:t>
      </w:r>
      <w:r w:rsidRPr="00CE7A9F">
        <w:rPr>
          <w:rFonts w:ascii="Times New Roman" w:hAnsi="Times New Roman" w:cs="Times New Roman"/>
          <w:color w:val="231F20"/>
          <w:sz w:val="24"/>
          <w:szCs w:val="24"/>
          <w:lang w:val="hr-HR" w:eastAsia="hr-HR"/>
        </w:rPr>
        <w:t>tržištu. Po srednjem kursu u 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unovodstvu se iskazuju protuvrijednosti</w:t>
      </w:r>
      <w:r w:rsidRPr="00CE7A9F">
        <w:rPr>
          <w:rFonts w:ascii="Times New Roman" w:hAnsi="Times New Roman" w:cs="Times New Roman"/>
          <w:sz w:val="24"/>
          <w:szCs w:val="24"/>
        </w:rPr>
        <w:t xml:space="preserve"> </w:t>
      </w:r>
      <w:r w:rsidRPr="00CE7A9F">
        <w:rPr>
          <w:rFonts w:ascii="Times New Roman" w:hAnsi="Times New Roman" w:cs="Times New Roman"/>
          <w:color w:val="231F20"/>
          <w:sz w:val="24"/>
          <w:szCs w:val="24"/>
          <w:lang w:val="hr-HR" w:eastAsia="hr-HR"/>
        </w:rPr>
        <w:t>konvertibilnih maraka u odnosu na devizna sredstva. Srednji kurs se koristi</w:t>
      </w:r>
      <w:r w:rsidRPr="00CE7A9F">
        <w:rPr>
          <w:rFonts w:ascii="Times New Roman" w:hAnsi="Times New Roman" w:cs="Times New Roman"/>
          <w:sz w:val="24"/>
          <w:szCs w:val="24"/>
        </w:rPr>
        <w:t xml:space="preserve"> </w:t>
      </w:r>
      <w:r w:rsidRPr="00CE7A9F">
        <w:rPr>
          <w:rFonts w:ascii="Times New Roman" w:hAnsi="Times New Roman" w:cs="Times New Roman"/>
          <w:color w:val="231F20"/>
          <w:sz w:val="24"/>
          <w:szCs w:val="24"/>
          <w:lang w:val="hr-HR" w:eastAsia="hr-HR"/>
        </w:rPr>
        <w:t>na datum bilansa kod uskla</w:t>
      </w:r>
      <w:r w:rsidRPr="00CE7A9F">
        <w:rPr>
          <w:rFonts w:ascii="Times New Roman" w:eastAsia="TimesNewRoman" w:hAnsi="Times New Roman" w:cs="Times New Roman"/>
          <w:color w:val="231F20"/>
          <w:sz w:val="24"/>
          <w:szCs w:val="24"/>
          <w:lang w:val="hr-HR" w:eastAsia="hr-HR"/>
        </w:rPr>
        <w:t>n</w:t>
      </w:r>
      <w:r w:rsidRPr="00CE7A9F">
        <w:rPr>
          <w:rFonts w:ascii="Times New Roman" w:hAnsi="Times New Roman" w:cs="Times New Roman"/>
          <w:color w:val="231F20"/>
          <w:sz w:val="24"/>
          <w:szCs w:val="24"/>
          <w:lang w:val="hr-HR" w:eastAsia="hr-HR"/>
        </w:rPr>
        <w:t>ivanja monetarnih stavki iskazanih u stranim</w:t>
      </w:r>
      <w:r w:rsidRPr="00CE7A9F">
        <w:rPr>
          <w:rFonts w:ascii="Times New Roman" w:hAnsi="Times New Roman" w:cs="Times New Roman"/>
          <w:sz w:val="24"/>
          <w:szCs w:val="24"/>
        </w:rPr>
        <w:t xml:space="preserve"> </w:t>
      </w:r>
      <w:r w:rsidRPr="00CE7A9F">
        <w:rPr>
          <w:rFonts w:ascii="Times New Roman" w:hAnsi="Times New Roman" w:cs="Times New Roman"/>
          <w:color w:val="231F20"/>
          <w:sz w:val="24"/>
          <w:szCs w:val="24"/>
          <w:lang w:val="hr-HR" w:eastAsia="hr-HR"/>
        </w:rPr>
        <w:t>valutama u toku razdoblja, odnosno na datum bilansa. Kupovni kurs se primjenjuje</w:t>
      </w:r>
      <w:r w:rsidRPr="00CE7A9F">
        <w:rPr>
          <w:rFonts w:ascii="Times New Roman" w:hAnsi="Times New Roman" w:cs="Times New Roman"/>
          <w:sz w:val="24"/>
          <w:szCs w:val="24"/>
        </w:rPr>
        <w:t xml:space="preserve"> </w:t>
      </w:r>
      <w:r w:rsidRPr="00CE7A9F">
        <w:rPr>
          <w:rFonts w:ascii="Times New Roman" w:hAnsi="Times New Roman" w:cs="Times New Roman"/>
          <w:color w:val="231F20"/>
          <w:sz w:val="24"/>
          <w:szCs w:val="24"/>
          <w:lang w:val="hr-HR" w:eastAsia="hr-HR"/>
        </w:rPr>
        <w:t>kada pravne osobe prodaju devizna sredstva banci (poslovne</w:t>
      </w:r>
      <w:r w:rsidRPr="00CE7A9F">
        <w:rPr>
          <w:rFonts w:ascii="Times New Roman" w:hAnsi="Times New Roman" w:cs="Times New Roman"/>
          <w:sz w:val="24"/>
          <w:szCs w:val="24"/>
        </w:rPr>
        <w:t xml:space="preserve"> </w:t>
      </w:r>
      <w:r w:rsidRPr="00CE7A9F">
        <w:rPr>
          <w:rFonts w:ascii="Times New Roman" w:hAnsi="Times New Roman" w:cs="Times New Roman"/>
          <w:color w:val="231F20"/>
          <w:sz w:val="24"/>
          <w:szCs w:val="24"/>
          <w:lang w:val="hr-HR" w:eastAsia="hr-HR"/>
        </w:rPr>
        <w:t>banke i Centralna banka Bosne i Hercegovine). Prodajni kurs se primjenjuje</w:t>
      </w:r>
      <w:r w:rsidRPr="00CE7A9F">
        <w:rPr>
          <w:rFonts w:ascii="Times New Roman" w:hAnsi="Times New Roman" w:cs="Times New Roman"/>
          <w:sz w:val="24"/>
          <w:szCs w:val="24"/>
        </w:rPr>
        <w:t xml:space="preserve"> </w:t>
      </w:r>
      <w:r w:rsidRPr="00CE7A9F">
        <w:rPr>
          <w:rFonts w:ascii="Times New Roman" w:hAnsi="Times New Roman" w:cs="Times New Roman"/>
          <w:color w:val="231F20"/>
          <w:sz w:val="24"/>
          <w:szCs w:val="24"/>
          <w:lang w:val="hr-HR" w:eastAsia="hr-HR"/>
        </w:rPr>
        <w:lastRenderedPageBreak/>
        <w:t>kada pravne osobe od banke kupuju devize. Na kontu pozitivne kursne</w:t>
      </w:r>
      <w:r w:rsidRPr="00CE7A9F">
        <w:rPr>
          <w:rFonts w:ascii="Times New Roman" w:hAnsi="Times New Roman" w:cs="Times New Roman"/>
          <w:sz w:val="24"/>
          <w:szCs w:val="24"/>
        </w:rPr>
        <w:t xml:space="preserve"> </w:t>
      </w:r>
      <w:r w:rsidRPr="00CE7A9F">
        <w:rPr>
          <w:rFonts w:ascii="Times New Roman" w:hAnsi="Times New Roman" w:cs="Times New Roman"/>
          <w:color w:val="231F20"/>
          <w:sz w:val="24"/>
          <w:szCs w:val="24"/>
          <w:lang w:val="hr-HR" w:eastAsia="hr-HR"/>
        </w:rPr>
        <w:t>razlike evidentiraju se obra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unate pozitivne kursne razlike.</w:t>
      </w:r>
    </w:p>
    <w:p w:rsidR="00FC4606" w:rsidRPr="00CE7A9F" w:rsidRDefault="00FC4606" w:rsidP="00505B52">
      <w:pPr>
        <w:numPr>
          <w:ilvl w:val="0"/>
          <w:numId w:val="24"/>
        </w:numPr>
        <w:spacing w:before="100" w:beforeAutospacing="1" w:after="100" w:afterAutospacing="1" w:line="360" w:lineRule="auto"/>
        <w:jc w:val="both"/>
        <w:outlineLvl w:val="5"/>
        <w:rPr>
          <w:rFonts w:ascii="Times New Roman" w:hAnsi="Times New Roman" w:cs="Times New Roman"/>
          <w:sz w:val="24"/>
          <w:szCs w:val="24"/>
        </w:rPr>
      </w:pPr>
      <w:r w:rsidRPr="00CE7A9F">
        <w:rPr>
          <w:rStyle w:val="commentbody"/>
          <w:rFonts w:ascii="Times New Roman" w:hAnsi="Times New Roman" w:cs="Times New Roman"/>
          <w:sz w:val="24"/>
          <w:szCs w:val="24"/>
        </w:rPr>
        <w:t xml:space="preserve">Amortizacija obveznica(metode),  </w:t>
      </w:r>
      <w:r w:rsidRPr="00CE7A9F">
        <w:rPr>
          <w:rFonts w:ascii="Times New Roman" w:hAnsi="Times New Roman" w:cs="Times New Roman"/>
          <w:color w:val="231F20"/>
          <w:sz w:val="24"/>
          <w:szCs w:val="24"/>
          <w:lang w:val="hr-HR" w:eastAsia="hr-HR"/>
        </w:rPr>
        <w:t>Amortizacija</w:t>
      </w:r>
      <w:r w:rsidRPr="00CE7A9F">
        <w:rPr>
          <w:rFonts w:ascii="Times New Roman" w:hAnsi="Times New Roman" w:cs="Times New Roman"/>
          <w:sz w:val="24"/>
          <w:szCs w:val="24"/>
        </w:rPr>
        <w:t xml:space="preserve"> </w:t>
      </w:r>
      <w:r w:rsidRPr="00CE7A9F">
        <w:rPr>
          <w:rFonts w:ascii="Times New Roman" w:hAnsi="Times New Roman" w:cs="Times New Roman"/>
          <w:color w:val="231F20"/>
          <w:sz w:val="24"/>
          <w:szCs w:val="24"/>
          <w:lang w:val="hr-HR" w:eastAsia="hr-HR"/>
        </w:rPr>
        <w:t>obveznica izdatih uz premiju ili diskont vrši se primjenom linearne metode ili</w:t>
      </w:r>
    </w:p>
    <w:p w:rsidR="00FC4606" w:rsidRPr="00CE7A9F" w:rsidRDefault="00FC4606" w:rsidP="00505B52">
      <w:pPr>
        <w:numPr>
          <w:ilvl w:val="0"/>
          <w:numId w:val="24"/>
        </w:numPr>
        <w:spacing w:before="100" w:beforeAutospacing="1" w:after="100" w:afterAutospacing="1" w:line="360" w:lineRule="auto"/>
        <w:jc w:val="both"/>
        <w:outlineLvl w:val="5"/>
        <w:rPr>
          <w:rStyle w:val="commentbody"/>
          <w:rFonts w:ascii="Times New Roman" w:hAnsi="Times New Roman" w:cs="Times New Roman"/>
          <w:sz w:val="24"/>
          <w:szCs w:val="24"/>
        </w:rPr>
      </w:pPr>
      <w:r w:rsidRPr="00CE7A9F">
        <w:rPr>
          <w:rFonts w:ascii="Times New Roman" w:hAnsi="Times New Roman" w:cs="Times New Roman"/>
          <w:color w:val="231F20"/>
          <w:sz w:val="24"/>
          <w:szCs w:val="24"/>
          <w:lang w:val="hr-HR" w:eastAsia="hr-HR"/>
        </w:rPr>
        <w:t>Metode efektivnih kamata... Linearnom</w:t>
      </w:r>
      <w:r w:rsidRPr="00CE7A9F">
        <w:rPr>
          <w:rFonts w:ascii="Times New Roman" w:hAnsi="Times New Roman" w:cs="Times New Roman"/>
          <w:sz w:val="24"/>
          <w:szCs w:val="24"/>
        </w:rPr>
        <w:t xml:space="preserve"> </w:t>
      </w:r>
      <w:r w:rsidRPr="00CE7A9F">
        <w:rPr>
          <w:rFonts w:ascii="Times New Roman" w:hAnsi="Times New Roman" w:cs="Times New Roman"/>
          <w:color w:val="231F20"/>
          <w:sz w:val="24"/>
          <w:szCs w:val="24"/>
          <w:lang w:val="hr-HR" w:eastAsia="hr-HR"/>
        </w:rPr>
        <w:t>metodom rashodi od kamata pove</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 xml:space="preserve">avat </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 xml:space="preserve">e se u jednakim iznosima, dok </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e se primjenom</w:t>
      </w:r>
      <w:r w:rsidRPr="00CE7A9F">
        <w:rPr>
          <w:rFonts w:ascii="Times New Roman" w:hAnsi="Times New Roman" w:cs="Times New Roman"/>
          <w:sz w:val="24"/>
          <w:szCs w:val="24"/>
        </w:rPr>
        <w:t xml:space="preserve"> </w:t>
      </w:r>
      <w:r w:rsidRPr="00CE7A9F">
        <w:rPr>
          <w:rFonts w:ascii="Times New Roman" w:hAnsi="Times New Roman" w:cs="Times New Roman"/>
          <w:color w:val="231F20"/>
          <w:sz w:val="24"/>
          <w:szCs w:val="24"/>
          <w:lang w:val="hr-HR" w:eastAsia="hr-HR"/>
        </w:rPr>
        <w:t>metode efektivnih kamata rashodi od kamata izdavaoca kamata pove</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ati.</w:t>
      </w:r>
    </w:p>
    <w:p w:rsidR="00FC4606" w:rsidRPr="00CE7A9F" w:rsidRDefault="00FC4606" w:rsidP="00505B52">
      <w:pPr>
        <w:numPr>
          <w:ilvl w:val="0"/>
          <w:numId w:val="24"/>
        </w:numPr>
        <w:spacing w:before="100" w:beforeAutospacing="1" w:after="100" w:afterAutospacing="1" w:line="360" w:lineRule="auto"/>
        <w:jc w:val="both"/>
        <w:outlineLvl w:val="5"/>
        <w:rPr>
          <w:rStyle w:val="commentbody"/>
          <w:rFonts w:ascii="Times New Roman" w:hAnsi="Times New Roman" w:cs="Times New Roman"/>
          <w:sz w:val="24"/>
          <w:szCs w:val="24"/>
        </w:rPr>
      </w:pPr>
      <w:r w:rsidRPr="00CE7A9F">
        <w:rPr>
          <w:rStyle w:val="commentbody"/>
          <w:rFonts w:ascii="Times New Roman" w:hAnsi="Times New Roman" w:cs="Times New Roman"/>
          <w:sz w:val="24"/>
          <w:szCs w:val="24"/>
        </w:rPr>
        <w:t xml:space="preserve">Metode kalkulacije... </w:t>
      </w:r>
      <w:r w:rsidRPr="00CE7A9F">
        <w:rPr>
          <w:rFonts w:ascii="Times New Roman" w:hAnsi="Times New Roman" w:cs="Times New Roman"/>
          <w:color w:val="231F20"/>
          <w:sz w:val="24"/>
          <w:szCs w:val="24"/>
          <w:lang w:val="hr-HR" w:eastAsia="hr-HR"/>
        </w:rPr>
        <w:t>Dvije osnovne metode kalkulacije su:</w:t>
      </w:r>
      <w:r w:rsidRPr="00CE7A9F">
        <w:rPr>
          <w:rFonts w:ascii="Times New Roman" w:hAnsi="Times New Roman" w:cs="Times New Roman"/>
          <w:sz w:val="24"/>
          <w:szCs w:val="24"/>
        </w:rPr>
        <w:t xml:space="preserve"> </w:t>
      </w:r>
      <w:r w:rsidRPr="00CE7A9F">
        <w:rPr>
          <w:rFonts w:ascii="Times New Roman" w:hAnsi="Times New Roman" w:cs="Times New Roman"/>
          <w:color w:val="231F20"/>
          <w:sz w:val="24"/>
          <w:szCs w:val="24"/>
          <w:lang w:val="hr-HR" w:eastAsia="hr-HR"/>
        </w:rPr>
        <w:t>a) divizione (djelidbene) kalkulacije i</w:t>
      </w:r>
      <w:r w:rsidRPr="00CE7A9F">
        <w:rPr>
          <w:rFonts w:ascii="Times New Roman" w:hAnsi="Times New Roman" w:cs="Times New Roman"/>
          <w:sz w:val="24"/>
          <w:szCs w:val="24"/>
        </w:rPr>
        <w:t xml:space="preserve"> </w:t>
      </w:r>
      <w:r w:rsidRPr="00CE7A9F">
        <w:rPr>
          <w:rFonts w:ascii="Times New Roman" w:hAnsi="Times New Roman" w:cs="Times New Roman"/>
          <w:color w:val="231F20"/>
          <w:sz w:val="24"/>
          <w:szCs w:val="24"/>
          <w:lang w:val="hr-HR" w:eastAsia="hr-HR"/>
        </w:rPr>
        <w:t>b) dodatne (adicione) kalkulacije.</w:t>
      </w:r>
    </w:p>
    <w:p w:rsidR="00FC4606" w:rsidRPr="00CE7A9F" w:rsidRDefault="00FC4606" w:rsidP="00505B52">
      <w:pPr>
        <w:numPr>
          <w:ilvl w:val="0"/>
          <w:numId w:val="24"/>
        </w:numPr>
        <w:spacing w:before="100" w:beforeAutospacing="1" w:after="100" w:afterAutospacing="1" w:line="360" w:lineRule="auto"/>
        <w:jc w:val="both"/>
        <w:outlineLvl w:val="5"/>
        <w:rPr>
          <w:rStyle w:val="commentbody"/>
          <w:rFonts w:ascii="Times New Roman" w:hAnsi="Times New Roman" w:cs="Times New Roman"/>
          <w:sz w:val="24"/>
          <w:szCs w:val="24"/>
          <w:lang w:eastAsia="bs-Latn-BA"/>
        </w:rPr>
      </w:pPr>
      <w:r w:rsidRPr="00CE7A9F">
        <w:rPr>
          <w:rStyle w:val="commentbody"/>
          <w:rFonts w:ascii="Times New Roman" w:hAnsi="Times New Roman" w:cs="Times New Roman"/>
          <w:sz w:val="24"/>
          <w:szCs w:val="24"/>
        </w:rPr>
        <w:t>Zarada po dionici (računa se samo na...), redovne dionice.</w:t>
      </w:r>
      <w:r w:rsidRPr="00CE7A9F">
        <w:rPr>
          <w:rFonts w:ascii="Times New Roman" w:hAnsi="Times New Roman" w:cs="Times New Roman"/>
          <w:sz w:val="24"/>
          <w:szCs w:val="24"/>
        </w:rPr>
        <w:br/>
      </w:r>
      <w:r w:rsidRPr="00CE7A9F">
        <w:rPr>
          <w:rFonts w:ascii="Times New Roman" w:hAnsi="Times New Roman" w:cs="Times New Roman"/>
          <w:sz w:val="24"/>
          <w:szCs w:val="24"/>
        </w:rPr>
        <w:br/>
      </w:r>
      <w:r w:rsidRPr="00CE7A9F">
        <w:rPr>
          <w:rStyle w:val="commentbody"/>
          <w:rFonts w:ascii="Times New Roman" w:hAnsi="Times New Roman" w:cs="Times New Roman"/>
          <w:sz w:val="24"/>
          <w:szCs w:val="24"/>
        </w:rPr>
        <w:t xml:space="preserve">Zaokruzivanje: </w:t>
      </w:r>
    </w:p>
    <w:p w:rsidR="00FC4606" w:rsidRPr="00CE7A9F" w:rsidRDefault="00FC4606" w:rsidP="009416B4">
      <w:pPr>
        <w:numPr>
          <w:ilvl w:val="0"/>
          <w:numId w:val="25"/>
        </w:numPr>
        <w:spacing w:before="100" w:beforeAutospacing="1" w:after="100" w:afterAutospacing="1" w:line="360" w:lineRule="auto"/>
        <w:outlineLvl w:val="5"/>
        <w:rPr>
          <w:rStyle w:val="commentbody"/>
          <w:rFonts w:ascii="Times New Roman" w:hAnsi="Times New Roman" w:cs="Times New Roman"/>
          <w:sz w:val="24"/>
          <w:szCs w:val="24"/>
        </w:rPr>
      </w:pPr>
      <w:r w:rsidRPr="00CE7A9F">
        <w:rPr>
          <w:rStyle w:val="commentbody"/>
          <w:rFonts w:ascii="Times New Roman" w:hAnsi="Times New Roman" w:cs="Times New Roman"/>
          <w:sz w:val="24"/>
          <w:szCs w:val="24"/>
        </w:rPr>
        <w:t xml:space="preserve">PVR(sta spada), </w:t>
      </w:r>
    </w:p>
    <w:p w:rsidR="00FC4606" w:rsidRPr="00CE7A9F" w:rsidRDefault="00FC4606" w:rsidP="00626D82">
      <w:pPr>
        <w:numPr>
          <w:ilvl w:val="0"/>
          <w:numId w:val="25"/>
        </w:numPr>
        <w:spacing w:before="100" w:beforeAutospacing="1" w:after="100" w:afterAutospacing="1" w:line="360" w:lineRule="auto"/>
        <w:jc w:val="both"/>
        <w:outlineLvl w:val="5"/>
        <w:rPr>
          <w:rStyle w:val="commentbody"/>
          <w:rFonts w:ascii="Times New Roman" w:hAnsi="Times New Roman" w:cs="Times New Roman"/>
          <w:sz w:val="24"/>
          <w:szCs w:val="24"/>
        </w:rPr>
      </w:pPr>
      <w:r w:rsidRPr="00CE7A9F">
        <w:rPr>
          <w:rStyle w:val="commentbody"/>
          <w:rFonts w:ascii="Times New Roman" w:hAnsi="Times New Roman" w:cs="Times New Roman"/>
          <w:sz w:val="24"/>
          <w:szCs w:val="24"/>
        </w:rPr>
        <w:t xml:space="preserve">Popusti(sta se desava sa NC), </w:t>
      </w:r>
      <w:r w:rsidRPr="00CE7A9F">
        <w:rPr>
          <w:rFonts w:ascii="Times New Roman" w:hAnsi="Times New Roman" w:cs="Times New Roman"/>
          <w:color w:val="231F20"/>
          <w:sz w:val="24"/>
          <w:szCs w:val="24"/>
          <w:lang w:val="hr-HR" w:eastAsia="hr-HR"/>
        </w:rPr>
        <w:t>Popusti koji su odobreni kupcu u momentu prodaje (što se iskazuje na samoj</w:t>
      </w:r>
      <w:r w:rsidRPr="00CE7A9F">
        <w:rPr>
          <w:rFonts w:ascii="Times New Roman" w:hAnsi="Times New Roman" w:cs="Times New Roman"/>
          <w:sz w:val="24"/>
          <w:szCs w:val="24"/>
        </w:rPr>
        <w:t xml:space="preserve"> </w:t>
      </w:r>
      <w:r w:rsidRPr="00CE7A9F">
        <w:rPr>
          <w:rFonts w:ascii="Times New Roman" w:hAnsi="Times New Roman" w:cs="Times New Roman"/>
          <w:color w:val="231F20"/>
          <w:sz w:val="24"/>
          <w:szCs w:val="24"/>
          <w:lang w:val="hr-HR" w:eastAsia="hr-HR"/>
        </w:rPr>
        <w:t>fakturi) umanjuju prihode od prodaje i obaveze za PDV odmah prilikom knjiženja</w:t>
      </w:r>
      <w:r w:rsidRPr="00CE7A9F">
        <w:rPr>
          <w:rFonts w:ascii="Times New Roman" w:hAnsi="Times New Roman" w:cs="Times New Roman"/>
          <w:sz w:val="24"/>
          <w:szCs w:val="24"/>
        </w:rPr>
        <w:t xml:space="preserve"> </w:t>
      </w:r>
      <w:r w:rsidRPr="00CE7A9F">
        <w:rPr>
          <w:rFonts w:ascii="Times New Roman" w:hAnsi="Times New Roman" w:cs="Times New Roman"/>
          <w:color w:val="231F20"/>
          <w:sz w:val="24"/>
          <w:szCs w:val="24"/>
          <w:lang w:val="hr-HR" w:eastAsia="hr-HR"/>
        </w:rPr>
        <w:t>fakture, tj. odobreni popusti u momentu fakturisanja se storniraju na fakturi i oni se</w:t>
      </w:r>
      <w:r w:rsidRPr="00CE7A9F">
        <w:rPr>
          <w:rFonts w:ascii="Times New Roman" w:hAnsi="Times New Roman" w:cs="Times New Roman"/>
          <w:sz w:val="24"/>
          <w:szCs w:val="24"/>
        </w:rPr>
        <w:t xml:space="preserve"> </w:t>
      </w:r>
      <w:r w:rsidRPr="00CE7A9F">
        <w:rPr>
          <w:rFonts w:ascii="Times New Roman" w:hAnsi="Times New Roman" w:cs="Times New Roman"/>
          <w:color w:val="231F20"/>
          <w:sz w:val="24"/>
          <w:szCs w:val="24"/>
          <w:lang w:val="hr-HR" w:eastAsia="hr-HR"/>
        </w:rPr>
        <w:t>posebno ne knjiže jer se knjiži samo netovrijednost fakture.</w:t>
      </w:r>
      <w:r w:rsidRPr="00CE7A9F">
        <w:rPr>
          <w:rFonts w:ascii="Times New Roman" w:hAnsi="Times New Roman" w:cs="Times New Roman"/>
          <w:sz w:val="24"/>
          <w:szCs w:val="24"/>
        </w:rPr>
        <w:t xml:space="preserve"> </w:t>
      </w:r>
      <w:r w:rsidRPr="00CE7A9F">
        <w:rPr>
          <w:rFonts w:ascii="Times New Roman" w:hAnsi="Times New Roman" w:cs="Times New Roman"/>
          <w:color w:val="231F20"/>
          <w:sz w:val="24"/>
          <w:szCs w:val="24"/>
          <w:lang w:val="hr-HR" w:eastAsia="hr-HR"/>
        </w:rPr>
        <w:t>Popusti nakon fakturisanja smanjuju prihode i knjiže se storniranjem prihoda i</w:t>
      </w:r>
      <w:r w:rsidRPr="00CE7A9F">
        <w:rPr>
          <w:rFonts w:ascii="Times New Roman" w:hAnsi="Times New Roman" w:cs="Times New Roman"/>
          <w:sz w:val="24"/>
          <w:szCs w:val="24"/>
        </w:rPr>
        <w:t xml:space="preserve"> </w:t>
      </w:r>
      <w:r w:rsidRPr="00CE7A9F">
        <w:rPr>
          <w:rFonts w:ascii="Times New Roman" w:hAnsi="Times New Roman" w:cs="Times New Roman"/>
          <w:color w:val="231F20"/>
          <w:sz w:val="24"/>
          <w:szCs w:val="24"/>
          <w:lang w:val="hr-HR" w:eastAsia="hr-HR"/>
        </w:rPr>
        <w:t>potraživanja (ako se knjiženje vrši u istom obra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 xml:space="preserve">unskom razdoblju), ili </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e teretiti</w:t>
      </w:r>
      <w:r w:rsidRPr="00CE7A9F">
        <w:rPr>
          <w:rFonts w:ascii="Times New Roman" w:hAnsi="Times New Roman" w:cs="Times New Roman"/>
          <w:sz w:val="24"/>
          <w:szCs w:val="24"/>
        </w:rPr>
        <w:t xml:space="preserve"> </w:t>
      </w:r>
      <w:r w:rsidRPr="00CE7A9F">
        <w:rPr>
          <w:rFonts w:ascii="Times New Roman" w:hAnsi="Times New Roman" w:cs="Times New Roman"/>
          <w:color w:val="231F20"/>
          <w:sz w:val="24"/>
          <w:szCs w:val="24"/>
          <w:lang w:val="hr-HR" w:eastAsia="hr-HR"/>
        </w:rPr>
        <w:t>ostale rashode (ako se odobravaju i knjiže u narednoj godini). Koli</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inski ili kumulativni</w:t>
      </w:r>
      <w:r w:rsidRPr="00CE7A9F">
        <w:rPr>
          <w:rFonts w:ascii="Times New Roman" w:hAnsi="Times New Roman" w:cs="Times New Roman"/>
          <w:sz w:val="24"/>
          <w:szCs w:val="24"/>
        </w:rPr>
        <w:t xml:space="preserve"> </w:t>
      </w:r>
      <w:r w:rsidRPr="00CE7A9F">
        <w:rPr>
          <w:rFonts w:ascii="Times New Roman" w:hAnsi="Times New Roman" w:cs="Times New Roman"/>
          <w:color w:val="231F20"/>
          <w:sz w:val="24"/>
          <w:szCs w:val="24"/>
          <w:lang w:val="hr-HR" w:eastAsia="hr-HR"/>
        </w:rPr>
        <w:t>popusti po odre</w:t>
      </w:r>
      <w:r w:rsidRPr="00CE7A9F">
        <w:rPr>
          <w:rFonts w:ascii="Times New Roman" w:eastAsia="TimesNewRoman" w:hAnsi="Times New Roman" w:cs="Times New Roman"/>
          <w:color w:val="231F20"/>
          <w:sz w:val="24"/>
          <w:szCs w:val="24"/>
          <w:lang w:val="hr-HR" w:eastAsia="hr-HR"/>
        </w:rPr>
        <w:t>n</w:t>
      </w:r>
      <w:r w:rsidRPr="00CE7A9F">
        <w:rPr>
          <w:rFonts w:ascii="Times New Roman" w:hAnsi="Times New Roman" w:cs="Times New Roman"/>
          <w:color w:val="231F20"/>
          <w:sz w:val="24"/>
          <w:szCs w:val="24"/>
          <w:lang w:val="hr-HR" w:eastAsia="hr-HR"/>
        </w:rPr>
        <w:t>enom vremenu ili prodatoj koli</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ini u pravilu se knjiže</w:t>
      </w:r>
      <w:r w:rsidRPr="00CE7A9F">
        <w:rPr>
          <w:rFonts w:ascii="Times New Roman" w:hAnsi="Times New Roman" w:cs="Times New Roman"/>
          <w:sz w:val="24"/>
          <w:szCs w:val="24"/>
        </w:rPr>
        <w:t xml:space="preserve"> </w:t>
      </w:r>
      <w:r w:rsidRPr="00CE7A9F">
        <w:rPr>
          <w:rFonts w:ascii="Times New Roman" w:hAnsi="Times New Roman" w:cs="Times New Roman"/>
          <w:color w:val="231F20"/>
          <w:sz w:val="24"/>
          <w:szCs w:val="24"/>
          <w:lang w:val="hr-HR" w:eastAsia="hr-HR"/>
        </w:rPr>
        <w:t>kada se za to stvore uvjeti, odnosno naj</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eš</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e na kraju godine. Bez obzira na na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in</w:t>
      </w:r>
      <w:r w:rsidRPr="00CE7A9F">
        <w:rPr>
          <w:rFonts w:ascii="Times New Roman" w:hAnsi="Times New Roman" w:cs="Times New Roman"/>
          <w:sz w:val="24"/>
          <w:szCs w:val="24"/>
        </w:rPr>
        <w:t xml:space="preserve"> </w:t>
      </w:r>
      <w:r w:rsidRPr="00CE7A9F">
        <w:rPr>
          <w:rFonts w:ascii="Times New Roman" w:hAnsi="Times New Roman" w:cs="Times New Roman"/>
          <w:color w:val="231F20"/>
          <w:sz w:val="24"/>
          <w:szCs w:val="24"/>
          <w:lang w:val="hr-HR" w:eastAsia="hr-HR"/>
        </w:rPr>
        <w:t>obra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una, naknadni popusti se knjiže kao smanjenje prihoda, a na kraju poslovne</w:t>
      </w:r>
      <w:r w:rsidRPr="00CE7A9F">
        <w:rPr>
          <w:rFonts w:ascii="Times New Roman" w:hAnsi="Times New Roman" w:cs="Times New Roman"/>
          <w:sz w:val="24"/>
          <w:szCs w:val="24"/>
        </w:rPr>
        <w:t xml:space="preserve"> </w:t>
      </w:r>
      <w:r w:rsidRPr="00CE7A9F">
        <w:rPr>
          <w:rFonts w:ascii="Times New Roman" w:hAnsi="Times New Roman" w:cs="Times New Roman"/>
          <w:color w:val="231F20"/>
          <w:sz w:val="24"/>
          <w:szCs w:val="24"/>
          <w:lang w:val="hr-HR" w:eastAsia="hr-HR"/>
        </w:rPr>
        <w:t>godine mora do</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i do korekcije u obra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unu poreza, odnosno poreza na dodatnu</w:t>
      </w:r>
      <w:r w:rsidRPr="00CE7A9F">
        <w:rPr>
          <w:rFonts w:ascii="Times New Roman" w:hAnsi="Times New Roman" w:cs="Times New Roman"/>
          <w:sz w:val="24"/>
          <w:szCs w:val="24"/>
        </w:rPr>
        <w:t xml:space="preserve"> </w:t>
      </w:r>
      <w:r w:rsidRPr="00CE7A9F">
        <w:rPr>
          <w:rFonts w:ascii="Times New Roman" w:hAnsi="Times New Roman" w:cs="Times New Roman"/>
          <w:color w:val="231F20"/>
          <w:sz w:val="24"/>
          <w:szCs w:val="24"/>
          <w:lang w:val="hr-HR" w:eastAsia="hr-HR"/>
        </w:rPr>
        <w:t>vrijednost zbog odobrenih i ostvarenih popusta.</w:t>
      </w:r>
    </w:p>
    <w:p w:rsidR="00FC4606" w:rsidRPr="00CE7A9F" w:rsidRDefault="00FC4606" w:rsidP="00A517E6">
      <w:pPr>
        <w:numPr>
          <w:ilvl w:val="0"/>
          <w:numId w:val="25"/>
        </w:numPr>
        <w:spacing w:before="100" w:beforeAutospacing="1" w:after="100" w:afterAutospacing="1" w:line="360" w:lineRule="auto"/>
        <w:jc w:val="both"/>
        <w:outlineLvl w:val="5"/>
        <w:rPr>
          <w:rStyle w:val="commentbody"/>
          <w:rFonts w:ascii="Times New Roman" w:hAnsi="Times New Roman" w:cs="Times New Roman"/>
          <w:sz w:val="24"/>
          <w:szCs w:val="24"/>
        </w:rPr>
      </w:pPr>
      <w:r w:rsidRPr="00CE7A9F">
        <w:rPr>
          <w:rStyle w:val="commentbody"/>
          <w:rFonts w:ascii="Times New Roman" w:hAnsi="Times New Roman" w:cs="Times New Roman"/>
          <w:sz w:val="24"/>
          <w:szCs w:val="24"/>
        </w:rPr>
        <w:t xml:space="preserve">Procjena boniteta potrazivanja,  </w:t>
      </w:r>
      <w:r w:rsidRPr="00CE7A9F">
        <w:rPr>
          <w:rFonts w:ascii="Times New Roman" w:hAnsi="Times New Roman" w:cs="Times New Roman"/>
          <w:color w:val="231F20"/>
          <w:sz w:val="24"/>
          <w:szCs w:val="24"/>
          <w:lang w:val="hr-HR" w:eastAsia="hr-HR"/>
        </w:rPr>
        <w:t>Iako pravne osobe i tokom godine prate izvjesnost naplate potraživanja, za</w:t>
      </w:r>
      <w:r w:rsidRPr="00CE7A9F">
        <w:rPr>
          <w:rFonts w:ascii="Times New Roman" w:hAnsi="Times New Roman" w:cs="Times New Roman"/>
          <w:sz w:val="24"/>
          <w:szCs w:val="24"/>
        </w:rPr>
        <w:t xml:space="preserve"> </w:t>
      </w:r>
      <w:r w:rsidRPr="00CE7A9F">
        <w:rPr>
          <w:rFonts w:ascii="Times New Roman" w:hAnsi="Times New Roman" w:cs="Times New Roman"/>
          <w:color w:val="231F20"/>
          <w:sz w:val="24"/>
          <w:szCs w:val="24"/>
          <w:lang w:val="hr-HR" w:eastAsia="hr-HR"/>
        </w:rPr>
        <w:t>realnost finansijskih izvještaja za poslovnu godinu važna je procjena naplativosti</w:t>
      </w:r>
      <w:r w:rsidRPr="00CE7A9F">
        <w:rPr>
          <w:rFonts w:ascii="Times New Roman" w:hAnsi="Times New Roman" w:cs="Times New Roman"/>
          <w:sz w:val="24"/>
          <w:szCs w:val="24"/>
        </w:rPr>
        <w:t xml:space="preserve"> </w:t>
      </w:r>
      <w:r w:rsidRPr="00CE7A9F">
        <w:rPr>
          <w:rFonts w:ascii="Times New Roman" w:hAnsi="Times New Roman" w:cs="Times New Roman"/>
          <w:color w:val="231F20"/>
          <w:sz w:val="24"/>
          <w:szCs w:val="24"/>
          <w:lang w:val="hr-HR" w:eastAsia="hr-HR"/>
        </w:rPr>
        <w:t>potraživanja prema stanju na dan 31. decembra. Zbog toga se na kraju godine vrši</w:t>
      </w:r>
      <w:r w:rsidRPr="00CE7A9F">
        <w:rPr>
          <w:rFonts w:ascii="Times New Roman" w:hAnsi="Times New Roman" w:cs="Times New Roman"/>
          <w:sz w:val="24"/>
          <w:szCs w:val="24"/>
        </w:rPr>
        <w:t xml:space="preserve"> </w:t>
      </w:r>
      <w:r w:rsidRPr="00CE7A9F">
        <w:rPr>
          <w:rFonts w:ascii="Times New Roman" w:hAnsi="Times New Roman" w:cs="Times New Roman"/>
          <w:color w:val="231F20"/>
          <w:sz w:val="24"/>
          <w:szCs w:val="24"/>
          <w:lang w:val="hr-HR" w:eastAsia="hr-HR"/>
        </w:rPr>
        <w:t>redovno procjena boniteta potraživanja koje pravna osoba ima. Prema bonitetu,</w:t>
      </w:r>
      <w:r w:rsidRPr="00CE7A9F">
        <w:rPr>
          <w:rFonts w:ascii="Times New Roman" w:hAnsi="Times New Roman" w:cs="Times New Roman"/>
          <w:sz w:val="24"/>
          <w:szCs w:val="24"/>
        </w:rPr>
        <w:t xml:space="preserve"> </w:t>
      </w:r>
      <w:r w:rsidRPr="00CE7A9F">
        <w:rPr>
          <w:rFonts w:ascii="Times New Roman" w:hAnsi="Times New Roman" w:cs="Times New Roman"/>
          <w:color w:val="231F20"/>
          <w:sz w:val="24"/>
          <w:szCs w:val="24"/>
          <w:lang w:val="hr-HR" w:eastAsia="hr-HR"/>
        </w:rPr>
        <w:t>potraživanja se mogu klasifikovati na:</w:t>
      </w:r>
      <w:r w:rsidRPr="00CE7A9F">
        <w:rPr>
          <w:rFonts w:ascii="Times New Roman" w:hAnsi="Times New Roman" w:cs="Times New Roman"/>
          <w:sz w:val="24"/>
          <w:szCs w:val="24"/>
        </w:rPr>
        <w:t xml:space="preserve"> </w:t>
      </w:r>
      <w:r w:rsidRPr="00CE7A9F">
        <w:rPr>
          <w:rFonts w:ascii="Times New Roman" w:hAnsi="Times New Roman" w:cs="Times New Roman"/>
          <w:color w:val="231F20"/>
          <w:sz w:val="24"/>
          <w:szCs w:val="24"/>
          <w:lang w:val="hr-HR" w:eastAsia="hr-HR"/>
        </w:rPr>
        <w:t>- potraživanje dobrog boniteta,</w:t>
      </w:r>
      <w:r w:rsidRPr="00CE7A9F">
        <w:rPr>
          <w:rFonts w:ascii="Times New Roman" w:hAnsi="Times New Roman" w:cs="Times New Roman"/>
          <w:sz w:val="24"/>
          <w:szCs w:val="24"/>
        </w:rPr>
        <w:t xml:space="preserve"> </w:t>
      </w:r>
      <w:r w:rsidRPr="00CE7A9F">
        <w:rPr>
          <w:rFonts w:ascii="Times New Roman" w:hAnsi="Times New Roman" w:cs="Times New Roman"/>
          <w:color w:val="231F20"/>
          <w:sz w:val="24"/>
          <w:szCs w:val="24"/>
          <w:lang w:val="hr-HR" w:eastAsia="hr-HR"/>
        </w:rPr>
        <w:t>- ugrožena potraživanja i</w:t>
      </w:r>
      <w:r w:rsidRPr="00CE7A9F">
        <w:rPr>
          <w:rFonts w:ascii="Times New Roman" w:hAnsi="Times New Roman" w:cs="Times New Roman"/>
          <w:sz w:val="24"/>
          <w:szCs w:val="24"/>
        </w:rPr>
        <w:t xml:space="preserve"> </w:t>
      </w:r>
      <w:r w:rsidRPr="00CE7A9F">
        <w:rPr>
          <w:rFonts w:ascii="Times New Roman" w:hAnsi="Times New Roman" w:cs="Times New Roman"/>
          <w:color w:val="231F20"/>
          <w:sz w:val="24"/>
          <w:szCs w:val="24"/>
          <w:lang w:val="hr-HR" w:eastAsia="hr-HR"/>
        </w:rPr>
        <w:t>- nenaplativa potraživanja.</w:t>
      </w:r>
    </w:p>
    <w:p w:rsidR="00FC4606" w:rsidRPr="00CE7A9F" w:rsidRDefault="00FC4606" w:rsidP="00A517E6">
      <w:pPr>
        <w:numPr>
          <w:ilvl w:val="0"/>
          <w:numId w:val="25"/>
        </w:numPr>
        <w:spacing w:before="100" w:beforeAutospacing="1" w:after="100" w:afterAutospacing="1" w:line="360" w:lineRule="auto"/>
        <w:jc w:val="both"/>
        <w:outlineLvl w:val="5"/>
        <w:rPr>
          <w:rFonts w:ascii="Times New Roman" w:hAnsi="Times New Roman" w:cs="Times New Roman"/>
          <w:sz w:val="24"/>
          <w:szCs w:val="24"/>
        </w:rPr>
      </w:pPr>
      <w:r w:rsidRPr="00CE7A9F">
        <w:rPr>
          <w:rStyle w:val="commentbody"/>
          <w:rFonts w:ascii="Times New Roman" w:hAnsi="Times New Roman" w:cs="Times New Roman"/>
          <w:sz w:val="24"/>
          <w:szCs w:val="24"/>
        </w:rPr>
        <w:t xml:space="preserve">Apsorpcioni sistem obr.tros., </w:t>
      </w:r>
      <w:r w:rsidRPr="00CE7A9F">
        <w:rPr>
          <w:rFonts w:ascii="Times New Roman" w:hAnsi="Times New Roman" w:cs="Times New Roman"/>
          <w:color w:val="231F20"/>
          <w:sz w:val="24"/>
          <w:szCs w:val="24"/>
          <w:lang w:val="hr-HR" w:eastAsia="hr-HR"/>
        </w:rPr>
        <w:t xml:space="preserve">Po </w:t>
      </w:r>
      <w:r w:rsidRPr="00CE7A9F">
        <w:rPr>
          <w:rFonts w:ascii="Times New Roman" w:hAnsi="Times New Roman" w:cs="Times New Roman"/>
          <w:b/>
          <w:bCs/>
          <w:i/>
          <w:iCs/>
          <w:color w:val="231F20"/>
          <w:sz w:val="24"/>
          <w:szCs w:val="24"/>
          <w:lang w:val="hr-HR" w:eastAsia="hr-HR"/>
        </w:rPr>
        <w:t>apsorpcionom sistemu obra</w:t>
      </w:r>
      <w:r w:rsidRPr="00CE7A9F">
        <w:rPr>
          <w:rFonts w:ascii="Times New Roman" w:eastAsia="TimesNewRoman,BoldItalic" w:hAnsi="Times New Roman" w:cs="Times New Roman"/>
          <w:b/>
          <w:bCs/>
          <w:i/>
          <w:iCs/>
          <w:color w:val="231F20"/>
          <w:sz w:val="24"/>
          <w:szCs w:val="24"/>
          <w:lang w:val="hr-HR" w:eastAsia="hr-HR"/>
        </w:rPr>
        <w:t>č</w:t>
      </w:r>
      <w:r w:rsidRPr="00CE7A9F">
        <w:rPr>
          <w:rFonts w:ascii="Times New Roman" w:hAnsi="Times New Roman" w:cs="Times New Roman"/>
          <w:b/>
          <w:bCs/>
          <w:i/>
          <w:iCs/>
          <w:color w:val="231F20"/>
          <w:sz w:val="24"/>
          <w:szCs w:val="24"/>
          <w:lang w:val="hr-HR" w:eastAsia="hr-HR"/>
        </w:rPr>
        <w:t xml:space="preserve">una troškova </w:t>
      </w:r>
      <w:r w:rsidRPr="00CE7A9F">
        <w:rPr>
          <w:rFonts w:ascii="Times New Roman" w:hAnsi="Times New Roman" w:cs="Times New Roman"/>
          <w:color w:val="231F20"/>
          <w:sz w:val="24"/>
          <w:szCs w:val="24"/>
          <w:lang w:val="hr-HR" w:eastAsia="hr-HR"/>
        </w:rPr>
        <w:t>nezavršena proizvodnja i gotovi</w:t>
      </w:r>
      <w:r w:rsidRPr="00CE7A9F">
        <w:rPr>
          <w:rFonts w:ascii="Times New Roman" w:hAnsi="Times New Roman" w:cs="Times New Roman"/>
          <w:sz w:val="24"/>
          <w:szCs w:val="24"/>
        </w:rPr>
        <w:t xml:space="preserve"> </w:t>
      </w:r>
      <w:r w:rsidRPr="00CE7A9F">
        <w:rPr>
          <w:rFonts w:ascii="Times New Roman" w:hAnsi="Times New Roman" w:cs="Times New Roman"/>
          <w:color w:val="231F20"/>
          <w:sz w:val="24"/>
          <w:szCs w:val="24"/>
          <w:lang w:val="hr-HR" w:eastAsia="hr-HR"/>
        </w:rPr>
        <w:t xml:space="preserve">proizvodi se vrednuju po operacionim </w:t>
      </w:r>
      <w:r w:rsidRPr="00CE7A9F">
        <w:rPr>
          <w:rFonts w:ascii="Times New Roman" w:hAnsi="Times New Roman" w:cs="Times New Roman"/>
          <w:color w:val="231F20"/>
          <w:sz w:val="24"/>
          <w:szCs w:val="24"/>
          <w:lang w:val="hr-HR" w:eastAsia="hr-HR"/>
        </w:rPr>
        <w:lastRenderedPageBreak/>
        <w:t>proizvodnim troškovima. Ukupni operacioni</w:t>
      </w:r>
      <w:r w:rsidRPr="00CE7A9F">
        <w:rPr>
          <w:rFonts w:ascii="Times New Roman" w:hAnsi="Times New Roman" w:cs="Times New Roman"/>
          <w:sz w:val="24"/>
          <w:szCs w:val="24"/>
        </w:rPr>
        <w:t xml:space="preserve"> </w:t>
      </w:r>
      <w:r w:rsidRPr="00CE7A9F">
        <w:rPr>
          <w:rFonts w:ascii="Times New Roman" w:hAnsi="Times New Roman" w:cs="Times New Roman"/>
          <w:color w:val="231F20"/>
          <w:sz w:val="24"/>
          <w:szCs w:val="24"/>
          <w:lang w:val="hr-HR" w:eastAsia="hr-HR"/>
        </w:rPr>
        <w:t xml:space="preserve">troškovi prethodno se moraju svrstati u dvije grupe. Prvu grupu </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ine</w:t>
      </w:r>
      <w:r w:rsidRPr="00CE7A9F">
        <w:rPr>
          <w:rFonts w:ascii="Times New Roman" w:hAnsi="Times New Roman" w:cs="Times New Roman"/>
          <w:sz w:val="24"/>
          <w:szCs w:val="24"/>
        </w:rPr>
        <w:t xml:space="preserve"> </w:t>
      </w:r>
      <w:r w:rsidRPr="00CE7A9F">
        <w:rPr>
          <w:rFonts w:ascii="Times New Roman" w:hAnsi="Times New Roman" w:cs="Times New Roman"/>
          <w:color w:val="231F20"/>
          <w:sz w:val="24"/>
          <w:szCs w:val="24"/>
          <w:lang w:val="hr-HR" w:eastAsia="hr-HR"/>
        </w:rPr>
        <w:t xml:space="preserve">troškovi koji </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e se uklju</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iti u vrednovanje nedovršene proizvodnje, samim ti</w:t>
      </w:r>
      <w:r w:rsidRPr="00CE7A9F">
        <w:rPr>
          <w:rFonts w:ascii="Times New Roman" w:hAnsi="Times New Roman" w:cs="Times New Roman"/>
          <w:sz w:val="24"/>
          <w:szCs w:val="24"/>
        </w:rPr>
        <w:t xml:space="preserve">m </w:t>
      </w:r>
      <w:r w:rsidRPr="00CE7A9F">
        <w:rPr>
          <w:rFonts w:ascii="Times New Roman" w:hAnsi="Times New Roman" w:cs="Times New Roman"/>
          <w:color w:val="231F20"/>
          <w:sz w:val="24"/>
          <w:szCs w:val="24"/>
          <w:lang w:val="hr-HR" w:eastAsia="hr-HR"/>
        </w:rPr>
        <w:t>i zaliha gotovih proizvoda, a to su direktni troškovi (direktni materijal i direktni</w:t>
      </w:r>
      <w:r w:rsidRPr="00CE7A9F">
        <w:rPr>
          <w:rFonts w:ascii="Times New Roman" w:hAnsi="Times New Roman" w:cs="Times New Roman"/>
          <w:sz w:val="24"/>
          <w:szCs w:val="24"/>
        </w:rPr>
        <w:t xml:space="preserve"> </w:t>
      </w:r>
      <w:r w:rsidRPr="00CE7A9F">
        <w:rPr>
          <w:rFonts w:ascii="Times New Roman" w:hAnsi="Times New Roman" w:cs="Times New Roman"/>
          <w:color w:val="231F20"/>
          <w:sz w:val="24"/>
          <w:szCs w:val="24"/>
          <w:lang w:val="hr-HR" w:eastAsia="hr-HR"/>
        </w:rPr>
        <w:t>rad) i op</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i troškovi proizvodnje (op</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i troškovi izrade ili op</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i troškovi pogona), tj.</w:t>
      </w:r>
      <w:r w:rsidRPr="00CE7A9F">
        <w:rPr>
          <w:rFonts w:ascii="Times New Roman" w:hAnsi="Times New Roman" w:cs="Times New Roman"/>
          <w:sz w:val="24"/>
          <w:szCs w:val="24"/>
        </w:rPr>
        <w:t xml:space="preserve"> </w:t>
      </w:r>
      <w:r w:rsidRPr="00CE7A9F">
        <w:rPr>
          <w:rFonts w:ascii="Times New Roman" w:hAnsi="Times New Roman" w:cs="Times New Roman"/>
          <w:color w:val="231F20"/>
          <w:sz w:val="24"/>
          <w:szCs w:val="24"/>
          <w:lang w:val="hr-HR" w:eastAsia="hr-HR"/>
        </w:rPr>
        <w:t>indirektni troškovi.</w:t>
      </w:r>
    </w:p>
    <w:p w:rsidR="00FC4606" w:rsidRPr="00CE7A9F" w:rsidRDefault="00FC4606" w:rsidP="00A517E6">
      <w:pPr>
        <w:numPr>
          <w:ilvl w:val="0"/>
          <w:numId w:val="25"/>
        </w:numPr>
        <w:spacing w:before="100" w:beforeAutospacing="1" w:after="100" w:afterAutospacing="1" w:line="360" w:lineRule="auto"/>
        <w:jc w:val="both"/>
        <w:outlineLvl w:val="5"/>
        <w:rPr>
          <w:rStyle w:val="commentbody"/>
          <w:rFonts w:ascii="Times New Roman" w:hAnsi="Times New Roman" w:cs="Times New Roman"/>
          <w:sz w:val="24"/>
          <w:szCs w:val="24"/>
        </w:rPr>
      </w:pPr>
      <w:r w:rsidRPr="00CE7A9F">
        <w:rPr>
          <w:rStyle w:val="commentbody"/>
          <w:rFonts w:ascii="Times New Roman" w:hAnsi="Times New Roman" w:cs="Times New Roman"/>
          <w:sz w:val="24"/>
          <w:szCs w:val="24"/>
        </w:rPr>
        <w:t xml:space="preserve">Prodaja dionica uz premiju, </w:t>
      </w:r>
      <w:r w:rsidRPr="00CE7A9F">
        <w:rPr>
          <w:rFonts w:ascii="Times New Roman" w:eastAsia="TimesNewRoman" w:hAnsi="Times New Roman" w:cs="Times New Roman"/>
          <w:color w:val="231F20"/>
          <w:sz w:val="24"/>
          <w:szCs w:val="24"/>
          <w:lang w:val="hr-HR" w:eastAsia="hr-HR"/>
        </w:rPr>
        <w:t>Često se izdaju i prodaju nove dionice po cijeni koja je veća od nominalne</w:t>
      </w:r>
      <w:r w:rsidRPr="00CE7A9F">
        <w:rPr>
          <w:rFonts w:ascii="Times New Roman" w:hAnsi="Times New Roman" w:cs="Times New Roman"/>
          <w:sz w:val="24"/>
          <w:szCs w:val="24"/>
        </w:rPr>
        <w:t xml:space="preserve"> </w:t>
      </w:r>
      <w:r w:rsidRPr="00CE7A9F">
        <w:rPr>
          <w:rFonts w:ascii="Times New Roman" w:eastAsia="TimesNewRoman" w:hAnsi="Times New Roman" w:cs="Times New Roman"/>
          <w:color w:val="231F20"/>
          <w:sz w:val="24"/>
          <w:szCs w:val="24"/>
          <w:lang w:val="hr-HR" w:eastAsia="hr-HR"/>
        </w:rPr>
        <w:t>vrijednosti. Iznos koji se postigne prodajom iznad nominalne vrijednosti obično</w:t>
      </w:r>
      <w:r w:rsidRPr="00CE7A9F">
        <w:rPr>
          <w:rFonts w:ascii="Times New Roman" w:hAnsi="Times New Roman" w:cs="Times New Roman"/>
          <w:sz w:val="24"/>
          <w:szCs w:val="24"/>
        </w:rPr>
        <w:t xml:space="preserve"> </w:t>
      </w:r>
      <w:r w:rsidRPr="00CE7A9F">
        <w:rPr>
          <w:rFonts w:ascii="Times New Roman" w:eastAsia="TimesNewRoman" w:hAnsi="Times New Roman" w:cs="Times New Roman"/>
          <w:color w:val="231F20"/>
          <w:sz w:val="24"/>
          <w:szCs w:val="24"/>
          <w:lang w:val="hr-HR" w:eastAsia="hr-HR"/>
        </w:rPr>
        <w:t>se naziva premija i posebno se evidentira na kontu kapitala, odnosno na računu</w:t>
      </w:r>
      <w:r w:rsidRPr="00CE7A9F">
        <w:rPr>
          <w:rFonts w:ascii="Times New Roman" w:hAnsi="Times New Roman" w:cs="Times New Roman"/>
          <w:sz w:val="24"/>
          <w:szCs w:val="24"/>
        </w:rPr>
        <w:t xml:space="preserve"> </w:t>
      </w:r>
      <w:r w:rsidRPr="00CE7A9F">
        <w:rPr>
          <w:rFonts w:ascii="Times New Roman" w:eastAsia="TimesNewRoman" w:hAnsi="Times New Roman" w:cs="Times New Roman"/>
          <w:color w:val="231F20"/>
          <w:sz w:val="24"/>
          <w:szCs w:val="24"/>
          <w:lang w:val="hr-HR" w:eastAsia="hr-HR"/>
        </w:rPr>
        <w:t xml:space="preserve">Dionička premija. Izdavanje i prodaja novih dionica vrši se u cilju povećanja </w:t>
      </w:r>
      <w:r w:rsidRPr="00CE7A9F">
        <w:rPr>
          <w:rFonts w:ascii="Times New Roman" w:hAnsi="Times New Roman" w:cs="Times New Roman"/>
          <w:color w:val="231F20"/>
          <w:sz w:val="24"/>
          <w:szCs w:val="24"/>
          <w:lang w:val="hr-HR" w:eastAsia="hr-HR"/>
        </w:rPr>
        <w:t>vrijednosti kapitala, odnosno u cilju pribavljanja novih finansijskih sredstava po</w:t>
      </w:r>
      <w:r w:rsidRPr="00CE7A9F">
        <w:rPr>
          <w:rFonts w:ascii="Times New Roman" w:hAnsi="Times New Roman" w:cs="Times New Roman"/>
          <w:sz w:val="24"/>
          <w:szCs w:val="24"/>
        </w:rPr>
        <w:t xml:space="preserve"> </w:t>
      </w:r>
      <w:r w:rsidRPr="00CE7A9F">
        <w:rPr>
          <w:rFonts w:ascii="Times New Roman" w:hAnsi="Times New Roman" w:cs="Times New Roman"/>
          <w:color w:val="231F20"/>
          <w:sz w:val="24"/>
          <w:szCs w:val="24"/>
          <w:lang w:val="hr-HR" w:eastAsia="hr-HR"/>
        </w:rPr>
        <w:t>posebno propisanom postupku. U svijetu se rijetko dionice izdaju i prodaju po</w:t>
      </w:r>
      <w:r w:rsidRPr="00CE7A9F">
        <w:rPr>
          <w:rFonts w:ascii="Times New Roman" w:hAnsi="Times New Roman" w:cs="Times New Roman"/>
          <w:sz w:val="24"/>
          <w:szCs w:val="24"/>
        </w:rPr>
        <w:t xml:space="preserve"> </w:t>
      </w:r>
      <w:r w:rsidRPr="00CE7A9F">
        <w:rPr>
          <w:rFonts w:ascii="Times New Roman" w:hAnsi="Times New Roman" w:cs="Times New Roman"/>
          <w:color w:val="231F20"/>
          <w:sz w:val="24"/>
          <w:szCs w:val="24"/>
          <w:lang w:val="hr-HR" w:eastAsia="hr-HR"/>
        </w:rPr>
        <w:t>cijeni ispod nominalne vrijednosti.</w:t>
      </w:r>
    </w:p>
    <w:p w:rsidR="00FC4606" w:rsidRPr="00CE7A9F" w:rsidRDefault="00FC4606" w:rsidP="00A517E6">
      <w:pPr>
        <w:numPr>
          <w:ilvl w:val="0"/>
          <w:numId w:val="25"/>
        </w:numPr>
        <w:spacing w:before="100" w:beforeAutospacing="1" w:after="100" w:afterAutospacing="1" w:line="360" w:lineRule="auto"/>
        <w:jc w:val="both"/>
        <w:outlineLvl w:val="5"/>
        <w:rPr>
          <w:rStyle w:val="commentbody"/>
          <w:rFonts w:ascii="Times New Roman" w:hAnsi="Times New Roman" w:cs="Times New Roman"/>
          <w:sz w:val="24"/>
          <w:szCs w:val="24"/>
        </w:rPr>
      </w:pPr>
      <w:r w:rsidRPr="00CE7A9F">
        <w:rPr>
          <w:rStyle w:val="commentbody"/>
          <w:rFonts w:ascii="Times New Roman" w:hAnsi="Times New Roman" w:cs="Times New Roman"/>
          <w:sz w:val="24"/>
          <w:szCs w:val="24"/>
        </w:rPr>
        <w:t xml:space="preserve">Rashodi osnivanja,, </w:t>
      </w:r>
    </w:p>
    <w:p w:rsidR="00FC4606" w:rsidRPr="00CE7A9F" w:rsidRDefault="00FC4606" w:rsidP="00A517E6">
      <w:pPr>
        <w:numPr>
          <w:ilvl w:val="0"/>
          <w:numId w:val="25"/>
        </w:numPr>
        <w:spacing w:after="0" w:line="360" w:lineRule="auto"/>
        <w:ind w:hanging="357"/>
        <w:jc w:val="both"/>
        <w:outlineLvl w:val="5"/>
        <w:rPr>
          <w:rFonts w:ascii="Times New Roman" w:hAnsi="Times New Roman" w:cs="Times New Roman"/>
          <w:sz w:val="24"/>
          <w:szCs w:val="24"/>
          <w:lang w:eastAsia="bs-Latn-BA"/>
        </w:rPr>
      </w:pPr>
      <w:r w:rsidRPr="00CE7A9F">
        <w:rPr>
          <w:rStyle w:val="commentbody"/>
          <w:rFonts w:ascii="Times New Roman" w:hAnsi="Times New Roman" w:cs="Times New Roman"/>
          <w:sz w:val="24"/>
          <w:szCs w:val="24"/>
        </w:rPr>
        <w:t xml:space="preserve">Ubrzana amortizacija... </w:t>
      </w:r>
      <w:r w:rsidRPr="00CE7A9F">
        <w:rPr>
          <w:rFonts w:ascii="Times New Roman" w:hAnsi="Times New Roman" w:cs="Times New Roman"/>
          <w:color w:val="231F20"/>
          <w:sz w:val="24"/>
          <w:szCs w:val="24"/>
          <w:lang w:val="hr-HR" w:eastAsia="hr-HR"/>
        </w:rPr>
        <w:t>Drugo na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elo isti</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e kako korist koja se dobiva od opreme ne mora biti</w:t>
      </w:r>
      <w:r w:rsidRPr="00CE7A9F">
        <w:rPr>
          <w:rFonts w:ascii="Times New Roman" w:hAnsi="Times New Roman" w:cs="Times New Roman"/>
          <w:sz w:val="24"/>
          <w:szCs w:val="24"/>
          <w:lang w:eastAsia="bs-Latn-BA"/>
        </w:rPr>
        <w:t xml:space="preserve"> </w:t>
      </w:r>
      <w:r w:rsidRPr="00CE7A9F">
        <w:rPr>
          <w:rFonts w:ascii="Times New Roman" w:hAnsi="Times New Roman" w:cs="Times New Roman"/>
          <w:color w:val="231F20"/>
          <w:sz w:val="24"/>
          <w:szCs w:val="24"/>
          <w:lang w:val="hr-HR" w:eastAsia="hr-HR"/>
        </w:rPr>
        <w:t>ravnomjerno raspore</w:t>
      </w:r>
      <w:r w:rsidRPr="00CE7A9F">
        <w:rPr>
          <w:rFonts w:ascii="Times New Roman" w:eastAsia="TimesNewRoman" w:hAnsi="Times New Roman" w:cs="Times New Roman"/>
          <w:color w:val="231F20"/>
          <w:sz w:val="24"/>
          <w:szCs w:val="24"/>
          <w:lang w:val="hr-HR" w:eastAsia="hr-HR"/>
        </w:rPr>
        <w:t>n</w:t>
      </w:r>
      <w:r w:rsidRPr="00CE7A9F">
        <w:rPr>
          <w:rFonts w:ascii="Times New Roman" w:hAnsi="Times New Roman" w:cs="Times New Roman"/>
          <w:color w:val="231F20"/>
          <w:sz w:val="24"/>
          <w:szCs w:val="24"/>
          <w:lang w:val="hr-HR" w:eastAsia="hr-HR"/>
        </w:rPr>
        <w:t>ena. Upravo suprotno, korist od opreme može biti</w:t>
      </w:r>
      <w:r w:rsidRPr="00CE7A9F">
        <w:rPr>
          <w:rFonts w:ascii="Times New Roman" w:hAnsi="Times New Roman" w:cs="Times New Roman"/>
          <w:sz w:val="24"/>
          <w:szCs w:val="24"/>
          <w:lang w:eastAsia="bs-Latn-BA"/>
        </w:rPr>
        <w:t xml:space="preserve"> </w:t>
      </w:r>
      <w:r w:rsidRPr="00CE7A9F">
        <w:rPr>
          <w:rFonts w:ascii="Times New Roman" w:hAnsi="Times New Roman" w:cs="Times New Roman"/>
          <w:color w:val="231F20"/>
          <w:sz w:val="24"/>
          <w:szCs w:val="24"/>
          <w:lang w:val="hr-HR" w:eastAsia="hr-HR"/>
        </w:rPr>
        <w:t>najve</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a tokom prve godine njezine upotrebe, a najmanja tokom posljednje</w:t>
      </w:r>
      <w:r w:rsidRPr="00CE7A9F">
        <w:rPr>
          <w:rFonts w:ascii="Times New Roman" w:hAnsi="Times New Roman" w:cs="Times New Roman"/>
          <w:sz w:val="24"/>
          <w:szCs w:val="24"/>
          <w:lang w:eastAsia="bs-Latn-BA"/>
        </w:rPr>
        <w:t xml:space="preserve"> </w:t>
      </w:r>
      <w:r w:rsidRPr="00CE7A9F">
        <w:rPr>
          <w:rFonts w:ascii="Times New Roman" w:hAnsi="Times New Roman" w:cs="Times New Roman"/>
          <w:color w:val="231F20"/>
          <w:sz w:val="24"/>
          <w:szCs w:val="24"/>
          <w:lang w:val="hr-HR" w:eastAsia="hr-HR"/>
        </w:rPr>
        <w:t>godine.</w:t>
      </w:r>
      <w:r w:rsidRPr="00CE7A9F">
        <w:rPr>
          <w:rStyle w:val="commentbody"/>
          <w:rFonts w:ascii="Times New Roman" w:hAnsi="Times New Roman" w:cs="Times New Roman"/>
          <w:sz w:val="24"/>
          <w:szCs w:val="24"/>
          <w:lang w:eastAsia="bs-Latn-BA"/>
        </w:rPr>
        <w:t xml:space="preserve"> </w:t>
      </w:r>
      <w:r w:rsidRPr="00CE7A9F">
        <w:rPr>
          <w:rFonts w:ascii="Times New Roman" w:hAnsi="Times New Roman" w:cs="Times New Roman"/>
          <w:color w:val="231F20"/>
          <w:sz w:val="24"/>
          <w:szCs w:val="24"/>
          <w:lang w:val="hr-HR" w:eastAsia="hr-HR"/>
        </w:rPr>
        <w:t>Takav na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in razmišljanja dovodi do razumne procjene</w:t>
      </w:r>
      <w:r w:rsidRPr="00CE7A9F">
        <w:rPr>
          <w:rFonts w:ascii="Times New Roman" w:hAnsi="Times New Roman" w:cs="Times New Roman"/>
          <w:sz w:val="24"/>
          <w:szCs w:val="24"/>
          <w:lang w:eastAsia="bs-Latn-BA"/>
        </w:rPr>
        <w:t xml:space="preserve"> </w:t>
      </w:r>
      <w:r w:rsidRPr="00CE7A9F">
        <w:rPr>
          <w:rFonts w:ascii="Times New Roman" w:hAnsi="Times New Roman" w:cs="Times New Roman"/>
          <w:color w:val="231F20"/>
          <w:sz w:val="24"/>
          <w:szCs w:val="24"/>
          <w:lang w:val="hr-HR" w:eastAsia="hr-HR"/>
        </w:rPr>
        <w:t>menadžera, tj. 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unovo</w:t>
      </w:r>
      <w:r w:rsidRPr="00CE7A9F">
        <w:rPr>
          <w:rFonts w:ascii="Times New Roman" w:eastAsia="TimesNewRoman" w:hAnsi="Times New Roman" w:cs="Times New Roman"/>
          <w:color w:val="231F20"/>
          <w:sz w:val="24"/>
          <w:szCs w:val="24"/>
          <w:lang w:val="hr-HR" w:eastAsia="hr-HR"/>
        </w:rPr>
        <w:t>n</w:t>
      </w:r>
      <w:r w:rsidRPr="00CE7A9F">
        <w:rPr>
          <w:rFonts w:ascii="Times New Roman" w:hAnsi="Times New Roman" w:cs="Times New Roman"/>
          <w:color w:val="231F20"/>
          <w:sz w:val="24"/>
          <w:szCs w:val="24"/>
          <w:lang w:val="hr-HR" w:eastAsia="hr-HR"/>
        </w:rPr>
        <w:t>e da preferira model degresivne, odnosno</w:t>
      </w:r>
      <w:r w:rsidRPr="00CE7A9F">
        <w:rPr>
          <w:rFonts w:ascii="Times New Roman" w:hAnsi="Times New Roman" w:cs="Times New Roman"/>
          <w:sz w:val="24"/>
          <w:szCs w:val="24"/>
          <w:lang w:eastAsia="bs-Latn-BA"/>
        </w:rPr>
        <w:t xml:space="preserve"> </w:t>
      </w:r>
      <w:r w:rsidRPr="00CE7A9F">
        <w:rPr>
          <w:rFonts w:ascii="Times New Roman" w:hAnsi="Times New Roman" w:cs="Times New Roman"/>
          <w:color w:val="231F20"/>
          <w:sz w:val="24"/>
          <w:szCs w:val="24"/>
          <w:lang w:val="hr-HR" w:eastAsia="hr-HR"/>
        </w:rPr>
        <w:t>ubrzane amortizacije, po kojem se u prvim godinama kao trošak priznaje</w:t>
      </w:r>
      <w:r w:rsidRPr="00CE7A9F">
        <w:rPr>
          <w:rFonts w:ascii="Times New Roman" w:hAnsi="Times New Roman" w:cs="Times New Roman"/>
          <w:sz w:val="24"/>
          <w:szCs w:val="24"/>
          <w:lang w:eastAsia="bs-Latn-BA"/>
        </w:rPr>
        <w:t xml:space="preserve"> </w:t>
      </w:r>
      <w:r w:rsidRPr="00CE7A9F">
        <w:rPr>
          <w:rFonts w:ascii="Times New Roman" w:hAnsi="Times New Roman" w:cs="Times New Roman"/>
          <w:color w:val="231F20"/>
          <w:sz w:val="24"/>
          <w:szCs w:val="24"/>
          <w:lang w:val="hr-HR" w:eastAsia="hr-HR"/>
        </w:rPr>
        <w:t>ve</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i dio troškova nego u kasnijim godinama.</w:t>
      </w:r>
      <w:r w:rsidRPr="00CE7A9F">
        <w:rPr>
          <w:rFonts w:ascii="Times New Roman" w:hAnsi="Times New Roman" w:cs="Times New Roman"/>
          <w:sz w:val="24"/>
          <w:szCs w:val="24"/>
          <w:lang w:eastAsia="bs-Latn-BA"/>
        </w:rPr>
        <w:t xml:space="preserve"> </w:t>
      </w:r>
      <w:r w:rsidRPr="00CE7A9F">
        <w:rPr>
          <w:rFonts w:ascii="Times New Roman" w:hAnsi="Times New Roman" w:cs="Times New Roman"/>
          <w:color w:val="231F20"/>
          <w:sz w:val="24"/>
          <w:szCs w:val="24"/>
          <w:lang w:val="hr-HR" w:eastAsia="hr-HR"/>
        </w:rPr>
        <w:t>Razli</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iti na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ini obra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una amortizacije su:</w:t>
      </w:r>
    </w:p>
    <w:p w:rsidR="00FC4606" w:rsidRPr="00CE7A9F" w:rsidRDefault="00FC4606" w:rsidP="00A517E6">
      <w:pPr>
        <w:numPr>
          <w:ilvl w:val="0"/>
          <w:numId w:val="29"/>
        </w:numPr>
        <w:autoSpaceDE w:val="0"/>
        <w:autoSpaceDN w:val="0"/>
        <w:adjustRightInd w:val="0"/>
        <w:spacing w:after="0" w:line="240" w:lineRule="auto"/>
        <w:ind w:hanging="357"/>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metoda opadaju</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e stope na istu osnovu,</w:t>
      </w:r>
    </w:p>
    <w:p w:rsidR="00FC4606" w:rsidRPr="00CE7A9F" w:rsidRDefault="00FC4606" w:rsidP="00A517E6">
      <w:pPr>
        <w:numPr>
          <w:ilvl w:val="0"/>
          <w:numId w:val="29"/>
        </w:numPr>
        <w:autoSpaceDE w:val="0"/>
        <w:autoSpaceDN w:val="0"/>
        <w:adjustRightInd w:val="0"/>
        <w:spacing w:after="0" w:line="240" w:lineRule="auto"/>
        <w:ind w:hanging="357"/>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metoda jednake stope na opadaju</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u osnovu,</w:t>
      </w:r>
    </w:p>
    <w:p w:rsidR="00FC4606" w:rsidRPr="00CE7A9F" w:rsidRDefault="00FC4606" w:rsidP="00A517E6">
      <w:pPr>
        <w:numPr>
          <w:ilvl w:val="0"/>
          <w:numId w:val="29"/>
        </w:numPr>
        <w:autoSpaceDE w:val="0"/>
        <w:autoSpaceDN w:val="0"/>
        <w:adjustRightInd w:val="0"/>
        <w:spacing w:after="0" w:line="240" w:lineRule="auto"/>
        <w:ind w:hanging="357"/>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metoda dvostruke opadaju</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e osnovice ili metoda dvostruke stope linearne amortizacije na opadaju</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u osnovicu, te</w:t>
      </w:r>
    </w:p>
    <w:p w:rsidR="00FC4606" w:rsidRPr="00CE7A9F" w:rsidRDefault="00FC4606" w:rsidP="00A517E6">
      <w:pPr>
        <w:numPr>
          <w:ilvl w:val="0"/>
          <w:numId w:val="29"/>
        </w:numPr>
        <w:spacing w:after="0" w:line="360" w:lineRule="auto"/>
        <w:ind w:hanging="357"/>
        <w:jc w:val="both"/>
        <w:outlineLvl w:val="5"/>
        <w:rPr>
          <w:rStyle w:val="commentbody"/>
          <w:rFonts w:ascii="Times New Roman" w:hAnsi="Times New Roman" w:cs="Times New Roman"/>
          <w:sz w:val="24"/>
          <w:szCs w:val="24"/>
          <w:lang w:eastAsia="bs-Latn-BA"/>
        </w:rPr>
      </w:pPr>
      <w:r w:rsidRPr="00CE7A9F">
        <w:rPr>
          <w:rFonts w:ascii="Times New Roman" w:hAnsi="Times New Roman" w:cs="Times New Roman"/>
          <w:color w:val="231F20"/>
          <w:sz w:val="24"/>
          <w:szCs w:val="24"/>
          <w:lang w:val="hr-HR" w:eastAsia="hr-HR"/>
        </w:rPr>
        <w:t>metoda zbira broja godina ili sume broja godina (ili metoda dijelova).</w:t>
      </w:r>
    </w:p>
    <w:p w:rsidR="00FC4606" w:rsidRPr="00CE7A9F" w:rsidRDefault="00FC4606" w:rsidP="009416B4">
      <w:pPr>
        <w:spacing w:before="100" w:beforeAutospacing="1" w:after="100" w:afterAutospacing="1" w:line="360" w:lineRule="auto"/>
        <w:outlineLvl w:val="5"/>
        <w:rPr>
          <w:rFonts w:ascii="Times New Roman" w:hAnsi="Times New Roman" w:cs="Times New Roman"/>
          <w:b/>
          <w:bCs/>
          <w:sz w:val="24"/>
          <w:szCs w:val="24"/>
          <w:lang w:eastAsia="bs-Latn-BA"/>
        </w:rPr>
      </w:pPr>
      <w:r w:rsidRPr="00CE7A9F">
        <w:rPr>
          <w:rFonts w:ascii="Times New Roman" w:hAnsi="Times New Roman" w:cs="Times New Roman"/>
          <w:b/>
          <w:bCs/>
          <w:sz w:val="24"/>
          <w:szCs w:val="24"/>
          <w:lang w:eastAsia="bs-Latn-BA"/>
        </w:rPr>
        <w:t>GRUPA 3.:</w:t>
      </w:r>
    </w:p>
    <w:p w:rsidR="00FC4606" w:rsidRPr="00CE7A9F" w:rsidRDefault="00FC4606" w:rsidP="009416B4">
      <w:pPr>
        <w:pStyle w:val="NormalWeb"/>
      </w:pPr>
      <w:r w:rsidRPr="00CE7A9F">
        <w:t>Koja od sljedećih stavki ne ulazi u trošak nabavke opreme:</w:t>
      </w:r>
    </w:p>
    <w:p w:rsidR="00FC4606" w:rsidRPr="00CE7A9F" w:rsidRDefault="00FC4606" w:rsidP="009416B4">
      <w:pPr>
        <w:pStyle w:val="NormalWeb"/>
      </w:pPr>
      <w:r w:rsidRPr="00CE7A9F">
        <w:t>a) kupovna cijena</w:t>
      </w:r>
    </w:p>
    <w:p w:rsidR="00FC4606" w:rsidRPr="00CE7A9F" w:rsidRDefault="00FC4606" w:rsidP="009416B4">
      <w:pPr>
        <w:pStyle w:val="NormalWeb"/>
      </w:pPr>
      <w:r w:rsidRPr="00CE7A9F">
        <w:t>b) troškovi isporuke</w:t>
      </w:r>
    </w:p>
    <w:p w:rsidR="00FC4606" w:rsidRPr="00CE7A9F" w:rsidRDefault="00FC4606" w:rsidP="009416B4">
      <w:pPr>
        <w:pStyle w:val="NormalWeb"/>
      </w:pPr>
      <w:r w:rsidRPr="00CE7A9F">
        <w:t>c) troškovi ugradnje, postavljanja i puštanja u rad</w:t>
      </w:r>
    </w:p>
    <w:p w:rsidR="00FC4606" w:rsidRPr="00CE7A9F" w:rsidRDefault="00FC4606" w:rsidP="009416B4">
      <w:pPr>
        <w:pStyle w:val="NormalWeb"/>
        <w:rPr>
          <w:rStyle w:val="Strong"/>
        </w:rPr>
      </w:pPr>
      <w:r w:rsidRPr="00CE7A9F">
        <w:rPr>
          <w:rStyle w:val="Strong"/>
        </w:rPr>
        <w:t>d) kamata na kredit</w:t>
      </w:r>
    </w:p>
    <w:p w:rsidR="00FC4606" w:rsidRPr="00CE7A9F" w:rsidRDefault="00FC4606" w:rsidP="009416B4">
      <w:pPr>
        <w:pStyle w:val="NormalWeb"/>
      </w:pPr>
    </w:p>
    <w:p w:rsidR="00FC4606" w:rsidRPr="00CE7A9F" w:rsidRDefault="00FC4606" w:rsidP="009416B4">
      <w:pPr>
        <w:pStyle w:val="NormalWeb"/>
      </w:pPr>
      <w:r w:rsidRPr="00CE7A9F">
        <w:lastRenderedPageBreak/>
        <w:t>2. Goodwil se treba otpisivati:</w:t>
      </w:r>
    </w:p>
    <w:p w:rsidR="00FC4606" w:rsidRPr="00CE7A9F" w:rsidRDefault="00FC4606" w:rsidP="009416B4">
      <w:pPr>
        <w:pStyle w:val="NormalWeb"/>
      </w:pPr>
      <w:r w:rsidRPr="00CE7A9F">
        <w:t>a) u razdoblju dubljem od 5 godina</w:t>
      </w:r>
    </w:p>
    <w:p w:rsidR="00FC4606" w:rsidRPr="00CE7A9F" w:rsidRDefault="00FC4606" w:rsidP="009416B4">
      <w:pPr>
        <w:pStyle w:val="NormalWeb"/>
      </w:pPr>
      <w:r w:rsidRPr="00CE7A9F">
        <w:t>b) tijekom njegovog korisnog razdoblja koje nije dulje od 40 godina</w:t>
      </w:r>
    </w:p>
    <w:p w:rsidR="00FC4606" w:rsidRPr="00CE7A9F" w:rsidRDefault="00FC4606" w:rsidP="009416B4">
      <w:pPr>
        <w:pStyle w:val="NormalWeb"/>
      </w:pPr>
      <w:r w:rsidRPr="00CE7A9F">
        <w:rPr>
          <w:rStyle w:val="Strong"/>
        </w:rPr>
        <w:t>c) ne otpisuje se</w:t>
      </w:r>
    </w:p>
    <w:p w:rsidR="00FC4606" w:rsidRPr="00CE7A9F" w:rsidRDefault="00FC4606" w:rsidP="009416B4">
      <w:pPr>
        <w:pStyle w:val="NormalWeb"/>
      </w:pPr>
      <w:r w:rsidRPr="00CE7A9F">
        <w:t>d) na teret zadržane dobiti</w:t>
      </w:r>
    </w:p>
    <w:p w:rsidR="00FC4606" w:rsidRPr="00CE7A9F" w:rsidRDefault="00FC4606" w:rsidP="009416B4">
      <w:pPr>
        <w:pStyle w:val="NormalWeb"/>
      </w:pPr>
    </w:p>
    <w:p w:rsidR="00FC4606" w:rsidRPr="00CE7A9F" w:rsidRDefault="00FC4606" w:rsidP="009416B4">
      <w:pPr>
        <w:pStyle w:val="NormalWeb"/>
      </w:pPr>
      <w:r w:rsidRPr="00CE7A9F">
        <w:t>3. U uslovima stabilne novčane jedinice vrednovanja troškova se vrši primjenom:</w:t>
      </w:r>
    </w:p>
    <w:p w:rsidR="00FC4606" w:rsidRPr="00CE7A9F" w:rsidRDefault="00FC4606" w:rsidP="009416B4">
      <w:pPr>
        <w:pStyle w:val="NormalWeb"/>
      </w:pPr>
      <w:r w:rsidRPr="00CE7A9F">
        <w:rPr>
          <w:rStyle w:val="Strong"/>
        </w:rPr>
        <w:t>a) prosječne ponderisane cijene</w:t>
      </w:r>
    </w:p>
    <w:p w:rsidR="00FC4606" w:rsidRPr="00CE7A9F" w:rsidRDefault="00FC4606" w:rsidP="009416B4">
      <w:pPr>
        <w:pStyle w:val="NormalWeb"/>
      </w:pPr>
      <w:r w:rsidRPr="00CE7A9F">
        <w:rPr>
          <w:rStyle w:val="Strong"/>
        </w:rPr>
        <w:t>b) FIFO metoda</w:t>
      </w:r>
    </w:p>
    <w:p w:rsidR="00FC4606" w:rsidRPr="00CE7A9F" w:rsidRDefault="00FC4606" w:rsidP="009416B4">
      <w:pPr>
        <w:pStyle w:val="NormalWeb"/>
      </w:pPr>
      <w:r w:rsidRPr="00CE7A9F">
        <w:t>c) LIFO metoda</w:t>
      </w:r>
    </w:p>
    <w:p w:rsidR="00FC4606" w:rsidRPr="00CE7A9F" w:rsidRDefault="00FC4606" w:rsidP="009416B4">
      <w:pPr>
        <w:pStyle w:val="NormalWeb"/>
        <w:rPr>
          <w:rStyle w:val="Strong"/>
        </w:rPr>
      </w:pPr>
      <w:r w:rsidRPr="00CE7A9F">
        <w:rPr>
          <w:rStyle w:val="Strong"/>
        </w:rPr>
        <w:t>d) bilo koje metode za stabilne uslove</w:t>
      </w:r>
    </w:p>
    <w:p w:rsidR="00FC4606" w:rsidRPr="00CE7A9F" w:rsidRDefault="00FC4606" w:rsidP="009416B4">
      <w:pPr>
        <w:pStyle w:val="NormalWeb"/>
      </w:pPr>
    </w:p>
    <w:p w:rsidR="00FC4606" w:rsidRPr="00CE7A9F" w:rsidRDefault="00FC4606" w:rsidP="009416B4">
      <w:pPr>
        <w:pStyle w:val="NormalWeb"/>
      </w:pPr>
      <w:r w:rsidRPr="00CE7A9F">
        <w:t>4. Za vrednovanje viškova materijala može se koristiti:</w:t>
      </w:r>
    </w:p>
    <w:p w:rsidR="00FC4606" w:rsidRPr="00CE7A9F" w:rsidRDefault="00FC4606" w:rsidP="009416B4">
      <w:pPr>
        <w:pStyle w:val="NormalWeb"/>
      </w:pPr>
      <w:r w:rsidRPr="00CE7A9F">
        <w:rPr>
          <w:rStyle w:val="Strong"/>
        </w:rPr>
        <w:t>a) fer cijena</w:t>
      </w:r>
    </w:p>
    <w:p w:rsidR="00FC4606" w:rsidRPr="00CE7A9F" w:rsidRDefault="00FC4606" w:rsidP="009416B4">
      <w:pPr>
        <w:pStyle w:val="NormalWeb"/>
      </w:pPr>
      <w:r w:rsidRPr="00CE7A9F">
        <w:rPr>
          <w:rStyle w:val="Strong"/>
        </w:rPr>
        <w:t>b) cijena posljednje nabavke</w:t>
      </w:r>
    </w:p>
    <w:p w:rsidR="00FC4606" w:rsidRPr="00CE7A9F" w:rsidRDefault="00FC4606" w:rsidP="009416B4">
      <w:pPr>
        <w:pStyle w:val="NormalWeb"/>
      </w:pPr>
      <w:r w:rsidRPr="00CE7A9F">
        <w:t>c) neto prodajna cijena</w:t>
      </w:r>
    </w:p>
    <w:p w:rsidR="00FC4606" w:rsidRPr="00CE7A9F" w:rsidRDefault="00FC4606" w:rsidP="009416B4">
      <w:pPr>
        <w:pStyle w:val="NormalWeb"/>
      </w:pPr>
      <w:r w:rsidRPr="00CE7A9F">
        <w:t>d) revalorizovana cijena</w:t>
      </w:r>
    </w:p>
    <w:p w:rsidR="00FC4606" w:rsidRPr="00CE7A9F" w:rsidRDefault="00FC4606" w:rsidP="009416B4">
      <w:pPr>
        <w:pStyle w:val="NormalWeb"/>
      </w:pPr>
    </w:p>
    <w:p w:rsidR="00FC4606" w:rsidRPr="00CE7A9F" w:rsidRDefault="00FC4606" w:rsidP="009416B4">
      <w:pPr>
        <w:pStyle w:val="NormalWeb"/>
      </w:pPr>
      <w:r w:rsidRPr="00CE7A9F">
        <w:t>5. Knjiga blagajne predstavlja:</w:t>
      </w:r>
    </w:p>
    <w:p w:rsidR="00FC4606" w:rsidRPr="00CE7A9F" w:rsidRDefault="00FC4606" w:rsidP="009416B4">
      <w:pPr>
        <w:pStyle w:val="NormalWeb"/>
      </w:pPr>
      <w:r w:rsidRPr="00CE7A9F">
        <w:t>a) glavnu knjigu</w:t>
      </w:r>
    </w:p>
    <w:p w:rsidR="00FC4606" w:rsidRPr="00CE7A9F" w:rsidRDefault="00FC4606" w:rsidP="009416B4">
      <w:pPr>
        <w:pStyle w:val="NormalWeb"/>
      </w:pPr>
      <w:r w:rsidRPr="00CE7A9F">
        <w:t>b) analitičku evidenciju prometa gotovine</w:t>
      </w:r>
    </w:p>
    <w:p w:rsidR="00FC4606" w:rsidRPr="00CE7A9F" w:rsidRDefault="00FC4606" w:rsidP="009416B4">
      <w:pPr>
        <w:pStyle w:val="NormalWeb"/>
      </w:pPr>
      <w:r w:rsidRPr="00CE7A9F">
        <w:t>c) vanknjigovodstvenu evidenciju</w:t>
      </w:r>
    </w:p>
    <w:p w:rsidR="00FC4606" w:rsidRPr="00CE7A9F" w:rsidRDefault="00FC4606" w:rsidP="009416B4">
      <w:pPr>
        <w:pStyle w:val="NormalWeb"/>
        <w:rPr>
          <w:b/>
          <w:bCs/>
        </w:rPr>
      </w:pPr>
      <w:r w:rsidRPr="00CE7A9F">
        <w:rPr>
          <w:b/>
          <w:bCs/>
        </w:rPr>
        <w:t>d) pomoćnu knjigu</w:t>
      </w:r>
    </w:p>
    <w:p w:rsidR="00FC4606" w:rsidRDefault="00FC4606" w:rsidP="009416B4">
      <w:pPr>
        <w:pStyle w:val="NormalWeb"/>
      </w:pPr>
    </w:p>
    <w:p w:rsidR="00FC4606" w:rsidRPr="00CE7A9F" w:rsidRDefault="00FC4606" w:rsidP="009416B4">
      <w:pPr>
        <w:pStyle w:val="NormalWeb"/>
      </w:pPr>
    </w:p>
    <w:p w:rsidR="00FC4606" w:rsidRPr="00CE7A9F" w:rsidRDefault="00FC4606" w:rsidP="009416B4">
      <w:pPr>
        <w:pStyle w:val="NormalWeb"/>
      </w:pPr>
      <w:r w:rsidRPr="00CE7A9F">
        <w:lastRenderedPageBreak/>
        <w:t>6. Ostali prihodi mogu biti:</w:t>
      </w:r>
    </w:p>
    <w:p w:rsidR="00FC4606" w:rsidRPr="00CE7A9F" w:rsidRDefault="00FC4606" w:rsidP="009416B4">
      <w:pPr>
        <w:pStyle w:val="NormalWeb"/>
      </w:pPr>
      <w:r w:rsidRPr="00CE7A9F">
        <w:t>a) prihodi od kamata</w:t>
      </w:r>
    </w:p>
    <w:p w:rsidR="00FC4606" w:rsidRPr="00CE7A9F" w:rsidRDefault="00FC4606" w:rsidP="009416B4">
      <w:pPr>
        <w:pStyle w:val="NormalWeb"/>
      </w:pPr>
      <w:r w:rsidRPr="00CE7A9F">
        <w:rPr>
          <w:rStyle w:val="Strong"/>
        </w:rPr>
        <w:t>b) prihodi od ukidanja dugoročnih rezervisanja</w:t>
      </w:r>
    </w:p>
    <w:p w:rsidR="00FC4606" w:rsidRPr="00CE7A9F" w:rsidRDefault="00FC4606" w:rsidP="009416B4">
      <w:pPr>
        <w:pStyle w:val="NormalWeb"/>
      </w:pPr>
      <w:r w:rsidRPr="00CE7A9F">
        <w:rPr>
          <w:rStyle w:val="Strong"/>
        </w:rPr>
        <w:t>c) prihodi od otpisanih obaveza</w:t>
      </w:r>
    </w:p>
    <w:p w:rsidR="00FC4606" w:rsidRPr="00CE7A9F" w:rsidRDefault="00FC4606" w:rsidP="009416B4">
      <w:pPr>
        <w:pStyle w:val="NormalWeb"/>
      </w:pPr>
      <w:r w:rsidRPr="00CE7A9F">
        <w:t>d) pozitivne kursne razlike</w:t>
      </w:r>
    </w:p>
    <w:p w:rsidR="00FC4606" w:rsidRPr="00CE7A9F" w:rsidRDefault="00FC4606" w:rsidP="009416B4">
      <w:pPr>
        <w:pStyle w:val="NormalWeb"/>
        <w:rPr>
          <w:rStyle w:val="Strong"/>
        </w:rPr>
      </w:pPr>
      <w:r w:rsidRPr="00CE7A9F">
        <w:rPr>
          <w:rStyle w:val="Strong"/>
        </w:rPr>
        <w:t>e) prihodi od penala, kazni, nagrada, odustatnina i sl.</w:t>
      </w:r>
    </w:p>
    <w:p w:rsidR="00FC4606" w:rsidRPr="00CE7A9F" w:rsidRDefault="00FC4606" w:rsidP="009416B4">
      <w:pPr>
        <w:pStyle w:val="NormalWeb"/>
      </w:pPr>
    </w:p>
    <w:p w:rsidR="00FC4606" w:rsidRPr="00CE7A9F" w:rsidRDefault="00FC4606" w:rsidP="009416B4">
      <w:pPr>
        <w:pStyle w:val="NormalWeb"/>
      </w:pPr>
      <w:r w:rsidRPr="00CE7A9F">
        <w:t>7. Obračun troškova amortizacije se može vršiti primjenom amortizacione stope:</w:t>
      </w:r>
    </w:p>
    <w:p w:rsidR="00FC4606" w:rsidRPr="00CE7A9F" w:rsidRDefault="00FC4606" w:rsidP="009416B4">
      <w:pPr>
        <w:pStyle w:val="NormalWeb"/>
      </w:pPr>
      <w:r w:rsidRPr="00CE7A9F">
        <w:t>a) metode dijelova</w:t>
      </w:r>
    </w:p>
    <w:p w:rsidR="00FC4606" w:rsidRPr="00CE7A9F" w:rsidRDefault="00FC4606" w:rsidP="009416B4">
      <w:pPr>
        <w:pStyle w:val="NormalWeb"/>
      </w:pPr>
      <w:r w:rsidRPr="00CE7A9F">
        <w:t>b) degresivne metode</w:t>
      </w:r>
    </w:p>
    <w:p w:rsidR="00FC4606" w:rsidRPr="00CE7A9F" w:rsidRDefault="00FC4606" w:rsidP="009416B4">
      <w:pPr>
        <w:pStyle w:val="NormalWeb"/>
      </w:pPr>
      <w:r w:rsidRPr="00CE7A9F">
        <w:t>c) metode po jedinici funkcionalnog kapaciteta</w:t>
      </w:r>
    </w:p>
    <w:p w:rsidR="00FC4606" w:rsidRPr="00CE7A9F" w:rsidRDefault="00FC4606" w:rsidP="009416B4">
      <w:pPr>
        <w:pStyle w:val="NormalWeb"/>
      </w:pPr>
      <w:r w:rsidRPr="00CE7A9F">
        <w:t>d) linearna metoda</w:t>
      </w:r>
    </w:p>
    <w:p w:rsidR="00FC4606" w:rsidRPr="00CE7A9F" w:rsidRDefault="00FC4606" w:rsidP="009416B4">
      <w:pPr>
        <w:pStyle w:val="NormalWeb"/>
      </w:pPr>
    </w:p>
    <w:p w:rsidR="00FC4606" w:rsidRPr="00CE7A9F" w:rsidRDefault="00FC4606" w:rsidP="009416B4">
      <w:pPr>
        <w:pStyle w:val="NormalWeb"/>
      </w:pPr>
      <w:r w:rsidRPr="00CE7A9F">
        <w:t>8. Razlozi za otkup vlastiti dionica mogu biti:</w:t>
      </w:r>
    </w:p>
    <w:p w:rsidR="00FC4606" w:rsidRPr="00CE7A9F" w:rsidRDefault="00FC4606" w:rsidP="009416B4">
      <w:pPr>
        <w:pStyle w:val="NormalWeb"/>
      </w:pPr>
      <w:r w:rsidRPr="00CE7A9F">
        <w:rPr>
          <w:rStyle w:val="Strong"/>
        </w:rPr>
        <w:t>a) povlačenje iz opticaja</w:t>
      </w:r>
    </w:p>
    <w:p w:rsidR="00FC4606" w:rsidRPr="00CE7A9F" w:rsidRDefault="00FC4606" w:rsidP="009416B4">
      <w:pPr>
        <w:pStyle w:val="NormalWeb"/>
      </w:pPr>
      <w:r w:rsidRPr="00CE7A9F">
        <w:rPr>
          <w:rStyle w:val="Strong"/>
        </w:rPr>
        <w:t>b) održati povoljno tržište za dionice dioničkog društva</w:t>
      </w:r>
    </w:p>
    <w:p w:rsidR="00FC4606" w:rsidRPr="00CE7A9F" w:rsidRDefault="00FC4606" w:rsidP="009416B4">
      <w:pPr>
        <w:pStyle w:val="NormalWeb"/>
      </w:pPr>
      <w:r w:rsidRPr="00CE7A9F">
        <w:rPr>
          <w:rStyle w:val="Strong"/>
        </w:rPr>
        <w:t>c) smanjiti opasnost od konkurentskog preuzimanja</w:t>
      </w:r>
    </w:p>
    <w:p w:rsidR="00FC4606" w:rsidRPr="00CE7A9F" w:rsidRDefault="00FC4606" w:rsidP="009416B4">
      <w:pPr>
        <w:pStyle w:val="NormalWeb"/>
      </w:pPr>
      <w:r w:rsidRPr="00CE7A9F">
        <w:rPr>
          <w:rStyle w:val="Strong"/>
        </w:rPr>
        <w:t>d) smanjiti obim poslovne aktivnosti</w:t>
      </w:r>
    </w:p>
    <w:p w:rsidR="00FC4606" w:rsidRPr="00CE7A9F" w:rsidRDefault="00FC4606" w:rsidP="009416B4">
      <w:pPr>
        <w:pStyle w:val="NormalWeb"/>
        <w:rPr>
          <w:rStyle w:val="Strong"/>
        </w:rPr>
      </w:pPr>
      <w:r w:rsidRPr="00CE7A9F">
        <w:rPr>
          <w:rStyle w:val="Strong"/>
        </w:rPr>
        <w:t>e) smanjiti broj vlastitih dionica u cilju povećanja dobiti</w:t>
      </w:r>
    </w:p>
    <w:p w:rsidR="00FC4606" w:rsidRPr="00CE7A9F" w:rsidRDefault="00FC4606" w:rsidP="009416B4">
      <w:pPr>
        <w:pStyle w:val="NormalWeb"/>
      </w:pPr>
    </w:p>
    <w:p w:rsidR="00FC4606" w:rsidRPr="00CE7A9F" w:rsidRDefault="00FC4606" w:rsidP="009416B4">
      <w:pPr>
        <w:pStyle w:val="NormalWeb"/>
      </w:pPr>
      <w:r w:rsidRPr="00CE7A9F">
        <w:t>9. Razlozi za proglašavanje dividendnih dionica mogu biti:</w:t>
      </w:r>
    </w:p>
    <w:p w:rsidR="00FC4606" w:rsidRPr="00CE7A9F" w:rsidRDefault="00FC4606" w:rsidP="009416B4">
      <w:pPr>
        <w:pStyle w:val="NormalWeb"/>
      </w:pPr>
      <w:r w:rsidRPr="00CE7A9F">
        <w:t>a) isplata gotovinskih dividendi</w:t>
      </w:r>
    </w:p>
    <w:p w:rsidR="00FC4606" w:rsidRPr="00CE7A9F" w:rsidRDefault="00FC4606" w:rsidP="009416B4">
      <w:pPr>
        <w:pStyle w:val="NormalWeb"/>
      </w:pPr>
      <w:r w:rsidRPr="00CE7A9F">
        <w:rPr>
          <w:rStyle w:val="Strong"/>
        </w:rPr>
        <w:t>b) zadržavanje novca u cilju ekspanzije dioničkog društva</w:t>
      </w:r>
    </w:p>
    <w:p w:rsidR="00FC4606" w:rsidRPr="00CE7A9F" w:rsidRDefault="00FC4606" w:rsidP="009416B4">
      <w:pPr>
        <w:pStyle w:val="NormalWeb"/>
      </w:pPr>
      <w:r w:rsidRPr="00CE7A9F">
        <w:rPr>
          <w:rStyle w:val="Strong"/>
        </w:rPr>
        <w:t>c) smanjenje tržišne cijene dionica</w:t>
      </w:r>
    </w:p>
    <w:p w:rsidR="00FC4606" w:rsidRPr="00CE7A9F" w:rsidRDefault="00FC4606" w:rsidP="009416B4">
      <w:pPr>
        <w:pStyle w:val="NormalWeb"/>
        <w:rPr>
          <w:rStyle w:val="Strong"/>
        </w:rPr>
      </w:pPr>
      <w:r w:rsidRPr="00CE7A9F">
        <w:rPr>
          <w:rStyle w:val="Strong"/>
        </w:rPr>
        <w:t>d) izbjegavanje plaćanja poreza</w:t>
      </w:r>
    </w:p>
    <w:p w:rsidR="00FC4606" w:rsidRPr="00CE7A9F" w:rsidRDefault="00FC4606" w:rsidP="009416B4">
      <w:pPr>
        <w:pStyle w:val="NormalWeb"/>
      </w:pPr>
    </w:p>
    <w:p w:rsidR="00FC4606" w:rsidRPr="00CE7A9F" w:rsidRDefault="00FC4606" w:rsidP="009416B4">
      <w:pPr>
        <w:pStyle w:val="NormalWeb"/>
      </w:pPr>
      <w:r w:rsidRPr="00CE7A9F">
        <w:t>10. Metoda otpisa sitnog inventara mogu biti:</w:t>
      </w:r>
    </w:p>
    <w:p w:rsidR="00FC4606" w:rsidRPr="00CE7A9F" w:rsidRDefault="00FC4606" w:rsidP="009416B4">
      <w:pPr>
        <w:pStyle w:val="NormalWeb"/>
      </w:pPr>
      <w:r w:rsidRPr="00CE7A9F">
        <w:t>a) linearna metoda</w:t>
      </w:r>
    </w:p>
    <w:p w:rsidR="00FC4606" w:rsidRPr="00CE7A9F" w:rsidRDefault="00FC4606" w:rsidP="009416B4">
      <w:pPr>
        <w:pStyle w:val="NormalWeb"/>
      </w:pPr>
      <w:r w:rsidRPr="00CE7A9F">
        <w:rPr>
          <w:rStyle w:val="Strong"/>
        </w:rPr>
        <w:t>b) 50% otpis</w:t>
      </w:r>
    </w:p>
    <w:p w:rsidR="00FC4606" w:rsidRPr="00CE7A9F" w:rsidRDefault="00FC4606" w:rsidP="009416B4">
      <w:pPr>
        <w:pStyle w:val="NormalWeb"/>
      </w:pPr>
      <w:r w:rsidRPr="00CE7A9F">
        <w:t>c) progresivna metoda</w:t>
      </w:r>
    </w:p>
    <w:p w:rsidR="00FC4606" w:rsidRPr="00CE7A9F" w:rsidRDefault="00FC4606" w:rsidP="009416B4">
      <w:pPr>
        <w:pStyle w:val="NormalWeb"/>
        <w:rPr>
          <w:rStyle w:val="Strong"/>
        </w:rPr>
      </w:pPr>
      <w:r w:rsidRPr="00CE7A9F">
        <w:rPr>
          <w:rStyle w:val="Strong"/>
        </w:rPr>
        <w:t>d) kalkulativni otpis</w:t>
      </w:r>
    </w:p>
    <w:p w:rsidR="00FC4606" w:rsidRPr="00CE7A9F" w:rsidRDefault="00FC4606" w:rsidP="009416B4">
      <w:pPr>
        <w:pStyle w:val="NormalWeb"/>
      </w:pPr>
    </w:p>
    <w:p w:rsidR="00FC4606" w:rsidRPr="00CE7A9F" w:rsidRDefault="00FC4606" w:rsidP="009416B4">
      <w:pPr>
        <w:pStyle w:val="NormalWeb"/>
      </w:pPr>
      <w:r w:rsidRPr="00CE7A9F">
        <w:t>DOPUNI:</w:t>
      </w:r>
    </w:p>
    <w:p w:rsidR="00FC4606" w:rsidRPr="00CE7A9F" w:rsidRDefault="00FC4606" w:rsidP="007853A1">
      <w:pPr>
        <w:pStyle w:val="NormalWeb"/>
        <w:numPr>
          <w:ilvl w:val="0"/>
          <w:numId w:val="26"/>
        </w:numPr>
        <w:spacing w:line="360" w:lineRule="auto"/>
      </w:pPr>
      <w:r w:rsidRPr="00CE7A9F">
        <w:t xml:space="preserve">Dobitke ili gubitke koji proizilaze iz prestanka priznavanja pojedine nekretnine, postrojenja i opreme treba utvrditi kao razliku između </w:t>
      </w:r>
      <w:r w:rsidRPr="00CE7A9F">
        <w:rPr>
          <w:rStyle w:val="Strong"/>
        </w:rPr>
        <w:t>neto iznosa potraživanja od otuđenja i knjigovodstvene vrijednosti sredstava.</w:t>
      </w:r>
    </w:p>
    <w:p w:rsidR="00FC4606" w:rsidRPr="00CE7A9F" w:rsidRDefault="00FC4606" w:rsidP="007853A1">
      <w:pPr>
        <w:pStyle w:val="NormalWeb"/>
        <w:numPr>
          <w:ilvl w:val="0"/>
          <w:numId w:val="26"/>
        </w:numPr>
        <w:spacing w:line="360" w:lineRule="auto"/>
      </w:pPr>
      <w:r w:rsidRPr="00CE7A9F">
        <w:t>Troškovi nakon nabavke materijalnog stalnog sredstva, a tokom njegovog pripremanja za proizvodnju trebali bi se ___________________.</w:t>
      </w:r>
    </w:p>
    <w:p w:rsidR="00FC4606" w:rsidRPr="00CE7A9F" w:rsidRDefault="00FC4606" w:rsidP="007853A1">
      <w:pPr>
        <w:pStyle w:val="NormalWeb"/>
        <w:numPr>
          <w:ilvl w:val="0"/>
          <w:numId w:val="26"/>
        </w:numPr>
        <w:spacing w:line="360" w:lineRule="auto"/>
      </w:pPr>
      <w:r w:rsidRPr="00CE7A9F">
        <w:t>Precjenjivanjem obračunatih a neplaćenih obaveza uzrokuje _______________ kapitala.</w:t>
      </w:r>
    </w:p>
    <w:p w:rsidR="00FC4606" w:rsidRPr="00CE7A9F" w:rsidRDefault="00FC4606" w:rsidP="007853A1">
      <w:pPr>
        <w:pStyle w:val="NormalWeb"/>
        <w:numPr>
          <w:ilvl w:val="0"/>
          <w:numId w:val="26"/>
        </w:numPr>
        <w:spacing w:line="360" w:lineRule="auto"/>
      </w:pPr>
      <w:r w:rsidRPr="00CE7A9F">
        <w:t xml:space="preserve">Pri postojanju ino obaveza nastale </w:t>
      </w:r>
      <w:r w:rsidRPr="00CE7A9F">
        <w:rPr>
          <w:rStyle w:val="Strong"/>
        </w:rPr>
        <w:t xml:space="preserve">pozitivne </w:t>
      </w:r>
      <w:r w:rsidRPr="00CE7A9F">
        <w:t xml:space="preserve">kursne razlike potrebno je da kurs domaće valute u odnosu na stranu valutu </w:t>
      </w:r>
      <w:r w:rsidRPr="00CE7A9F">
        <w:rPr>
          <w:rStyle w:val="Strong"/>
        </w:rPr>
        <w:t>poraste</w:t>
      </w:r>
      <w:r w:rsidRPr="00CE7A9F">
        <w:t xml:space="preserve">, odnosno da dođe do </w:t>
      </w:r>
      <w:r w:rsidRPr="00CE7A9F">
        <w:rPr>
          <w:rStyle w:val="Strong"/>
        </w:rPr>
        <w:t xml:space="preserve">revalvacije </w:t>
      </w:r>
      <w:r w:rsidRPr="00CE7A9F">
        <w:t>domaće valute.</w:t>
      </w:r>
    </w:p>
    <w:p w:rsidR="00FC4606" w:rsidRPr="00CE7A9F" w:rsidRDefault="00FC4606" w:rsidP="000E26AE">
      <w:pPr>
        <w:pStyle w:val="NormalWeb"/>
        <w:numPr>
          <w:ilvl w:val="0"/>
          <w:numId w:val="26"/>
        </w:numPr>
        <w:spacing w:line="360" w:lineRule="auto"/>
      </w:pPr>
      <w:r w:rsidRPr="00CE7A9F">
        <w:t xml:space="preserve">Zalihe u trgovini na veliko vrednuju se po </w:t>
      </w:r>
      <w:r w:rsidRPr="00CE7A9F">
        <w:rPr>
          <w:rStyle w:val="Strong"/>
        </w:rPr>
        <w:t>prodajnoj cijeni i nabavnoj cijeni.</w:t>
      </w:r>
    </w:p>
    <w:p w:rsidR="00FC4606" w:rsidRPr="00DC02C9" w:rsidRDefault="00FC4606" w:rsidP="00CC3C3A">
      <w:pPr>
        <w:spacing w:line="360" w:lineRule="auto"/>
        <w:rPr>
          <w:rFonts w:ascii="Times New Roman" w:hAnsi="Times New Roman" w:cs="Times New Roman"/>
          <w:b/>
          <w:bCs/>
          <w:sz w:val="24"/>
          <w:szCs w:val="24"/>
        </w:rPr>
      </w:pPr>
      <w:r w:rsidRPr="00DC02C9">
        <w:rPr>
          <w:rFonts w:ascii="Times New Roman" w:hAnsi="Times New Roman" w:cs="Times New Roman"/>
          <w:b/>
          <w:bCs/>
          <w:sz w:val="24"/>
          <w:szCs w:val="24"/>
        </w:rPr>
        <w:t>GRUPA 4.:</w:t>
      </w:r>
    </w:p>
    <w:p w:rsidR="00FC4606" w:rsidRPr="00CE7A9F" w:rsidRDefault="00FC4606" w:rsidP="00CC3C3A">
      <w:pPr>
        <w:spacing w:line="360" w:lineRule="auto"/>
        <w:rPr>
          <w:rFonts w:ascii="Times New Roman" w:hAnsi="Times New Roman" w:cs="Times New Roman"/>
          <w:sz w:val="24"/>
          <w:szCs w:val="24"/>
        </w:rPr>
      </w:pPr>
      <w:r w:rsidRPr="00CE7A9F">
        <w:rPr>
          <w:rFonts w:ascii="Times New Roman" w:hAnsi="Times New Roman" w:cs="Times New Roman"/>
          <w:sz w:val="24"/>
          <w:szCs w:val="24"/>
        </w:rPr>
        <w:t>ZAOKRUŽIVANJE:</w:t>
      </w:r>
    </w:p>
    <w:p w:rsidR="00FC4606" w:rsidRPr="00CE7A9F" w:rsidRDefault="00FC4606" w:rsidP="00CC3C3A">
      <w:pPr>
        <w:numPr>
          <w:ilvl w:val="3"/>
          <w:numId w:val="25"/>
        </w:numPr>
        <w:tabs>
          <w:tab w:val="clear" w:pos="3240"/>
          <w:tab w:val="num" w:pos="360"/>
        </w:tabs>
        <w:spacing w:before="100" w:beforeAutospacing="1" w:after="100" w:afterAutospacing="1" w:line="360" w:lineRule="auto"/>
        <w:ind w:left="360" w:firstLine="0"/>
        <w:outlineLvl w:val="5"/>
        <w:rPr>
          <w:rFonts w:ascii="Times New Roman" w:hAnsi="Times New Roman" w:cs="Times New Roman"/>
          <w:sz w:val="24"/>
          <w:szCs w:val="24"/>
          <w:lang w:eastAsia="bs-Latn-BA"/>
        </w:rPr>
      </w:pPr>
      <w:r w:rsidRPr="00CE7A9F">
        <w:rPr>
          <w:rFonts w:ascii="Times New Roman" w:hAnsi="Times New Roman" w:cs="Times New Roman"/>
          <w:sz w:val="24"/>
          <w:szCs w:val="24"/>
          <w:lang w:eastAsia="bs-Latn-BA"/>
        </w:rPr>
        <w:t xml:space="preserve">Osnovni elementi koji utječu na visinu troška amortizacije... </w:t>
      </w:r>
      <w:r w:rsidRPr="00CE7A9F">
        <w:rPr>
          <w:rFonts w:ascii="Times New Roman" w:hAnsi="Times New Roman" w:cs="Times New Roman"/>
          <w:color w:val="231F20"/>
          <w:sz w:val="24"/>
          <w:szCs w:val="24"/>
          <w:lang w:val="hr-HR" w:eastAsia="hr-HR"/>
        </w:rPr>
        <w:t>Osnovni elementi koji utje</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 na visinu troška amortizacije jesu:</w:t>
      </w:r>
    </w:p>
    <w:p w:rsidR="00FC4606" w:rsidRPr="00CE7A9F" w:rsidRDefault="00FC4606" w:rsidP="00CC3C3A">
      <w:pPr>
        <w:numPr>
          <w:ilvl w:val="0"/>
          <w:numId w:val="30"/>
        </w:numPr>
        <w:tabs>
          <w:tab w:val="clear" w:pos="720"/>
          <w:tab w:val="num" w:pos="360"/>
        </w:tabs>
        <w:autoSpaceDE w:val="0"/>
        <w:autoSpaceDN w:val="0"/>
        <w:adjustRightInd w:val="0"/>
        <w:spacing w:after="0" w:line="360" w:lineRule="auto"/>
        <w:ind w:left="360" w:firstLine="0"/>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obra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un amortizacije po predmetu,</w:t>
      </w:r>
    </w:p>
    <w:p w:rsidR="00FC4606" w:rsidRPr="00CE7A9F" w:rsidRDefault="00FC4606" w:rsidP="00CC3C3A">
      <w:pPr>
        <w:numPr>
          <w:ilvl w:val="0"/>
          <w:numId w:val="30"/>
        </w:numPr>
        <w:tabs>
          <w:tab w:val="clear" w:pos="720"/>
          <w:tab w:val="num" w:pos="360"/>
        </w:tabs>
        <w:autoSpaceDE w:val="0"/>
        <w:autoSpaceDN w:val="0"/>
        <w:adjustRightInd w:val="0"/>
        <w:spacing w:after="0" w:line="360" w:lineRule="auto"/>
        <w:ind w:left="360" w:firstLine="0"/>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vijek upotrebe,</w:t>
      </w:r>
    </w:p>
    <w:p w:rsidR="00FC4606" w:rsidRPr="00CE7A9F" w:rsidRDefault="00FC4606" w:rsidP="00CC3C3A">
      <w:pPr>
        <w:numPr>
          <w:ilvl w:val="0"/>
          <w:numId w:val="30"/>
        </w:numPr>
        <w:tabs>
          <w:tab w:val="clear" w:pos="720"/>
          <w:tab w:val="num" w:pos="360"/>
        </w:tabs>
        <w:autoSpaceDE w:val="0"/>
        <w:autoSpaceDN w:val="0"/>
        <w:adjustRightInd w:val="0"/>
        <w:spacing w:after="0" w:line="360" w:lineRule="auto"/>
        <w:ind w:left="360" w:firstLine="0"/>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osnovica za obra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un amortizacije i</w:t>
      </w:r>
    </w:p>
    <w:p w:rsidR="00FC4606" w:rsidRPr="00CE7A9F" w:rsidRDefault="00FC4606" w:rsidP="00CC3C3A">
      <w:pPr>
        <w:numPr>
          <w:ilvl w:val="0"/>
          <w:numId w:val="30"/>
        </w:numPr>
        <w:tabs>
          <w:tab w:val="clear" w:pos="720"/>
          <w:tab w:val="num" w:pos="360"/>
        </w:tabs>
        <w:spacing w:before="100" w:beforeAutospacing="1" w:after="100" w:afterAutospacing="1" w:line="360" w:lineRule="auto"/>
        <w:ind w:left="360" w:firstLine="0"/>
        <w:outlineLvl w:val="5"/>
        <w:rPr>
          <w:rFonts w:ascii="Times New Roman" w:hAnsi="Times New Roman" w:cs="Times New Roman"/>
          <w:sz w:val="24"/>
          <w:szCs w:val="24"/>
          <w:lang w:eastAsia="bs-Latn-BA"/>
        </w:rPr>
      </w:pPr>
      <w:r w:rsidRPr="00CE7A9F">
        <w:rPr>
          <w:rFonts w:ascii="Times New Roman" w:hAnsi="Times New Roman" w:cs="Times New Roman"/>
          <w:color w:val="231F20"/>
          <w:sz w:val="24"/>
          <w:szCs w:val="24"/>
          <w:lang w:val="hr-HR" w:eastAsia="hr-HR"/>
        </w:rPr>
        <w:t>metoda obra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una amortizacije.</w:t>
      </w:r>
    </w:p>
    <w:p w:rsidR="00FC4606" w:rsidRPr="00CE7A9F" w:rsidRDefault="00FC4606" w:rsidP="00CC3C3A">
      <w:pPr>
        <w:tabs>
          <w:tab w:val="num" w:pos="360"/>
        </w:tabs>
        <w:spacing w:after="0" w:line="360" w:lineRule="auto"/>
        <w:ind w:left="357"/>
        <w:outlineLvl w:val="5"/>
        <w:rPr>
          <w:rFonts w:ascii="Times New Roman" w:hAnsi="Times New Roman" w:cs="Times New Roman"/>
          <w:color w:val="231F20"/>
          <w:sz w:val="24"/>
          <w:szCs w:val="24"/>
          <w:lang w:val="hr-HR" w:eastAsia="hr-HR"/>
        </w:rPr>
      </w:pPr>
      <w:r w:rsidRPr="00CE7A9F">
        <w:rPr>
          <w:rFonts w:ascii="Times New Roman" w:hAnsi="Times New Roman" w:cs="Times New Roman"/>
          <w:sz w:val="24"/>
          <w:szCs w:val="24"/>
          <w:lang w:eastAsia="bs-Latn-BA"/>
        </w:rPr>
        <w:lastRenderedPageBreak/>
        <w:t xml:space="preserve">2. Pokriveni nostro akreditiv evidentira se: </w:t>
      </w:r>
      <w:r w:rsidRPr="00CE7A9F">
        <w:rPr>
          <w:rFonts w:ascii="Times New Roman" w:hAnsi="Times New Roman" w:cs="Times New Roman"/>
          <w:color w:val="231F20"/>
          <w:sz w:val="24"/>
          <w:szCs w:val="24"/>
          <w:lang w:val="hr-HR" w:eastAsia="hr-HR"/>
        </w:rPr>
        <w:t>Kod pokrivenog</w:t>
      </w:r>
      <w:r w:rsidRPr="00CE7A9F">
        <w:rPr>
          <w:rFonts w:ascii="Times New Roman" w:hAnsi="Times New Roman" w:cs="Times New Roman"/>
          <w:sz w:val="24"/>
          <w:szCs w:val="24"/>
          <w:lang w:eastAsia="bs-Latn-BA"/>
        </w:rPr>
        <w:t xml:space="preserve"> </w:t>
      </w:r>
      <w:r w:rsidRPr="00CE7A9F">
        <w:rPr>
          <w:rFonts w:ascii="Times New Roman" w:hAnsi="Times New Roman" w:cs="Times New Roman"/>
          <w:color w:val="231F20"/>
          <w:sz w:val="24"/>
          <w:szCs w:val="24"/>
          <w:lang w:val="hr-HR" w:eastAsia="hr-HR"/>
        </w:rPr>
        <w:t>akreditiva sredstva se odmah po otvaranju akreditiva prenose inozemnoj</w:t>
      </w:r>
      <w:r w:rsidRPr="00CE7A9F">
        <w:rPr>
          <w:rFonts w:ascii="Times New Roman" w:hAnsi="Times New Roman" w:cs="Times New Roman"/>
          <w:sz w:val="24"/>
          <w:szCs w:val="24"/>
          <w:lang w:eastAsia="bs-Latn-BA"/>
        </w:rPr>
        <w:t xml:space="preserve"> </w:t>
      </w:r>
      <w:r w:rsidRPr="00CE7A9F">
        <w:rPr>
          <w:rFonts w:ascii="Times New Roman" w:hAnsi="Times New Roman" w:cs="Times New Roman"/>
          <w:color w:val="231F20"/>
          <w:sz w:val="24"/>
          <w:szCs w:val="24"/>
          <w:lang w:val="hr-HR" w:eastAsia="hr-HR"/>
        </w:rPr>
        <w:t>banci.</w:t>
      </w:r>
    </w:p>
    <w:p w:rsidR="00FC4606" w:rsidRPr="00CE7A9F" w:rsidRDefault="00FC4606" w:rsidP="00CC3C3A">
      <w:pPr>
        <w:tabs>
          <w:tab w:val="num" w:pos="360"/>
        </w:tabs>
        <w:spacing w:after="0" w:line="360" w:lineRule="auto"/>
        <w:ind w:left="357"/>
        <w:outlineLvl w:val="5"/>
        <w:rPr>
          <w:rFonts w:ascii="Times New Roman" w:hAnsi="Times New Roman" w:cs="Times New Roman"/>
          <w:sz w:val="24"/>
          <w:szCs w:val="24"/>
          <w:lang w:eastAsia="bs-Latn-BA"/>
        </w:rPr>
      </w:pPr>
      <w:r w:rsidRPr="00CE7A9F">
        <w:rPr>
          <w:rFonts w:ascii="Times New Roman" w:hAnsi="Times New Roman" w:cs="Times New Roman"/>
          <w:sz w:val="24"/>
          <w:szCs w:val="24"/>
          <w:lang w:eastAsia="bs-Latn-BA"/>
        </w:rPr>
        <w:br/>
        <w:t>3. Koncept zarade po dionici moze se primjeniti samo na redovne dionice.</w:t>
      </w:r>
    </w:p>
    <w:p w:rsidR="00FC4606" w:rsidRPr="00CE7A9F" w:rsidRDefault="00FC4606" w:rsidP="00CC3C3A">
      <w:pPr>
        <w:tabs>
          <w:tab w:val="num" w:pos="360"/>
        </w:tabs>
        <w:spacing w:after="0" w:line="360" w:lineRule="auto"/>
        <w:ind w:left="357"/>
        <w:outlineLvl w:val="5"/>
        <w:rPr>
          <w:rFonts w:ascii="Times New Roman" w:hAnsi="Times New Roman" w:cs="Times New Roman"/>
          <w:sz w:val="24"/>
          <w:szCs w:val="24"/>
          <w:lang w:eastAsia="bs-Latn-BA"/>
        </w:rPr>
      </w:pPr>
      <w:r w:rsidRPr="00CE7A9F">
        <w:rPr>
          <w:rFonts w:ascii="Times New Roman" w:hAnsi="Times New Roman" w:cs="Times New Roman"/>
          <w:sz w:val="24"/>
          <w:szCs w:val="24"/>
          <w:lang w:eastAsia="bs-Latn-BA"/>
        </w:rPr>
        <w:br/>
        <w:t>4. Finansijski prihodi mogu biti</w:t>
      </w:r>
    </w:p>
    <w:p w:rsidR="00FC4606" w:rsidRPr="00CE7A9F" w:rsidRDefault="00FC4606" w:rsidP="00CC3C3A">
      <w:pPr>
        <w:tabs>
          <w:tab w:val="num" w:pos="360"/>
        </w:tabs>
        <w:autoSpaceDE w:val="0"/>
        <w:autoSpaceDN w:val="0"/>
        <w:adjustRightInd w:val="0"/>
        <w:spacing w:after="0" w:line="360" w:lineRule="auto"/>
        <w:ind w:left="357"/>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U te prihode spadaju:</w:t>
      </w:r>
    </w:p>
    <w:p w:rsidR="00FC4606" w:rsidRPr="00CE7A9F" w:rsidRDefault="00FC4606" w:rsidP="00CC3C3A">
      <w:pPr>
        <w:tabs>
          <w:tab w:val="num" w:pos="360"/>
        </w:tabs>
        <w:autoSpaceDE w:val="0"/>
        <w:autoSpaceDN w:val="0"/>
        <w:adjustRightInd w:val="0"/>
        <w:spacing w:after="0" w:line="360" w:lineRule="auto"/>
        <w:ind w:left="360"/>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kamate ostvarene na osnovu datih zajmova i kredita uklju</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ivo i kamate</w:t>
      </w:r>
    </w:p>
    <w:p w:rsidR="00FC4606" w:rsidRPr="00CE7A9F" w:rsidRDefault="00FC4606" w:rsidP="00CC3C3A">
      <w:pPr>
        <w:tabs>
          <w:tab w:val="num" w:pos="360"/>
        </w:tabs>
        <w:autoSpaceDE w:val="0"/>
        <w:autoSpaceDN w:val="0"/>
        <w:adjustRightInd w:val="0"/>
        <w:spacing w:after="0" w:line="360" w:lineRule="auto"/>
        <w:ind w:left="357"/>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ostvarene na osnovu ulaganja u obveznice,</w:t>
      </w:r>
    </w:p>
    <w:p w:rsidR="00FC4606" w:rsidRPr="00CE7A9F" w:rsidRDefault="00FC4606" w:rsidP="00CC3C3A">
      <w:pPr>
        <w:tabs>
          <w:tab w:val="num" w:pos="360"/>
        </w:tabs>
        <w:autoSpaceDE w:val="0"/>
        <w:autoSpaceDN w:val="0"/>
        <w:adjustRightInd w:val="0"/>
        <w:spacing w:after="0" w:line="360" w:lineRule="auto"/>
        <w:ind w:left="357"/>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dividende i udjeli u dobiti,</w:t>
      </w:r>
    </w:p>
    <w:p w:rsidR="00FC4606" w:rsidRPr="00CE7A9F" w:rsidRDefault="00FC4606" w:rsidP="00CC3C3A">
      <w:pPr>
        <w:tabs>
          <w:tab w:val="num" w:pos="360"/>
        </w:tabs>
        <w:autoSpaceDE w:val="0"/>
        <w:autoSpaceDN w:val="0"/>
        <w:adjustRightInd w:val="0"/>
        <w:spacing w:after="0" w:line="360" w:lineRule="auto"/>
        <w:ind w:left="357"/>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kamate, redovne i zatezne, na osnovu potraživanja od kupaca i ostalih potraživanja,</w:t>
      </w:r>
    </w:p>
    <w:p w:rsidR="00FC4606" w:rsidRPr="00CE7A9F" w:rsidRDefault="00FC4606" w:rsidP="00CC3C3A">
      <w:pPr>
        <w:tabs>
          <w:tab w:val="num" w:pos="360"/>
        </w:tabs>
        <w:autoSpaceDE w:val="0"/>
        <w:autoSpaceDN w:val="0"/>
        <w:adjustRightInd w:val="0"/>
        <w:spacing w:after="0" w:line="360" w:lineRule="auto"/>
        <w:ind w:left="357"/>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pozitivne kursne razlike,</w:t>
      </w:r>
    </w:p>
    <w:p w:rsidR="00FC4606" w:rsidRPr="00CE7A9F" w:rsidRDefault="00FC4606" w:rsidP="00CC3C3A">
      <w:pPr>
        <w:tabs>
          <w:tab w:val="num" w:pos="360"/>
        </w:tabs>
        <w:autoSpaceDE w:val="0"/>
        <w:autoSpaceDN w:val="0"/>
        <w:adjustRightInd w:val="0"/>
        <w:spacing w:after="0" w:line="360" w:lineRule="auto"/>
        <w:ind w:left="357"/>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dobici od prodaje dionica i poslovnih udjela,</w:t>
      </w:r>
    </w:p>
    <w:p w:rsidR="00FC4606" w:rsidRPr="00CE7A9F" w:rsidRDefault="00FC4606" w:rsidP="00CC3C3A">
      <w:pPr>
        <w:tabs>
          <w:tab w:val="num" w:pos="360"/>
        </w:tabs>
        <w:autoSpaceDE w:val="0"/>
        <w:autoSpaceDN w:val="0"/>
        <w:adjustRightInd w:val="0"/>
        <w:spacing w:after="0" w:line="360" w:lineRule="auto"/>
        <w:ind w:left="357"/>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dobici na osnovu promjene vrijednosti i otu</w:t>
      </w:r>
      <w:r w:rsidRPr="00CE7A9F">
        <w:rPr>
          <w:rFonts w:ascii="Times New Roman" w:eastAsia="TimesNewRoman" w:hAnsi="Times New Roman" w:cs="Times New Roman"/>
          <w:color w:val="231F20"/>
          <w:sz w:val="24"/>
          <w:szCs w:val="24"/>
          <w:lang w:val="hr-HR" w:eastAsia="hr-HR"/>
        </w:rPr>
        <w:t>n</w:t>
      </w:r>
      <w:r w:rsidRPr="00CE7A9F">
        <w:rPr>
          <w:rFonts w:ascii="Times New Roman" w:hAnsi="Times New Roman" w:cs="Times New Roman"/>
          <w:color w:val="231F20"/>
          <w:sz w:val="24"/>
          <w:szCs w:val="24"/>
          <w:lang w:val="hr-HR" w:eastAsia="hr-HR"/>
        </w:rPr>
        <w:t>enja stalnih sredstava,</w:t>
      </w:r>
    </w:p>
    <w:p w:rsidR="00FC4606" w:rsidRPr="00CE7A9F" w:rsidRDefault="00FC4606" w:rsidP="00CC3C3A">
      <w:pPr>
        <w:tabs>
          <w:tab w:val="num" w:pos="360"/>
        </w:tabs>
        <w:spacing w:after="0" w:line="360" w:lineRule="auto"/>
        <w:ind w:left="357"/>
        <w:jc w:val="both"/>
        <w:outlineLvl w:val="5"/>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ostali prihodi na osnovu plasmana i finansijskih transakcija.</w:t>
      </w:r>
    </w:p>
    <w:p w:rsidR="00FC4606" w:rsidRPr="00CE7A9F" w:rsidRDefault="00FC4606" w:rsidP="00CC3C3A">
      <w:pPr>
        <w:tabs>
          <w:tab w:val="num" w:pos="360"/>
        </w:tabs>
        <w:spacing w:after="0" w:line="360" w:lineRule="auto"/>
        <w:ind w:left="357"/>
        <w:jc w:val="both"/>
        <w:outlineLvl w:val="5"/>
        <w:rPr>
          <w:rFonts w:ascii="Times New Roman" w:hAnsi="Times New Roman" w:cs="Times New Roman"/>
          <w:sz w:val="24"/>
          <w:szCs w:val="24"/>
          <w:lang w:eastAsia="bs-Latn-BA"/>
        </w:rPr>
      </w:pPr>
      <w:r w:rsidRPr="00CE7A9F">
        <w:rPr>
          <w:rFonts w:ascii="Times New Roman" w:hAnsi="Times New Roman" w:cs="Times New Roman"/>
          <w:sz w:val="24"/>
          <w:szCs w:val="24"/>
          <w:lang w:eastAsia="bs-Latn-BA"/>
        </w:rPr>
        <w:br/>
        <w:t xml:space="preserve">5. Elementi koji utiču na visinu troškova materijala: Ukoliko imamo stabilnu valutu koristimo sljedeće metode utroška mterijala: </w:t>
      </w:r>
    </w:p>
    <w:p w:rsidR="00FC4606" w:rsidRPr="00CE7A9F" w:rsidRDefault="00FC4606" w:rsidP="00CC3C3A">
      <w:pPr>
        <w:numPr>
          <w:ilvl w:val="0"/>
          <w:numId w:val="31"/>
        </w:numPr>
        <w:spacing w:after="0" w:line="360" w:lineRule="auto"/>
        <w:outlineLvl w:val="5"/>
        <w:rPr>
          <w:rFonts w:ascii="Times New Roman" w:hAnsi="Times New Roman" w:cs="Times New Roman"/>
          <w:sz w:val="24"/>
          <w:szCs w:val="24"/>
          <w:lang w:eastAsia="bs-Latn-BA"/>
        </w:rPr>
      </w:pPr>
      <w:r w:rsidRPr="00CE7A9F">
        <w:rPr>
          <w:rFonts w:ascii="Times New Roman" w:hAnsi="Times New Roman" w:cs="Times New Roman"/>
          <w:sz w:val="24"/>
          <w:szCs w:val="24"/>
          <w:lang w:eastAsia="bs-Latn-BA"/>
        </w:rPr>
        <w:t xml:space="preserve">metoda FIFO, </w:t>
      </w:r>
    </w:p>
    <w:p w:rsidR="00FC4606" w:rsidRPr="00CE7A9F" w:rsidRDefault="00FC4606" w:rsidP="00CC3C3A">
      <w:pPr>
        <w:numPr>
          <w:ilvl w:val="0"/>
          <w:numId w:val="31"/>
        </w:numPr>
        <w:spacing w:after="0" w:line="360" w:lineRule="auto"/>
        <w:outlineLvl w:val="5"/>
        <w:rPr>
          <w:rFonts w:ascii="Times New Roman" w:hAnsi="Times New Roman" w:cs="Times New Roman"/>
          <w:sz w:val="24"/>
          <w:szCs w:val="24"/>
          <w:lang w:eastAsia="bs-Latn-BA"/>
        </w:rPr>
      </w:pPr>
      <w:r w:rsidRPr="00CE7A9F">
        <w:rPr>
          <w:rFonts w:ascii="Times New Roman" w:hAnsi="Times New Roman" w:cs="Times New Roman"/>
          <w:sz w:val="24"/>
          <w:szCs w:val="24"/>
          <w:lang w:eastAsia="bs-Latn-BA"/>
        </w:rPr>
        <w:t xml:space="preserve">metode prosječnih ponderisanih nabavnih cijena (trošak nabavke) i </w:t>
      </w:r>
    </w:p>
    <w:p w:rsidR="00FC4606" w:rsidRPr="00CE7A9F" w:rsidRDefault="00FC4606" w:rsidP="00CC3C3A">
      <w:pPr>
        <w:numPr>
          <w:ilvl w:val="0"/>
          <w:numId w:val="31"/>
        </w:numPr>
        <w:spacing w:after="0" w:line="360" w:lineRule="auto"/>
        <w:outlineLvl w:val="5"/>
        <w:rPr>
          <w:rFonts w:ascii="Times New Roman" w:hAnsi="Times New Roman" w:cs="Times New Roman"/>
          <w:sz w:val="24"/>
          <w:szCs w:val="24"/>
          <w:lang w:eastAsia="bs-Latn-BA"/>
        </w:rPr>
      </w:pPr>
      <w:r w:rsidRPr="00CE7A9F">
        <w:rPr>
          <w:rFonts w:ascii="Times New Roman" w:hAnsi="Times New Roman" w:cs="Times New Roman"/>
          <w:sz w:val="24"/>
          <w:szCs w:val="24"/>
          <w:lang w:eastAsia="bs-Latn-BA"/>
        </w:rPr>
        <w:t>metode specifične identifikacije</w:t>
      </w:r>
    </w:p>
    <w:p w:rsidR="00FC4606" w:rsidRPr="00CE7A9F" w:rsidRDefault="00FC4606" w:rsidP="0054335A">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sz w:val="24"/>
          <w:szCs w:val="24"/>
          <w:lang w:eastAsia="bs-Latn-BA"/>
        </w:rPr>
        <w:br/>
        <w:t xml:space="preserve">6. Promet zemljista moze biti u sistemu ? </w:t>
      </w:r>
      <w:r w:rsidRPr="00CE7A9F">
        <w:rPr>
          <w:rFonts w:ascii="Times New Roman" w:hAnsi="Times New Roman" w:cs="Times New Roman"/>
          <w:color w:val="231F20"/>
          <w:sz w:val="24"/>
          <w:szCs w:val="24"/>
          <w:lang w:val="hr-HR" w:eastAsia="hr-HR"/>
        </w:rPr>
        <w:t>Promet zemljišta je regulisan posebnim poreskim propisima na promet nekretnina.</w:t>
      </w:r>
    </w:p>
    <w:p w:rsidR="00FC4606" w:rsidRPr="00CE7A9F" w:rsidRDefault="00FC4606" w:rsidP="00545719">
      <w:pPr>
        <w:autoSpaceDE w:val="0"/>
        <w:autoSpaceDN w:val="0"/>
        <w:adjustRightInd w:val="0"/>
        <w:spacing w:after="0" w:line="360" w:lineRule="auto"/>
        <w:jc w:val="both"/>
        <w:rPr>
          <w:rFonts w:ascii="Times New Roman" w:hAnsi="Times New Roman" w:cs="Times New Roman"/>
          <w:sz w:val="24"/>
          <w:szCs w:val="24"/>
          <w:lang w:eastAsia="bs-Latn-BA"/>
        </w:rPr>
      </w:pPr>
      <w:r w:rsidRPr="00CE7A9F">
        <w:rPr>
          <w:rFonts w:ascii="Times New Roman" w:hAnsi="Times New Roman" w:cs="Times New Roman"/>
          <w:sz w:val="24"/>
          <w:szCs w:val="24"/>
          <w:lang w:eastAsia="bs-Latn-BA"/>
        </w:rPr>
        <w:br/>
        <w:t>7. Gubitak iz tekućeg perioda može se pokriti... : zakonskih rezervi, vlastitog kapitala i jos nesta navedeno.</w:t>
      </w:r>
    </w:p>
    <w:p w:rsidR="00FC4606" w:rsidRPr="00CE7A9F" w:rsidRDefault="00FC4606" w:rsidP="00545719">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Pored troškova koji su nastali u teku</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 xml:space="preserve">em, a pojavit </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e se u narednim godinama preko 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una dugoro</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nih rezervisanja, obuhvataju se i gubici koji su uvjetovani poslovnim odlukama donesenim u datom obra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 xml:space="preserve">unskom razdoblju, a koji </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e se javiti u narednim godinama. Ako bi se zbog posla zaklju</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enog u ovoj godini, zbog izmijenjenih okolnosti u budu</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nosti sa visokim stepenom sigurnosti o</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ekivao gubitak, taj gubitak bi trebao da padne na teret poslovne godine u kojoj je posao zaklju</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 xml:space="preserve">en, a ne na teret godine u kojoj </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 xml:space="preserve">e se gubitak realizovati. Da bi se taj </w:t>
      </w:r>
      <w:r w:rsidRPr="00CE7A9F">
        <w:rPr>
          <w:rFonts w:ascii="Times New Roman" w:hAnsi="Times New Roman" w:cs="Times New Roman"/>
          <w:color w:val="231F20"/>
          <w:sz w:val="24"/>
          <w:szCs w:val="24"/>
          <w:lang w:val="hr-HR" w:eastAsia="hr-HR"/>
        </w:rPr>
        <w:lastRenderedPageBreak/>
        <w:t>gubitak zara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unao datoj poslovnoj godini, što je u skladu sa principom opreznosti, koriste se dugoro</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na rezervisanja.</w:t>
      </w:r>
    </w:p>
    <w:p w:rsidR="00FC4606" w:rsidRPr="00CE7A9F" w:rsidRDefault="00FC4606" w:rsidP="0054335A">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sz w:val="24"/>
          <w:szCs w:val="24"/>
          <w:lang w:eastAsia="bs-Latn-BA"/>
        </w:rPr>
        <w:br/>
        <w:t xml:space="preserve">8. Trošak proizvodnje sredstava u vlatitoj izvedi u trenutku pribavljanja moze biti? </w:t>
      </w:r>
      <w:r w:rsidRPr="00CE7A9F">
        <w:rPr>
          <w:rFonts w:ascii="Times New Roman" w:hAnsi="Times New Roman" w:cs="Times New Roman"/>
          <w:color w:val="231F20"/>
          <w:sz w:val="24"/>
          <w:szCs w:val="24"/>
          <w:lang w:val="hr-HR" w:eastAsia="hr-HR"/>
        </w:rPr>
        <w:t>U trošak nabavke uklju</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uje se kupovna cijena, odnosno troškovi izgradnje, svi troškovi koji se mogu povezati sa pribavljanjem i porezi koji se ne mogu povratiti od poreskih vlasti.</w:t>
      </w:r>
    </w:p>
    <w:p w:rsidR="00FC4606" w:rsidRPr="00CE7A9F" w:rsidRDefault="00FC4606" w:rsidP="0054335A">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sz w:val="24"/>
          <w:szCs w:val="24"/>
          <w:lang w:eastAsia="bs-Latn-BA"/>
        </w:rPr>
        <w:br/>
        <w:t xml:space="preserve">9. Zalihe gotovih proizvoda mogu se evidentirati? </w:t>
      </w:r>
      <w:r w:rsidRPr="00CE7A9F">
        <w:rPr>
          <w:rFonts w:ascii="Times New Roman" w:hAnsi="Times New Roman" w:cs="Times New Roman"/>
          <w:color w:val="231F20"/>
          <w:sz w:val="24"/>
          <w:szCs w:val="24"/>
          <w:lang w:val="hr-HR" w:eastAsia="hr-HR"/>
        </w:rPr>
        <w:t>Suština apsorpcionog sistema obra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 xml:space="preserve">una troškova uz korištenje stvarnih troškova je u tome da se nedovršena proizvodnja i zalihe gotovih proizvoda vrednuju i iskazuju po operacionim proizvodnim troškovima (bilans stanja) koji </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e se putem troškova prodatih proizvoda uklju</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iti u obra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un i utvr</w:t>
      </w:r>
      <w:r w:rsidRPr="00CE7A9F">
        <w:rPr>
          <w:rFonts w:ascii="Times New Roman" w:eastAsia="TimesNewRoman" w:hAnsi="Times New Roman" w:cs="Times New Roman"/>
          <w:color w:val="231F20"/>
          <w:sz w:val="24"/>
          <w:szCs w:val="24"/>
          <w:lang w:val="hr-HR" w:eastAsia="hr-HR"/>
        </w:rPr>
        <w:t>n</w:t>
      </w:r>
      <w:r w:rsidRPr="00CE7A9F">
        <w:rPr>
          <w:rFonts w:ascii="Times New Roman" w:hAnsi="Times New Roman" w:cs="Times New Roman"/>
          <w:color w:val="231F20"/>
          <w:sz w:val="24"/>
          <w:szCs w:val="24"/>
          <w:lang w:val="hr-HR" w:eastAsia="hr-HR"/>
        </w:rPr>
        <w:t>ivanje finansijskog rezultata (bilans uspjeha). Op</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i troškovi uprave, prodaje i administracije imaju tretman vremenskih troškova i uklju</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uju se direktno u obra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un finansijskog rezultata u obra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 xml:space="preserve">unskom razdoblju kada su i ostvareni (bilans uspjeha). </w:t>
      </w:r>
    </w:p>
    <w:p w:rsidR="00FC4606" w:rsidRPr="00CE7A9F" w:rsidRDefault="00FC4606" w:rsidP="0054335A">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ili</w:t>
      </w:r>
    </w:p>
    <w:p w:rsidR="00FC4606" w:rsidRPr="00CE7A9F" w:rsidRDefault="00FC4606" w:rsidP="0054335A">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Gotovi proizvodi evidentiraju se po cijeni proizvodnje (proizvoda). Stanje i kretanje zaliha gotovih proizvoda na skladištu evidentira se kao i kod materijala, na tri mjesta i tri razli</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ita na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ina, i to: u skladištu samo koli</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inski, u analiti</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kom knjigovodstvu gotovih proizvoda koli</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inski i vrijednosno, te na sinteti</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kom 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unu zaliha gotovih proizvoda u glavnoj knjizi samo vrijednosno.</w:t>
      </w:r>
    </w:p>
    <w:p w:rsidR="00FC4606" w:rsidRPr="00CE7A9F" w:rsidRDefault="00FC4606" w:rsidP="0054335A">
      <w:pPr>
        <w:autoSpaceDE w:val="0"/>
        <w:autoSpaceDN w:val="0"/>
        <w:adjustRightInd w:val="0"/>
        <w:spacing w:after="0" w:line="360" w:lineRule="auto"/>
        <w:jc w:val="both"/>
        <w:rPr>
          <w:rFonts w:ascii="Times New Roman" w:hAnsi="Times New Roman" w:cs="Times New Roman"/>
          <w:color w:val="231F20"/>
          <w:sz w:val="24"/>
          <w:szCs w:val="24"/>
          <w:lang w:val="hr-HR" w:eastAsia="hr-HR"/>
        </w:rPr>
      </w:pPr>
    </w:p>
    <w:p w:rsidR="00FC4606" w:rsidRPr="00DC02C9" w:rsidRDefault="00FC4606" w:rsidP="00DC02C9">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10. Nešto u vezi dugoročnih razgraničenja... Troškovi investicijskog održavanja se evidentiraju na 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unu AVR - Dugoro</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no razgrani</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eni troškovi investicijskog održavanja (duguje), a potražuje 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un Dobavlja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i u zemlji. Stavom (3) se vrši razgrani</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avanje troškova investicijskog održavanja za teku</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 xml:space="preserve">e razdoblje (knjiženje u 2010. godini), a ponovit </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e se i u narednoj godini i time se troškovi investicijskog održavanja ravnomjerno uprosje</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avaju u toku teku</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eg razdoblja.</w:t>
      </w:r>
    </w:p>
    <w:p w:rsidR="00FC4606" w:rsidRPr="00CE7A9F" w:rsidRDefault="00FC4606" w:rsidP="003E38B5">
      <w:pPr>
        <w:spacing w:before="100" w:beforeAutospacing="1" w:after="100" w:afterAutospacing="1" w:line="360" w:lineRule="auto"/>
        <w:jc w:val="both"/>
        <w:outlineLvl w:val="5"/>
        <w:rPr>
          <w:rFonts w:ascii="Times New Roman" w:hAnsi="Times New Roman" w:cs="Times New Roman"/>
          <w:sz w:val="24"/>
          <w:szCs w:val="24"/>
          <w:lang w:eastAsia="bs-Latn-BA"/>
        </w:rPr>
      </w:pPr>
      <w:r w:rsidRPr="00CE7A9F">
        <w:rPr>
          <w:rFonts w:ascii="Times New Roman" w:hAnsi="Times New Roman" w:cs="Times New Roman"/>
          <w:sz w:val="24"/>
          <w:szCs w:val="24"/>
          <w:lang w:eastAsia="bs-Latn-BA"/>
        </w:rPr>
        <w:t>DOPUNI:</w:t>
      </w:r>
    </w:p>
    <w:p w:rsidR="00FC4606" w:rsidRPr="00CE7A9F" w:rsidRDefault="00FC4606" w:rsidP="003E38B5">
      <w:pPr>
        <w:numPr>
          <w:ilvl w:val="0"/>
          <w:numId w:val="27"/>
        </w:numPr>
        <w:spacing w:before="100" w:beforeAutospacing="1" w:after="100" w:afterAutospacing="1" w:line="360" w:lineRule="auto"/>
        <w:jc w:val="both"/>
        <w:outlineLvl w:val="5"/>
        <w:rPr>
          <w:rFonts w:ascii="Times New Roman" w:hAnsi="Times New Roman" w:cs="Times New Roman"/>
          <w:sz w:val="24"/>
          <w:szCs w:val="24"/>
          <w:lang w:eastAsia="bs-Latn-BA"/>
        </w:rPr>
      </w:pPr>
      <w:r w:rsidRPr="00CE7A9F">
        <w:rPr>
          <w:rFonts w:ascii="Times New Roman" w:hAnsi="Times New Roman" w:cs="Times New Roman"/>
          <w:sz w:val="24"/>
          <w:szCs w:val="24"/>
          <w:lang w:eastAsia="bs-Latn-BA"/>
        </w:rPr>
        <w:t>Propušteno priznavanje i evidentiranje obaveza znači propušteno evidentiranje rashoda.</w:t>
      </w:r>
    </w:p>
    <w:p w:rsidR="00FC4606" w:rsidRPr="00CE7A9F" w:rsidRDefault="00FC4606" w:rsidP="003E38B5">
      <w:pPr>
        <w:numPr>
          <w:ilvl w:val="0"/>
          <w:numId w:val="27"/>
        </w:numPr>
        <w:spacing w:before="100" w:beforeAutospacing="1" w:after="100" w:afterAutospacing="1" w:line="360" w:lineRule="auto"/>
        <w:jc w:val="both"/>
        <w:outlineLvl w:val="5"/>
        <w:rPr>
          <w:rFonts w:ascii="Times New Roman" w:hAnsi="Times New Roman" w:cs="Times New Roman"/>
          <w:sz w:val="24"/>
          <w:szCs w:val="24"/>
          <w:lang w:eastAsia="bs-Latn-BA"/>
        </w:rPr>
      </w:pPr>
      <w:r w:rsidRPr="00CE7A9F">
        <w:rPr>
          <w:rFonts w:ascii="Times New Roman" w:hAnsi="Times New Roman" w:cs="Times New Roman"/>
          <w:color w:val="231F20"/>
          <w:sz w:val="24"/>
          <w:szCs w:val="24"/>
          <w:lang w:val="hr-HR" w:eastAsia="hr-HR"/>
        </w:rPr>
        <w:t>Dvije osnovne metode kalkulacije su:</w:t>
      </w:r>
      <w:r w:rsidRPr="00CE7A9F">
        <w:rPr>
          <w:rFonts w:ascii="Times New Roman" w:hAnsi="Times New Roman" w:cs="Times New Roman"/>
          <w:sz w:val="24"/>
          <w:szCs w:val="24"/>
          <w:lang w:eastAsia="bs-Latn-BA"/>
        </w:rPr>
        <w:t xml:space="preserve"> </w:t>
      </w:r>
      <w:r w:rsidRPr="00CE7A9F">
        <w:rPr>
          <w:rFonts w:ascii="Times New Roman" w:hAnsi="Times New Roman" w:cs="Times New Roman"/>
          <w:color w:val="231F20"/>
          <w:sz w:val="24"/>
          <w:szCs w:val="24"/>
          <w:lang w:val="hr-HR" w:eastAsia="hr-HR"/>
        </w:rPr>
        <w:t>a) divizione (djelidbene) kalkulacije i</w:t>
      </w:r>
      <w:r w:rsidRPr="00CE7A9F">
        <w:rPr>
          <w:rFonts w:ascii="Times New Roman" w:hAnsi="Times New Roman" w:cs="Times New Roman"/>
          <w:sz w:val="24"/>
          <w:szCs w:val="24"/>
          <w:lang w:eastAsia="bs-Latn-BA"/>
        </w:rPr>
        <w:t xml:space="preserve"> </w:t>
      </w:r>
      <w:r w:rsidRPr="00CE7A9F">
        <w:rPr>
          <w:rFonts w:ascii="Times New Roman" w:hAnsi="Times New Roman" w:cs="Times New Roman"/>
          <w:color w:val="231F20"/>
          <w:sz w:val="24"/>
          <w:szCs w:val="24"/>
          <w:lang w:val="hr-HR" w:eastAsia="hr-HR"/>
        </w:rPr>
        <w:t>b) dodatne (adicione) kalkulacije.</w:t>
      </w:r>
    </w:p>
    <w:p w:rsidR="00FC4606" w:rsidRPr="00CE7A9F" w:rsidRDefault="00FC4606" w:rsidP="003E38B5">
      <w:pPr>
        <w:numPr>
          <w:ilvl w:val="0"/>
          <w:numId w:val="27"/>
        </w:numPr>
        <w:spacing w:before="100" w:beforeAutospacing="1" w:after="100" w:afterAutospacing="1" w:line="360" w:lineRule="auto"/>
        <w:jc w:val="both"/>
        <w:outlineLvl w:val="5"/>
        <w:rPr>
          <w:rFonts w:ascii="Times New Roman" w:hAnsi="Times New Roman" w:cs="Times New Roman"/>
          <w:sz w:val="24"/>
          <w:szCs w:val="24"/>
          <w:lang w:eastAsia="bs-Latn-BA"/>
        </w:rPr>
      </w:pPr>
      <w:r w:rsidRPr="00CE7A9F">
        <w:rPr>
          <w:rFonts w:ascii="Times New Roman" w:hAnsi="Times New Roman" w:cs="Times New Roman"/>
          <w:sz w:val="24"/>
          <w:szCs w:val="24"/>
          <w:lang w:eastAsia="bs-Latn-BA"/>
        </w:rPr>
        <w:lastRenderedPageBreak/>
        <w:t>Kalkluacije koje uključuje troškove proizvodnje i gotovih proizvoda...</w:t>
      </w:r>
    </w:p>
    <w:p w:rsidR="00FC4606" w:rsidRPr="00CE7A9F" w:rsidRDefault="00FC4606" w:rsidP="003E38B5">
      <w:pPr>
        <w:spacing w:before="100" w:beforeAutospacing="1" w:after="100" w:afterAutospacing="1" w:line="360" w:lineRule="auto"/>
        <w:ind w:left="360"/>
        <w:outlineLvl w:val="5"/>
        <w:rPr>
          <w:rFonts w:ascii="Times New Roman" w:hAnsi="Times New Roman" w:cs="Times New Roman"/>
          <w:sz w:val="24"/>
          <w:szCs w:val="24"/>
          <w:lang w:eastAsia="bs-Latn-BA"/>
        </w:rPr>
      </w:pPr>
      <w:r w:rsidRPr="00CE7A9F">
        <w:rPr>
          <w:rFonts w:ascii="Times New Roman" w:hAnsi="Times New Roman" w:cs="Times New Roman"/>
          <w:color w:val="231F20"/>
          <w:sz w:val="24"/>
          <w:szCs w:val="24"/>
          <w:lang w:val="hr-HR" w:eastAsia="hr-HR"/>
        </w:rPr>
        <w:t>U okviru divizionih kalkulacija, zavisno o tehnološkom procesu proizvodnje,</w:t>
      </w:r>
      <w:r w:rsidRPr="00CE7A9F">
        <w:rPr>
          <w:rFonts w:ascii="Times New Roman" w:hAnsi="Times New Roman" w:cs="Times New Roman"/>
          <w:sz w:val="24"/>
          <w:szCs w:val="24"/>
          <w:lang w:eastAsia="bs-Latn-BA"/>
        </w:rPr>
        <w:t xml:space="preserve"> </w:t>
      </w:r>
      <w:r w:rsidRPr="00CE7A9F">
        <w:rPr>
          <w:rFonts w:ascii="Times New Roman" w:hAnsi="Times New Roman" w:cs="Times New Roman"/>
          <w:color w:val="231F20"/>
          <w:sz w:val="24"/>
          <w:szCs w:val="24"/>
          <w:lang w:val="hr-HR" w:eastAsia="hr-HR"/>
        </w:rPr>
        <w:t>može se koristiti:</w:t>
      </w:r>
    </w:p>
    <w:p w:rsidR="00FC4606" w:rsidRPr="00CE7A9F" w:rsidRDefault="00FC4606" w:rsidP="003E38B5">
      <w:pPr>
        <w:numPr>
          <w:ilvl w:val="0"/>
          <w:numId w:val="32"/>
        </w:num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ista / jednostavna / obi</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na diviziona (djelidbena) kalkulacija,</w:t>
      </w:r>
    </w:p>
    <w:p w:rsidR="00FC4606" w:rsidRPr="00CE7A9F" w:rsidRDefault="00FC4606" w:rsidP="003E38B5">
      <w:pPr>
        <w:numPr>
          <w:ilvl w:val="0"/>
          <w:numId w:val="32"/>
        </w:num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višefazna diviziona (djelidbena) kalkulacija,</w:t>
      </w:r>
    </w:p>
    <w:p w:rsidR="00FC4606" w:rsidRPr="00CE7A9F" w:rsidRDefault="00FC4606" w:rsidP="003E38B5">
      <w:pPr>
        <w:numPr>
          <w:ilvl w:val="0"/>
          <w:numId w:val="32"/>
        </w:num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kalkulacija na osnovu ekvivalentnih brojeva (odnosa),</w:t>
      </w:r>
    </w:p>
    <w:p w:rsidR="00FC4606" w:rsidRPr="00CE7A9F" w:rsidRDefault="00FC4606" w:rsidP="003E38B5">
      <w:pPr>
        <w:numPr>
          <w:ilvl w:val="0"/>
          <w:numId w:val="32"/>
        </w:numPr>
        <w:spacing w:before="100" w:beforeAutospacing="1" w:after="100" w:afterAutospacing="1" w:line="360" w:lineRule="auto"/>
        <w:jc w:val="both"/>
        <w:outlineLvl w:val="5"/>
        <w:rPr>
          <w:rFonts w:ascii="Times New Roman" w:hAnsi="Times New Roman" w:cs="Times New Roman"/>
          <w:sz w:val="24"/>
          <w:szCs w:val="24"/>
          <w:lang w:eastAsia="bs-Latn-BA"/>
        </w:rPr>
      </w:pPr>
      <w:r w:rsidRPr="00CE7A9F">
        <w:rPr>
          <w:rFonts w:ascii="Times New Roman" w:hAnsi="Times New Roman" w:cs="Times New Roman"/>
          <w:color w:val="231F20"/>
          <w:sz w:val="24"/>
          <w:szCs w:val="24"/>
          <w:lang w:val="hr-HR" w:eastAsia="hr-HR"/>
        </w:rPr>
        <w:t>kalkulacija vezanih (kuplovanih) proizvoda.</w:t>
      </w:r>
    </w:p>
    <w:p w:rsidR="00FC4606" w:rsidRPr="00CE7A9F" w:rsidRDefault="00FC4606" w:rsidP="007853A1">
      <w:pPr>
        <w:numPr>
          <w:ilvl w:val="0"/>
          <w:numId w:val="27"/>
        </w:numPr>
        <w:spacing w:before="100" w:beforeAutospacing="1" w:after="100" w:afterAutospacing="1" w:line="360" w:lineRule="auto"/>
        <w:outlineLvl w:val="5"/>
        <w:rPr>
          <w:rFonts w:ascii="Times New Roman" w:hAnsi="Times New Roman" w:cs="Times New Roman"/>
          <w:sz w:val="24"/>
          <w:szCs w:val="24"/>
          <w:lang w:eastAsia="bs-Latn-BA"/>
        </w:rPr>
      </w:pPr>
      <w:r w:rsidRPr="00CE7A9F">
        <w:rPr>
          <w:rFonts w:ascii="Times New Roman" w:hAnsi="Times New Roman" w:cs="Times New Roman"/>
          <w:sz w:val="24"/>
          <w:szCs w:val="24"/>
          <w:lang w:eastAsia="bs-Latn-BA"/>
        </w:rPr>
        <w:t>Zalihe gotovih proizvoda mogu se evidentirali..........ili......... odg. pitanje 9.!</w:t>
      </w:r>
    </w:p>
    <w:p w:rsidR="00FC4606" w:rsidRPr="00CE7A9F" w:rsidRDefault="00FC4606" w:rsidP="00545719">
      <w:pPr>
        <w:numPr>
          <w:ilvl w:val="0"/>
          <w:numId w:val="27"/>
        </w:numPr>
        <w:spacing w:before="100" w:beforeAutospacing="1" w:after="100" w:afterAutospacing="1" w:line="360" w:lineRule="auto"/>
        <w:outlineLvl w:val="5"/>
        <w:rPr>
          <w:rStyle w:val="textexposedshow"/>
          <w:rFonts w:ascii="Times New Roman" w:hAnsi="Times New Roman" w:cs="Times New Roman"/>
          <w:sz w:val="24"/>
          <w:szCs w:val="24"/>
          <w:lang w:eastAsia="bs-Latn-BA"/>
        </w:rPr>
      </w:pPr>
      <w:r w:rsidRPr="00CE7A9F">
        <w:rPr>
          <w:rStyle w:val="textexposedshow"/>
          <w:rFonts w:ascii="Times New Roman" w:hAnsi="Times New Roman" w:cs="Times New Roman"/>
          <w:sz w:val="24"/>
          <w:szCs w:val="24"/>
        </w:rPr>
        <w:t>Obaveze za koje se zna da postoje, ali im se ne zna rok dospijeca i iznos nazivaju se...</w:t>
      </w:r>
    </w:p>
    <w:p w:rsidR="00FC4606" w:rsidRPr="00CE7A9F" w:rsidRDefault="00FC4606" w:rsidP="00545719">
      <w:pPr>
        <w:spacing w:before="100" w:beforeAutospacing="1" w:after="100" w:afterAutospacing="1" w:line="360" w:lineRule="auto"/>
        <w:ind w:left="360"/>
        <w:outlineLvl w:val="5"/>
        <w:rPr>
          <w:rFonts w:ascii="Times New Roman" w:hAnsi="Times New Roman" w:cs="Times New Roman"/>
          <w:sz w:val="24"/>
          <w:szCs w:val="24"/>
          <w:lang w:eastAsia="bs-Latn-BA"/>
        </w:rPr>
      </w:pPr>
    </w:p>
    <w:p w:rsidR="00FC4606" w:rsidRPr="00CE7A9F" w:rsidRDefault="00FC4606" w:rsidP="002F1599">
      <w:pPr>
        <w:spacing w:before="100" w:beforeAutospacing="1" w:after="0" w:line="360" w:lineRule="auto"/>
        <w:outlineLvl w:val="5"/>
        <w:rPr>
          <w:rFonts w:ascii="Times New Roman" w:hAnsi="Times New Roman" w:cs="Times New Roman"/>
          <w:sz w:val="24"/>
          <w:szCs w:val="24"/>
          <w:lang w:eastAsia="bs-Latn-BA"/>
        </w:rPr>
      </w:pPr>
      <w:r w:rsidRPr="00CE7A9F">
        <w:rPr>
          <w:rFonts w:ascii="Times New Roman" w:hAnsi="Times New Roman" w:cs="Times New Roman"/>
          <w:b/>
          <w:bCs/>
          <w:sz w:val="24"/>
          <w:szCs w:val="24"/>
          <w:lang w:eastAsia="bs-Latn-BA"/>
        </w:rPr>
        <w:t>GRUPA 5.:</w:t>
      </w:r>
      <w:r w:rsidRPr="00CE7A9F">
        <w:rPr>
          <w:rFonts w:ascii="Times New Roman" w:hAnsi="Times New Roman" w:cs="Times New Roman"/>
          <w:sz w:val="24"/>
          <w:szCs w:val="24"/>
          <w:lang w:eastAsia="bs-Latn-BA"/>
        </w:rPr>
        <w:br/>
      </w:r>
      <w:r w:rsidRPr="00CE7A9F">
        <w:rPr>
          <w:rFonts w:ascii="Times New Roman" w:hAnsi="Times New Roman" w:cs="Times New Roman"/>
          <w:i/>
          <w:iCs/>
          <w:sz w:val="24"/>
          <w:szCs w:val="24"/>
          <w:lang w:eastAsia="bs-Latn-BA"/>
        </w:rPr>
        <w:t xml:space="preserve">1.Popust kod nabavke opreme </w:t>
      </w:r>
      <w:r w:rsidRPr="00CE7A9F">
        <w:rPr>
          <w:rFonts w:ascii="Times New Roman" w:hAnsi="Times New Roman" w:cs="Times New Roman"/>
          <w:sz w:val="24"/>
          <w:szCs w:val="24"/>
          <w:lang w:eastAsia="bs-Latn-BA"/>
        </w:rPr>
        <w:br/>
        <w:t>a) povecava rashode</w:t>
      </w:r>
      <w:r w:rsidRPr="00CE7A9F">
        <w:rPr>
          <w:rFonts w:ascii="Times New Roman" w:hAnsi="Times New Roman" w:cs="Times New Roman"/>
          <w:sz w:val="24"/>
          <w:szCs w:val="24"/>
          <w:lang w:eastAsia="bs-Latn-BA"/>
        </w:rPr>
        <w:br/>
        <w:t>b) smanjuje rashode</w:t>
      </w:r>
      <w:r w:rsidRPr="00CE7A9F">
        <w:rPr>
          <w:rFonts w:ascii="Times New Roman" w:hAnsi="Times New Roman" w:cs="Times New Roman"/>
          <w:sz w:val="24"/>
          <w:szCs w:val="24"/>
          <w:lang w:eastAsia="bs-Latn-BA"/>
        </w:rPr>
        <w:br/>
        <w:t>c) povecava nabavnu vrijednost</w:t>
      </w:r>
      <w:r w:rsidRPr="00CE7A9F">
        <w:rPr>
          <w:rFonts w:ascii="Times New Roman" w:hAnsi="Times New Roman" w:cs="Times New Roman"/>
          <w:sz w:val="24"/>
          <w:szCs w:val="24"/>
          <w:lang w:eastAsia="bs-Latn-BA"/>
        </w:rPr>
        <w:br/>
        <w:t>d) smanjuje nabavnu vrijednost</w:t>
      </w:r>
    </w:p>
    <w:p w:rsidR="00FC4606" w:rsidRPr="00CE7A9F" w:rsidRDefault="00FC4606" w:rsidP="00D64E4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Popusti nakon fakturisanja smanjuju prihode i knjiže se storniranjem prihoda i potraživanja (ako se knjiženje vrši u istom obra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 xml:space="preserve">unskom razdoblju), ili </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e teretiti ostale rashode (ako se odobravaju i knjiže u narednoj godini).</w:t>
      </w:r>
    </w:p>
    <w:p w:rsidR="00FC4606" w:rsidRPr="00CE7A9F" w:rsidRDefault="00FC4606" w:rsidP="00D64E4D">
      <w:pPr>
        <w:autoSpaceDE w:val="0"/>
        <w:autoSpaceDN w:val="0"/>
        <w:adjustRightInd w:val="0"/>
        <w:spacing w:after="0" w:line="360" w:lineRule="auto"/>
        <w:rPr>
          <w:rFonts w:ascii="Times New Roman" w:hAnsi="Times New Roman" w:cs="Times New Roman"/>
          <w:sz w:val="24"/>
          <w:szCs w:val="24"/>
          <w:lang w:eastAsia="bs-Latn-BA"/>
        </w:rPr>
      </w:pPr>
      <w:r w:rsidRPr="00CE7A9F">
        <w:rPr>
          <w:rFonts w:ascii="Times New Roman" w:hAnsi="Times New Roman" w:cs="Times New Roman"/>
          <w:sz w:val="24"/>
          <w:szCs w:val="24"/>
          <w:lang w:eastAsia="bs-Latn-BA"/>
        </w:rPr>
        <w:br/>
      </w:r>
      <w:r w:rsidRPr="00CE7A9F">
        <w:rPr>
          <w:rFonts w:ascii="Times New Roman" w:hAnsi="Times New Roman" w:cs="Times New Roman"/>
          <w:i/>
          <w:iCs/>
          <w:sz w:val="24"/>
          <w:szCs w:val="24"/>
          <w:lang w:eastAsia="bs-Latn-BA"/>
        </w:rPr>
        <w:t>2.Ubrzana metoda amortizacije je</w:t>
      </w:r>
      <w:r w:rsidRPr="00CE7A9F">
        <w:rPr>
          <w:rFonts w:ascii="Times New Roman" w:hAnsi="Times New Roman" w:cs="Times New Roman"/>
          <w:sz w:val="24"/>
          <w:szCs w:val="24"/>
          <w:lang w:eastAsia="bs-Latn-BA"/>
        </w:rPr>
        <w:br/>
        <w:t>a)?</w:t>
      </w:r>
      <w:r w:rsidRPr="00CE7A9F">
        <w:rPr>
          <w:rFonts w:ascii="Times New Roman" w:hAnsi="Times New Roman" w:cs="Times New Roman"/>
          <w:sz w:val="24"/>
          <w:szCs w:val="24"/>
          <w:lang w:eastAsia="bs-Latn-BA"/>
        </w:rPr>
        <w:br/>
        <w:t>b)?</w:t>
      </w:r>
      <w:r w:rsidRPr="00CE7A9F">
        <w:rPr>
          <w:rFonts w:ascii="Times New Roman" w:hAnsi="Times New Roman" w:cs="Times New Roman"/>
          <w:sz w:val="24"/>
          <w:szCs w:val="24"/>
          <w:lang w:eastAsia="bs-Latn-BA"/>
        </w:rPr>
        <w:br/>
        <w:t>c)?</w:t>
      </w:r>
      <w:r w:rsidRPr="00CE7A9F">
        <w:rPr>
          <w:rFonts w:ascii="Times New Roman" w:hAnsi="Times New Roman" w:cs="Times New Roman"/>
          <w:sz w:val="24"/>
          <w:szCs w:val="24"/>
          <w:lang w:eastAsia="bs-Latn-BA"/>
        </w:rPr>
        <w:br/>
        <w:t>d)?</w:t>
      </w:r>
    </w:p>
    <w:p w:rsidR="00FC4606" w:rsidRPr="00CE7A9F" w:rsidRDefault="00FC4606" w:rsidP="00D64E4D">
      <w:pPr>
        <w:autoSpaceDE w:val="0"/>
        <w:autoSpaceDN w:val="0"/>
        <w:adjustRightInd w:val="0"/>
        <w:spacing w:after="0" w:line="360" w:lineRule="auto"/>
        <w:rPr>
          <w:rFonts w:ascii="Times New Roman" w:hAnsi="Times New Roman" w:cs="Times New Roman"/>
          <w:color w:val="231F20"/>
          <w:lang w:val="hr-HR" w:eastAsia="hr-HR"/>
        </w:rPr>
      </w:pPr>
      <w:r w:rsidRPr="00CE7A9F">
        <w:rPr>
          <w:rFonts w:ascii="Times New Roman" w:hAnsi="Times New Roman" w:cs="Times New Roman"/>
          <w:sz w:val="24"/>
          <w:szCs w:val="24"/>
          <w:lang w:eastAsia="bs-Latn-BA"/>
        </w:rPr>
        <w:t>Ubrzana ili degresivna metoda amortizacije!</w:t>
      </w:r>
    </w:p>
    <w:p w:rsidR="00FC4606" w:rsidRPr="00CE7A9F" w:rsidRDefault="00FC4606" w:rsidP="002F1599">
      <w:pPr>
        <w:spacing w:before="100" w:beforeAutospacing="1" w:after="0" w:line="360" w:lineRule="auto"/>
        <w:outlineLvl w:val="5"/>
        <w:rPr>
          <w:rFonts w:ascii="Times New Roman" w:hAnsi="Times New Roman" w:cs="Times New Roman"/>
          <w:sz w:val="24"/>
          <w:szCs w:val="24"/>
          <w:lang w:eastAsia="bs-Latn-BA"/>
        </w:rPr>
      </w:pPr>
      <w:r w:rsidRPr="00CE7A9F">
        <w:rPr>
          <w:rFonts w:ascii="Times New Roman" w:hAnsi="Times New Roman" w:cs="Times New Roman"/>
          <w:sz w:val="24"/>
          <w:szCs w:val="24"/>
          <w:lang w:eastAsia="bs-Latn-BA"/>
        </w:rPr>
        <w:br/>
      </w:r>
      <w:r w:rsidRPr="00CE7A9F">
        <w:rPr>
          <w:rFonts w:ascii="Times New Roman" w:hAnsi="Times New Roman" w:cs="Times New Roman"/>
          <w:i/>
          <w:iCs/>
          <w:sz w:val="24"/>
          <w:szCs w:val="24"/>
          <w:lang w:eastAsia="bs-Latn-BA"/>
        </w:rPr>
        <w:t>3.Donacije postrojenja i opreme</w:t>
      </w:r>
      <w:r w:rsidRPr="00CE7A9F">
        <w:rPr>
          <w:rFonts w:ascii="Times New Roman" w:hAnsi="Times New Roman" w:cs="Times New Roman"/>
          <w:sz w:val="24"/>
          <w:szCs w:val="24"/>
          <w:lang w:eastAsia="bs-Latn-BA"/>
        </w:rPr>
        <w:br/>
      </w:r>
      <w:r w:rsidRPr="00CE7A9F">
        <w:rPr>
          <w:rFonts w:ascii="Times New Roman" w:hAnsi="Times New Roman" w:cs="Times New Roman"/>
          <w:b/>
          <w:bCs/>
          <w:sz w:val="24"/>
          <w:szCs w:val="24"/>
          <w:lang w:eastAsia="bs-Latn-BA"/>
        </w:rPr>
        <w:t>a) treba amortizovati</w:t>
      </w:r>
      <w:r w:rsidRPr="00CE7A9F">
        <w:rPr>
          <w:rFonts w:ascii="Times New Roman" w:hAnsi="Times New Roman" w:cs="Times New Roman"/>
          <w:sz w:val="24"/>
          <w:szCs w:val="24"/>
          <w:lang w:eastAsia="bs-Latn-BA"/>
        </w:rPr>
        <w:br/>
      </w:r>
      <w:r w:rsidRPr="00CE7A9F">
        <w:rPr>
          <w:rFonts w:ascii="Times New Roman" w:hAnsi="Times New Roman" w:cs="Times New Roman"/>
          <w:sz w:val="24"/>
          <w:szCs w:val="24"/>
          <w:lang w:eastAsia="bs-Latn-BA"/>
        </w:rPr>
        <w:lastRenderedPageBreak/>
        <w:t>b) ne treba amortizovati</w:t>
      </w:r>
      <w:r w:rsidRPr="00CE7A9F">
        <w:rPr>
          <w:rFonts w:ascii="Times New Roman" w:hAnsi="Times New Roman" w:cs="Times New Roman"/>
          <w:sz w:val="24"/>
          <w:szCs w:val="24"/>
          <w:lang w:eastAsia="bs-Latn-BA"/>
        </w:rPr>
        <w:br/>
        <w:t>c) treba odmah otpisati</w:t>
      </w:r>
      <w:r w:rsidRPr="00CE7A9F">
        <w:rPr>
          <w:rFonts w:ascii="Times New Roman" w:hAnsi="Times New Roman" w:cs="Times New Roman"/>
          <w:sz w:val="24"/>
          <w:szCs w:val="24"/>
          <w:lang w:eastAsia="bs-Latn-BA"/>
        </w:rPr>
        <w:br/>
        <w:t>d) ne treba knjizit</w:t>
      </w:r>
    </w:p>
    <w:p w:rsidR="00FC4606" w:rsidRPr="00CE7A9F" w:rsidRDefault="00FC4606" w:rsidP="00D64E4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Prema MRS 20, obra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un donacije, odnosno poklona pove</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ava vrijednost stalnih sredstava uz istovremeno pove</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anje prihoda. Treba naglasiti da se donacija postepeno pretvara u prihod, ovisno o tome koliko je u odre</w:t>
      </w:r>
      <w:r w:rsidRPr="00CE7A9F">
        <w:rPr>
          <w:rFonts w:ascii="Times New Roman" w:eastAsia="TimesNewRoman" w:hAnsi="Times New Roman" w:cs="Times New Roman"/>
          <w:color w:val="231F20"/>
          <w:sz w:val="24"/>
          <w:szCs w:val="24"/>
          <w:lang w:val="hr-HR" w:eastAsia="hr-HR"/>
        </w:rPr>
        <w:t>n</w:t>
      </w:r>
      <w:r w:rsidRPr="00CE7A9F">
        <w:rPr>
          <w:rFonts w:ascii="Times New Roman" w:hAnsi="Times New Roman" w:cs="Times New Roman"/>
          <w:color w:val="231F20"/>
          <w:sz w:val="24"/>
          <w:szCs w:val="24"/>
          <w:lang w:val="hr-HR" w:eastAsia="hr-HR"/>
        </w:rPr>
        <w:t>enom razdoblju nastalo troškova. Kod stalnih sredstava donacija se uklju</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uje u prihod ovisno o vremenu i visini amortizacije. Donacija je odgo</w:t>
      </w:r>
      <w:r w:rsidRPr="00CE7A9F">
        <w:rPr>
          <w:rFonts w:ascii="Times New Roman" w:eastAsia="TimesNewRoman" w:hAnsi="Times New Roman" w:cs="Times New Roman"/>
          <w:color w:val="231F20"/>
          <w:sz w:val="24"/>
          <w:szCs w:val="24"/>
          <w:lang w:val="hr-HR" w:eastAsia="hr-HR"/>
        </w:rPr>
        <w:t>đ</w:t>
      </w:r>
      <w:r w:rsidRPr="00CE7A9F">
        <w:rPr>
          <w:rFonts w:ascii="Times New Roman" w:hAnsi="Times New Roman" w:cs="Times New Roman"/>
          <w:color w:val="231F20"/>
          <w:sz w:val="24"/>
          <w:szCs w:val="24"/>
          <w:lang w:val="hr-HR" w:eastAsia="hr-HR"/>
        </w:rPr>
        <w:t>eni prihod koji se svake godine svodi na prihod, ovisno o visini troškova amortizacije.</w:t>
      </w:r>
    </w:p>
    <w:p w:rsidR="00FC4606" w:rsidRPr="00CE7A9F" w:rsidRDefault="00FC4606" w:rsidP="00E04A2A">
      <w:pPr>
        <w:spacing w:before="100" w:beforeAutospacing="1" w:after="0" w:line="360" w:lineRule="auto"/>
        <w:outlineLvl w:val="5"/>
        <w:rPr>
          <w:rFonts w:ascii="Times New Roman" w:hAnsi="Times New Roman" w:cs="Times New Roman"/>
          <w:sz w:val="24"/>
          <w:szCs w:val="24"/>
          <w:lang w:eastAsia="bs-Latn-BA"/>
        </w:rPr>
      </w:pPr>
      <w:r w:rsidRPr="00CE7A9F">
        <w:rPr>
          <w:rFonts w:ascii="Times New Roman" w:hAnsi="Times New Roman" w:cs="Times New Roman"/>
          <w:sz w:val="24"/>
          <w:szCs w:val="24"/>
          <w:lang w:eastAsia="bs-Latn-BA"/>
        </w:rPr>
        <w:br/>
      </w:r>
      <w:r w:rsidRPr="00CE7A9F">
        <w:rPr>
          <w:rFonts w:ascii="Times New Roman" w:hAnsi="Times New Roman" w:cs="Times New Roman"/>
          <w:i/>
          <w:iCs/>
          <w:sz w:val="24"/>
          <w:szCs w:val="24"/>
          <w:lang w:eastAsia="bs-Latn-BA"/>
        </w:rPr>
        <w:t>4.Rashodi nastali pri osnivanju preduzeca nazivaju se:</w:t>
      </w:r>
      <w:r w:rsidRPr="00CE7A9F">
        <w:rPr>
          <w:rFonts w:ascii="Times New Roman" w:hAnsi="Times New Roman" w:cs="Times New Roman"/>
          <w:sz w:val="24"/>
          <w:szCs w:val="24"/>
          <w:lang w:eastAsia="bs-Latn-BA"/>
        </w:rPr>
        <w:br/>
        <w:t>a) troskovi pokretanja</w:t>
      </w:r>
      <w:r w:rsidRPr="00CE7A9F">
        <w:rPr>
          <w:rFonts w:ascii="Times New Roman" w:hAnsi="Times New Roman" w:cs="Times New Roman"/>
          <w:sz w:val="24"/>
          <w:szCs w:val="24"/>
          <w:lang w:eastAsia="bs-Latn-BA"/>
        </w:rPr>
        <w:br/>
      </w:r>
      <w:r w:rsidRPr="00CE7A9F">
        <w:rPr>
          <w:rFonts w:ascii="Times New Roman" w:hAnsi="Times New Roman" w:cs="Times New Roman"/>
          <w:b/>
          <w:bCs/>
          <w:sz w:val="24"/>
          <w:szCs w:val="24"/>
          <w:lang w:eastAsia="bs-Latn-BA"/>
        </w:rPr>
        <w:t>b) troskovi osnivanja</w:t>
      </w:r>
      <w:r w:rsidRPr="00CE7A9F">
        <w:rPr>
          <w:rFonts w:ascii="Times New Roman" w:hAnsi="Times New Roman" w:cs="Times New Roman"/>
          <w:sz w:val="24"/>
          <w:szCs w:val="24"/>
          <w:lang w:eastAsia="bs-Latn-BA"/>
        </w:rPr>
        <w:br/>
        <w:t>c) pocetni troskovi</w:t>
      </w:r>
      <w:r w:rsidRPr="00CE7A9F">
        <w:rPr>
          <w:rFonts w:ascii="Times New Roman" w:hAnsi="Times New Roman" w:cs="Times New Roman"/>
          <w:sz w:val="24"/>
          <w:szCs w:val="24"/>
          <w:lang w:eastAsia="bs-Latn-BA"/>
        </w:rPr>
        <w:br/>
        <w:t>d) sluzbeni troskovi</w:t>
      </w:r>
    </w:p>
    <w:p w:rsidR="00FC4606" w:rsidRPr="00CE7A9F" w:rsidRDefault="00FC4606" w:rsidP="00E04A2A">
      <w:pPr>
        <w:autoSpaceDE w:val="0"/>
        <w:autoSpaceDN w:val="0"/>
        <w:adjustRightInd w:val="0"/>
        <w:spacing w:after="0" w:line="24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U skladu sa MRS 38, ta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ka 69, navodi se da se izdaci po</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etnih aktivnosti (osniva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ki izdaci), tj. troškovi po</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etka poslovanja, priznaju kao rashodi kada nastanu, jer nije stvoreno stalno nematerijalno sredstvo. Osniva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ki izdaci priznaju se kao rashod, tj. trošak na 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unu – Troškovi osnivanja u razdoblju u kojem su nastali.</w:t>
      </w:r>
    </w:p>
    <w:p w:rsidR="00FC4606" w:rsidRPr="00CE7A9F" w:rsidRDefault="00FC4606" w:rsidP="00E04A2A">
      <w:pPr>
        <w:autoSpaceDE w:val="0"/>
        <w:autoSpaceDN w:val="0"/>
        <w:adjustRightInd w:val="0"/>
        <w:spacing w:after="0" w:line="240" w:lineRule="auto"/>
        <w:rPr>
          <w:rFonts w:ascii="Times New Roman" w:hAnsi="Times New Roman" w:cs="Times New Roman"/>
          <w:color w:val="231F20"/>
          <w:lang w:val="hr-HR" w:eastAsia="hr-HR"/>
        </w:rPr>
      </w:pPr>
      <w:r w:rsidRPr="00CE7A9F">
        <w:rPr>
          <w:rFonts w:ascii="Times New Roman" w:hAnsi="Times New Roman" w:cs="Times New Roman"/>
          <w:sz w:val="24"/>
          <w:szCs w:val="24"/>
          <w:lang w:eastAsia="bs-Latn-BA"/>
        </w:rPr>
        <w:br/>
      </w:r>
      <w:r w:rsidRPr="00CE7A9F">
        <w:rPr>
          <w:rFonts w:ascii="Times New Roman" w:hAnsi="Times New Roman" w:cs="Times New Roman"/>
          <w:i/>
          <w:iCs/>
          <w:sz w:val="24"/>
          <w:szCs w:val="24"/>
          <w:lang w:eastAsia="bs-Latn-BA"/>
        </w:rPr>
        <w:t>5.PVR-kratkoročna razgraničenja uključuju:</w:t>
      </w:r>
      <w:r w:rsidRPr="00CE7A9F">
        <w:rPr>
          <w:rFonts w:ascii="Times New Roman" w:hAnsi="Times New Roman" w:cs="Times New Roman"/>
          <w:sz w:val="24"/>
          <w:szCs w:val="24"/>
          <w:lang w:eastAsia="bs-Latn-BA"/>
        </w:rPr>
        <w:br/>
        <w:t xml:space="preserve">a) rashod za porez na dobit </w:t>
      </w:r>
      <w:r w:rsidRPr="00CE7A9F">
        <w:rPr>
          <w:rFonts w:ascii="Times New Roman" w:hAnsi="Times New Roman" w:cs="Times New Roman"/>
          <w:sz w:val="24"/>
          <w:szCs w:val="24"/>
          <w:lang w:eastAsia="bs-Latn-BA"/>
        </w:rPr>
        <w:br/>
        <w:t>b) obracunate obaveze za godisnji odmor</w:t>
      </w:r>
      <w:r w:rsidRPr="00CE7A9F">
        <w:rPr>
          <w:rFonts w:ascii="Times New Roman" w:hAnsi="Times New Roman" w:cs="Times New Roman"/>
          <w:sz w:val="24"/>
          <w:szCs w:val="24"/>
          <w:lang w:eastAsia="bs-Latn-BA"/>
        </w:rPr>
        <w:br/>
        <w:t>c) potencijalne obaveze</w:t>
      </w:r>
      <w:r w:rsidRPr="00CE7A9F">
        <w:rPr>
          <w:rFonts w:ascii="Times New Roman" w:hAnsi="Times New Roman" w:cs="Times New Roman"/>
          <w:sz w:val="24"/>
          <w:szCs w:val="24"/>
          <w:lang w:eastAsia="bs-Latn-BA"/>
        </w:rPr>
        <w:br/>
        <w:t>d) placene depozite</w:t>
      </w:r>
      <w:r w:rsidRPr="00CE7A9F">
        <w:rPr>
          <w:rFonts w:ascii="Times New Roman" w:hAnsi="Times New Roman" w:cs="Times New Roman"/>
          <w:sz w:val="24"/>
          <w:szCs w:val="24"/>
          <w:lang w:eastAsia="bs-Latn-BA"/>
        </w:rPr>
        <w:br/>
        <w:t>e) obracunate a neplacene troskove</w:t>
      </w:r>
    </w:p>
    <w:p w:rsidR="00FC4606" w:rsidRPr="00CE7A9F" w:rsidRDefault="00FC4606" w:rsidP="002F1599">
      <w:pPr>
        <w:spacing w:before="100" w:beforeAutospacing="1" w:after="0" w:line="360" w:lineRule="auto"/>
        <w:outlineLvl w:val="5"/>
        <w:rPr>
          <w:rFonts w:ascii="Times New Roman" w:hAnsi="Times New Roman" w:cs="Times New Roman"/>
          <w:sz w:val="24"/>
          <w:szCs w:val="24"/>
          <w:lang w:eastAsia="bs-Latn-BA"/>
        </w:rPr>
      </w:pPr>
      <w:r w:rsidRPr="00CE7A9F">
        <w:rPr>
          <w:rFonts w:ascii="Times New Roman" w:hAnsi="Times New Roman" w:cs="Times New Roman"/>
          <w:sz w:val="24"/>
          <w:szCs w:val="24"/>
          <w:lang w:eastAsia="bs-Latn-BA"/>
        </w:rPr>
        <w:br/>
      </w:r>
      <w:r w:rsidRPr="00CE7A9F">
        <w:rPr>
          <w:rFonts w:ascii="Times New Roman" w:hAnsi="Times New Roman" w:cs="Times New Roman"/>
          <w:i/>
          <w:iCs/>
          <w:sz w:val="24"/>
          <w:szCs w:val="24"/>
          <w:lang w:eastAsia="bs-Latn-BA"/>
        </w:rPr>
        <w:t>6.U slucaju rekontrukcije stalnog materijalnog sredstva za osnovicu za obracun amortizacije se uzima?</w:t>
      </w:r>
      <w:r w:rsidRPr="00CE7A9F">
        <w:rPr>
          <w:rFonts w:ascii="Times New Roman" w:hAnsi="Times New Roman" w:cs="Times New Roman"/>
          <w:i/>
          <w:iCs/>
          <w:sz w:val="24"/>
          <w:szCs w:val="24"/>
          <w:lang w:eastAsia="bs-Latn-BA"/>
        </w:rPr>
        <w:br/>
        <w:t>a) revalorizaciona vrijednost</w:t>
      </w:r>
      <w:r w:rsidRPr="00CE7A9F">
        <w:rPr>
          <w:rFonts w:ascii="Times New Roman" w:hAnsi="Times New Roman" w:cs="Times New Roman"/>
          <w:i/>
          <w:iCs/>
          <w:sz w:val="24"/>
          <w:szCs w:val="24"/>
          <w:lang w:eastAsia="bs-Latn-BA"/>
        </w:rPr>
        <w:br/>
      </w:r>
      <w:r w:rsidRPr="00CE7A9F">
        <w:rPr>
          <w:rFonts w:ascii="Times New Roman" w:hAnsi="Times New Roman" w:cs="Times New Roman"/>
          <w:b/>
          <w:bCs/>
          <w:sz w:val="24"/>
          <w:szCs w:val="24"/>
          <w:lang w:eastAsia="bs-Latn-BA"/>
        </w:rPr>
        <w:t>b) knjigovodstveni iznos</w:t>
      </w:r>
      <w:r w:rsidRPr="00CE7A9F">
        <w:rPr>
          <w:rFonts w:ascii="Times New Roman" w:hAnsi="Times New Roman" w:cs="Times New Roman"/>
          <w:sz w:val="24"/>
          <w:szCs w:val="24"/>
          <w:lang w:eastAsia="bs-Latn-BA"/>
        </w:rPr>
        <w:br/>
        <w:t>c)?</w:t>
      </w:r>
      <w:r w:rsidRPr="00CE7A9F">
        <w:rPr>
          <w:rFonts w:ascii="Times New Roman" w:hAnsi="Times New Roman" w:cs="Times New Roman"/>
          <w:sz w:val="24"/>
          <w:szCs w:val="24"/>
          <w:lang w:eastAsia="bs-Latn-BA"/>
        </w:rPr>
        <w:br/>
        <w:t>d)?</w:t>
      </w:r>
    </w:p>
    <w:p w:rsidR="00FC4606" w:rsidRPr="00CE7A9F" w:rsidRDefault="00FC4606" w:rsidP="002F1599">
      <w:pPr>
        <w:spacing w:before="100" w:beforeAutospacing="1" w:after="0" w:line="360" w:lineRule="auto"/>
        <w:outlineLvl w:val="5"/>
        <w:rPr>
          <w:rFonts w:ascii="Times New Roman" w:hAnsi="Times New Roman" w:cs="Times New Roman"/>
          <w:sz w:val="24"/>
          <w:szCs w:val="24"/>
          <w:lang w:eastAsia="bs-Latn-BA"/>
        </w:rPr>
      </w:pPr>
    </w:p>
    <w:p w:rsidR="00FC4606" w:rsidRPr="00CE7A9F" w:rsidRDefault="00FC4606" w:rsidP="00FC5674">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sz w:val="24"/>
          <w:szCs w:val="24"/>
          <w:lang w:eastAsia="bs-Latn-BA"/>
        </w:rPr>
        <w:t xml:space="preserve">primjer: </w:t>
      </w:r>
      <w:r w:rsidRPr="00CE7A9F">
        <w:rPr>
          <w:rFonts w:ascii="Times New Roman" w:hAnsi="Times New Roman" w:cs="Times New Roman"/>
          <w:color w:val="231F20"/>
          <w:sz w:val="24"/>
          <w:szCs w:val="24"/>
          <w:lang w:val="hr-HR" w:eastAsia="hr-HR"/>
        </w:rPr>
        <w:t>Rekonstrukcija ispunjava uvjete u skladu MRS 16 za priznavanje u sredstvo i knjižili smo je preko 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 xml:space="preserve">una investicije u toku – Ulaganje u opremu. Neamortizovani iznos </w:t>
      </w:r>
      <w:r w:rsidRPr="00CE7A9F">
        <w:rPr>
          <w:rFonts w:ascii="Times New Roman" w:hAnsi="Times New Roman" w:cs="Times New Roman"/>
          <w:color w:val="231F20"/>
          <w:sz w:val="24"/>
          <w:szCs w:val="24"/>
          <w:lang w:val="hr-HR" w:eastAsia="hr-HR"/>
        </w:rPr>
        <w:lastRenderedPageBreak/>
        <w:t>(knjigovodstveni iznos) pove</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an je sa 60 000 KM na 100 000 KM. Promjena osnovice za obra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un amortizacije (knjigovodstveni iznos uve</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an za troškove rekonstrukcije, u primjeru: 60 000 + 40 000 = 100 000) može zahtijevati i promjenu stope amortizacije, kako bi obra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unata amortizacija u vijeku upotrebe za sredstvo na kojem je izvršeno dodatno ulaganje obuhvatila i iznos dodatnog ulaganja, odnosno rekonstrukcije.</w:t>
      </w:r>
    </w:p>
    <w:p w:rsidR="00FC4606" w:rsidRPr="00CE7A9F" w:rsidRDefault="00FC4606" w:rsidP="002F1599">
      <w:pPr>
        <w:spacing w:before="100" w:beforeAutospacing="1" w:after="0" w:line="360" w:lineRule="auto"/>
        <w:outlineLvl w:val="5"/>
        <w:rPr>
          <w:rFonts w:ascii="Times New Roman" w:hAnsi="Times New Roman" w:cs="Times New Roman"/>
          <w:sz w:val="24"/>
          <w:szCs w:val="24"/>
          <w:lang w:eastAsia="bs-Latn-BA"/>
        </w:rPr>
      </w:pPr>
      <w:r w:rsidRPr="00CE7A9F">
        <w:rPr>
          <w:rFonts w:ascii="Times New Roman" w:hAnsi="Times New Roman" w:cs="Times New Roman"/>
          <w:i/>
          <w:iCs/>
          <w:sz w:val="24"/>
          <w:szCs w:val="24"/>
          <w:lang w:eastAsia="bs-Latn-BA"/>
        </w:rPr>
        <w:br/>
        <w:t>7. Zalihe materijala se mogu vrednovati po:</w:t>
      </w:r>
      <w:r w:rsidRPr="00CE7A9F">
        <w:rPr>
          <w:rFonts w:ascii="Times New Roman" w:hAnsi="Times New Roman" w:cs="Times New Roman"/>
          <w:sz w:val="24"/>
          <w:szCs w:val="24"/>
          <w:lang w:eastAsia="bs-Latn-BA"/>
        </w:rPr>
        <w:br/>
      </w:r>
      <w:r w:rsidRPr="00CE7A9F">
        <w:rPr>
          <w:rFonts w:ascii="Times New Roman" w:hAnsi="Times New Roman" w:cs="Times New Roman"/>
          <w:b/>
          <w:bCs/>
          <w:sz w:val="24"/>
          <w:szCs w:val="24"/>
          <w:lang w:eastAsia="bs-Latn-BA"/>
        </w:rPr>
        <w:t>a) tržišnim cijenama po kojima se mogu i nabaviti</w:t>
      </w:r>
      <w:r w:rsidRPr="00CE7A9F">
        <w:rPr>
          <w:rFonts w:ascii="Times New Roman" w:hAnsi="Times New Roman" w:cs="Times New Roman"/>
          <w:sz w:val="24"/>
          <w:szCs w:val="24"/>
          <w:lang w:eastAsia="bs-Latn-BA"/>
        </w:rPr>
        <w:br/>
        <w:t>b) stvarnim nabavnim cijenama</w:t>
      </w:r>
      <w:r w:rsidRPr="00CE7A9F">
        <w:rPr>
          <w:rFonts w:ascii="Times New Roman" w:hAnsi="Times New Roman" w:cs="Times New Roman"/>
          <w:sz w:val="24"/>
          <w:szCs w:val="24"/>
          <w:lang w:eastAsia="bs-Latn-BA"/>
        </w:rPr>
        <w:br/>
        <w:t>c) planskim odnosno standardnim cijenama</w:t>
      </w:r>
      <w:r w:rsidRPr="00CE7A9F">
        <w:rPr>
          <w:rFonts w:ascii="Times New Roman" w:hAnsi="Times New Roman" w:cs="Times New Roman"/>
          <w:sz w:val="24"/>
          <w:szCs w:val="24"/>
          <w:lang w:eastAsia="bs-Latn-BA"/>
        </w:rPr>
        <w:br/>
        <w:t>d) jedna grupa po stvarnim, a druga grupa po planskim</w:t>
      </w:r>
    </w:p>
    <w:p w:rsidR="00FC4606" w:rsidRPr="00CE7A9F" w:rsidRDefault="00FC4606" w:rsidP="00FC5674">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U skladu sa op</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eprihva</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enim 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unovodstvenim na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elima pri inicijalnom vrednovanju (mjerenju) zaliha respektujemo pravilo niže vrijednosti:</w:t>
      </w:r>
    </w:p>
    <w:p w:rsidR="00FC4606" w:rsidRPr="00CE7A9F" w:rsidRDefault="00FC4606" w:rsidP="00FC5674">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trošak (historijski), ili</w:t>
      </w:r>
    </w:p>
    <w:p w:rsidR="00FC4606" w:rsidRPr="00CE7A9F" w:rsidRDefault="00FC4606" w:rsidP="00FC5674">
      <w:pPr>
        <w:spacing w:after="0" w:line="360" w:lineRule="auto"/>
        <w:jc w:val="both"/>
        <w:outlineLvl w:val="5"/>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neto prodajna (tržišna) vrijednost ovisno o tome “šta je od to dvoje niže”.</w:t>
      </w:r>
    </w:p>
    <w:p w:rsidR="00FC4606" w:rsidRPr="00CE7A9F" w:rsidRDefault="00FC4606" w:rsidP="00FC5674">
      <w:pPr>
        <w:spacing w:after="0" w:line="360" w:lineRule="auto"/>
        <w:outlineLvl w:val="5"/>
        <w:rPr>
          <w:rFonts w:ascii="Times New Roman" w:hAnsi="Times New Roman" w:cs="Times New Roman"/>
          <w:sz w:val="24"/>
          <w:szCs w:val="24"/>
          <w:lang w:eastAsia="bs-Latn-BA"/>
        </w:rPr>
      </w:pPr>
      <w:r w:rsidRPr="00CE7A9F">
        <w:rPr>
          <w:rFonts w:ascii="Times New Roman" w:hAnsi="Times New Roman" w:cs="Times New Roman"/>
          <w:sz w:val="24"/>
          <w:szCs w:val="24"/>
          <w:lang w:eastAsia="bs-Latn-BA"/>
        </w:rPr>
        <w:br/>
      </w:r>
      <w:r w:rsidRPr="00CE7A9F">
        <w:rPr>
          <w:rFonts w:ascii="Times New Roman" w:hAnsi="Times New Roman" w:cs="Times New Roman"/>
          <w:i/>
          <w:iCs/>
          <w:sz w:val="24"/>
          <w:szCs w:val="24"/>
          <w:lang w:eastAsia="bs-Latn-BA"/>
        </w:rPr>
        <w:t>8. U apsorpcionom sistemu obracunu troskova u obracunu troskova po nosiocima u _______ ne obuhvataju sljedeci troskovi</w:t>
      </w:r>
      <w:r w:rsidRPr="00CE7A9F">
        <w:rPr>
          <w:rFonts w:ascii="Times New Roman" w:hAnsi="Times New Roman" w:cs="Times New Roman"/>
          <w:sz w:val="24"/>
          <w:szCs w:val="24"/>
          <w:lang w:eastAsia="bs-Latn-BA"/>
        </w:rPr>
        <w:t>.</w:t>
      </w:r>
      <w:r w:rsidRPr="00CE7A9F">
        <w:rPr>
          <w:rFonts w:ascii="Times New Roman" w:hAnsi="Times New Roman" w:cs="Times New Roman"/>
          <w:sz w:val="24"/>
          <w:szCs w:val="24"/>
          <w:lang w:eastAsia="bs-Latn-BA"/>
        </w:rPr>
        <w:br/>
        <w:t>a) opsti troskovi proizvodnje</w:t>
      </w:r>
      <w:r w:rsidRPr="00CE7A9F">
        <w:rPr>
          <w:rFonts w:ascii="Times New Roman" w:hAnsi="Times New Roman" w:cs="Times New Roman"/>
          <w:sz w:val="24"/>
          <w:szCs w:val="24"/>
          <w:lang w:eastAsia="bs-Latn-BA"/>
        </w:rPr>
        <w:br/>
        <w:t>b) direktni materijal</w:t>
      </w:r>
      <w:r w:rsidRPr="00CE7A9F">
        <w:rPr>
          <w:rFonts w:ascii="Times New Roman" w:hAnsi="Times New Roman" w:cs="Times New Roman"/>
          <w:sz w:val="24"/>
          <w:szCs w:val="24"/>
          <w:lang w:eastAsia="bs-Latn-BA"/>
        </w:rPr>
        <w:br/>
        <w:t>c) direktni rad</w:t>
      </w:r>
      <w:r w:rsidRPr="00CE7A9F">
        <w:rPr>
          <w:rFonts w:ascii="Times New Roman" w:hAnsi="Times New Roman" w:cs="Times New Roman"/>
          <w:sz w:val="24"/>
          <w:szCs w:val="24"/>
          <w:lang w:eastAsia="bs-Latn-BA"/>
        </w:rPr>
        <w:br/>
        <w:t>d) opsti troškovi, uprave, prodaje i administracije</w:t>
      </w:r>
    </w:p>
    <w:p w:rsidR="00FC4606" w:rsidRPr="00CE7A9F" w:rsidRDefault="00FC4606" w:rsidP="00FC5674">
      <w:pPr>
        <w:spacing w:after="0" w:line="360" w:lineRule="auto"/>
        <w:outlineLvl w:val="5"/>
        <w:rPr>
          <w:rFonts w:ascii="Times New Roman" w:hAnsi="Times New Roman" w:cs="Times New Roman"/>
          <w:b/>
          <w:bCs/>
          <w:sz w:val="24"/>
          <w:szCs w:val="24"/>
          <w:lang w:eastAsia="bs-Latn-BA"/>
        </w:rPr>
      </w:pPr>
      <w:r w:rsidRPr="00CE7A9F">
        <w:rPr>
          <w:rFonts w:ascii="Times New Roman" w:hAnsi="Times New Roman" w:cs="Times New Roman"/>
          <w:b/>
          <w:bCs/>
          <w:sz w:val="24"/>
          <w:szCs w:val="24"/>
          <w:lang w:eastAsia="bs-Latn-BA"/>
        </w:rPr>
        <w:t>e) plata generalnog direktora</w:t>
      </w:r>
    </w:p>
    <w:p w:rsidR="00FC4606" w:rsidRPr="00CE7A9F" w:rsidRDefault="00FC4606" w:rsidP="00FC5674">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xml:space="preserve">Po </w:t>
      </w:r>
      <w:r w:rsidRPr="00CE7A9F">
        <w:rPr>
          <w:rFonts w:ascii="Times New Roman" w:hAnsi="Times New Roman" w:cs="Times New Roman"/>
          <w:b/>
          <w:bCs/>
          <w:i/>
          <w:iCs/>
          <w:color w:val="231F20"/>
          <w:sz w:val="24"/>
          <w:szCs w:val="24"/>
          <w:lang w:val="hr-HR" w:eastAsia="hr-HR"/>
        </w:rPr>
        <w:t>apsorpcionom sistemu obra</w:t>
      </w:r>
      <w:r w:rsidRPr="00CE7A9F">
        <w:rPr>
          <w:rFonts w:ascii="Times New Roman" w:eastAsia="TimesNewRoman,BoldItalic" w:hAnsi="Times New Roman" w:cs="Times New Roman"/>
          <w:b/>
          <w:bCs/>
          <w:i/>
          <w:iCs/>
          <w:color w:val="231F20"/>
          <w:sz w:val="24"/>
          <w:szCs w:val="24"/>
          <w:lang w:val="hr-HR" w:eastAsia="hr-HR"/>
        </w:rPr>
        <w:t>č</w:t>
      </w:r>
      <w:r w:rsidRPr="00CE7A9F">
        <w:rPr>
          <w:rFonts w:ascii="Times New Roman" w:hAnsi="Times New Roman" w:cs="Times New Roman"/>
          <w:b/>
          <w:bCs/>
          <w:i/>
          <w:iCs/>
          <w:color w:val="231F20"/>
          <w:sz w:val="24"/>
          <w:szCs w:val="24"/>
          <w:lang w:val="hr-HR" w:eastAsia="hr-HR"/>
        </w:rPr>
        <w:t xml:space="preserve">una troškova </w:t>
      </w:r>
      <w:r w:rsidRPr="00CE7A9F">
        <w:rPr>
          <w:rFonts w:ascii="Times New Roman" w:hAnsi="Times New Roman" w:cs="Times New Roman"/>
          <w:color w:val="231F20"/>
          <w:sz w:val="24"/>
          <w:szCs w:val="24"/>
          <w:lang w:val="hr-HR" w:eastAsia="hr-HR"/>
        </w:rPr>
        <w:t xml:space="preserve">nezavršena proizvodnja i gotovi proizvodi se vrednuju po operacionim proizvodnim troškovima. Ukupni operacioni troškovi prethodno se moraju svrstati u dvije grupe. Prvu grupu </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 xml:space="preserve">ine troškovi koji </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e se uklju</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iti u vrednovanje nedovršene proizvodnje, samim tim i zaliha gotovih proizvoda, a to su direktni troškovi (direktni materijal i direktni rad) i op</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i troškovi proizvodnje (op</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i troškovi izrade ili op</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 xml:space="preserve">i troškovi pogona), tj. indirektni troškovi. Drugu grupu </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ine op</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i troškovi uprave, prodaje i administracije (op</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i neproizvodni troškovi), koji se ne raspore</w:t>
      </w:r>
      <w:r w:rsidRPr="00CE7A9F">
        <w:rPr>
          <w:rFonts w:ascii="Times New Roman" w:eastAsia="TimesNewRoman" w:hAnsi="Times New Roman" w:cs="Times New Roman"/>
          <w:color w:val="231F20"/>
          <w:sz w:val="24"/>
          <w:szCs w:val="24"/>
          <w:lang w:val="hr-HR" w:eastAsia="hr-HR"/>
        </w:rPr>
        <w:t>nđuju na proizvod</w:t>
      </w:r>
      <w:r w:rsidRPr="00CE7A9F">
        <w:rPr>
          <w:rFonts w:ascii="Times New Roman" w:hAnsi="Times New Roman" w:cs="Times New Roman"/>
          <w:color w:val="231F20"/>
          <w:sz w:val="24"/>
          <w:szCs w:val="24"/>
          <w:lang w:val="hr-HR" w:eastAsia="hr-HR"/>
        </w:rPr>
        <w:t xml:space="preserve"> ne prate proizvod tokom procesa izrade, što zna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i da se ne uklju</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uju u postupak vrednovanja zaliha, tj. ne pojavljuju se u proizvodnim troškovima. Ovi troškovi imaju tretman vremenskih troškova i direktno se uklju</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uju u obra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 xml:space="preserve">un finansijskog rezultata. Vrednovanje nedovršene proizvodnje i </w:t>
      </w:r>
      <w:r w:rsidRPr="00CE7A9F">
        <w:rPr>
          <w:rFonts w:ascii="Times New Roman" w:hAnsi="Times New Roman" w:cs="Times New Roman"/>
          <w:color w:val="231F20"/>
          <w:sz w:val="24"/>
          <w:szCs w:val="24"/>
          <w:lang w:val="hr-HR" w:eastAsia="hr-HR"/>
        </w:rPr>
        <w:lastRenderedPageBreak/>
        <w:t>gotovih proizvoda se vrši po operacionim proizvodnim troškovima (direktni materijal, direktni rad, op</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i troškovi proizvodnje), a operacioni op</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i troškovi uprave, prodaje i administracije imaju tretman vremenskih troškova i uklju</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uju se u obra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un finansijskog rezultata u obra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unskom razdoblju u kojem su i nastali.</w:t>
      </w:r>
    </w:p>
    <w:p w:rsidR="00FC4606" w:rsidRPr="00CE7A9F" w:rsidRDefault="00FC4606" w:rsidP="00FC5674">
      <w:pPr>
        <w:autoSpaceDE w:val="0"/>
        <w:autoSpaceDN w:val="0"/>
        <w:adjustRightInd w:val="0"/>
        <w:spacing w:after="0" w:line="240" w:lineRule="auto"/>
        <w:rPr>
          <w:rFonts w:ascii="Times New Roman" w:hAnsi="Times New Roman" w:cs="Times New Roman"/>
          <w:color w:val="231F20"/>
          <w:lang w:val="hr-HR" w:eastAsia="hr-HR"/>
        </w:rPr>
      </w:pPr>
      <w:r w:rsidRPr="00CE7A9F">
        <w:rPr>
          <w:rFonts w:ascii="Times New Roman" w:hAnsi="Times New Roman" w:cs="Times New Roman"/>
          <w:sz w:val="24"/>
          <w:szCs w:val="24"/>
          <w:lang w:eastAsia="bs-Latn-BA"/>
        </w:rPr>
        <w:br/>
      </w:r>
      <w:r w:rsidRPr="00CE7A9F">
        <w:rPr>
          <w:rFonts w:ascii="Times New Roman" w:hAnsi="Times New Roman" w:cs="Times New Roman"/>
          <w:i/>
          <w:iCs/>
          <w:sz w:val="24"/>
          <w:szCs w:val="24"/>
          <w:lang w:eastAsia="bs-Latn-BA"/>
        </w:rPr>
        <w:t>9.Prema bonitetu potrazivanja se mogu klasifikovati:</w:t>
      </w:r>
      <w:r w:rsidRPr="00CE7A9F">
        <w:rPr>
          <w:rFonts w:ascii="Times New Roman" w:hAnsi="Times New Roman" w:cs="Times New Roman"/>
          <w:sz w:val="24"/>
          <w:szCs w:val="24"/>
          <w:lang w:eastAsia="bs-Latn-BA"/>
        </w:rPr>
        <w:br/>
      </w:r>
      <w:r w:rsidRPr="00CE7A9F">
        <w:rPr>
          <w:rFonts w:ascii="Times New Roman" w:hAnsi="Times New Roman" w:cs="Times New Roman"/>
          <w:b/>
          <w:bCs/>
          <w:sz w:val="24"/>
          <w:szCs w:val="24"/>
          <w:lang w:eastAsia="bs-Latn-BA"/>
        </w:rPr>
        <w:t>a) potrazivanja dobrog boniteta</w:t>
      </w:r>
      <w:r w:rsidRPr="00CE7A9F">
        <w:rPr>
          <w:rFonts w:ascii="Times New Roman" w:hAnsi="Times New Roman" w:cs="Times New Roman"/>
          <w:sz w:val="24"/>
          <w:szCs w:val="24"/>
          <w:lang w:eastAsia="bs-Latn-BA"/>
        </w:rPr>
        <w:br/>
        <w:t>b) potencijalnog dogadjaja</w:t>
      </w:r>
      <w:r w:rsidRPr="00CE7A9F">
        <w:rPr>
          <w:rFonts w:ascii="Times New Roman" w:hAnsi="Times New Roman" w:cs="Times New Roman"/>
          <w:sz w:val="24"/>
          <w:szCs w:val="24"/>
          <w:lang w:eastAsia="bs-Latn-BA"/>
        </w:rPr>
        <w:br/>
      </w:r>
      <w:r w:rsidRPr="00CE7A9F">
        <w:rPr>
          <w:rFonts w:ascii="Times New Roman" w:hAnsi="Times New Roman" w:cs="Times New Roman"/>
          <w:b/>
          <w:bCs/>
          <w:sz w:val="24"/>
          <w:szCs w:val="24"/>
          <w:lang w:eastAsia="bs-Latn-BA"/>
        </w:rPr>
        <w:t>c) ugrozena potrazivanja</w:t>
      </w:r>
      <w:r w:rsidRPr="00CE7A9F">
        <w:rPr>
          <w:rFonts w:ascii="Times New Roman" w:hAnsi="Times New Roman" w:cs="Times New Roman"/>
          <w:b/>
          <w:bCs/>
          <w:sz w:val="24"/>
          <w:szCs w:val="24"/>
          <w:lang w:eastAsia="bs-Latn-BA"/>
        </w:rPr>
        <w:br/>
        <w:t>d) nenaplativa potrazivanja</w:t>
      </w:r>
    </w:p>
    <w:p w:rsidR="00FC4606" w:rsidRPr="00CE7A9F" w:rsidRDefault="00FC4606" w:rsidP="00A6368E">
      <w:pPr>
        <w:autoSpaceDE w:val="0"/>
        <w:autoSpaceDN w:val="0"/>
        <w:adjustRightInd w:val="0"/>
        <w:spacing w:after="0" w:line="360" w:lineRule="auto"/>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Prema bonitetu, potraživanja se mogu klasifikovati na:</w:t>
      </w:r>
    </w:p>
    <w:p w:rsidR="00FC4606" w:rsidRPr="00CE7A9F" w:rsidRDefault="00FC4606" w:rsidP="00A6368E">
      <w:pPr>
        <w:autoSpaceDE w:val="0"/>
        <w:autoSpaceDN w:val="0"/>
        <w:adjustRightInd w:val="0"/>
        <w:spacing w:after="0" w:line="360" w:lineRule="auto"/>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potraživanje dobrog boniteta,</w:t>
      </w:r>
    </w:p>
    <w:p w:rsidR="00FC4606" w:rsidRPr="00CE7A9F" w:rsidRDefault="00FC4606" w:rsidP="00A6368E">
      <w:pPr>
        <w:autoSpaceDE w:val="0"/>
        <w:autoSpaceDN w:val="0"/>
        <w:adjustRightInd w:val="0"/>
        <w:spacing w:after="0" w:line="360" w:lineRule="auto"/>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ugrožena potraživanja i</w:t>
      </w:r>
    </w:p>
    <w:p w:rsidR="00FC4606" w:rsidRPr="00CE7A9F" w:rsidRDefault="00FC4606" w:rsidP="00A6368E">
      <w:pPr>
        <w:spacing w:after="0" w:line="360" w:lineRule="auto"/>
        <w:outlineLvl w:val="5"/>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nenaplativa potraživanja.</w:t>
      </w:r>
    </w:p>
    <w:p w:rsidR="00FC4606" w:rsidRPr="00CE7A9F" w:rsidRDefault="00FC4606" w:rsidP="002F1599">
      <w:pPr>
        <w:pStyle w:val="Heading6"/>
        <w:spacing w:after="0" w:afterAutospacing="0" w:line="360" w:lineRule="auto"/>
        <w:rPr>
          <w:rStyle w:val="textexposedshow"/>
          <w:sz w:val="24"/>
          <w:szCs w:val="24"/>
        </w:rPr>
      </w:pPr>
      <w:r w:rsidRPr="00CE7A9F">
        <w:rPr>
          <w:sz w:val="24"/>
          <w:szCs w:val="24"/>
        </w:rPr>
        <w:br/>
      </w:r>
      <w:r w:rsidRPr="00CE7A9F">
        <w:rPr>
          <w:i/>
          <w:iCs/>
          <w:sz w:val="24"/>
          <w:szCs w:val="24"/>
        </w:rPr>
        <w:t>10.Kada se obveznice izdaju uz premiju knjigovodstvena se vrijednost duga na______obveznica:</w:t>
      </w:r>
      <w:r w:rsidRPr="00CE7A9F">
        <w:rPr>
          <w:sz w:val="24"/>
          <w:szCs w:val="24"/>
        </w:rPr>
        <w:br/>
      </w:r>
      <w:r w:rsidRPr="00CE7A9F">
        <w:rPr>
          <w:b w:val="0"/>
          <w:bCs w:val="0"/>
          <w:sz w:val="24"/>
          <w:szCs w:val="24"/>
        </w:rPr>
        <w:t>a) smanjuje</w:t>
      </w:r>
      <w:r w:rsidRPr="00CE7A9F">
        <w:rPr>
          <w:sz w:val="24"/>
          <w:szCs w:val="24"/>
        </w:rPr>
        <w:br/>
        <w:t>b) povecava</w:t>
      </w:r>
      <w:r w:rsidRPr="00CE7A9F">
        <w:rPr>
          <w:sz w:val="24"/>
          <w:szCs w:val="24"/>
        </w:rPr>
        <w:br/>
      </w:r>
    </w:p>
    <w:p w:rsidR="00FC4606" w:rsidRPr="00CE7A9F" w:rsidRDefault="00FC4606" w:rsidP="00F26E50">
      <w:pPr>
        <w:pStyle w:val="Heading6"/>
        <w:spacing w:after="0" w:afterAutospacing="0" w:line="360" w:lineRule="auto"/>
        <w:jc w:val="both"/>
        <w:rPr>
          <w:b w:val="0"/>
          <w:bCs w:val="0"/>
          <w:sz w:val="24"/>
          <w:szCs w:val="24"/>
          <w:lang w:val="hr-HR"/>
        </w:rPr>
      </w:pPr>
      <w:r w:rsidRPr="00CE7A9F">
        <w:rPr>
          <w:rStyle w:val="textexposedshow"/>
          <w:b w:val="0"/>
          <w:bCs w:val="0"/>
          <w:sz w:val="24"/>
          <w:szCs w:val="24"/>
        </w:rPr>
        <w:t>Dopuniti</w:t>
      </w:r>
      <w:r w:rsidRPr="00CE7A9F">
        <w:rPr>
          <w:rStyle w:val="textexposedshow"/>
          <w:b w:val="0"/>
          <w:bCs w:val="0"/>
          <w:sz w:val="24"/>
          <w:szCs w:val="24"/>
        </w:rPr>
        <w:br/>
        <w:t xml:space="preserve">1.Dionicka premija je iznos koji se potigne... </w:t>
      </w:r>
      <w:r w:rsidRPr="00CE7A9F">
        <w:rPr>
          <w:b w:val="0"/>
          <w:bCs w:val="0"/>
          <w:sz w:val="24"/>
          <w:szCs w:val="24"/>
          <w:lang w:val="hr-HR"/>
        </w:rPr>
        <w:t>prodajom dionica iznad nominalne vrijednosti. Knjigovodstvena vrijednost dionice je vrijednost po kojoj se dionice vode u knjigama dioni</w:t>
      </w:r>
      <w:r w:rsidRPr="00CE7A9F">
        <w:rPr>
          <w:rFonts w:eastAsia="TimesNewRoman"/>
          <w:b w:val="0"/>
          <w:bCs w:val="0"/>
          <w:sz w:val="24"/>
          <w:szCs w:val="24"/>
          <w:lang w:val="hr-HR"/>
        </w:rPr>
        <w:t>č</w:t>
      </w:r>
      <w:r w:rsidRPr="00CE7A9F">
        <w:rPr>
          <w:b w:val="0"/>
          <w:bCs w:val="0"/>
          <w:sz w:val="24"/>
          <w:szCs w:val="24"/>
          <w:lang w:val="hr-HR"/>
        </w:rPr>
        <w:t>kog društva. Ova vrijednost se izra</w:t>
      </w:r>
      <w:r w:rsidRPr="00CE7A9F">
        <w:rPr>
          <w:rFonts w:eastAsia="TimesNewRoman"/>
          <w:b w:val="0"/>
          <w:bCs w:val="0"/>
          <w:sz w:val="24"/>
          <w:szCs w:val="24"/>
          <w:lang w:val="hr-HR"/>
        </w:rPr>
        <w:t>č</w:t>
      </w:r>
      <w:r w:rsidRPr="00CE7A9F">
        <w:rPr>
          <w:b w:val="0"/>
          <w:bCs w:val="0"/>
          <w:sz w:val="24"/>
          <w:szCs w:val="24"/>
          <w:lang w:val="hr-HR"/>
        </w:rPr>
        <w:t>unava tako da se cijeli iznos kapitala (nominalna vrijednost) uve</w:t>
      </w:r>
      <w:r w:rsidRPr="00CE7A9F">
        <w:rPr>
          <w:rFonts w:eastAsia="TimesNewRoman"/>
          <w:b w:val="0"/>
          <w:bCs w:val="0"/>
          <w:sz w:val="24"/>
          <w:szCs w:val="24"/>
          <w:lang w:val="hr-HR"/>
        </w:rPr>
        <w:t>ć</w:t>
      </w:r>
      <w:r w:rsidRPr="00CE7A9F">
        <w:rPr>
          <w:b w:val="0"/>
          <w:bCs w:val="0"/>
          <w:sz w:val="24"/>
          <w:szCs w:val="24"/>
          <w:lang w:val="hr-HR"/>
        </w:rPr>
        <w:t>an za dioni</w:t>
      </w:r>
      <w:r w:rsidRPr="00CE7A9F">
        <w:rPr>
          <w:rFonts w:eastAsia="TimesNewRoman"/>
          <w:b w:val="0"/>
          <w:bCs w:val="0"/>
          <w:sz w:val="24"/>
          <w:szCs w:val="24"/>
          <w:lang w:val="hr-HR"/>
        </w:rPr>
        <w:t>č</w:t>
      </w:r>
      <w:r w:rsidRPr="00CE7A9F">
        <w:rPr>
          <w:b w:val="0"/>
          <w:bCs w:val="0"/>
          <w:sz w:val="24"/>
          <w:szCs w:val="24"/>
          <w:lang w:val="hr-HR"/>
        </w:rPr>
        <w:t>ku premiju, rezerve i zadržanu, odnosno akumuliranu dobit podijeli sa brojem glavnih dionica. Glavne dionice su sve emitovane dionice umanjene za vlastite (trezorske) dionice.</w:t>
      </w:r>
    </w:p>
    <w:p w:rsidR="00FC4606" w:rsidRPr="00CE7A9F" w:rsidRDefault="00FC4606" w:rsidP="00F26E50">
      <w:pPr>
        <w:pStyle w:val="Heading6"/>
        <w:spacing w:after="0" w:afterAutospacing="0" w:line="360" w:lineRule="auto"/>
        <w:jc w:val="both"/>
        <w:rPr>
          <w:b w:val="0"/>
          <w:bCs w:val="0"/>
          <w:sz w:val="24"/>
          <w:szCs w:val="24"/>
          <w:lang w:val="hr-HR"/>
        </w:rPr>
      </w:pPr>
      <w:r w:rsidRPr="00CE7A9F">
        <w:rPr>
          <w:b w:val="0"/>
          <w:bCs w:val="0"/>
          <w:sz w:val="24"/>
          <w:szCs w:val="24"/>
          <w:lang w:val="hr-HR"/>
        </w:rPr>
        <w:t xml:space="preserve">2. </w:t>
      </w:r>
      <w:r w:rsidRPr="00CE7A9F">
        <w:rPr>
          <w:rStyle w:val="messagebody"/>
          <w:b w:val="0"/>
          <w:bCs w:val="0"/>
          <w:sz w:val="24"/>
          <w:szCs w:val="24"/>
        </w:rPr>
        <w:t>Troškovi rekonstrukicje materijalnih sredstava se priznaju na nabavnu vrijednost ako zadovoljavaju slijedeće uslove...</w:t>
      </w:r>
      <w:r w:rsidRPr="00CE7A9F">
        <w:rPr>
          <w:b w:val="0"/>
          <w:bCs w:val="0"/>
          <w:sz w:val="24"/>
          <w:szCs w:val="24"/>
        </w:rPr>
        <w:t xml:space="preserve">primjer: </w:t>
      </w:r>
      <w:r w:rsidRPr="00CE7A9F">
        <w:rPr>
          <w:b w:val="0"/>
          <w:bCs w:val="0"/>
          <w:sz w:val="24"/>
          <w:szCs w:val="24"/>
          <w:lang w:val="hr-HR" w:eastAsia="hr-HR"/>
        </w:rPr>
        <w:t>Rekonstrukcija ispunjava uvjete u skladu MRS 16 za priznavanje u sredstvo i knjižili smo je preko ra</w:t>
      </w:r>
      <w:r w:rsidRPr="00CE7A9F">
        <w:rPr>
          <w:rFonts w:eastAsia="TimesNewRoman"/>
          <w:b w:val="0"/>
          <w:bCs w:val="0"/>
          <w:sz w:val="24"/>
          <w:szCs w:val="24"/>
          <w:lang w:val="hr-HR" w:eastAsia="hr-HR"/>
        </w:rPr>
        <w:t>č</w:t>
      </w:r>
      <w:r w:rsidRPr="00CE7A9F">
        <w:rPr>
          <w:b w:val="0"/>
          <w:bCs w:val="0"/>
          <w:sz w:val="24"/>
          <w:szCs w:val="24"/>
          <w:lang w:val="hr-HR" w:eastAsia="hr-HR"/>
        </w:rPr>
        <w:t>una investicije u toku – Ulaganje u opremu. Neamortizovani iznos (knjigovodstveni iznos) pove</w:t>
      </w:r>
      <w:r w:rsidRPr="00CE7A9F">
        <w:rPr>
          <w:rFonts w:eastAsia="TimesNewRoman"/>
          <w:b w:val="0"/>
          <w:bCs w:val="0"/>
          <w:sz w:val="24"/>
          <w:szCs w:val="24"/>
          <w:lang w:val="hr-HR" w:eastAsia="hr-HR"/>
        </w:rPr>
        <w:t>ć</w:t>
      </w:r>
      <w:r w:rsidRPr="00CE7A9F">
        <w:rPr>
          <w:b w:val="0"/>
          <w:bCs w:val="0"/>
          <w:sz w:val="24"/>
          <w:szCs w:val="24"/>
          <w:lang w:val="hr-HR" w:eastAsia="hr-HR"/>
        </w:rPr>
        <w:t>an je sa 60 000 KM na 100 000 KM. Promjena osnovice za obra</w:t>
      </w:r>
      <w:r w:rsidRPr="00CE7A9F">
        <w:rPr>
          <w:rFonts w:eastAsia="TimesNewRoman"/>
          <w:b w:val="0"/>
          <w:bCs w:val="0"/>
          <w:sz w:val="24"/>
          <w:szCs w:val="24"/>
          <w:lang w:val="hr-HR" w:eastAsia="hr-HR"/>
        </w:rPr>
        <w:t>č</w:t>
      </w:r>
      <w:r w:rsidRPr="00CE7A9F">
        <w:rPr>
          <w:b w:val="0"/>
          <w:bCs w:val="0"/>
          <w:sz w:val="24"/>
          <w:szCs w:val="24"/>
          <w:lang w:val="hr-HR" w:eastAsia="hr-HR"/>
        </w:rPr>
        <w:t>un amortizacije (knjigovodstveni iznos uve</w:t>
      </w:r>
      <w:r w:rsidRPr="00CE7A9F">
        <w:rPr>
          <w:rFonts w:eastAsia="TimesNewRoman"/>
          <w:b w:val="0"/>
          <w:bCs w:val="0"/>
          <w:sz w:val="24"/>
          <w:szCs w:val="24"/>
          <w:lang w:val="hr-HR" w:eastAsia="hr-HR"/>
        </w:rPr>
        <w:t>ć</w:t>
      </w:r>
      <w:r w:rsidRPr="00CE7A9F">
        <w:rPr>
          <w:b w:val="0"/>
          <w:bCs w:val="0"/>
          <w:sz w:val="24"/>
          <w:szCs w:val="24"/>
          <w:lang w:val="hr-HR" w:eastAsia="hr-HR"/>
        </w:rPr>
        <w:t xml:space="preserve">an za troškove rekonstrukcije, u primjeru: 60 000 + 40 000 = 100 000) može zahtijevati i promjenu stope </w:t>
      </w:r>
      <w:r w:rsidRPr="00CE7A9F">
        <w:rPr>
          <w:b w:val="0"/>
          <w:bCs w:val="0"/>
          <w:sz w:val="24"/>
          <w:szCs w:val="24"/>
          <w:lang w:val="hr-HR" w:eastAsia="hr-HR"/>
        </w:rPr>
        <w:lastRenderedPageBreak/>
        <w:t>amortizacije, kako bi obra</w:t>
      </w:r>
      <w:r w:rsidRPr="00CE7A9F">
        <w:rPr>
          <w:rFonts w:eastAsia="TimesNewRoman"/>
          <w:b w:val="0"/>
          <w:bCs w:val="0"/>
          <w:sz w:val="24"/>
          <w:szCs w:val="24"/>
          <w:lang w:val="hr-HR" w:eastAsia="hr-HR"/>
        </w:rPr>
        <w:t>č</w:t>
      </w:r>
      <w:r w:rsidRPr="00CE7A9F">
        <w:rPr>
          <w:b w:val="0"/>
          <w:bCs w:val="0"/>
          <w:sz w:val="24"/>
          <w:szCs w:val="24"/>
          <w:lang w:val="hr-HR" w:eastAsia="hr-HR"/>
        </w:rPr>
        <w:t>unata amortizacija u vijeku upotrebe za sredstvo na kojem je izvršeno dodatno ulaganje obuhvatila i iznos dodatnog ulaganja, odnosno rekonstrukcije.</w:t>
      </w:r>
    </w:p>
    <w:p w:rsidR="00FC4606" w:rsidRPr="00CE7A9F" w:rsidRDefault="00FC4606" w:rsidP="00F26E50">
      <w:pPr>
        <w:pStyle w:val="Heading6"/>
        <w:spacing w:after="0" w:afterAutospacing="0" w:line="360" w:lineRule="auto"/>
        <w:jc w:val="both"/>
        <w:rPr>
          <w:b w:val="0"/>
          <w:bCs w:val="0"/>
          <w:sz w:val="24"/>
          <w:szCs w:val="24"/>
          <w:lang w:val="hr-HR"/>
        </w:rPr>
      </w:pPr>
      <w:r w:rsidRPr="00CE7A9F">
        <w:rPr>
          <w:b w:val="0"/>
          <w:bCs w:val="0"/>
          <w:sz w:val="24"/>
          <w:szCs w:val="24"/>
          <w:lang w:val="hr-HR"/>
        </w:rPr>
        <w:t>3. Izračunavanje zarade po dionici temelji se na veličini..... dividendama koje pripadaju.... i ponderisanom.... u prometu!</w:t>
      </w:r>
    </w:p>
    <w:p w:rsidR="00FC4606" w:rsidRPr="00CE7A9F" w:rsidRDefault="00FC4606" w:rsidP="00F26E50">
      <w:pPr>
        <w:autoSpaceDE w:val="0"/>
        <w:autoSpaceDN w:val="0"/>
        <w:adjustRightInd w:val="0"/>
        <w:spacing w:after="0" w:line="360" w:lineRule="auto"/>
        <w:jc w:val="both"/>
        <w:rPr>
          <w:rStyle w:val="textexposedshow"/>
          <w:rFonts w:ascii="Times New Roman" w:hAnsi="Times New Roman" w:cs="Times New Roman"/>
          <w:sz w:val="24"/>
          <w:szCs w:val="24"/>
        </w:rPr>
      </w:pPr>
      <w:r w:rsidRPr="00CE7A9F">
        <w:rPr>
          <w:rFonts w:ascii="Times New Roman" w:hAnsi="Times New Roman" w:cs="Times New Roman"/>
          <w:sz w:val="24"/>
          <w:szCs w:val="24"/>
          <w:lang w:val="hr-HR" w:eastAsia="hr-HR"/>
        </w:rPr>
        <w:t>Izra</w:t>
      </w:r>
      <w:r w:rsidRPr="00CE7A9F">
        <w:rPr>
          <w:rFonts w:ascii="Times New Roman" w:eastAsia="TimesNewRoman" w:hAnsi="Times New Roman" w:cs="Times New Roman"/>
          <w:sz w:val="24"/>
          <w:szCs w:val="24"/>
          <w:lang w:val="hr-HR" w:eastAsia="hr-HR"/>
        </w:rPr>
        <w:t>č</w:t>
      </w:r>
      <w:r w:rsidRPr="00CE7A9F">
        <w:rPr>
          <w:rFonts w:ascii="Times New Roman" w:hAnsi="Times New Roman" w:cs="Times New Roman"/>
          <w:sz w:val="24"/>
          <w:szCs w:val="24"/>
          <w:lang w:val="hr-HR" w:eastAsia="hr-HR"/>
        </w:rPr>
        <w:t>unavanje zarade po dionici odnosi se samo na redovne dionice u skladu sa me</w:t>
      </w:r>
      <w:r w:rsidRPr="00CE7A9F">
        <w:rPr>
          <w:rFonts w:ascii="Times New Roman" w:eastAsia="TimesNewRoman" w:hAnsi="Times New Roman" w:cs="Times New Roman"/>
          <w:sz w:val="24"/>
          <w:szCs w:val="24"/>
          <w:lang w:val="hr-HR" w:eastAsia="hr-HR"/>
        </w:rPr>
        <w:t>n</w:t>
      </w:r>
      <w:r w:rsidRPr="00CE7A9F">
        <w:rPr>
          <w:rFonts w:ascii="Times New Roman" w:hAnsi="Times New Roman" w:cs="Times New Roman"/>
          <w:sz w:val="24"/>
          <w:szCs w:val="24"/>
          <w:lang w:val="hr-HR" w:eastAsia="hr-HR"/>
        </w:rPr>
        <w:t>unarodnim ra</w:t>
      </w:r>
      <w:r w:rsidRPr="00CE7A9F">
        <w:rPr>
          <w:rFonts w:ascii="Times New Roman" w:eastAsia="TimesNewRoman" w:hAnsi="Times New Roman" w:cs="Times New Roman"/>
          <w:sz w:val="24"/>
          <w:szCs w:val="24"/>
          <w:lang w:val="hr-HR" w:eastAsia="hr-HR"/>
        </w:rPr>
        <w:t>č</w:t>
      </w:r>
      <w:r w:rsidRPr="00CE7A9F">
        <w:rPr>
          <w:rFonts w:ascii="Times New Roman" w:hAnsi="Times New Roman" w:cs="Times New Roman"/>
          <w:sz w:val="24"/>
          <w:szCs w:val="24"/>
          <w:lang w:val="hr-HR" w:eastAsia="hr-HR"/>
        </w:rPr>
        <w:t>unovodstvenim standardom MRS 33 – Zarada po dionici ta</w:t>
      </w:r>
      <w:r w:rsidRPr="00CE7A9F">
        <w:rPr>
          <w:rFonts w:ascii="Times New Roman" w:eastAsia="TimesNewRoman" w:hAnsi="Times New Roman" w:cs="Times New Roman"/>
          <w:sz w:val="24"/>
          <w:szCs w:val="24"/>
          <w:lang w:val="hr-HR" w:eastAsia="hr-HR"/>
        </w:rPr>
        <w:t>č</w:t>
      </w:r>
      <w:r w:rsidRPr="00CE7A9F">
        <w:rPr>
          <w:rFonts w:ascii="Times New Roman" w:hAnsi="Times New Roman" w:cs="Times New Roman"/>
          <w:sz w:val="24"/>
          <w:szCs w:val="24"/>
          <w:lang w:val="hr-HR" w:eastAsia="hr-HR"/>
        </w:rPr>
        <w:t>ke 9, 10 i 12, a temelji se na veli</w:t>
      </w:r>
      <w:r w:rsidRPr="00CE7A9F">
        <w:rPr>
          <w:rFonts w:ascii="Times New Roman" w:eastAsia="TimesNewRoman" w:hAnsi="Times New Roman" w:cs="Times New Roman"/>
          <w:sz w:val="24"/>
          <w:szCs w:val="24"/>
          <w:lang w:val="hr-HR" w:eastAsia="hr-HR"/>
        </w:rPr>
        <w:t>č</w:t>
      </w:r>
      <w:r w:rsidRPr="00CE7A9F">
        <w:rPr>
          <w:rFonts w:ascii="Times New Roman" w:hAnsi="Times New Roman" w:cs="Times New Roman"/>
          <w:sz w:val="24"/>
          <w:szCs w:val="24"/>
          <w:lang w:val="hr-HR" w:eastAsia="hr-HR"/>
        </w:rPr>
        <w:t>ini netodobiti, dividendama koje pripadaju povlaštenim dionicama i ponderisanom broju redovnih (glavnih) dionica u prometu.</w:t>
      </w:r>
      <w:r w:rsidRPr="00CE7A9F">
        <w:rPr>
          <w:rFonts w:ascii="Times New Roman" w:hAnsi="Times New Roman" w:cs="Times New Roman"/>
          <w:sz w:val="24"/>
          <w:szCs w:val="24"/>
        </w:rPr>
        <w:t xml:space="preserve"> </w:t>
      </w:r>
      <w:r w:rsidRPr="00CE7A9F">
        <w:rPr>
          <w:rFonts w:ascii="Times New Roman" w:hAnsi="Times New Roman" w:cs="Times New Roman"/>
          <w:sz w:val="24"/>
          <w:szCs w:val="24"/>
        </w:rPr>
        <w:br/>
      </w:r>
      <w:r w:rsidRPr="00CE7A9F">
        <w:rPr>
          <w:rFonts w:ascii="Times New Roman" w:hAnsi="Times New Roman" w:cs="Times New Roman"/>
          <w:sz w:val="24"/>
          <w:szCs w:val="24"/>
        </w:rPr>
        <w:br/>
      </w:r>
      <w:r w:rsidRPr="00CE7A9F">
        <w:rPr>
          <w:rStyle w:val="textexposedshow"/>
          <w:rFonts w:ascii="Times New Roman" w:hAnsi="Times New Roman" w:cs="Times New Roman"/>
          <w:sz w:val="24"/>
          <w:szCs w:val="24"/>
        </w:rPr>
        <w:t>4. Metode obračuna amortizacije primjenjuju se za.... da bi se dobili.... amortizacije!</w:t>
      </w:r>
    </w:p>
    <w:p w:rsidR="00FC4606" w:rsidRPr="00CE7A9F" w:rsidRDefault="00FC4606" w:rsidP="00F26E50">
      <w:pPr>
        <w:autoSpaceDE w:val="0"/>
        <w:autoSpaceDN w:val="0"/>
        <w:adjustRightInd w:val="0"/>
        <w:spacing w:after="0" w:line="360" w:lineRule="auto"/>
        <w:jc w:val="both"/>
        <w:rPr>
          <w:rStyle w:val="textexposedshow"/>
          <w:rFonts w:ascii="Times New Roman" w:hAnsi="Times New Roman" w:cs="Times New Roman"/>
          <w:sz w:val="24"/>
          <w:szCs w:val="24"/>
        </w:rPr>
      </w:pPr>
    </w:p>
    <w:p w:rsidR="00FC4606" w:rsidRPr="00CE7A9F" w:rsidRDefault="00FC4606" w:rsidP="00CE7A9F">
      <w:pPr>
        <w:autoSpaceDE w:val="0"/>
        <w:autoSpaceDN w:val="0"/>
        <w:adjustRightInd w:val="0"/>
        <w:spacing w:after="0" w:line="360" w:lineRule="auto"/>
        <w:jc w:val="both"/>
        <w:rPr>
          <w:rStyle w:val="textexposedshow"/>
          <w:rFonts w:ascii="Times New Roman" w:hAnsi="Times New Roman" w:cs="Times New Roman"/>
          <w:sz w:val="24"/>
          <w:szCs w:val="24"/>
        </w:rPr>
      </w:pPr>
      <w:r w:rsidRPr="00CE7A9F">
        <w:rPr>
          <w:rStyle w:val="textexposedshow"/>
          <w:rFonts w:ascii="Times New Roman" w:hAnsi="Times New Roman" w:cs="Times New Roman"/>
          <w:sz w:val="24"/>
          <w:szCs w:val="24"/>
        </w:rPr>
        <w:t>5.Vrijednost nus proizvoda u uslovima primjene...kakvih je....vezanih proizvoda moze se utvrditi najvise do...niova.</w:t>
      </w:r>
    </w:p>
    <w:p w:rsidR="00FC4606" w:rsidRPr="00CE7A9F" w:rsidRDefault="00FC4606" w:rsidP="00CE7A9F">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Relevantno je ograni</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enje da se procjena jedini</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na cijena nusproizvoda može izvršiti najviše do nivoa neto prodajne (tržišne) cijene.</w:t>
      </w:r>
    </w:p>
    <w:p w:rsidR="00FC4606" w:rsidRPr="00CE7A9F" w:rsidRDefault="00FC4606" w:rsidP="00F9757B">
      <w:pPr>
        <w:spacing w:line="360" w:lineRule="auto"/>
        <w:jc w:val="both"/>
        <w:rPr>
          <w:rFonts w:ascii="Times New Roman" w:hAnsi="Times New Roman" w:cs="Times New Roman"/>
          <w:sz w:val="24"/>
          <w:szCs w:val="24"/>
        </w:rPr>
      </w:pPr>
    </w:p>
    <w:p w:rsidR="00FC4606" w:rsidRPr="00CE7A9F" w:rsidRDefault="00FC4606" w:rsidP="00F9757B">
      <w:pPr>
        <w:spacing w:line="360" w:lineRule="auto"/>
        <w:jc w:val="both"/>
        <w:rPr>
          <w:rFonts w:ascii="Times New Roman" w:hAnsi="Times New Roman" w:cs="Times New Roman"/>
          <w:sz w:val="24"/>
          <w:szCs w:val="24"/>
        </w:rPr>
      </w:pPr>
      <w:r w:rsidRPr="00CE7A9F">
        <w:rPr>
          <w:rFonts w:ascii="Times New Roman" w:hAnsi="Times New Roman" w:cs="Times New Roman"/>
          <w:sz w:val="24"/>
          <w:szCs w:val="24"/>
        </w:rPr>
        <w:t>Ostalo:</w:t>
      </w:r>
    </w:p>
    <w:p w:rsidR="00FC4606" w:rsidRPr="00CE7A9F" w:rsidRDefault="00FC4606" w:rsidP="00F9757B">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U praksi, za primjenu je najjednostavnije rješenje da se za osnovicu za amortizaciju i bez provjere mogu</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 xml:space="preserve">eg ostatka vrijednosti odredi </w:t>
      </w:r>
      <w:r w:rsidRPr="00CE7A9F">
        <w:rPr>
          <w:rFonts w:ascii="Times New Roman" w:hAnsi="Times New Roman" w:cs="Times New Roman"/>
          <w:b/>
          <w:bCs/>
          <w:i/>
          <w:iCs/>
          <w:color w:val="231F20"/>
          <w:sz w:val="24"/>
          <w:szCs w:val="24"/>
          <w:lang w:val="hr-HR" w:eastAsia="hr-HR"/>
        </w:rPr>
        <w:t>trošak nabavke,</w:t>
      </w:r>
      <w:r w:rsidRPr="00CE7A9F">
        <w:rPr>
          <w:rFonts w:ascii="Times New Roman" w:hAnsi="Times New Roman" w:cs="Times New Roman"/>
          <w:color w:val="231F20"/>
          <w:sz w:val="24"/>
          <w:szCs w:val="24"/>
          <w:lang w:val="hr-HR" w:eastAsia="hr-HR"/>
        </w:rPr>
        <w:t xml:space="preserve"> a to se može opravdati nepouzdanoš</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u procjene ostatka vrijednosti.</w:t>
      </w:r>
    </w:p>
    <w:p w:rsidR="00FC4606" w:rsidRPr="00CE7A9F" w:rsidRDefault="00FC4606" w:rsidP="00F9757B">
      <w:pPr>
        <w:autoSpaceDE w:val="0"/>
        <w:autoSpaceDN w:val="0"/>
        <w:adjustRightInd w:val="0"/>
        <w:spacing w:after="0" w:line="360" w:lineRule="auto"/>
        <w:jc w:val="both"/>
        <w:rPr>
          <w:rFonts w:ascii="Times New Roman" w:hAnsi="Times New Roman" w:cs="Times New Roman"/>
          <w:color w:val="231F20"/>
          <w:sz w:val="24"/>
          <w:szCs w:val="24"/>
          <w:lang w:val="hr-HR" w:eastAsia="hr-HR"/>
        </w:rPr>
      </w:pPr>
    </w:p>
    <w:p w:rsidR="00FC4606" w:rsidRPr="00CE7A9F" w:rsidRDefault="00FC4606" w:rsidP="00F9757B">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xml:space="preserve">Cilj pojma </w:t>
      </w:r>
      <w:r w:rsidRPr="00CE7A9F">
        <w:rPr>
          <w:rFonts w:ascii="Times New Roman" w:hAnsi="Times New Roman" w:cs="Times New Roman"/>
          <w:i/>
          <w:iCs/>
          <w:color w:val="231F20"/>
          <w:sz w:val="24"/>
          <w:szCs w:val="24"/>
          <w:lang w:val="hr-HR" w:eastAsia="hr-HR"/>
        </w:rPr>
        <w:t xml:space="preserve">knjigovodstvena vrijednost </w:t>
      </w:r>
      <w:r w:rsidRPr="00CE7A9F">
        <w:rPr>
          <w:rFonts w:ascii="Times New Roman" w:hAnsi="Times New Roman" w:cs="Times New Roman"/>
          <w:color w:val="231F20"/>
          <w:sz w:val="24"/>
          <w:szCs w:val="24"/>
          <w:lang w:val="hr-HR" w:eastAsia="hr-HR"/>
        </w:rPr>
        <w:t xml:space="preserve">jeste naglasiti </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 xml:space="preserve">injenicu da ta suma nije procjena ili tržišna vrijednost. </w:t>
      </w:r>
      <w:r w:rsidRPr="00CE7A9F">
        <w:rPr>
          <w:rFonts w:ascii="Times New Roman" w:hAnsi="Times New Roman" w:cs="Times New Roman"/>
          <w:i/>
          <w:iCs/>
          <w:color w:val="231F20"/>
          <w:sz w:val="24"/>
          <w:szCs w:val="24"/>
          <w:lang w:val="hr-HR" w:eastAsia="hr-HR"/>
        </w:rPr>
        <w:t xml:space="preserve">Knjigovodstvena vrijednost </w:t>
      </w:r>
      <w:r w:rsidRPr="00CE7A9F">
        <w:rPr>
          <w:rFonts w:ascii="Times New Roman" w:hAnsi="Times New Roman" w:cs="Times New Roman"/>
          <w:color w:val="231F20"/>
          <w:sz w:val="24"/>
          <w:szCs w:val="24"/>
          <w:lang w:val="hr-HR" w:eastAsia="hr-HR"/>
        </w:rPr>
        <w:t xml:space="preserve">je iznos po kojem se neko sredstvo priznaje u bilansu stanja nakon odbijanja akumulirane amortizacije i akumuliranih gubitaka od manjenja. </w:t>
      </w:r>
      <w:r w:rsidRPr="00CE7A9F">
        <w:rPr>
          <w:rFonts w:ascii="Times New Roman" w:hAnsi="Times New Roman" w:cs="Times New Roman"/>
          <w:i/>
          <w:iCs/>
          <w:color w:val="231F20"/>
          <w:sz w:val="24"/>
          <w:szCs w:val="24"/>
          <w:lang w:val="hr-HR" w:eastAsia="hr-HR"/>
        </w:rPr>
        <w:t>Knjigovodstvena vrijednost dionice</w:t>
      </w:r>
      <w:r w:rsidRPr="00CE7A9F">
        <w:rPr>
          <w:rFonts w:ascii="Times New Roman" w:hAnsi="Times New Roman" w:cs="Times New Roman"/>
          <w:color w:val="231F20"/>
          <w:sz w:val="24"/>
          <w:szCs w:val="24"/>
          <w:lang w:val="hr-HR" w:eastAsia="hr-HR"/>
        </w:rPr>
        <w:t xml:space="preserve"> je vrijednost po kojoj se dionice vode u knjigama dioni</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kog društva.</w:t>
      </w:r>
    </w:p>
    <w:p w:rsidR="00FC4606" w:rsidRDefault="00FC4606" w:rsidP="00F9757B">
      <w:pPr>
        <w:autoSpaceDE w:val="0"/>
        <w:autoSpaceDN w:val="0"/>
        <w:adjustRightInd w:val="0"/>
        <w:spacing w:after="0" w:line="240" w:lineRule="auto"/>
        <w:rPr>
          <w:rFonts w:ascii="Times New Roman" w:hAnsi="Times New Roman" w:cs="Times New Roman"/>
          <w:color w:val="231F20"/>
          <w:lang w:val="hr-HR" w:eastAsia="hr-HR"/>
        </w:rPr>
      </w:pPr>
    </w:p>
    <w:p w:rsidR="005C79EA" w:rsidRDefault="005C79EA" w:rsidP="00F9757B">
      <w:pPr>
        <w:autoSpaceDE w:val="0"/>
        <w:autoSpaceDN w:val="0"/>
        <w:adjustRightInd w:val="0"/>
        <w:spacing w:after="0" w:line="240" w:lineRule="auto"/>
        <w:rPr>
          <w:rFonts w:ascii="Times New Roman" w:hAnsi="Times New Roman" w:cs="Times New Roman"/>
          <w:color w:val="231F20"/>
          <w:lang w:val="hr-HR" w:eastAsia="hr-HR"/>
        </w:rPr>
      </w:pPr>
    </w:p>
    <w:p w:rsidR="005C79EA" w:rsidRDefault="005C79EA" w:rsidP="00F9757B">
      <w:pPr>
        <w:autoSpaceDE w:val="0"/>
        <w:autoSpaceDN w:val="0"/>
        <w:adjustRightInd w:val="0"/>
        <w:spacing w:after="0" w:line="240" w:lineRule="auto"/>
        <w:rPr>
          <w:rFonts w:ascii="Times New Roman" w:hAnsi="Times New Roman" w:cs="Times New Roman"/>
          <w:color w:val="231F20"/>
          <w:lang w:val="hr-HR" w:eastAsia="hr-HR"/>
        </w:rPr>
      </w:pPr>
    </w:p>
    <w:p w:rsidR="005C79EA" w:rsidRDefault="005C79EA" w:rsidP="00F9757B">
      <w:pPr>
        <w:autoSpaceDE w:val="0"/>
        <w:autoSpaceDN w:val="0"/>
        <w:adjustRightInd w:val="0"/>
        <w:spacing w:after="0" w:line="240" w:lineRule="auto"/>
        <w:rPr>
          <w:rFonts w:ascii="Times New Roman" w:hAnsi="Times New Roman" w:cs="Times New Roman"/>
          <w:color w:val="231F20"/>
          <w:lang w:val="hr-HR" w:eastAsia="hr-HR"/>
        </w:rPr>
      </w:pPr>
    </w:p>
    <w:p w:rsidR="005C79EA" w:rsidRDefault="005C79EA" w:rsidP="00F9757B">
      <w:pPr>
        <w:autoSpaceDE w:val="0"/>
        <w:autoSpaceDN w:val="0"/>
        <w:adjustRightInd w:val="0"/>
        <w:spacing w:after="0" w:line="240" w:lineRule="auto"/>
        <w:rPr>
          <w:rFonts w:ascii="Times New Roman" w:hAnsi="Times New Roman" w:cs="Times New Roman"/>
          <w:color w:val="231F20"/>
          <w:lang w:val="hr-HR" w:eastAsia="hr-HR"/>
        </w:rPr>
      </w:pPr>
    </w:p>
    <w:p w:rsidR="005C79EA" w:rsidRDefault="005C79EA" w:rsidP="00F9757B">
      <w:pPr>
        <w:autoSpaceDE w:val="0"/>
        <w:autoSpaceDN w:val="0"/>
        <w:adjustRightInd w:val="0"/>
        <w:spacing w:after="0" w:line="240" w:lineRule="auto"/>
        <w:rPr>
          <w:rFonts w:ascii="Times New Roman" w:hAnsi="Times New Roman" w:cs="Times New Roman"/>
          <w:color w:val="231F20"/>
          <w:lang w:val="hr-HR" w:eastAsia="hr-HR"/>
        </w:rPr>
      </w:pPr>
    </w:p>
    <w:p w:rsidR="005C79EA" w:rsidRDefault="005C79EA" w:rsidP="00F9757B">
      <w:pPr>
        <w:autoSpaceDE w:val="0"/>
        <w:autoSpaceDN w:val="0"/>
        <w:adjustRightInd w:val="0"/>
        <w:spacing w:after="0" w:line="240" w:lineRule="auto"/>
        <w:rPr>
          <w:rFonts w:ascii="Times New Roman" w:hAnsi="Times New Roman" w:cs="Times New Roman"/>
          <w:color w:val="231F20"/>
          <w:lang w:val="hr-HR" w:eastAsia="hr-HR"/>
        </w:rPr>
      </w:pPr>
    </w:p>
    <w:p w:rsidR="005C79EA" w:rsidRDefault="005C79EA" w:rsidP="00F9757B">
      <w:pPr>
        <w:autoSpaceDE w:val="0"/>
        <w:autoSpaceDN w:val="0"/>
        <w:adjustRightInd w:val="0"/>
        <w:spacing w:after="0" w:line="240" w:lineRule="auto"/>
        <w:rPr>
          <w:rFonts w:ascii="Times New Roman" w:hAnsi="Times New Roman" w:cs="Times New Roman"/>
          <w:color w:val="231F20"/>
          <w:lang w:val="hr-HR" w:eastAsia="hr-HR"/>
        </w:rPr>
      </w:pPr>
    </w:p>
    <w:p w:rsidR="005C79EA" w:rsidRDefault="005C79EA" w:rsidP="00F9757B">
      <w:pPr>
        <w:autoSpaceDE w:val="0"/>
        <w:autoSpaceDN w:val="0"/>
        <w:adjustRightInd w:val="0"/>
        <w:spacing w:after="0" w:line="240" w:lineRule="auto"/>
        <w:rPr>
          <w:rFonts w:ascii="Times New Roman" w:hAnsi="Times New Roman" w:cs="Times New Roman"/>
          <w:color w:val="231F20"/>
          <w:lang w:val="hr-HR" w:eastAsia="hr-HR"/>
        </w:rPr>
      </w:pPr>
    </w:p>
    <w:p w:rsidR="005C79EA" w:rsidRDefault="005C79EA" w:rsidP="00F9757B">
      <w:pPr>
        <w:autoSpaceDE w:val="0"/>
        <w:autoSpaceDN w:val="0"/>
        <w:adjustRightInd w:val="0"/>
        <w:spacing w:after="0" w:line="240" w:lineRule="auto"/>
        <w:rPr>
          <w:rFonts w:ascii="Times New Roman" w:hAnsi="Times New Roman" w:cs="Times New Roman"/>
          <w:color w:val="231F20"/>
          <w:lang w:val="hr-HR" w:eastAsia="hr-HR"/>
        </w:rPr>
      </w:pPr>
    </w:p>
    <w:p w:rsidR="005C79EA" w:rsidRPr="005C79EA" w:rsidRDefault="005C79EA" w:rsidP="005C79EA">
      <w:pPr>
        <w:autoSpaceDE w:val="0"/>
        <w:autoSpaceDN w:val="0"/>
        <w:adjustRightInd w:val="0"/>
        <w:spacing w:after="0" w:line="240" w:lineRule="auto"/>
        <w:rPr>
          <w:rFonts w:ascii="Times New Roman" w:hAnsi="Times New Roman" w:cs="Times New Roman"/>
          <w:color w:val="231F20"/>
          <w:lang w:val="hr-HR" w:eastAsia="hr-HR"/>
        </w:rPr>
      </w:pPr>
      <w:r w:rsidRPr="005C79EA">
        <w:rPr>
          <w:rFonts w:ascii="Times New Roman" w:hAnsi="Times New Roman" w:cs="Times New Roman"/>
          <w:color w:val="231F20"/>
          <w:lang w:val="hr-HR" w:eastAsia="hr-HR"/>
        </w:rPr>
        <w:lastRenderedPageBreak/>
        <w:t></w:t>
      </w:r>
      <w:r w:rsidRPr="005C79EA">
        <w:rPr>
          <w:rFonts w:ascii="Times New Roman" w:hAnsi="Times New Roman" w:cs="Times New Roman"/>
          <w:color w:val="231F20"/>
          <w:lang w:val="hr-HR" w:eastAsia="hr-HR"/>
        </w:rPr>
        <w:tab/>
        <w:t>Ukoliko dodje do precjenjivanja aktive s tim da pasiva ostane nepromjenjena moze se desiti :</w:t>
      </w:r>
    </w:p>
    <w:p w:rsidR="005C79EA" w:rsidRPr="005C79EA" w:rsidRDefault="005C79EA" w:rsidP="005C79EA">
      <w:pPr>
        <w:autoSpaceDE w:val="0"/>
        <w:autoSpaceDN w:val="0"/>
        <w:adjustRightInd w:val="0"/>
        <w:spacing w:after="0" w:line="240" w:lineRule="auto"/>
        <w:rPr>
          <w:rFonts w:ascii="Times New Roman" w:hAnsi="Times New Roman" w:cs="Times New Roman"/>
          <w:color w:val="231F20"/>
          <w:lang w:val="hr-HR" w:eastAsia="hr-HR"/>
        </w:rPr>
      </w:pPr>
      <w:r w:rsidRPr="005C79EA">
        <w:rPr>
          <w:rFonts w:ascii="Times New Roman" w:hAnsi="Times New Roman" w:cs="Times New Roman"/>
          <w:color w:val="231F20"/>
          <w:lang w:val="hr-HR" w:eastAsia="hr-HR"/>
        </w:rPr>
        <w:t>a)</w:t>
      </w:r>
      <w:r w:rsidRPr="005C79EA">
        <w:rPr>
          <w:rFonts w:ascii="Times New Roman" w:hAnsi="Times New Roman" w:cs="Times New Roman"/>
          <w:color w:val="231F20"/>
          <w:lang w:val="hr-HR" w:eastAsia="hr-HR"/>
        </w:rPr>
        <w:tab/>
        <w:t>Precjenjivanje dobiti</w:t>
      </w:r>
    </w:p>
    <w:p w:rsidR="005C79EA" w:rsidRPr="005C79EA" w:rsidRDefault="005C79EA" w:rsidP="005C79EA">
      <w:pPr>
        <w:autoSpaceDE w:val="0"/>
        <w:autoSpaceDN w:val="0"/>
        <w:adjustRightInd w:val="0"/>
        <w:spacing w:after="0" w:line="240" w:lineRule="auto"/>
        <w:rPr>
          <w:rFonts w:ascii="Times New Roman" w:hAnsi="Times New Roman" w:cs="Times New Roman"/>
          <w:color w:val="231F20"/>
          <w:lang w:val="hr-HR" w:eastAsia="hr-HR"/>
        </w:rPr>
      </w:pPr>
      <w:r w:rsidRPr="005C79EA">
        <w:rPr>
          <w:rFonts w:ascii="Times New Roman" w:hAnsi="Times New Roman" w:cs="Times New Roman"/>
          <w:color w:val="231F20"/>
          <w:lang w:val="hr-HR" w:eastAsia="hr-HR"/>
        </w:rPr>
        <w:t>b)</w:t>
      </w:r>
      <w:r w:rsidRPr="005C79EA">
        <w:rPr>
          <w:rFonts w:ascii="Times New Roman" w:hAnsi="Times New Roman" w:cs="Times New Roman"/>
          <w:color w:val="231F20"/>
          <w:lang w:val="hr-HR" w:eastAsia="hr-HR"/>
        </w:rPr>
        <w:tab/>
        <w:t>Potcjenjivanje gubitka</w:t>
      </w:r>
    </w:p>
    <w:p w:rsidR="005C79EA" w:rsidRPr="005C79EA" w:rsidRDefault="005C79EA" w:rsidP="005C79EA">
      <w:pPr>
        <w:autoSpaceDE w:val="0"/>
        <w:autoSpaceDN w:val="0"/>
        <w:adjustRightInd w:val="0"/>
        <w:spacing w:after="0" w:line="240" w:lineRule="auto"/>
        <w:rPr>
          <w:rFonts w:ascii="Times New Roman" w:hAnsi="Times New Roman" w:cs="Times New Roman"/>
          <w:color w:val="231F20"/>
          <w:lang w:val="hr-HR" w:eastAsia="hr-HR"/>
        </w:rPr>
      </w:pPr>
      <w:r w:rsidRPr="005C79EA">
        <w:rPr>
          <w:rFonts w:ascii="Times New Roman" w:hAnsi="Times New Roman" w:cs="Times New Roman"/>
          <w:color w:val="231F20"/>
          <w:lang w:val="hr-HR" w:eastAsia="hr-HR"/>
        </w:rPr>
        <w:t>c)</w:t>
      </w:r>
      <w:r w:rsidRPr="005C79EA">
        <w:rPr>
          <w:rFonts w:ascii="Times New Roman" w:hAnsi="Times New Roman" w:cs="Times New Roman"/>
          <w:color w:val="231F20"/>
          <w:lang w:val="hr-HR" w:eastAsia="hr-HR"/>
        </w:rPr>
        <w:tab/>
        <w:t>Skriveni gubitak</w:t>
      </w:r>
    </w:p>
    <w:p w:rsidR="005C79EA" w:rsidRPr="005C79EA" w:rsidRDefault="005C79EA" w:rsidP="005C79EA">
      <w:pPr>
        <w:autoSpaceDE w:val="0"/>
        <w:autoSpaceDN w:val="0"/>
        <w:adjustRightInd w:val="0"/>
        <w:spacing w:after="0" w:line="240" w:lineRule="auto"/>
        <w:rPr>
          <w:rFonts w:ascii="Times New Roman" w:hAnsi="Times New Roman" w:cs="Times New Roman"/>
          <w:color w:val="231F20"/>
          <w:lang w:val="hr-HR" w:eastAsia="hr-HR"/>
        </w:rPr>
      </w:pPr>
      <w:r w:rsidRPr="005C79EA">
        <w:rPr>
          <w:rFonts w:ascii="Times New Roman" w:hAnsi="Times New Roman" w:cs="Times New Roman"/>
          <w:color w:val="231F20"/>
          <w:lang w:val="hr-HR" w:eastAsia="hr-HR"/>
        </w:rPr>
        <w:t>Ukoliko u tekucoj godini dodje do precjenjivanja aktive doci ce do precjenjivanja finansijskog rezultata, te ako se u tekucoj godini aktiva realno iskaze doci ce do potcjenjivanja finansijskog rezultata.</w:t>
      </w:r>
    </w:p>
    <w:p w:rsidR="005C79EA" w:rsidRPr="005C79EA" w:rsidRDefault="005C79EA" w:rsidP="005C79EA">
      <w:pPr>
        <w:autoSpaceDE w:val="0"/>
        <w:autoSpaceDN w:val="0"/>
        <w:adjustRightInd w:val="0"/>
        <w:spacing w:after="0" w:line="240" w:lineRule="auto"/>
        <w:rPr>
          <w:rFonts w:ascii="Times New Roman" w:hAnsi="Times New Roman" w:cs="Times New Roman"/>
          <w:color w:val="231F20"/>
          <w:lang w:val="hr-HR" w:eastAsia="hr-HR"/>
        </w:rPr>
      </w:pPr>
      <w:r w:rsidRPr="005C79EA">
        <w:rPr>
          <w:rFonts w:ascii="Times New Roman" w:hAnsi="Times New Roman" w:cs="Times New Roman"/>
          <w:color w:val="231F20"/>
          <w:lang w:val="hr-HR" w:eastAsia="hr-HR"/>
        </w:rPr>
        <w:t></w:t>
      </w:r>
      <w:r w:rsidRPr="005C79EA">
        <w:rPr>
          <w:rFonts w:ascii="Times New Roman" w:hAnsi="Times New Roman" w:cs="Times New Roman"/>
          <w:color w:val="231F20"/>
          <w:lang w:val="hr-HR" w:eastAsia="hr-HR"/>
        </w:rPr>
        <w:tab/>
        <w:t>Ukoliko dodje do potcjenjivanja aktive s tim da pasiva ostane nepromjenjena moze se desiti :</w:t>
      </w:r>
    </w:p>
    <w:p w:rsidR="005C79EA" w:rsidRPr="005C79EA" w:rsidRDefault="005C79EA" w:rsidP="005C79EA">
      <w:pPr>
        <w:autoSpaceDE w:val="0"/>
        <w:autoSpaceDN w:val="0"/>
        <w:adjustRightInd w:val="0"/>
        <w:spacing w:after="0" w:line="240" w:lineRule="auto"/>
        <w:rPr>
          <w:rFonts w:ascii="Times New Roman" w:hAnsi="Times New Roman" w:cs="Times New Roman"/>
          <w:color w:val="231F20"/>
          <w:lang w:val="hr-HR" w:eastAsia="hr-HR"/>
        </w:rPr>
      </w:pPr>
      <w:r w:rsidRPr="005C79EA">
        <w:rPr>
          <w:rFonts w:ascii="Times New Roman" w:hAnsi="Times New Roman" w:cs="Times New Roman"/>
          <w:color w:val="231F20"/>
          <w:lang w:val="hr-HR" w:eastAsia="hr-HR"/>
        </w:rPr>
        <w:t>a)</w:t>
      </w:r>
      <w:r w:rsidRPr="005C79EA">
        <w:rPr>
          <w:rFonts w:ascii="Times New Roman" w:hAnsi="Times New Roman" w:cs="Times New Roman"/>
          <w:color w:val="231F20"/>
          <w:lang w:val="hr-HR" w:eastAsia="hr-HR"/>
        </w:rPr>
        <w:tab/>
        <w:t>Potcjenjivanja dobiti</w:t>
      </w:r>
    </w:p>
    <w:p w:rsidR="005C79EA" w:rsidRPr="005C79EA" w:rsidRDefault="005C79EA" w:rsidP="005C79EA">
      <w:pPr>
        <w:autoSpaceDE w:val="0"/>
        <w:autoSpaceDN w:val="0"/>
        <w:adjustRightInd w:val="0"/>
        <w:spacing w:after="0" w:line="240" w:lineRule="auto"/>
        <w:rPr>
          <w:rFonts w:ascii="Times New Roman" w:hAnsi="Times New Roman" w:cs="Times New Roman"/>
          <w:color w:val="231F20"/>
          <w:lang w:val="hr-HR" w:eastAsia="hr-HR"/>
        </w:rPr>
      </w:pPr>
      <w:r w:rsidRPr="005C79EA">
        <w:rPr>
          <w:rFonts w:ascii="Times New Roman" w:hAnsi="Times New Roman" w:cs="Times New Roman"/>
          <w:color w:val="231F20"/>
          <w:lang w:val="hr-HR" w:eastAsia="hr-HR"/>
        </w:rPr>
        <w:t>b)</w:t>
      </w:r>
      <w:r w:rsidRPr="005C79EA">
        <w:rPr>
          <w:rFonts w:ascii="Times New Roman" w:hAnsi="Times New Roman" w:cs="Times New Roman"/>
          <w:color w:val="231F20"/>
          <w:lang w:val="hr-HR" w:eastAsia="hr-HR"/>
        </w:rPr>
        <w:tab/>
        <w:t>Precjenjivanje gubitka</w:t>
      </w:r>
    </w:p>
    <w:p w:rsidR="005C79EA" w:rsidRPr="005C79EA" w:rsidRDefault="005C79EA" w:rsidP="005C79EA">
      <w:pPr>
        <w:autoSpaceDE w:val="0"/>
        <w:autoSpaceDN w:val="0"/>
        <w:adjustRightInd w:val="0"/>
        <w:spacing w:after="0" w:line="240" w:lineRule="auto"/>
        <w:rPr>
          <w:rFonts w:ascii="Times New Roman" w:hAnsi="Times New Roman" w:cs="Times New Roman"/>
          <w:color w:val="231F20"/>
          <w:lang w:val="hr-HR" w:eastAsia="hr-HR"/>
        </w:rPr>
      </w:pPr>
      <w:r w:rsidRPr="005C79EA">
        <w:rPr>
          <w:rFonts w:ascii="Times New Roman" w:hAnsi="Times New Roman" w:cs="Times New Roman"/>
          <w:color w:val="231F20"/>
          <w:lang w:val="hr-HR" w:eastAsia="hr-HR"/>
        </w:rPr>
        <w:t>c)</w:t>
      </w:r>
      <w:r w:rsidRPr="005C79EA">
        <w:rPr>
          <w:rFonts w:ascii="Times New Roman" w:hAnsi="Times New Roman" w:cs="Times New Roman"/>
          <w:color w:val="231F20"/>
          <w:lang w:val="hr-HR" w:eastAsia="hr-HR"/>
        </w:rPr>
        <w:tab/>
        <w:t>Skrivena dobit</w:t>
      </w:r>
    </w:p>
    <w:p w:rsidR="005C79EA" w:rsidRPr="005C79EA" w:rsidRDefault="005C79EA" w:rsidP="005C79EA">
      <w:pPr>
        <w:autoSpaceDE w:val="0"/>
        <w:autoSpaceDN w:val="0"/>
        <w:adjustRightInd w:val="0"/>
        <w:spacing w:after="0" w:line="240" w:lineRule="auto"/>
        <w:rPr>
          <w:rFonts w:ascii="Times New Roman" w:hAnsi="Times New Roman" w:cs="Times New Roman"/>
          <w:color w:val="231F20"/>
          <w:lang w:val="hr-HR" w:eastAsia="hr-HR"/>
        </w:rPr>
      </w:pPr>
      <w:r w:rsidRPr="005C79EA">
        <w:rPr>
          <w:rFonts w:ascii="Times New Roman" w:hAnsi="Times New Roman" w:cs="Times New Roman"/>
          <w:color w:val="231F20"/>
          <w:lang w:val="hr-HR" w:eastAsia="hr-HR"/>
        </w:rPr>
        <w:t>Ukoliko u tekucoj godini dodje do potcjenjivanja aktive doci ce do potcjenjivanja finansijkog rezultata, te ako se u tekucoj godini pasiva realno iskaze doci ce do precjenjivanja finansijkog rezultata.</w:t>
      </w:r>
    </w:p>
    <w:p w:rsidR="005C79EA" w:rsidRPr="005C79EA" w:rsidRDefault="005C79EA" w:rsidP="005C79EA">
      <w:pPr>
        <w:autoSpaceDE w:val="0"/>
        <w:autoSpaceDN w:val="0"/>
        <w:adjustRightInd w:val="0"/>
        <w:spacing w:after="0" w:line="240" w:lineRule="auto"/>
        <w:rPr>
          <w:rFonts w:ascii="Times New Roman" w:hAnsi="Times New Roman" w:cs="Times New Roman"/>
          <w:color w:val="231F20"/>
          <w:lang w:val="hr-HR" w:eastAsia="hr-HR"/>
        </w:rPr>
      </w:pPr>
      <w:r w:rsidRPr="005C79EA">
        <w:rPr>
          <w:rFonts w:ascii="Times New Roman" w:hAnsi="Times New Roman" w:cs="Times New Roman"/>
          <w:color w:val="231F20"/>
          <w:lang w:val="hr-HR" w:eastAsia="hr-HR"/>
        </w:rPr>
        <w:t></w:t>
      </w:r>
      <w:r w:rsidRPr="005C79EA">
        <w:rPr>
          <w:rFonts w:ascii="Times New Roman" w:hAnsi="Times New Roman" w:cs="Times New Roman"/>
          <w:color w:val="231F20"/>
          <w:lang w:val="hr-HR" w:eastAsia="hr-HR"/>
        </w:rPr>
        <w:tab/>
        <w:t>Ukoliko dodje do precjenjivanja pasive s tim da aktiva ostane nepromjenjena moze se desiti :</w:t>
      </w:r>
    </w:p>
    <w:p w:rsidR="005C79EA" w:rsidRPr="005C79EA" w:rsidRDefault="005C79EA" w:rsidP="005C79EA">
      <w:pPr>
        <w:autoSpaceDE w:val="0"/>
        <w:autoSpaceDN w:val="0"/>
        <w:adjustRightInd w:val="0"/>
        <w:spacing w:after="0" w:line="240" w:lineRule="auto"/>
        <w:rPr>
          <w:rFonts w:ascii="Times New Roman" w:hAnsi="Times New Roman" w:cs="Times New Roman"/>
          <w:color w:val="231F20"/>
          <w:lang w:val="hr-HR" w:eastAsia="hr-HR"/>
        </w:rPr>
      </w:pPr>
      <w:r w:rsidRPr="005C79EA">
        <w:rPr>
          <w:rFonts w:ascii="Times New Roman" w:hAnsi="Times New Roman" w:cs="Times New Roman"/>
          <w:color w:val="231F20"/>
          <w:lang w:val="hr-HR" w:eastAsia="hr-HR"/>
        </w:rPr>
        <w:t>a)</w:t>
      </w:r>
      <w:r w:rsidRPr="005C79EA">
        <w:rPr>
          <w:rFonts w:ascii="Times New Roman" w:hAnsi="Times New Roman" w:cs="Times New Roman"/>
          <w:color w:val="231F20"/>
          <w:lang w:val="hr-HR" w:eastAsia="hr-HR"/>
        </w:rPr>
        <w:tab/>
        <w:t>Potcjenjivanje dobiti</w:t>
      </w:r>
    </w:p>
    <w:p w:rsidR="005C79EA" w:rsidRPr="005C79EA" w:rsidRDefault="005C79EA" w:rsidP="005C79EA">
      <w:pPr>
        <w:autoSpaceDE w:val="0"/>
        <w:autoSpaceDN w:val="0"/>
        <w:adjustRightInd w:val="0"/>
        <w:spacing w:after="0" w:line="240" w:lineRule="auto"/>
        <w:rPr>
          <w:rFonts w:ascii="Times New Roman" w:hAnsi="Times New Roman" w:cs="Times New Roman"/>
          <w:color w:val="231F20"/>
          <w:lang w:val="hr-HR" w:eastAsia="hr-HR"/>
        </w:rPr>
      </w:pPr>
      <w:r w:rsidRPr="005C79EA">
        <w:rPr>
          <w:rFonts w:ascii="Times New Roman" w:hAnsi="Times New Roman" w:cs="Times New Roman"/>
          <w:color w:val="231F20"/>
          <w:lang w:val="hr-HR" w:eastAsia="hr-HR"/>
        </w:rPr>
        <w:t>b)</w:t>
      </w:r>
      <w:r w:rsidRPr="005C79EA">
        <w:rPr>
          <w:rFonts w:ascii="Times New Roman" w:hAnsi="Times New Roman" w:cs="Times New Roman"/>
          <w:color w:val="231F20"/>
          <w:lang w:val="hr-HR" w:eastAsia="hr-HR"/>
        </w:rPr>
        <w:tab/>
        <w:t>Precjenjivanje gubitka</w:t>
      </w:r>
    </w:p>
    <w:p w:rsidR="005C79EA" w:rsidRPr="005C79EA" w:rsidRDefault="005C79EA" w:rsidP="005C79EA">
      <w:pPr>
        <w:autoSpaceDE w:val="0"/>
        <w:autoSpaceDN w:val="0"/>
        <w:adjustRightInd w:val="0"/>
        <w:spacing w:after="0" w:line="240" w:lineRule="auto"/>
        <w:rPr>
          <w:rFonts w:ascii="Times New Roman" w:hAnsi="Times New Roman" w:cs="Times New Roman"/>
          <w:color w:val="231F20"/>
          <w:lang w:val="hr-HR" w:eastAsia="hr-HR"/>
        </w:rPr>
      </w:pPr>
      <w:r w:rsidRPr="005C79EA">
        <w:rPr>
          <w:rFonts w:ascii="Times New Roman" w:hAnsi="Times New Roman" w:cs="Times New Roman"/>
          <w:color w:val="231F20"/>
          <w:lang w:val="hr-HR" w:eastAsia="hr-HR"/>
        </w:rPr>
        <w:t>c)</w:t>
      </w:r>
      <w:r w:rsidRPr="005C79EA">
        <w:rPr>
          <w:rFonts w:ascii="Times New Roman" w:hAnsi="Times New Roman" w:cs="Times New Roman"/>
          <w:color w:val="231F20"/>
          <w:lang w:val="hr-HR" w:eastAsia="hr-HR"/>
        </w:rPr>
        <w:tab/>
        <w:t>Skrivena dobit</w:t>
      </w:r>
    </w:p>
    <w:p w:rsidR="005C79EA" w:rsidRPr="005C79EA" w:rsidRDefault="005C79EA" w:rsidP="005C79EA">
      <w:pPr>
        <w:autoSpaceDE w:val="0"/>
        <w:autoSpaceDN w:val="0"/>
        <w:adjustRightInd w:val="0"/>
        <w:spacing w:after="0" w:line="240" w:lineRule="auto"/>
        <w:rPr>
          <w:rFonts w:ascii="Times New Roman" w:hAnsi="Times New Roman" w:cs="Times New Roman"/>
          <w:color w:val="231F20"/>
          <w:lang w:val="hr-HR" w:eastAsia="hr-HR"/>
        </w:rPr>
      </w:pPr>
      <w:r w:rsidRPr="005C79EA">
        <w:rPr>
          <w:rFonts w:ascii="Times New Roman" w:hAnsi="Times New Roman" w:cs="Times New Roman"/>
          <w:color w:val="231F20"/>
          <w:lang w:val="hr-HR" w:eastAsia="hr-HR"/>
        </w:rPr>
        <w:t>Ukoliko u tekucoj godini dodje do precjenjivanja pasive doci ce do potcjenjivanja finansijskog rezultata, te ako se u tekucoj godini pasiova realno iskaze doci ce do precjenivanja finansijskog rezultata.</w:t>
      </w:r>
    </w:p>
    <w:p w:rsidR="005C79EA" w:rsidRPr="005C79EA" w:rsidRDefault="005C79EA" w:rsidP="005C79EA">
      <w:pPr>
        <w:autoSpaceDE w:val="0"/>
        <w:autoSpaceDN w:val="0"/>
        <w:adjustRightInd w:val="0"/>
        <w:spacing w:after="0" w:line="240" w:lineRule="auto"/>
        <w:rPr>
          <w:rFonts w:ascii="Times New Roman" w:hAnsi="Times New Roman" w:cs="Times New Roman"/>
          <w:color w:val="231F20"/>
          <w:lang w:val="hr-HR" w:eastAsia="hr-HR"/>
        </w:rPr>
      </w:pPr>
      <w:r w:rsidRPr="005C79EA">
        <w:rPr>
          <w:rFonts w:ascii="Times New Roman" w:hAnsi="Times New Roman" w:cs="Times New Roman"/>
          <w:color w:val="231F20"/>
          <w:lang w:val="hr-HR" w:eastAsia="hr-HR"/>
        </w:rPr>
        <w:t></w:t>
      </w:r>
      <w:r w:rsidRPr="005C79EA">
        <w:rPr>
          <w:rFonts w:ascii="Times New Roman" w:hAnsi="Times New Roman" w:cs="Times New Roman"/>
          <w:color w:val="231F20"/>
          <w:lang w:val="hr-HR" w:eastAsia="hr-HR"/>
        </w:rPr>
        <w:tab/>
        <w:t>Ukoliko dodje do potcjenjivanja pasive s tim da aktiva ostane nepromjenjena moze se desiti :</w:t>
      </w:r>
    </w:p>
    <w:p w:rsidR="005C79EA" w:rsidRPr="005C79EA" w:rsidRDefault="005C79EA" w:rsidP="005C79EA">
      <w:pPr>
        <w:autoSpaceDE w:val="0"/>
        <w:autoSpaceDN w:val="0"/>
        <w:adjustRightInd w:val="0"/>
        <w:spacing w:after="0" w:line="240" w:lineRule="auto"/>
        <w:rPr>
          <w:rFonts w:ascii="Times New Roman" w:hAnsi="Times New Roman" w:cs="Times New Roman"/>
          <w:color w:val="231F20"/>
          <w:lang w:val="hr-HR" w:eastAsia="hr-HR"/>
        </w:rPr>
      </w:pPr>
      <w:r w:rsidRPr="005C79EA">
        <w:rPr>
          <w:rFonts w:ascii="Times New Roman" w:hAnsi="Times New Roman" w:cs="Times New Roman"/>
          <w:color w:val="231F20"/>
          <w:lang w:val="hr-HR" w:eastAsia="hr-HR"/>
        </w:rPr>
        <w:t>a)</w:t>
      </w:r>
      <w:r w:rsidRPr="005C79EA">
        <w:rPr>
          <w:rFonts w:ascii="Times New Roman" w:hAnsi="Times New Roman" w:cs="Times New Roman"/>
          <w:color w:val="231F20"/>
          <w:lang w:val="hr-HR" w:eastAsia="hr-HR"/>
        </w:rPr>
        <w:tab/>
        <w:t>Precjenjivanje dobiti</w:t>
      </w:r>
    </w:p>
    <w:p w:rsidR="005C79EA" w:rsidRPr="005C79EA" w:rsidRDefault="005C79EA" w:rsidP="005C79EA">
      <w:pPr>
        <w:autoSpaceDE w:val="0"/>
        <w:autoSpaceDN w:val="0"/>
        <w:adjustRightInd w:val="0"/>
        <w:spacing w:after="0" w:line="240" w:lineRule="auto"/>
        <w:rPr>
          <w:rFonts w:ascii="Times New Roman" w:hAnsi="Times New Roman" w:cs="Times New Roman"/>
          <w:color w:val="231F20"/>
          <w:lang w:val="hr-HR" w:eastAsia="hr-HR"/>
        </w:rPr>
      </w:pPr>
      <w:r w:rsidRPr="005C79EA">
        <w:rPr>
          <w:rFonts w:ascii="Times New Roman" w:hAnsi="Times New Roman" w:cs="Times New Roman"/>
          <w:color w:val="231F20"/>
          <w:lang w:val="hr-HR" w:eastAsia="hr-HR"/>
        </w:rPr>
        <w:t>b)</w:t>
      </w:r>
      <w:r w:rsidRPr="005C79EA">
        <w:rPr>
          <w:rFonts w:ascii="Times New Roman" w:hAnsi="Times New Roman" w:cs="Times New Roman"/>
          <w:color w:val="231F20"/>
          <w:lang w:val="hr-HR" w:eastAsia="hr-HR"/>
        </w:rPr>
        <w:tab/>
        <w:t>Potcjenjivanje gubitka</w:t>
      </w:r>
    </w:p>
    <w:p w:rsidR="005C79EA" w:rsidRPr="005C79EA" w:rsidRDefault="005C79EA" w:rsidP="005C79EA">
      <w:pPr>
        <w:autoSpaceDE w:val="0"/>
        <w:autoSpaceDN w:val="0"/>
        <w:adjustRightInd w:val="0"/>
        <w:spacing w:after="0" w:line="240" w:lineRule="auto"/>
        <w:rPr>
          <w:rFonts w:ascii="Times New Roman" w:hAnsi="Times New Roman" w:cs="Times New Roman"/>
          <w:color w:val="231F20"/>
          <w:lang w:val="hr-HR" w:eastAsia="hr-HR"/>
        </w:rPr>
      </w:pPr>
      <w:r w:rsidRPr="005C79EA">
        <w:rPr>
          <w:rFonts w:ascii="Times New Roman" w:hAnsi="Times New Roman" w:cs="Times New Roman"/>
          <w:color w:val="231F20"/>
          <w:lang w:val="hr-HR" w:eastAsia="hr-HR"/>
        </w:rPr>
        <w:t>c)</w:t>
      </w:r>
      <w:r w:rsidRPr="005C79EA">
        <w:rPr>
          <w:rFonts w:ascii="Times New Roman" w:hAnsi="Times New Roman" w:cs="Times New Roman"/>
          <w:color w:val="231F20"/>
          <w:lang w:val="hr-HR" w:eastAsia="hr-HR"/>
        </w:rPr>
        <w:tab/>
        <w:t>Skriveni gubitak</w:t>
      </w:r>
    </w:p>
    <w:p w:rsidR="005C79EA" w:rsidRDefault="005C79EA" w:rsidP="005C79EA">
      <w:pPr>
        <w:autoSpaceDE w:val="0"/>
        <w:autoSpaceDN w:val="0"/>
        <w:adjustRightInd w:val="0"/>
        <w:spacing w:after="0" w:line="240" w:lineRule="auto"/>
        <w:rPr>
          <w:rFonts w:ascii="Times New Roman" w:hAnsi="Times New Roman" w:cs="Times New Roman"/>
          <w:color w:val="231F20"/>
          <w:lang w:val="hr-HR" w:eastAsia="hr-HR"/>
        </w:rPr>
      </w:pPr>
      <w:r w:rsidRPr="005C79EA">
        <w:rPr>
          <w:rFonts w:ascii="Times New Roman" w:hAnsi="Times New Roman" w:cs="Times New Roman"/>
          <w:color w:val="231F20"/>
          <w:lang w:val="hr-HR" w:eastAsia="hr-HR"/>
        </w:rPr>
        <w:t>Ukoliko u tekucoj godini dodje do potcjenjivanja pasive doci ce do precjenjivanja finansijskog rezultata, te ako se u tekucoj godini pasiva realno iskaze doci ce do potcjenjivanja finansijskog rezultata.</w:t>
      </w:r>
    </w:p>
    <w:p w:rsidR="005C79EA" w:rsidRDefault="005C79EA" w:rsidP="005C79EA">
      <w:pPr>
        <w:autoSpaceDE w:val="0"/>
        <w:autoSpaceDN w:val="0"/>
        <w:adjustRightInd w:val="0"/>
        <w:spacing w:after="0" w:line="240" w:lineRule="auto"/>
        <w:rPr>
          <w:rFonts w:ascii="Times New Roman" w:hAnsi="Times New Roman" w:cs="Times New Roman"/>
          <w:color w:val="231F20"/>
          <w:lang w:val="hr-HR" w:eastAsia="hr-HR"/>
        </w:rPr>
      </w:pPr>
    </w:p>
    <w:p w:rsidR="005C79EA" w:rsidRDefault="005C79EA" w:rsidP="005C79EA">
      <w:pPr>
        <w:autoSpaceDE w:val="0"/>
        <w:autoSpaceDN w:val="0"/>
        <w:adjustRightInd w:val="0"/>
        <w:spacing w:after="0" w:line="240" w:lineRule="auto"/>
        <w:rPr>
          <w:rFonts w:ascii="Times New Roman" w:hAnsi="Times New Roman" w:cs="Times New Roman"/>
          <w:color w:val="231F20"/>
          <w:lang w:val="hr-HR" w:eastAsia="hr-HR"/>
        </w:rPr>
      </w:pPr>
    </w:p>
    <w:p w:rsidR="005C79EA" w:rsidRDefault="005C79EA" w:rsidP="005C79EA">
      <w:pPr>
        <w:autoSpaceDE w:val="0"/>
        <w:autoSpaceDN w:val="0"/>
        <w:adjustRightInd w:val="0"/>
        <w:spacing w:after="0" w:line="240" w:lineRule="auto"/>
        <w:rPr>
          <w:rFonts w:ascii="Times New Roman" w:hAnsi="Times New Roman" w:cs="Times New Roman"/>
          <w:color w:val="231F20"/>
          <w:lang w:val="hr-HR" w:eastAsia="hr-HR"/>
        </w:rPr>
      </w:pPr>
    </w:p>
    <w:p w:rsidR="005C79EA" w:rsidRDefault="005C79EA" w:rsidP="005C79EA">
      <w:pPr>
        <w:autoSpaceDE w:val="0"/>
        <w:autoSpaceDN w:val="0"/>
        <w:adjustRightInd w:val="0"/>
        <w:spacing w:after="0" w:line="240" w:lineRule="auto"/>
        <w:rPr>
          <w:rFonts w:ascii="Times New Roman" w:hAnsi="Times New Roman" w:cs="Times New Roman"/>
          <w:color w:val="231F20"/>
          <w:lang w:val="hr-HR" w:eastAsia="hr-HR"/>
        </w:rPr>
      </w:pPr>
    </w:p>
    <w:p w:rsidR="005C79EA" w:rsidRDefault="005C79EA" w:rsidP="005C79EA">
      <w:pPr>
        <w:autoSpaceDE w:val="0"/>
        <w:autoSpaceDN w:val="0"/>
        <w:adjustRightInd w:val="0"/>
        <w:spacing w:after="0" w:line="240" w:lineRule="auto"/>
        <w:rPr>
          <w:rFonts w:ascii="Times New Roman" w:hAnsi="Times New Roman" w:cs="Times New Roman"/>
          <w:color w:val="231F20"/>
          <w:lang w:val="hr-HR" w:eastAsia="hr-HR"/>
        </w:rPr>
      </w:pPr>
    </w:p>
    <w:p w:rsidR="005C79EA" w:rsidRDefault="005C79EA" w:rsidP="005C79EA">
      <w:pPr>
        <w:autoSpaceDE w:val="0"/>
        <w:autoSpaceDN w:val="0"/>
        <w:adjustRightInd w:val="0"/>
        <w:spacing w:after="0" w:line="240" w:lineRule="auto"/>
        <w:rPr>
          <w:rFonts w:ascii="Times New Roman" w:hAnsi="Times New Roman" w:cs="Times New Roman"/>
          <w:color w:val="231F20"/>
          <w:lang w:val="hr-HR" w:eastAsia="hr-HR"/>
        </w:rPr>
      </w:pPr>
    </w:p>
    <w:p w:rsidR="005C79EA" w:rsidRDefault="005C79EA" w:rsidP="005C79EA">
      <w:pPr>
        <w:autoSpaceDE w:val="0"/>
        <w:autoSpaceDN w:val="0"/>
        <w:adjustRightInd w:val="0"/>
        <w:spacing w:after="0" w:line="240" w:lineRule="auto"/>
        <w:rPr>
          <w:rFonts w:ascii="Times New Roman" w:hAnsi="Times New Roman" w:cs="Times New Roman"/>
          <w:color w:val="231F20"/>
          <w:lang w:val="hr-HR" w:eastAsia="hr-HR"/>
        </w:rPr>
      </w:pPr>
    </w:p>
    <w:p w:rsidR="005C79EA" w:rsidRDefault="005C79EA" w:rsidP="005C79EA">
      <w:pPr>
        <w:autoSpaceDE w:val="0"/>
        <w:autoSpaceDN w:val="0"/>
        <w:adjustRightInd w:val="0"/>
        <w:spacing w:after="0" w:line="240" w:lineRule="auto"/>
        <w:rPr>
          <w:rFonts w:ascii="Times New Roman" w:hAnsi="Times New Roman" w:cs="Times New Roman"/>
          <w:color w:val="231F20"/>
          <w:lang w:val="hr-HR" w:eastAsia="hr-HR"/>
        </w:rPr>
      </w:pPr>
    </w:p>
    <w:p w:rsidR="005C79EA" w:rsidRDefault="005C79EA" w:rsidP="005C79EA">
      <w:pPr>
        <w:autoSpaceDE w:val="0"/>
        <w:autoSpaceDN w:val="0"/>
        <w:adjustRightInd w:val="0"/>
        <w:spacing w:after="0" w:line="240" w:lineRule="auto"/>
        <w:rPr>
          <w:rFonts w:ascii="Times New Roman" w:hAnsi="Times New Roman" w:cs="Times New Roman"/>
          <w:color w:val="231F20"/>
          <w:lang w:val="hr-HR" w:eastAsia="hr-HR"/>
        </w:rPr>
      </w:pPr>
    </w:p>
    <w:p w:rsidR="005C79EA" w:rsidRDefault="005C79EA" w:rsidP="005C79EA">
      <w:pPr>
        <w:autoSpaceDE w:val="0"/>
        <w:autoSpaceDN w:val="0"/>
        <w:adjustRightInd w:val="0"/>
        <w:spacing w:after="0" w:line="240" w:lineRule="auto"/>
        <w:rPr>
          <w:rFonts w:ascii="Times New Roman" w:hAnsi="Times New Roman" w:cs="Times New Roman"/>
          <w:color w:val="231F20"/>
          <w:lang w:val="hr-HR" w:eastAsia="hr-HR"/>
        </w:rPr>
      </w:pPr>
    </w:p>
    <w:p w:rsidR="005C79EA" w:rsidRDefault="005C79EA" w:rsidP="005C79EA">
      <w:pPr>
        <w:autoSpaceDE w:val="0"/>
        <w:autoSpaceDN w:val="0"/>
        <w:adjustRightInd w:val="0"/>
        <w:spacing w:after="0" w:line="240" w:lineRule="auto"/>
        <w:rPr>
          <w:rFonts w:ascii="Times New Roman" w:hAnsi="Times New Roman" w:cs="Times New Roman"/>
          <w:color w:val="231F20"/>
          <w:lang w:val="hr-HR" w:eastAsia="hr-HR"/>
        </w:rPr>
      </w:pPr>
    </w:p>
    <w:p w:rsidR="005C79EA" w:rsidRDefault="005C79EA" w:rsidP="005C79EA">
      <w:pPr>
        <w:autoSpaceDE w:val="0"/>
        <w:autoSpaceDN w:val="0"/>
        <w:adjustRightInd w:val="0"/>
        <w:spacing w:after="0" w:line="240" w:lineRule="auto"/>
        <w:rPr>
          <w:rFonts w:ascii="Times New Roman" w:hAnsi="Times New Roman" w:cs="Times New Roman"/>
          <w:color w:val="231F20"/>
          <w:lang w:val="hr-HR" w:eastAsia="hr-HR"/>
        </w:rPr>
      </w:pPr>
    </w:p>
    <w:p w:rsidR="005C79EA" w:rsidRDefault="005C79EA" w:rsidP="005C79EA">
      <w:pPr>
        <w:autoSpaceDE w:val="0"/>
        <w:autoSpaceDN w:val="0"/>
        <w:adjustRightInd w:val="0"/>
        <w:spacing w:after="0" w:line="240" w:lineRule="auto"/>
        <w:rPr>
          <w:rFonts w:ascii="Times New Roman" w:hAnsi="Times New Roman" w:cs="Times New Roman"/>
          <w:color w:val="231F20"/>
          <w:lang w:val="hr-HR" w:eastAsia="hr-HR"/>
        </w:rPr>
      </w:pPr>
    </w:p>
    <w:p w:rsidR="005C79EA" w:rsidRDefault="005C79EA" w:rsidP="005C79EA">
      <w:pPr>
        <w:autoSpaceDE w:val="0"/>
        <w:autoSpaceDN w:val="0"/>
        <w:adjustRightInd w:val="0"/>
        <w:spacing w:after="0" w:line="240" w:lineRule="auto"/>
        <w:rPr>
          <w:rFonts w:ascii="Times New Roman" w:hAnsi="Times New Roman" w:cs="Times New Roman"/>
          <w:color w:val="231F20"/>
          <w:lang w:val="hr-HR" w:eastAsia="hr-HR"/>
        </w:rPr>
      </w:pPr>
    </w:p>
    <w:p w:rsidR="005C79EA" w:rsidRDefault="005C79EA" w:rsidP="005C79EA">
      <w:pPr>
        <w:autoSpaceDE w:val="0"/>
        <w:autoSpaceDN w:val="0"/>
        <w:adjustRightInd w:val="0"/>
        <w:spacing w:after="0" w:line="240" w:lineRule="auto"/>
        <w:rPr>
          <w:rFonts w:ascii="Times New Roman" w:hAnsi="Times New Roman" w:cs="Times New Roman"/>
          <w:color w:val="231F20"/>
          <w:lang w:val="hr-HR" w:eastAsia="hr-HR"/>
        </w:rPr>
      </w:pPr>
    </w:p>
    <w:p w:rsidR="005C79EA" w:rsidRDefault="005C79EA" w:rsidP="005C79EA">
      <w:pPr>
        <w:autoSpaceDE w:val="0"/>
        <w:autoSpaceDN w:val="0"/>
        <w:adjustRightInd w:val="0"/>
        <w:spacing w:after="0" w:line="240" w:lineRule="auto"/>
        <w:rPr>
          <w:rFonts w:ascii="Times New Roman" w:hAnsi="Times New Roman" w:cs="Times New Roman"/>
          <w:color w:val="231F20"/>
          <w:lang w:val="hr-HR" w:eastAsia="hr-HR"/>
        </w:rPr>
      </w:pPr>
    </w:p>
    <w:p w:rsidR="005C79EA" w:rsidRDefault="005C79EA" w:rsidP="005C79EA">
      <w:pPr>
        <w:autoSpaceDE w:val="0"/>
        <w:autoSpaceDN w:val="0"/>
        <w:adjustRightInd w:val="0"/>
        <w:spacing w:after="0" w:line="240" w:lineRule="auto"/>
        <w:rPr>
          <w:rFonts w:ascii="Times New Roman" w:hAnsi="Times New Roman" w:cs="Times New Roman"/>
          <w:color w:val="231F20"/>
          <w:lang w:val="hr-HR" w:eastAsia="hr-HR"/>
        </w:rPr>
      </w:pPr>
    </w:p>
    <w:p w:rsidR="005C79EA" w:rsidRDefault="005C79EA" w:rsidP="005C79EA">
      <w:pPr>
        <w:autoSpaceDE w:val="0"/>
        <w:autoSpaceDN w:val="0"/>
        <w:adjustRightInd w:val="0"/>
        <w:spacing w:after="0" w:line="240" w:lineRule="auto"/>
        <w:rPr>
          <w:rFonts w:ascii="Times New Roman" w:hAnsi="Times New Roman" w:cs="Times New Roman"/>
          <w:color w:val="231F20"/>
          <w:lang w:val="hr-HR" w:eastAsia="hr-HR"/>
        </w:rPr>
      </w:pPr>
    </w:p>
    <w:p w:rsidR="005C79EA" w:rsidRDefault="005C79EA" w:rsidP="005C79EA">
      <w:pPr>
        <w:autoSpaceDE w:val="0"/>
        <w:autoSpaceDN w:val="0"/>
        <w:adjustRightInd w:val="0"/>
        <w:spacing w:after="0" w:line="240" w:lineRule="auto"/>
        <w:rPr>
          <w:rFonts w:ascii="Times New Roman" w:hAnsi="Times New Roman" w:cs="Times New Roman"/>
          <w:color w:val="231F20"/>
          <w:lang w:val="hr-HR" w:eastAsia="hr-HR"/>
        </w:rPr>
      </w:pPr>
    </w:p>
    <w:p w:rsidR="005C79EA" w:rsidRDefault="005C79EA" w:rsidP="005C79EA">
      <w:pPr>
        <w:autoSpaceDE w:val="0"/>
        <w:autoSpaceDN w:val="0"/>
        <w:adjustRightInd w:val="0"/>
        <w:spacing w:after="0" w:line="240" w:lineRule="auto"/>
        <w:rPr>
          <w:rFonts w:ascii="Times New Roman" w:hAnsi="Times New Roman" w:cs="Times New Roman"/>
          <w:color w:val="231F20"/>
          <w:lang w:val="hr-HR" w:eastAsia="hr-HR"/>
        </w:rPr>
      </w:pPr>
    </w:p>
    <w:p w:rsidR="005C79EA" w:rsidRDefault="005C79EA" w:rsidP="005C79EA">
      <w:pPr>
        <w:autoSpaceDE w:val="0"/>
        <w:autoSpaceDN w:val="0"/>
        <w:adjustRightInd w:val="0"/>
        <w:spacing w:after="0" w:line="240" w:lineRule="auto"/>
        <w:rPr>
          <w:rFonts w:ascii="Times New Roman" w:hAnsi="Times New Roman" w:cs="Times New Roman"/>
          <w:color w:val="231F20"/>
          <w:lang w:val="hr-HR" w:eastAsia="hr-HR"/>
        </w:rPr>
      </w:pPr>
    </w:p>
    <w:p w:rsidR="005C79EA" w:rsidRDefault="005C79EA" w:rsidP="005C79EA">
      <w:pPr>
        <w:autoSpaceDE w:val="0"/>
        <w:autoSpaceDN w:val="0"/>
        <w:adjustRightInd w:val="0"/>
        <w:spacing w:after="0" w:line="240" w:lineRule="auto"/>
        <w:rPr>
          <w:rFonts w:ascii="Times New Roman" w:hAnsi="Times New Roman" w:cs="Times New Roman"/>
          <w:color w:val="231F20"/>
          <w:lang w:val="hr-HR" w:eastAsia="hr-HR"/>
        </w:rPr>
      </w:pPr>
    </w:p>
    <w:p w:rsidR="005C79EA" w:rsidRDefault="005C79EA" w:rsidP="005C79EA">
      <w:pPr>
        <w:autoSpaceDE w:val="0"/>
        <w:autoSpaceDN w:val="0"/>
        <w:adjustRightInd w:val="0"/>
        <w:spacing w:after="0" w:line="240" w:lineRule="auto"/>
        <w:rPr>
          <w:rFonts w:ascii="Times New Roman" w:hAnsi="Times New Roman" w:cs="Times New Roman"/>
          <w:color w:val="231F20"/>
          <w:lang w:val="hr-HR" w:eastAsia="hr-HR"/>
        </w:rPr>
      </w:pPr>
    </w:p>
    <w:p w:rsidR="005C79EA" w:rsidRDefault="005C79EA" w:rsidP="005C79EA">
      <w:pPr>
        <w:autoSpaceDE w:val="0"/>
        <w:autoSpaceDN w:val="0"/>
        <w:adjustRightInd w:val="0"/>
        <w:spacing w:after="0" w:line="240" w:lineRule="auto"/>
        <w:rPr>
          <w:rFonts w:ascii="Times New Roman" w:hAnsi="Times New Roman" w:cs="Times New Roman"/>
          <w:color w:val="231F20"/>
          <w:lang w:val="hr-HR" w:eastAsia="hr-HR"/>
        </w:rPr>
      </w:pPr>
    </w:p>
    <w:p w:rsidR="005C79EA" w:rsidRDefault="005C79EA" w:rsidP="005C79EA">
      <w:pPr>
        <w:autoSpaceDE w:val="0"/>
        <w:autoSpaceDN w:val="0"/>
        <w:adjustRightInd w:val="0"/>
        <w:spacing w:after="0" w:line="240" w:lineRule="auto"/>
        <w:rPr>
          <w:rFonts w:ascii="Times New Roman" w:hAnsi="Times New Roman" w:cs="Times New Roman"/>
          <w:color w:val="231F20"/>
          <w:lang w:val="hr-HR" w:eastAsia="hr-HR"/>
        </w:rPr>
      </w:pPr>
    </w:p>
    <w:p w:rsidR="005C79EA" w:rsidRDefault="005C79EA" w:rsidP="005C79EA">
      <w:pPr>
        <w:autoSpaceDE w:val="0"/>
        <w:autoSpaceDN w:val="0"/>
        <w:adjustRightInd w:val="0"/>
        <w:spacing w:after="0" w:line="240" w:lineRule="auto"/>
        <w:rPr>
          <w:rFonts w:ascii="Times New Roman" w:hAnsi="Times New Roman" w:cs="Times New Roman"/>
          <w:color w:val="231F20"/>
          <w:lang w:val="hr-HR" w:eastAsia="hr-HR"/>
        </w:rPr>
      </w:pPr>
    </w:p>
    <w:p w:rsidR="005C79EA" w:rsidRDefault="005C79EA" w:rsidP="005C79EA">
      <w:pPr>
        <w:autoSpaceDE w:val="0"/>
        <w:autoSpaceDN w:val="0"/>
        <w:adjustRightInd w:val="0"/>
        <w:spacing w:after="0" w:line="240" w:lineRule="auto"/>
        <w:rPr>
          <w:rFonts w:ascii="Times New Roman" w:hAnsi="Times New Roman" w:cs="Times New Roman"/>
          <w:color w:val="231F20"/>
          <w:lang w:val="hr-HR" w:eastAsia="hr-HR"/>
        </w:rPr>
      </w:pPr>
    </w:p>
    <w:p w:rsidR="005C79EA" w:rsidRDefault="005C79EA" w:rsidP="005C79EA">
      <w:pPr>
        <w:autoSpaceDE w:val="0"/>
        <w:autoSpaceDN w:val="0"/>
        <w:adjustRightInd w:val="0"/>
        <w:spacing w:after="0" w:line="240" w:lineRule="auto"/>
        <w:rPr>
          <w:rFonts w:ascii="Times New Roman" w:hAnsi="Times New Roman" w:cs="Times New Roman"/>
          <w:color w:val="231F20"/>
          <w:lang w:val="hr-HR" w:eastAsia="hr-HR"/>
        </w:rPr>
      </w:pPr>
      <w:r>
        <w:rPr>
          <w:rFonts w:ascii="Times New Roman" w:hAnsi="Times New Roman" w:cs="Times New Roman"/>
          <w:color w:val="231F20"/>
          <w:lang w:val="hr-HR" w:eastAsia="hr-HR"/>
        </w:rPr>
        <w:lastRenderedPageBreak/>
        <w:t>EMINA</w:t>
      </w:r>
    </w:p>
    <w:p w:rsidR="005C79EA" w:rsidRPr="003B69A0" w:rsidRDefault="005C79EA" w:rsidP="005C79EA">
      <w:pPr>
        <w:rPr>
          <w:rFonts w:ascii="Times New Roman" w:hAnsi="Times New Roman" w:cs="Times New Roman"/>
        </w:rPr>
      </w:pPr>
      <w:r w:rsidRPr="003B69A0">
        <w:rPr>
          <w:rFonts w:ascii="Times New Roman" w:hAnsi="Times New Roman" w:cs="Times New Roman"/>
        </w:rPr>
        <w:t>II PARCIJALA</w:t>
      </w:r>
    </w:p>
    <w:p w:rsidR="005C79EA" w:rsidRPr="003B69A0" w:rsidRDefault="005C79EA" w:rsidP="005C79EA">
      <w:pPr>
        <w:rPr>
          <w:rFonts w:ascii="Times New Roman" w:hAnsi="Times New Roman" w:cs="Times New Roman"/>
        </w:rPr>
      </w:pPr>
      <w:r w:rsidRPr="003B69A0">
        <w:rPr>
          <w:rFonts w:ascii="Times New Roman" w:hAnsi="Times New Roman" w:cs="Times New Roman"/>
        </w:rPr>
        <w:t>TEST 1</w:t>
      </w:r>
    </w:p>
    <w:p w:rsidR="005C79EA" w:rsidRPr="003B69A0" w:rsidRDefault="005C79EA" w:rsidP="005C79EA">
      <w:pPr>
        <w:rPr>
          <w:rFonts w:ascii="Times New Roman" w:hAnsi="Times New Roman" w:cs="Times New Roman"/>
        </w:rPr>
      </w:pPr>
      <w:r w:rsidRPr="003B69A0">
        <w:rPr>
          <w:rFonts w:ascii="Times New Roman" w:hAnsi="Times New Roman" w:cs="Times New Roman"/>
        </w:rPr>
        <w:t>ZAOKRUZI</w:t>
      </w:r>
    </w:p>
    <w:p w:rsidR="005C79EA" w:rsidRDefault="005C79EA" w:rsidP="005C79EA">
      <w:pPr>
        <w:numPr>
          <w:ilvl w:val="0"/>
          <w:numId w:val="33"/>
        </w:numPr>
        <w:spacing w:after="0" w:line="240" w:lineRule="auto"/>
        <w:rPr>
          <w:rFonts w:ascii="Times New Roman" w:hAnsi="Times New Roman" w:cs="Times New Roman"/>
        </w:rPr>
      </w:pPr>
      <w:r w:rsidRPr="003B69A0">
        <w:rPr>
          <w:rFonts w:ascii="Times New Roman" w:hAnsi="Times New Roman" w:cs="Times New Roman"/>
        </w:rPr>
        <w:t xml:space="preserve">U slucaju proizvodnje materijalnih sredstava u vlastitoj izvedbi, trosak pribavljanja bi predstavljao:  </w:t>
      </w:r>
    </w:p>
    <w:p w:rsidR="005C79EA" w:rsidRDefault="005C79EA" w:rsidP="005C79EA">
      <w:pPr>
        <w:spacing w:after="0" w:line="240" w:lineRule="auto"/>
        <w:ind w:left="720"/>
        <w:rPr>
          <w:rFonts w:ascii="Times New Roman" w:hAnsi="Times New Roman" w:cs="Times New Roman"/>
        </w:rPr>
      </w:pPr>
    </w:p>
    <w:p w:rsidR="005C79EA" w:rsidRPr="003B69A0" w:rsidRDefault="005C79EA" w:rsidP="005C79EA">
      <w:pPr>
        <w:spacing w:after="0" w:line="240" w:lineRule="auto"/>
        <w:ind w:left="720"/>
        <w:rPr>
          <w:rFonts w:ascii="Times New Roman" w:hAnsi="Times New Roman" w:cs="Times New Roman"/>
        </w:rPr>
      </w:pPr>
      <w:r w:rsidRPr="003B69A0">
        <w:rPr>
          <w:rFonts w:ascii="Times New Roman" w:hAnsi="Times New Roman" w:cs="Times New Roman"/>
        </w:rPr>
        <w:t>a) procjenjivanje trzista vrijednosti</w:t>
      </w:r>
    </w:p>
    <w:p w:rsidR="005C79EA" w:rsidRDefault="005C79EA" w:rsidP="005C79EA">
      <w:pPr>
        <w:spacing w:after="0"/>
        <w:ind w:left="360"/>
        <w:rPr>
          <w:rFonts w:ascii="Times New Roman" w:hAnsi="Times New Roman" w:cs="Times New Roman"/>
          <w:b/>
        </w:rPr>
      </w:pPr>
    </w:p>
    <w:p w:rsidR="005C79EA" w:rsidRPr="003B69A0" w:rsidRDefault="005C79EA" w:rsidP="005C79EA">
      <w:pPr>
        <w:spacing w:after="0"/>
        <w:ind w:left="360"/>
        <w:rPr>
          <w:rFonts w:ascii="Times New Roman" w:hAnsi="Times New Roman" w:cs="Times New Roman"/>
          <w:b/>
        </w:rPr>
      </w:pPr>
      <w:r w:rsidRPr="003B69A0">
        <w:rPr>
          <w:rFonts w:ascii="Times New Roman" w:hAnsi="Times New Roman" w:cs="Times New Roman"/>
          <w:b/>
        </w:rPr>
        <w:t xml:space="preserve"> b) jednak trosak proizvodnih sredstava</w:t>
      </w:r>
    </w:p>
    <w:p w:rsidR="005C79EA" w:rsidRPr="003B69A0" w:rsidRDefault="005C79EA" w:rsidP="005C79EA">
      <w:pPr>
        <w:spacing w:after="0"/>
        <w:ind w:left="360"/>
        <w:rPr>
          <w:rFonts w:ascii="Times New Roman" w:hAnsi="Times New Roman" w:cs="Times New Roman"/>
        </w:rPr>
      </w:pPr>
      <w:r w:rsidRPr="003B69A0">
        <w:rPr>
          <w:rFonts w:ascii="Times New Roman" w:hAnsi="Times New Roman" w:cs="Times New Roman"/>
        </w:rPr>
        <w:t xml:space="preserve">                             c) revalorizacionu vrijednost</w:t>
      </w:r>
    </w:p>
    <w:p w:rsidR="005C79EA" w:rsidRPr="003B69A0" w:rsidRDefault="005C79EA" w:rsidP="005C79EA">
      <w:pPr>
        <w:spacing w:after="0"/>
        <w:ind w:left="360"/>
        <w:rPr>
          <w:rFonts w:ascii="Times New Roman" w:hAnsi="Times New Roman" w:cs="Times New Roman"/>
        </w:rPr>
      </w:pPr>
      <w:r w:rsidRPr="003B69A0">
        <w:rPr>
          <w:rFonts w:ascii="Times New Roman" w:hAnsi="Times New Roman" w:cs="Times New Roman"/>
        </w:rPr>
        <w:t xml:space="preserve">                             d) reprodukcionu vrijednost</w:t>
      </w:r>
    </w:p>
    <w:p w:rsidR="005C79EA" w:rsidRPr="003B69A0" w:rsidRDefault="005C79EA" w:rsidP="005C79EA">
      <w:pPr>
        <w:rPr>
          <w:rFonts w:ascii="Times New Roman" w:hAnsi="Times New Roman" w:cs="Times New Roman"/>
        </w:rPr>
      </w:pPr>
    </w:p>
    <w:p w:rsidR="005C79EA" w:rsidRPr="003B69A0" w:rsidRDefault="005C79EA" w:rsidP="005C79EA">
      <w:pPr>
        <w:ind w:left="360"/>
        <w:rPr>
          <w:rFonts w:ascii="Times New Roman" w:hAnsi="Times New Roman" w:cs="Times New Roman"/>
        </w:rPr>
      </w:pPr>
      <w:r w:rsidRPr="003B69A0">
        <w:rPr>
          <w:rFonts w:ascii="Times New Roman" w:hAnsi="Times New Roman" w:cs="Times New Roman"/>
        </w:rPr>
        <w:t xml:space="preserve">2. Promet zemljista moze biti u sistemu: </w:t>
      </w:r>
    </w:p>
    <w:p w:rsidR="005C79EA" w:rsidRPr="003B69A0" w:rsidRDefault="005C79EA" w:rsidP="005C79EA">
      <w:pPr>
        <w:ind w:left="360"/>
        <w:rPr>
          <w:rFonts w:ascii="Times New Roman" w:hAnsi="Times New Roman" w:cs="Times New Roman"/>
        </w:rPr>
      </w:pPr>
      <w:r w:rsidRPr="003B69A0">
        <w:rPr>
          <w:rFonts w:ascii="Times New Roman" w:hAnsi="Times New Roman" w:cs="Times New Roman"/>
        </w:rPr>
        <w:t xml:space="preserve">                             a) poreza na dodatnu vrijednost</w:t>
      </w:r>
    </w:p>
    <w:p w:rsidR="005C79EA" w:rsidRPr="003B69A0" w:rsidRDefault="005C79EA" w:rsidP="005C79EA">
      <w:pPr>
        <w:ind w:left="360"/>
        <w:rPr>
          <w:rFonts w:ascii="Times New Roman" w:hAnsi="Times New Roman" w:cs="Times New Roman"/>
          <w:b/>
        </w:rPr>
      </w:pPr>
      <w:r w:rsidRPr="003B69A0">
        <w:rPr>
          <w:rFonts w:ascii="Times New Roman" w:hAnsi="Times New Roman" w:cs="Times New Roman"/>
          <w:b/>
        </w:rPr>
        <w:t xml:space="preserve">                             b) poreza na promet nekretnina </w:t>
      </w:r>
    </w:p>
    <w:p w:rsidR="005C79EA" w:rsidRPr="003B69A0" w:rsidRDefault="005C79EA" w:rsidP="005C79EA">
      <w:pPr>
        <w:ind w:left="360"/>
        <w:rPr>
          <w:rFonts w:ascii="Times New Roman" w:hAnsi="Times New Roman" w:cs="Times New Roman"/>
        </w:rPr>
      </w:pPr>
      <w:r w:rsidRPr="003B69A0">
        <w:rPr>
          <w:rFonts w:ascii="Times New Roman" w:hAnsi="Times New Roman" w:cs="Times New Roman"/>
        </w:rPr>
        <w:t xml:space="preserve">                             c) direktni porez </w:t>
      </w:r>
    </w:p>
    <w:p w:rsidR="005C79EA" w:rsidRPr="003B69A0" w:rsidRDefault="005C79EA" w:rsidP="005C79EA">
      <w:pPr>
        <w:ind w:left="360"/>
        <w:rPr>
          <w:rFonts w:ascii="Times New Roman" w:hAnsi="Times New Roman" w:cs="Times New Roman"/>
        </w:rPr>
      </w:pPr>
      <w:r w:rsidRPr="003B69A0">
        <w:rPr>
          <w:rFonts w:ascii="Times New Roman" w:hAnsi="Times New Roman" w:cs="Times New Roman"/>
        </w:rPr>
        <w:t xml:space="preserve">                             d) indirektni porez</w:t>
      </w:r>
    </w:p>
    <w:p w:rsidR="005C79EA" w:rsidRPr="003B69A0" w:rsidRDefault="005C79EA" w:rsidP="005C79EA">
      <w:pPr>
        <w:ind w:left="360"/>
        <w:rPr>
          <w:rFonts w:ascii="Times New Roman" w:hAnsi="Times New Roman" w:cs="Times New Roman"/>
        </w:rPr>
      </w:pPr>
    </w:p>
    <w:p w:rsidR="005C79EA" w:rsidRPr="003B69A0" w:rsidRDefault="005C79EA" w:rsidP="005C79EA">
      <w:pPr>
        <w:ind w:left="360"/>
        <w:rPr>
          <w:rFonts w:ascii="Times New Roman" w:hAnsi="Times New Roman" w:cs="Times New Roman"/>
        </w:rPr>
      </w:pPr>
      <w:r w:rsidRPr="003B69A0">
        <w:rPr>
          <w:rFonts w:ascii="Times New Roman" w:hAnsi="Times New Roman" w:cs="Times New Roman"/>
        </w:rPr>
        <w:t xml:space="preserve">3. U uslovima stabilne novcane jedinice  vrijednovanje utroska materijala, ako se materijal </w:t>
      </w:r>
    </w:p>
    <w:p w:rsidR="005C79EA" w:rsidRPr="003B69A0" w:rsidRDefault="005C79EA" w:rsidP="005C79EA">
      <w:pPr>
        <w:ind w:left="360"/>
        <w:rPr>
          <w:rFonts w:ascii="Times New Roman" w:hAnsi="Times New Roman" w:cs="Times New Roman"/>
        </w:rPr>
      </w:pPr>
      <w:r w:rsidRPr="003B69A0">
        <w:rPr>
          <w:rFonts w:ascii="Times New Roman" w:hAnsi="Times New Roman" w:cs="Times New Roman"/>
        </w:rPr>
        <w:t xml:space="preserve">    u procesu pribavljanja vrednuje po stvarnom nabavnom trosku moze se vrsiti </w:t>
      </w:r>
    </w:p>
    <w:p w:rsidR="005C79EA" w:rsidRPr="003B69A0" w:rsidRDefault="005C79EA" w:rsidP="005C79EA">
      <w:pPr>
        <w:ind w:left="360"/>
        <w:rPr>
          <w:rFonts w:ascii="Times New Roman" w:hAnsi="Times New Roman" w:cs="Times New Roman"/>
        </w:rPr>
      </w:pPr>
      <w:r w:rsidRPr="003B69A0">
        <w:rPr>
          <w:rFonts w:ascii="Times New Roman" w:hAnsi="Times New Roman" w:cs="Times New Roman"/>
        </w:rPr>
        <w:t xml:space="preserve">    promjenom:</w:t>
      </w:r>
    </w:p>
    <w:p w:rsidR="005C79EA" w:rsidRPr="003B69A0" w:rsidRDefault="005C79EA" w:rsidP="005C79EA">
      <w:pPr>
        <w:ind w:left="360"/>
        <w:rPr>
          <w:rFonts w:ascii="Times New Roman" w:hAnsi="Times New Roman" w:cs="Times New Roman"/>
          <w:b/>
        </w:rPr>
      </w:pPr>
      <w:r w:rsidRPr="003B69A0">
        <w:rPr>
          <w:rFonts w:ascii="Times New Roman" w:hAnsi="Times New Roman" w:cs="Times New Roman"/>
          <w:b/>
        </w:rPr>
        <w:t xml:space="preserve">                            a) prosjecne ponderisane cijene</w:t>
      </w:r>
    </w:p>
    <w:p w:rsidR="005C79EA" w:rsidRPr="003B69A0" w:rsidRDefault="005C79EA" w:rsidP="005C79EA">
      <w:pPr>
        <w:ind w:left="360"/>
        <w:rPr>
          <w:rFonts w:ascii="Times New Roman" w:hAnsi="Times New Roman" w:cs="Times New Roman"/>
        </w:rPr>
      </w:pPr>
      <w:r w:rsidRPr="003B69A0">
        <w:rPr>
          <w:rFonts w:ascii="Times New Roman" w:hAnsi="Times New Roman" w:cs="Times New Roman"/>
        </w:rPr>
        <w:t xml:space="preserve">                            b) FIFO </w:t>
      </w:r>
    </w:p>
    <w:p w:rsidR="005C79EA" w:rsidRPr="003B69A0" w:rsidRDefault="005C79EA" w:rsidP="005C79EA">
      <w:pPr>
        <w:ind w:left="360"/>
        <w:rPr>
          <w:rFonts w:ascii="Times New Roman" w:hAnsi="Times New Roman" w:cs="Times New Roman"/>
        </w:rPr>
      </w:pPr>
      <w:r w:rsidRPr="003B69A0">
        <w:rPr>
          <w:rFonts w:ascii="Times New Roman" w:hAnsi="Times New Roman" w:cs="Times New Roman"/>
        </w:rPr>
        <w:t xml:space="preserve">                            c) LIFO </w:t>
      </w:r>
    </w:p>
    <w:p w:rsidR="005C79EA" w:rsidRPr="003B69A0" w:rsidRDefault="005C79EA" w:rsidP="005C79EA">
      <w:pPr>
        <w:ind w:left="360"/>
        <w:rPr>
          <w:rFonts w:ascii="Times New Roman" w:hAnsi="Times New Roman" w:cs="Times New Roman"/>
        </w:rPr>
      </w:pPr>
      <w:r w:rsidRPr="003B69A0">
        <w:rPr>
          <w:rFonts w:ascii="Times New Roman" w:hAnsi="Times New Roman" w:cs="Times New Roman"/>
        </w:rPr>
        <w:t xml:space="preserve">                            d) bilo koje metode za stabilne uslove</w:t>
      </w:r>
    </w:p>
    <w:p w:rsidR="005C79EA" w:rsidRPr="003B69A0" w:rsidRDefault="005C79EA" w:rsidP="005C79EA">
      <w:pPr>
        <w:ind w:left="360"/>
        <w:rPr>
          <w:rFonts w:ascii="Times New Roman" w:hAnsi="Times New Roman" w:cs="Times New Roman"/>
        </w:rPr>
      </w:pPr>
      <w:r w:rsidRPr="003B69A0">
        <w:rPr>
          <w:rFonts w:ascii="Times New Roman" w:hAnsi="Times New Roman" w:cs="Times New Roman"/>
        </w:rPr>
        <w:t xml:space="preserve">                            e) metode specificne indetifikacije</w:t>
      </w:r>
    </w:p>
    <w:p w:rsidR="005C79EA" w:rsidRDefault="005C79EA" w:rsidP="005C79EA">
      <w:pPr>
        <w:ind w:left="360"/>
        <w:rPr>
          <w:rFonts w:ascii="Times New Roman" w:hAnsi="Times New Roman" w:cs="Times New Roman"/>
        </w:rPr>
      </w:pPr>
    </w:p>
    <w:p w:rsidR="005C79EA" w:rsidRDefault="005C79EA" w:rsidP="005C79EA">
      <w:pPr>
        <w:ind w:left="360"/>
        <w:rPr>
          <w:rFonts w:ascii="Times New Roman" w:hAnsi="Times New Roman" w:cs="Times New Roman"/>
        </w:rPr>
      </w:pPr>
    </w:p>
    <w:p w:rsidR="005C79EA" w:rsidRDefault="005C79EA" w:rsidP="005C79EA">
      <w:pPr>
        <w:ind w:left="360"/>
        <w:rPr>
          <w:rFonts w:ascii="Times New Roman" w:hAnsi="Times New Roman" w:cs="Times New Roman"/>
        </w:rPr>
      </w:pPr>
    </w:p>
    <w:p w:rsidR="005C79EA" w:rsidRPr="003B69A0" w:rsidRDefault="005C79EA" w:rsidP="005C79EA">
      <w:pPr>
        <w:ind w:left="360"/>
        <w:rPr>
          <w:rFonts w:ascii="Times New Roman" w:hAnsi="Times New Roman" w:cs="Times New Roman"/>
        </w:rPr>
      </w:pPr>
    </w:p>
    <w:p w:rsidR="005C79EA" w:rsidRPr="003B69A0" w:rsidRDefault="005C79EA" w:rsidP="005C79EA">
      <w:pPr>
        <w:ind w:left="360"/>
        <w:rPr>
          <w:rFonts w:ascii="Times New Roman" w:hAnsi="Times New Roman" w:cs="Times New Roman"/>
        </w:rPr>
      </w:pPr>
      <w:r w:rsidRPr="003B69A0">
        <w:rPr>
          <w:rFonts w:ascii="Times New Roman" w:hAnsi="Times New Roman" w:cs="Times New Roman"/>
        </w:rPr>
        <w:t xml:space="preserve">4. Prema kratkorocnom konceptu procjenjivanja i evidentiranja troskova, investicionog </w:t>
      </w:r>
    </w:p>
    <w:p w:rsidR="005C79EA" w:rsidRPr="003B69A0" w:rsidRDefault="005C79EA" w:rsidP="005C79EA">
      <w:pPr>
        <w:ind w:left="360"/>
        <w:rPr>
          <w:rFonts w:ascii="Times New Roman" w:hAnsi="Times New Roman" w:cs="Times New Roman"/>
        </w:rPr>
      </w:pPr>
      <w:r w:rsidRPr="003B69A0">
        <w:rPr>
          <w:rFonts w:ascii="Times New Roman" w:hAnsi="Times New Roman" w:cs="Times New Roman"/>
        </w:rPr>
        <w:t xml:space="preserve">    odrzavanja zatvaranje racuna kratkorocnih razgranicenja vrsi se :</w:t>
      </w:r>
    </w:p>
    <w:p w:rsidR="005C79EA" w:rsidRPr="003B69A0" w:rsidRDefault="005C79EA" w:rsidP="005C79EA">
      <w:pPr>
        <w:ind w:left="360"/>
        <w:rPr>
          <w:rFonts w:ascii="Times New Roman" w:hAnsi="Times New Roman" w:cs="Times New Roman"/>
        </w:rPr>
      </w:pPr>
      <w:r w:rsidRPr="003B69A0">
        <w:rPr>
          <w:rFonts w:ascii="Times New Roman" w:hAnsi="Times New Roman" w:cs="Times New Roman"/>
        </w:rPr>
        <w:lastRenderedPageBreak/>
        <w:t xml:space="preserve">                            a) kada stvarni troskovi budu veci od procjenjenih </w:t>
      </w:r>
    </w:p>
    <w:p w:rsidR="005C79EA" w:rsidRPr="003B69A0" w:rsidRDefault="005C79EA" w:rsidP="005C79EA">
      <w:pPr>
        <w:ind w:left="360"/>
        <w:rPr>
          <w:rFonts w:ascii="Times New Roman" w:hAnsi="Times New Roman" w:cs="Times New Roman"/>
        </w:rPr>
      </w:pPr>
      <w:r w:rsidRPr="003B69A0">
        <w:rPr>
          <w:rFonts w:ascii="Times New Roman" w:hAnsi="Times New Roman" w:cs="Times New Roman"/>
        </w:rPr>
        <w:t xml:space="preserve">                            b) na kraju vijeka upotrebe stalnog sredstva</w:t>
      </w:r>
    </w:p>
    <w:p w:rsidR="005C79EA" w:rsidRPr="003B69A0" w:rsidRDefault="005C79EA" w:rsidP="005C79EA">
      <w:pPr>
        <w:ind w:left="360"/>
        <w:rPr>
          <w:rFonts w:ascii="Times New Roman" w:hAnsi="Times New Roman" w:cs="Times New Roman"/>
        </w:rPr>
      </w:pPr>
      <w:r w:rsidRPr="003B69A0">
        <w:rPr>
          <w:rFonts w:ascii="Times New Roman" w:hAnsi="Times New Roman" w:cs="Times New Roman"/>
        </w:rPr>
        <w:t xml:space="preserve">                            c) prilikom sacinjavanja pologodisnjeg bilansa</w:t>
      </w:r>
    </w:p>
    <w:p w:rsidR="005C79EA" w:rsidRPr="003B69A0" w:rsidRDefault="005C79EA" w:rsidP="005C79EA">
      <w:pPr>
        <w:ind w:left="360"/>
        <w:rPr>
          <w:rFonts w:ascii="Times New Roman" w:hAnsi="Times New Roman" w:cs="Times New Roman"/>
          <w:b/>
        </w:rPr>
      </w:pPr>
      <w:r w:rsidRPr="003B69A0">
        <w:rPr>
          <w:rFonts w:ascii="Times New Roman" w:hAnsi="Times New Roman" w:cs="Times New Roman"/>
          <w:b/>
        </w:rPr>
        <w:t xml:space="preserve">                            d) na kraju godine</w:t>
      </w:r>
    </w:p>
    <w:p w:rsidR="005C79EA" w:rsidRPr="003B69A0" w:rsidRDefault="005C79EA" w:rsidP="005C79EA">
      <w:pPr>
        <w:ind w:left="360"/>
        <w:rPr>
          <w:rFonts w:ascii="Times New Roman" w:hAnsi="Times New Roman" w:cs="Times New Roman"/>
        </w:rPr>
      </w:pPr>
    </w:p>
    <w:p w:rsidR="005C79EA" w:rsidRPr="003B69A0" w:rsidRDefault="005C79EA" w:rsidP="005C79EA">
      <w:pPr>
        <w:ind w:left="360"/>
        <w:rPr>
          <w:rFonts w:ascii="Times New Roman" w:hAnsi="Times New Roman" w:cs="Times New Roman"/>
        </w:rPr>
      </w:pPr>
      <w:r w:rsidRPr="003B69A0">
        <w:rPr>
          <w:rFonts w:ascii="Times New Roman" w:hAnsi="Times New Roman" w:cs="Times New Roman"/>
        </w:rPr>
        <w:t>5. Pokriveni nostro akreditiv zahtjeva da se:</w:t>
      </w:r>
    </w:p>
    <w:p w:rsidR="005C79EA" w:rsidRPr="003B69A0" w:rsidRDefault="005C79EA" w:rsidP="005C79EA">
      <w:pPr>
        <w:ind w:left="360"/>
        <w:rPr>
          <w:rFonts w:ascii="Times New Roman" w:hAnsi="Times New Roman" w:cs="Times New Roman"/>
        </w:rPr>
      </w:pPr>
      <w:r w:rsidRPr="003B69A0">
        <w:rPr>
          <w:rFonts w:ascii="Times New Roman" w:hAnsi="Times New Roman" w:cs="Times New Roman"/>
        </w:rPr>
        <w:t xml:space="preserve">                            a) troskovi vode na vanbilansnim racunima </w:t>
      </w:r>
    </w:p>
    <w:p w:rsidR="005C79EA" w:rsidRPr="003B69A0" w:rsidRDefault="005C79EA" w:rsidP="005C79EA">
      <w:pPr>
        <w:ind w:left="360"/>
        <w:rPr>
          <w:rFonts w:ascii="Times New Roman" w:hAnsi="Times New Roman" w:cs="Times New Roman"/>
          <w:b/>
        </w:rPr>
      </w:pPr>
      <w:r w:rsidRPr="003B69A0">
        <w:rPr>
          <w:rFonts w:ascii="Times New Roman" w:hAnsi="Times New Roman" w:cs="Times New Roman"/>
          <w:b/>
        </w:rPr>
        <w:t xml:space="preserve">                            b) otvara poseban racun kod Poslovne banke na koji buduci ino </w:t>
      </w:r>
    </w:p>
    <w:p w:rsidR="005C79EA" w:rsidRPr="003B69A0" w:rsidRDefault="005C79EA" w:rsidP="005C79EA">
      <w:pPr>
        <w:ind w:left="360"/>
        <w:rPr>
          <w:rFonts w:ascii="Times New Roman" w:hAnsi="Times New Roman" w:cs="Times New Roman"/>
          <w:b/>
        </w:rPr>
      </w:pPr>
      <w:r w:rsidRPr="003B69A0">
        <w:rPr>
          <w:rFonts w:ascii="Times New Roman" w:hAnsi="Times New Roman" w:cs="Times New Roman"/>
          <w:b/>
        </w:rPr>
        <w:t xml:space="preserve">                                povjerioc prima sredstva </w:t>
      </w:r>
    </w:p>
    <w:p w:rsidR="005C79EA" w:rsidRPr="003B69A0" w:rsidRDefault="005C79EA" w:rsidP="005C79EA">
      <w:pPr>
        <w:ind w:left="360"/>
        <w:rPr>
          <w:rFonts w:ascii="Times New Roman" w:hAnsi="Times New Roman" w:cs="Times New Roman"/>
        </w:rPr>
      </w:pPr>
      <w:r w:rsidRPr="003B69A0">
        <w:rPr>
          <w:rFonts w:ascii="Times New Roman" w:hAnsi="Times New Roman" w:cs="Times New Roman"/>
        </w:rPr>
        <w:t xml:space="preserve">                           c) vanbilansnu evidenciju vodi buduci ino povjerioc</w:t>
      </w:r>
    </w:p>
    <w:p w:rsidR="005C79EA" w:rsidRPr="003B69A0" w:rsidRDefault="005C79EA" w:rsidP="005C79EA">
      <w:pPr>
        <w:ind w:left="360"/>
        <w:rPr>
          <w:rFonts w:ascii="Times New Roman" w:hAnsi="Times New Roman" w:cs="Times New Roman"/>
        </w:rPr>
      </w:pPr>
    </w:p>
    <w:p w:rsidR="005C79EA" w:rsidRPr="003B69A0" w:rsidRDefault="005C79EA" w:rsidP="005C79EA">
      <w:pPr>
        <w:ind w:left="360"/>
        <w:rPr>
          <w:rFonts w:ascii="Times New Roman" w:hAnsi="Times New Roman" w:cs="Times New Roman"/>
        </w:rPr>
      </w:pPr>
      <w:r w:rsidRPr="003B69A0">
        <w:rPr>
          <w:rFonts w:ascii="Times New Roman" w:hAnsi="Times New Roman" w:cs="Times New Roman"/>
        </w:rPr>
        <w:t>6. Finansijski prihodi mogu biti:</w:t>
      </w:r>
    </w:p>
    <w:p w:rsidR="005C79EA" w:rsidRPr="003B69A0" w:rsidRDefault="005C79EA" w:rsidP="005C79EA">
      <w:pPr>
        <w:ind w:left="360"/>
        <w:rPr>
          <w:rFonts w:ascii="Times New Roman" w:hAnsi="Times New Roman" w:cs="Times New Roman"/>
          <w:b/>
        </w:rPr>
      </w:pPr>
      <w:r w:rsidRPr="003B69A0">
        <w:rPr>
          <w:rFonts w:ascii="Times New Roman" w:hAnsi="Times New Roman" w:cs="Times New Roman"/>
          <w:b/>
        </w:rPr>
        <w:t xml:space="preserve">                           a) kamate ostvarene na osnovu datih zajmova </w:t>
      </w:r>
    </w:p>
    <w:p w:rsidR="005C79EA" w:rsidRPr="003B69A0" w:rsidRDefault="005C79EA" w:rsidP="005C79EA">
      <w:pPr>
        <w:ind w:left="360"/>
        <w:rPr>
          <w:rFonts w:ascii="Times New Roman" w:hAnsi="Times New Roman" w:cs="Times New Roman"/>
        </w:rPr>
      </w:pPr>
      <w:r w:rsidRPr="003B69A0">
        <w:rPr>
          <w:rFonts w:ascii="Times New Roman" w:hAnsi="Times New Roman" w:cs="Times New Roman"/>
        </w:rPr>
        <w:t xml:space="preserve">                           b) negativne kursne razlike</w:t>
      </w:r>
    </w:p>
    <w:p w:rsidR="005C79EA" w:rsidRPr="003B69A0" w:rsidRDefault="005C79EA" w:rsidP="005C79EA">
      <w:pPr>
        <w:ind w:left="360"/>
        <w:rPr>
          <w:rFonts w:ascii="Times New Roman" w:hAnsi="Times New Roman" w:cs="Times New Roman"/>
        </w:rPr>
      </w:pPr>
      <w:r w:rsidRPr="003B69A0">
        <w:rPr>
          <w:rFonts w:ascii="Times New Roman" w:hAnsi="Times New Roman" w:cs="Times New Roman"/>
        </w:rPr>
        <w:t xml:space="preserve">                           c) naplata otpisanih potrazivanja </w:t>
      </w:r>
    </w:p>
    <w:p w:rsidR="005C79EA" w:rsidRPr="003B69A0" w:rsidRDefault="005C79EA" w:rsidP="005C79EA">
      <w:pPr>
        <w:ind w:left="360"/>
        <w:rPr>
          <w:rFonts w:ascii="Times New Roman" w:hAnsi="Times New Roman" w:cs="Times New Roman"/>
          <w:b/>
        </w:rPr>
      </w:pPr>
      <w:r w:rsidRPr="003B69A0">
        <w:rPr>
          <w:rFonts w:ascii="Times New Roman" w:hAnsi="Times New Roman" w:cs="Times New Roman"/>
          <w:b/>
        </w:rPr>
        <w:t xml:space="preserve">                           d) kamate, redovne i zatezne na osnovu potraživanja od kupaca</w:t>
      </w:r>
    </w:p>
    <w:p w:rsidR="005C79EA" w:rsidRPr="003B69A0" w:rsidRDefault="005C79EA" w:rsidP="005C79EA">
      <w:pPr>
        <w:tabs>
          <w:tab w:val="num" w:pos="360"/>
        </w:tabs>
        <w:spacing w:after="0" w:line="360" w:lineRule="auto"/>
        <w:ind w:left="357"/>
        <w:outlineLvl w:val="5"/>
        <w:rPr>
          <w:rFonts w:ascii="Times New Roman" w:hAnsi="Times New Roman" w:cs="Times New Roman"/>
          <w:sz w:val="24"/>
          <w:szCs w:val="24"/>
          <w:lang w:eastAsia="bs-Latn-BA"/>
        </w:rPr>
      </w:pPr>
      <w:r w:rsidRPr="003B69A0">
        <w:rPr>
          <w:rFonts w:ascii="Times New Roman" w:hAnsi="Times New Roman" w:cs="Times New Roman"/>
          <w:sz w:val="24"/>
          <w:szCs w:val="24"/>
          <w:lang w:eastAsia="bs-Latn-BA"/>
        </w:rPr>
        <w:t>Finansijski prihodi mogu biti: (SVI)</w:t>
      </w:r>
    </w:p>
    <w:p w:rsidR="005C79EA" w:rsidRPr="003B69A0" w:rsidRDefault="005C79EA" w:rsidP="005C79EA">
      <w:pPr>
        <w:tabs>
          <w:tab w:val="num" w:pos="360"/>
        </w:tabs>
        <w:autoSpaceDE w:val="0"/>
        <w:autoSpaceDN w:val="0"/>
        <w:adjustRightInd w:val="0"/>
        <w:spacing w:after="0" w:line="360" w:lineRule="auto"/>
        <w:ind w:left="360"/>
        <w:rPr>
          <w:rFonts w:ascii="Times New Roman" w:hAnsi="Times New Roman" w:cs="Times New Roman"/>
          <w:color w:val="231F20"/>
          <w:sz w:val="24"/>
          <w:szCs w:val="24"/>
          <w:lang w:val="hr-HR" w:eastAsia="hr-HR"/>
        </w:rPr>
      </w:pPr>
      <w:r w:rsidRPr="003B69A0">
        <w:rPr>
          <w:rFonts w:ascii="Times New Roman" w:hAnsi="Times New Roman" w:cs="Times New Roman"/>
          <w:color w:val="231F20"/>
          <w:sz w:val="24"/>
          <w:szCs w:val="24"/>
          <w:lang w:val="hr-HR" w:eastAsia="hr-HR"/>
        </w:rPr>
        <w:t>– kamate ostvarene na osnovu datih zajmova i kredita uklju</w:t>
      </w:r>
      <w:r w:rsidRPr="003B69A0">
        <w:rPr>
          <w:rFonts w:ascii="Times New Roman" w:eastAsia="TimesNewRoman" w:hAnsi="Times New Roman" w:cs="Times New Roman"/>
          <w:color w:val="231F20"/>
          <w:sz w:val="24"/>
          <w:szCs w:val="24"/>
          <w:lang w:val="hr-HR" w:eastAsia="hr-HR"/>
        </w:rPr>
        <w:t>č</w:t>
      </w:r>
      <w:r w:rsidRPr="003B69A0">
        <w:rPr>
          <w:rFonts w:ascii="Times New Roman" w:hAnsi="Times New Roman" w:cs="Times New Roman"/>
          <w:color w:val="231F20"/>
          <w:sz w:val="24"/>
          <w:szCs w:val="24"/>
          <w:lang w:val="hr-HR" w:eastAsia="hr-HR"/>
        </w:rPr>
        <w:t>ivo i kamate                                                                              ostvarene na osnovu ulaganja u obveznice,</w:t>
      </w:r>
    </w:p>
    <w:p w:rsidR="005C79EA" w:rsidRPr="003B69A0" w:rsidRDefault="005C79EA" w:rsidP="005C79EA">
      <w:pPr>
        <w:tabs>
          <w:tab w:val="num" w:pos="360"/>
        </w:tabs>
        <w:autoSpaceDE w:val="0"/>
        <w:autoSpaceDN w:val="0"/>
        <w:adjustRightInd w:val="0"/>
        <w:spacing w:after="0" w:line="360" w:lineRule="auto"/>
        <w:ind w:left="357"/>
        <w:rPr>
          <w:rFonts w:ascii="Times New Roman" w:hAnsi="Times New Roman" w:cs="Times New Roman"/>
          <w:color w:val="231F20"/>
          <w:sz w:val="24"/>
          <w:szCs w:val="24"/>
          <w:lang w:val="hr-HR" w:eastAsia="hr-HR"/>
        </w:rPr>
      </w:pPr>
      <w:r w:rsidRPr="003B69A0">
        <w:rPr>
          <w:rFonts w:ascii="Times New Roman" w:hAnsi="Times New Roman" w:cs="Times New Roman"/>
          <w:color w:val="231F20"/>
          <w:sz w:val="24"/>
          <w:szCs w:val="24"/>
          <w:lang w:val="hr-HR" w:eastAsia="hr-HR"/>
        </w:rPr>
        <w:t>– dividende i udjeli u dobiti,</w:t>
      </w:r>
    </w:p>
    <w:p w:rsidR="005C79EA" w:rsidRPr="003B69A0" w:rsidRDefault="005C79EA" w:rsidP="005C79EA">
      <w:pPr>
        <w:tabs>
          <w:tab w:val="num" w:pos="360"/>
        </w:tabs>
        <w:autoSpaceDE w:val="0"/>
        <w:autoSpaceDN w:val="0"/>
        <w:adjustRightInd w:val="0"/>
        <w:spacing w:after="0" w:line="360" w:lineRule="auto"/>
        <w:ind w:left="357"/>
        <w:rPr>
          <w:rFonts w:ascii="Times New Roman" w:hAnsi="Times New Roman" w:cs="Times New Roman"/>
          <w:color w:val="231F20"/>
          <w:sz w:val="24"/>
          <w:szCs w:val="24"/>
          <w:lang w:val="hr-HR" w:eastAsia="hr-HR"/>
        </w:rPr>
      </w:pPr>
      <w:r w:rsidRPr="003B69A0">
        <w:rPr>
          <w:rFonts w:ascii="Times New Roman" w:hAnsi="Times New Roman" w:cs="Times New Roman"/>
          <w:color w:val="231F20"/>
          <w:sz w:val="24"/>
          <w:szCs w:val="24"/>
          <w:lang w:val="hr-HR" w:eastAsia="hr-HR"/>
        </w:rPr>
        <w:t>– kamate, redovne i zatezne, na osnovu potraživanja od kupaca i ostalih potraživanja,</w:t>
      </w:r>
    </w:p>
    <w:p w:rsidR="005C79EA" w:rsidRPr="003B69A0" w:rsidRDefault="005C79EA" w:rsidP="005C79EA">
      <w:pPr>
        <w:tabs>
          <w:tab w:val="num" w:pos="360"/>
        </w:tabs>
        <w:autoSpaceDE w:val="0"/>
        <w:autoSpaceDN w:val="0"/>
        <w:adjustRightInd w:val="0"/>
        <w:spacing w:after="0" w:line="360" w:lineRule="auto"/>
        <w:ind w:left="357"/>
        <w:rPr>
          <w:rFonts w:ascii="Times New Roman" w:hAnsi="Times New Roman" w:cs="Times New Roman"/>
          <w:color w:val="231F20"/>
          <w:sz w:val="24"/>
          <w:szCs w:val="24"/>
          <w:lang w:val="hr-HR" w:eastAsia="hr-HR"/>
        </w:rPr>
      </w:pPr>
      <w:r w:rsidRPr="003B69A0">
        <w:rPr>
          <w:rFonts w:ascii="Times New Roman" w:hAnsi="Times New Roman" w:cs="Times New Roman"/>
          <w:color w:val="231F20"/>
          <w:sz w:val="24"/>
          <w:szCs w:val="24"/>
          <w:lang w:val="hr-HR" w:eastAsia="hr-HR"/>
        </w:rPr>
        <w:t>– pozitivne kursne razlike,</w:t>
      </w:r>
    </w:p>
    <w:p w:rsidR="005C79EA" w:rsidRPr="003B69A0" w:rsidRDefault="005C79EA" w:rsidP="005C79EA">
      <w:pPr>
        <w:tabs>
          <w:tab w:val="num" w:pos="360"/>
        </w:tabs>
        <w:autoSpaceDE w:val="0"/>
        <w:autoSpaceDN w:val="0"/>
        <w:adjustRightInd w:val="0"/>
        <w:spacing w:after="0" w:line="360" w:lineRule="auto"/>
        <w:ind w:left="357"/>
        <w:jc w:val="both"/>
        <w:rPr>
          <w:rFonts w:ascii="Times New Roman" w:hAnsi="Times New Roman" w:cs="Times New Roman"/>
          <w:color w:val="231F20"/>
          <w:sz w:val="24"/>
          <w:szCs w:val="24"/>
          <w:lang w:val="hr-HR" w:eastAsia="hr-HR"/>
        </w:rPr>
      </w:pPr>
      <w:r w:rsidRPr="003B69A0">
        <w:rPr>
          <w:rFonts w:ascii="Times New Roman" w:hAnsi="Times New Roman" w:cs="Times New Roman"/>
          <w:color w:val="231F20"/>
          <w:sz w:val="24"/>
          <w:szCs w:val="24"/>
          <w:lang w:val="hr-HR" w:eastAsia="hr-HR"/>
        </w:rPr>
        <w:t>– dobici od prodaje dionica i poslovnih udjela,</w:t>
      </w:r>
    </w:p>
    <w:p w:rsidR="005C79EA" w:rsidRPr="003B69A0" w:rsidRDefault="005C79EA" w:rsidP="005C79EA">
      <w:pPr>
        <w:tabs>
          <w:tab w:val="num" w:pos="360"/>
        </w:tabs>
        <w:autoSpaceDE w:val="0"/>
        <w:autoSpaceDN w:val="0"/>
        <w:adjustRightInd w:val="0"/>
        <w:spacing w:after="0" w:line="360" w:lineRule="auto"/>
        <w:ind w:left="357"/>
        <w:jc w:val="both"/>
        <w:rPr>
          <w:rFonts w:ascii="Times New Roman" w:hAnsi="Times New Roman" w:cs="Times New Roman"/>
          <w:color w:val="231F20"/>
          <w:sz w:val="24"/>
          <w:szCs w:val="24"/>
          <w:lang w:val="hr-HR" w:eastAsia="hr-HR"/>
        </w:rPr>
      </w:pPr>
      <w:r w:rsidRPr="003B69A0">
        <w:rPr>
          <w:rFonts w:ascii="Times New Roman" w:hAnsi="Times New Roman" w:cs="Times New Roman"/>
          <w:color w:val="231F20"/>
          <w:sz w:val="24"/>
          <w:szCs w:val="24"/>
          <w:lang w:val="hr-HR" w:eastAsia="hr-HR"/>
        </w:rPr>
        <w:t>– dobici na osnovu promjene vrijednosti i otu</w:t>
      </w:r>
      <w:r>
        <w:rPr>
          <w:rFonts w:ascii="Times New Roman" w:eastAsia="TimesNewRoman" w:hAnsi="Times New Roman" w:cs="Times New Roman"/>
          <w:color w:val="231F20"/>
          <w:sz w:val="24"/>
          <w:szCs w:val="24"/>
          <w:lang w:val="hr-HR" w:eastAsia="hr-HR"/>
        </w:rPr>
        <w:t>đ</w:t>
      </w:r>
      <w:r w:rsidRPr="003B69A0">
        <w:rPr>
          <w:rFonts w:ascii="Times New Roman" w:hAnsi="Times New Roman" w:cs="Times New Roman"/>
          <w:color w:val="231F20"/>
          <w:sz w:val="24"/>
          <w:szCs w:val="24"/>
          <w:lang w:val="hr-HR" w:eastAsia="hr-HR"/>
        </w:rPr>
        <w:t>enja stalnih sredstava,</w:t>
      </w:r>
    </w:p>
    <w:p w:rsidR="005C79EA" w:rsidRPr="003B69A0" w:rsidRDefault="005C79EA" w:rsidP="005C79EA">
      <w:pPr>
        <w:tabs>
          <w:tab w:val="num" w:pos="360"/>
        </w:tabs>
        <w:spacing w:after="0" w:line="360" w:lineRule="auto"/>
        <w:ind w:left="357"/>
        <w:jc w:val="both"/>
        <w:outlineLvl w:val="5"/>
        <w:rPr>
          <w:rFonts w:ascii="Times New Roman" w:hAnsi="Times New Roman" w:cs="Times New Roman"/>
          <w:color w:val="231F20"/>
          <w:sz w:val="24"/>
          <w:szCs w:val="24"/>
          <w:lang w:val="hr-HR" w:eastAsia="hr-HR"/>
        </w:rPr>
      </w:pPr>
      <w:r w:rsidRPr="003B69A0">
        <w:rPr>
          <w:rFonts w:ascii="Times New Roman" w:hAnsi="Times New Roman" w:cs="Times New Roman"/>
          <w:color w:val="231F20"/>
          <w:sz w:val="24"/>
          <w:szCs w:val="24"/>
          <w:lang w:val="hr-HR" w:eastAsia="hr-HR"/>
        </w:rPr>
        <w:t>– ostali prihodi na osnovu plasmana i finansijskih transakcija.</w:t>
      </w:r>
    </w:p>
    <w:p w:rsidR="005C79EA" w:rsidRPr="003B69A0" w:rsidRDefault="005C79EA" w:rsidP="005C79EA">
      <w:pPr>
        <w:rPr>
          <w:rFonts w:ascii="Times New Roman" w:hAnsi="Times New Roman" w:cs="Times New Roman"/>
        </w:rPr>
      </w:pPr>
    </w:p>
    <w:p w:rsidR="005C79EA" w:rsidRPr="003B69A0" w:rsidRDefault="005C79EA" w:rsidP="005C79EA">
      <w:pPr>
        <w:ind w:left="360"/>
        <w:rPr>
          <w:rFonts w:ascii="Times New Roman" w:hAnsi="Times New Roman" w:cs="Times New Roman"/>
        </w:rPr>
      </w:pPr>
      <w:r w:rsidRPr="003B69A0">
        <w:rPr>
          <w:rFonts w:ascii="Times New Roman" w:hAnsi="Times New Roman" w:cs="Times New Roman"/>
        </w:rPr>
        <w:t>7. Elementi koji uticu na visinu troskova amortizacije mogu biti:</w:t>
      </w:r>
    </w:p>
    <w:p w:rsidR="005C79EA" w:rsidRPr="003B69A0" w:rsidRDefault="005C79EA" w:rsidP="005C79EA">
      <w:pPr>
        <w:ind w:left="360"/>
        <w:rPr>
          <w:rFonts w:ascii="Times New Roman" w:hAnsi="Times New Roman" w:cs="Times New Roman"/>
          <w:b/>
        </w:rPr>
      </w:pPr>
      <w:r w:rsidRPr="003B69A0">
        <w:rPr>
          <w:rFonts w:ascii="Times New Roman" w:hAnsi="Times New Roman" w:cs="Times New Roman"/>
          <w:b/>
        </w:rPr>
        <w:t xml:space="preserve">                           a) osnovica za obracun amortizacije</w:t>
      </w:r>
    </w:p>
    <w:p w:rsidR="005C79EA" w:rsidRPr="003B69A0" w:rsidRDefault="005C79EA" w:rsidP="005C79EA">
      <w:pPr>
        <w:ind w:left="360"/>
        <w:rPr>
          <w:rFonts w:ascii="Times New Roman" w:hAnsi="Times New Roman" w:cs="Times New Roman"/>
          <w:b/>
        </w:rPr>
      </w:pPr>
      <w:r w:rsidRPr="003B69A0">
        <w:rPr>
          <w:rFonts w:ascii="Times New Roman" w:hAnsi="Times New Roman" w:cs="Times New Roman"/>
          <w:b/>
        </w:rPr>
        <w:t xml:space="preserve">                           b) vijek trajanja </w:t>
      </w:r>
    </w:p>
    <w:p w:rsidR="005C79EA" w:rsidRPr="003B69A0" w:rsidRDefault="005C79EA" w:rsidP="005C79EA">
      <w:pPr>
        <w:ind w:left="360"/>
        <w:rPr>
          <w:rFonts w:ascii="Times New Roman" w:hAnsi="Times New Roman" w:cs="Times New Roman"/>
        </w:rPr>
      </w:pPr>
      <w:r w:rsidRPr="003B69A0">
        <w:rPr>
          <w:rFonts w:ascii="Times New Roman" w:hAnsi="Times New Roman" w:cs="Times New Roman"/>
        </w:rPr>
        <w:t xml:space="preserve">                           c) obracun amortizacije po prometu</w:t>
      </w:r>
    </w:p>
    <w:p w:rsidR="005C79EA" w:rsidRPr="003B69A0" w:rsidRDefault="005C79EA" w:rsidP="005C79EA">
      <w:pPr>
        <w:ind w:left="360"/>
        <w:rPr>
          <w:rFonts w:ascii="Times New Roman" w:hAnsi="Times New Roman" w:cs="Times New Roman"/>
          <w:b/>
        </w:rPr>
      </w:pPr>
      <w:r w:rsidRPr="003B69A0">
        <w:rPr>
          <w:rFonts w:ascii="Times New Roman" w:hAnsi="Times New Roman" w:cs="Times New Roman"/>
          <w:b/>
        </w:rPr>
        <w:lastRenderedPageBreak/>
        <w:t xml:space="preserve">                           d) metoa obracuna amortizacije</w:t>
      </w:r>
    </w:p>
    <w:p w:rsidR="005C79EA" w:rsidRPr="003B69A0" w:rsidRDefault="005C79EA" w:rsidP="005C79EA">
      <w:pPr>
        <w:ind w:left="360"/>
        <w:rPr>
          <w:rFonts w:ascii="Times New Roman" w:hAnsi="Times New Roman" w:cs="Times New Roman"/>
        </w:rPr>
      </w:pPr>
    </w:p>
    <w:p w:rsidR="005C79EA" w:rsidRPr="003B69A0" w:rsidRDefault="005C79EA" w:rsidP="005C79EA">
      <w:pPr>
        <w:ind w:left="360"/>
        <w:rPr>
          <w:rFonts w:ascii="Times New Roman" w:hAnsi="Times New Roman" w:cs="Times New Roman"/>
        </w:rPr>
      </w:pPr>
      <w:r w:rsidRPr="003B69A0">
        <w:rPr>
          <w:rFonts w:ascii="Times New Roman" w:hAnsi="Times New Roman" w:cs="Times New Roman"/>
        </w:rPr>
        <w:t xml:space="preserve">8. Gubitak tekuce godine moze se “pokriti „ u narednoj godini na teret </w:t>
      </w:r>
    </w:p>
    <w:p w:rsidR="005C79EA" w:rsidRPr="003B69A0" w:rsidRDefault="005C79EA" w:rsidP="005C79EA">
      <w:pPr>
        <w:ind w:left="360"/>
        <w:rPr>
          <w:rFonts w:ascii="Times New Roman" w:hAnsi="Times New Roman" w:cs="Times New Roman"/>
        </w:rPr>
      </w:pPr>
      <w:r w:rsidRPr="003B69A0">
        <w:rPr>
          <w:rFonts w:ascii="Times New Roman" w:hAnsi="Times New Roman" w:cs="Times New Roman"/>
        </w:rPr>
        <w:t xml:space="preserve">                                a) kapitala </w:t>
      </w:r>
    </w:p>
    <w:p w:rsidR="005C79EA" w:rsidRPr="003B69A0" w:rsidRDefault="005C79EA" w:rsidP="005C79EA">
      <w:pPr>
        <w:ind w:left="360"/>
        <w:rPr>
          <w:rFonts w:ascii="Times New Roman" w:hAnsi="Times New Roman" w:cs="Times New Roman"/>
          <w:b/>
        </w:rPr>
      </w:pPr>
      <w:r w:rsidRPr="003B69A0">
        <w:rPr>
          <w:rFonts w:ascii="Times New Roman" w:hAnsi="Times New Roman" w:cs="Times New Roman"/>
          <w:b/>
        </w:rPr>
        <w:t xml:space="preserve">                                b) zadrzane dobiti </w:t>
      </w:r>
    </w:p>
    <w:p w:rsidR="005C79EA" w:rsidRPr="003B69A0" w:rsidRDefault="005C79EA" w:rsidP="005C79EA">
      <w:pPr>
        <w:ind w:left="360"/>
        <w:rPr>
          <w:rFonts w:ascii="Times New Roman" w:hAnsi="Times New Roman" w:cs="Times New Roman"/>
          <w:b/>
        </w:rPr>
      </w:pPr>
      <w:r w:rsidRPr="003B69A0">
        <w:rPr>
          <w:rFonts w:ascii="Times New Roman" w:hAnsi="Times New Roman" w:cs="Times New Roman"/>
          <w:b/>
        </w:rPr>
        <w:t xml:space="preserve">                                c) rezervi</w:t>
      </w:r>
    </w:p>
    <w:p w:rsidR="005C79EA" w:rsidRPr="003B69A0" w:rsidRDefault="005C79EA" w:rsidP="005C79EA">
      <w:pPr>
        <w:ind w:left="360"/>
        <w:rPr>
          <w:rFonts w:ascii="Times New Roman" w:hAnsi="Times New Roman" w:cs="Times New Roman"/>
        </w:rPr>
      </w:pPr>
    </w:p>
    <w:p w:rsidR="005C79EA" w:rsidRPr="003B69A0" w:rsidRDefault="005C79EA" w:rsidP="005C79EA">
      <w:pPr>
        <w:ind w:left="360"/>
        <w:rPr>
          <w:rFonts w:ascii="Times New Roman" w:hAnsi="Times New Roman" w:cs="Times New Roman"/>
        </w:rPr>
      </w:pPr>
      <w:r w:rsidRPr="003B69A0">
        <w:rPr>
          <w:rFonts w:ascii="Times New Roman" w:hAnsi="Times New Roman" w:cs="Times New Roman"/>
        </w:rPr>
        <w:t>9. Koncept zarade po dionici moze se primjeniti na :</w:t>
      </w:r>
    </w:p>
    <w:p w:rsidR="005C79EA" w:rsidRPr="003B69A0" w:rsidRDefault="005C79EA" w:rsidP="005C79EA">
      <w:pPr>
        <w:ind w:left="360"/>
        <w:rPr>
          <w:rFonts w:ascii="Times New Roman" w:hAnsi="Times New Roman" w:cs="Times New Roman"/>
        </w:rPr>
      </w:pPr>
      <w:r w:rsidRPr="003B69A0">
        <w:rPr>
          <w:rFonts w:ascii="Times New Roman" w:hAnsi="Times New Roman" w:cs="Times New Roman"/>
        </w:rPr>
        <w:t xml:space="preserve">                                a) dionicke rezerve </w:t>
      </w:r>
    </w:p>
    <w:p w:rsidR="005C79EA" w:rsidRPr="003B69A0" w:rsidRDefault="005C79EA" w:rsidP="005C79EA">
      <w:pPr>
        <w:ind w:left="360"/>
        <w:rPr>
          <w:rFonts w:ascii="Times New Roman" w:hAnsi="Times New Roman" w:cs="Times New Roman"/>
          <w:b/>
        </w:rPr>
      </w:pPr>
      <w:r w:rsidRPr="003B69A0">
        <w:rPr>
          <w:rFonts w:ascii="Times New Roman" w:hAnsi="Times New Roman" w:cs="Times New Roman"/>
          <w:b/>
        </w:rPr>
        <w:t xml:space="preserve">                                b) redovne dionice </w:t>
      </w:r>
    </w:p>
    <w:p w:rsidR="005C79EA" w:rsidRPr="003B69A0" w:rsidRDefault="005C79EA" w:rsidP="005C79EA">
      <w:pPr>
        <w:ind w:left="360"/>
        <w:rPr>
          <w:rFonts w:ascii="Times New Roman" w:hAnsi="Times New Roman" w:cs="Times New Roman"/>
        </w:rPr>
      </w:pPr>
      <w:r w:rsidRPr="003B69A0">
        <w:rPr>
          <w:rFonts w:ascii="Times New Roman" w:hAnsi="Times New Roman" w:cs="Times New Roman"/>
        </w:rPr>
        <w:t xml:space="preserve">                                c) preferencijalne dionice </w:t>
      </w:r>
    </w:p>
    <w:p w:rsidR="005C79EA" w:rsidRPr="003B69A0" w:rsidRDefault="005C79EA" w:rsidP="005C79EA">
      <w:pPr>
        <w:ind w:left="360"/>
        <w:rPr>
          <w:rFonts w:ascii="Times New Roman" w:hAnsi="Times New Roman" w:cs="Times New Roman"/>
        </w:rPr>
      </w:pPr>
      <w:r w:rsidRPr="003B69A0">
        <w:rPr>
          <w:rFonts w:ascii="Times New Roman" w:hAnsi="Times New Roman" w:cs="Times New Roman"/>
        </w:rPr>
        <w:t xml:space="preserve">                                d) obveznice </w:t>
      </w:r>
    </w:p>
    <w:p w:rsidR="005C79EA" w:rsidRPr="003B69A0" w:rsidRDefault="005C79EA" w:rsidP="005C79EA">
      <w:pPr>
        <w:ind w:left="360"/>
        <w:rPr>
          <w:rFonts w:ascii="Times New Roman" w:hAnsi="Times New Roman" w:cs="Times New Roman"/>
        </w:rPr>
      </w:pPr>
    </w:p>
    <w:p w:rsidR="005C79EA" w:rsidRPr="003B69A0" w:rsidRDefault="005C79EA" w:rsidP="005C79EA">
      <w:pPr>
        <w:ind w:left="360"/>
        <w:rPr>
          <w:rFonts w:ascii="Times New Roman" w:hAnsi="Times New Roman" w:cs="Times New Roman"/>
        </w:rPr>
      </w:pPr>
      <w:r w:rsidRPr="003B69A0">
        <w:rPr>
          <w:rFonts w:ascii="Times New Roman" w:hAnsi="Times New Roman" w:cs="Times New Roman"/>
        </w:rPr>
        <w:t xml:space="preserve">10. Zalihe gotovih proizvoda mogu se vrijednovati i evidentirati po : </w:t>
      </w:r>
    </w:p>
    <w:p w:rsidR="005C79EA" w:rsidRPr="003B69A0" w:rsidRDefault="005C79EA" w:rsidP="005C79EA">
      <w:pPr>
        <w:ind w:left="360"/>
        <w:rPr>
          <w:rFonts w:ascii="Times New Roman" w:hAnsi="Times New Roman" w:cs="Times New Roman"/>
        </w:rPr>
      </w:pPr>
      <w:r w:rsidRPr="003B69A0">
        <w:rPr>
          <w:rFonts w:ascii="Times New Roman" w:hAnsi="Times New Roman" w:cs="Times New Roman"/>
        </w:rPr>
        <w:t xml:space="preserve">                                a) nabavnim cijenama </w:t>
      </w:r>
    </w:p>
    <w:p w:rsidR="005C79EA" w:rsidRPr="003B69A0" w:rsidRDefault="005C79EA" w:rsidP="005C79EA">
      <w:pPr>
        <w:ind w:left="360"/>
        <w:rPr>
          <w:rFonts w:ascii="Times New Roman" w:hAnsi="Times New Roman" w:cs="Times New Roman"/>
        </w:rPr>
      </w:pPr>
      <w:r w:rsidRPr="003B69A0">
        <w:rPr>
          <w:rFonts w:ascii="Times New Roman" w:hAnsi="Times New Roman" w:cs="Times New Roman"/>
        </w:rPr>
        <w:t xml:space="preserve">                                b) stvarnim proizvodnim troskovima </w:t>
      </w:r>
    </w:p>
    <w:p w:rsidR="005C79EA" w:rsidRPr="003B69A0" w:rsidRDefault="005C79EA" w:rsidP="005C79EA">
      <w:pPr>
        <w:ind w:left="360"/>
        <w:rPr>
          <w:rFonts w:ascii="Times New Roman" w:hAnsi="Times New Roman" w:cs="Times New Roman"/>
          <w:b/>
        </w:rPr>
      </w:pPr>
      <w:r w:rsidRPr="003B69A0">
        <w:rPr>
          <w:rFonts w:ascii="Times New Roman" w:hAnsi="Times New Roman" w:cs="Times New Roman"/>
          <w:b/>
        </w:rPr>
        <w:t xml:space="preserve">                                c) standardnim proizvodnih troskovima </w:t>
      </w:r>
    </w:p>
    <w:p w:rsidR="005C79EA" w:rsidRPr="003B69A0" w:rsidRDefault="005C79EA" w:rsidP="005C79EA">
      <w:pPr>
        <w:rPr>
          <w:rFonts w:ascii="Times New Roman" w:hAnsi="Times New Roman" w:cs="Times New Roman"/>
        </w:rPr>
      </w:pPr>
    </w:p>
    <w:p w:rsidR="005C79EA" w:rsidRDefault="005C79EA" w:rsidP="005C79EA">
      <w:pPr>
        <w:ind w:left="360"/>
        <w:rPr>
          <w:rFonts w:ascii="Times New Roman" w:hAnsi="Times New Roman" w:cs="Times New Roman"/>
        </w:rPr>
      </w:pPr>
    </w:p>
    <w:p w:rsidR="005C79EA" w:rsidRDefault="005C79EA" w:rsidP="005C79EA">
      <w:pPr>
        <w:ind w:left="360"/>
        <w:rPr>
          <w:rFonts w:ascii="Times New Roman" w:hAnsi="Times New Roman" w:cs="Times New Roman"/>
        </w:rPr>
      </w:pPr>
    </w:p>
    <w:p w:rsidR="005C79EA" w:rsidRDefault="005C79EA" w:rsidP="005C79EA">
      <w:pPr>
        <w:ind w:left="360"/>
        <w:rPr>
          <w:rFonts w:ascii="Times New Roman" w:hAnsi="Times New Roman" w:cs="Times New Roman"/>
        </w:rPr>
      </w:pPr>
    </w:p>
    <w:p w:rsidR="005C79EA" w:rsidRPr="003B69A0" w:rsidRDefault="005C79EA" w:rsidP="005C79EA">
      <w:pPr>
        <w:ind w:left="360"/>
        <w:rPr>
          <w:rFonts w:ascii="Times New Roman" w:hAnsi="Times New Roman" w:cs="Times New Roman"/>
        </w:rPr>
      </w:pPr>
      <w:r w:rsidRPr="003B69A0">
        <w:rPr>
          <w:rFonts w:ascii="Times New Roman" w:hAnsi="Times New Roman" w:cs="Times New Roman"/>
        </w:rPr>
        <w:t xml:space="preserve">DOPUNI </w:t>
      </w:r>
    </w:p>
    <w:p w:rsidR="005C79EA" w:rsidRPr="003B69A0" w:rsidRDefault="005C79EA" w:rsidP="005C79EA">
      <w:pPr>
        <w:ind w:left="360"/>
        <w:rPr>
          <w:rFonts w:ascii="Times New Roman" w:hAnsi="Times New Roman" w:cs="Times New Roman"/>
        </w:rPr>
      </w:pPr>
      <w:r w:rsidRPr="003B69A0">
        <w:rPr>
          <w:rFonts w:ascii="Times New Roman" w:hAnsi="Times New Roman" w:cs="Times New Roman"/>
        </w:rPr>
        <w:t xml:space="preserve">11. Dugovi koji sigurno postoje ali im je neizvjesno dospjece, nazivaju se </w:t>
      </w:r>
      <w:r w:rsidRPr="003B69A0">
        <w:rPr>
          <w:rFonts w:ascii="Times New Roman" w:hAnsi="Times New Roman" w:cs="Times New Roman"/>
          <w:b/>
        </w:rPr>
        <w:t>dugoročne (rezervisanja)</w:t>
      </w:r>
      <w:r w:rsidRPr="0085447A">
        <w:rPr>
          <w:rFonts w:ascii="Times New Roman" w:hAnsi="Times New Roman" w:cs="Times New Roman"/>
          <w:b/>
        </w:rPr>
        <w:t>obaveze.</w:t>
      </w:r>
    </w:p>
    <w:p w:rsidR="005C79EA" w:rsidRPr="003B69A0" w:rsidRDefault="005C79EA" w:rsidP="005C79EA">
      <w:pPr>
        <w:ind w:left="360"/>
        <w:rPr>
          <w:rFonts w:ascii="Times New Roman" w:hAnsi="Times New Roman" w:cs="Times New Roman"/>
        </w:rPr>
      </w:pPr>
    </w:p>
    <w:p w:rsidR="005C79EA" w:rsidRDefault="005C79EA" w:rsidP="005C79EA">
      <w:pPr>
        <w:ind w:left="360"/>
        <w:rPr>
          <w:rFonts w:ascii="Times New Roman" w:hAnsi="Times New Roman" w:cs="Times New Roman"/>
        </w:rPr>
      </w:pPr>
    </w:p>
    <w:p w:rsidR="005C79EA" w:rsidRPr="003B69A0" w:rsidRDefault="005C79EA" w:rsidP="005C79EA">
      <w:pPr>
        <w:ind w:left="360"/>
        <w:rPr>
          <w:rFonts w:ascii="Times New Roman" w:hAnsi="Times New Roman" w:cs="Times New Roman"/>
        </w:rPr>
      </w:pPr>
      <w:r w:rsidRPr="003B69A0">
        <w:rPr>
          <w:rFonts w:ascii="Times New Roman" w:hAnsi="Times New Roman" w:cs="Times New Roman"/>
        </w:rPr>
        <w:t>12. Osnovne metode kalkulacije mogu biti :</w:t>
      </w:r>
    </w:p>
    <w:p w:rsidR="005C79EA" w:rsidRPr="003B69A0" w:rsidRDefault="005C79EA" w:rsidP="005C79EA">
      <w:pPr>
        <w:ind w:left="360"/>
        <w:rPr>
          <w:rFonts w:ascii="Times New Roman" w:hAnsi="Times New Roman" w:cs="Times New Roman"/>
        </w:rPr>
      </w:pPr>
      <w:r w:rsidRPr="003B69A0">
        <w:rPr>
          <w:rFonts w:ascii="Times New Roman" w:hAnsi="Times New Roman" w:cs="Times New Roman"/>
        </w:rPr>
        <w:t xml:space="preserve">      a) </w:t>
      </w:r>
      <w:r w:rsidRPr="003B69A0">
        <w:rPr>
          <w:rFonts w:ascii="Times New Roman" w:hAnsi="Times New Roman" w:cs="Times New Roman"/>
          <w:b/>
        </w:rPr>
        <w:t>divizione (djelidbene) kalkulacije</w:t>
      </w:r>
      <w:r w:rsidRPr="003B69A0">
        <w:rPr>
          <w:rFonts w:ascii="Times New Roman" w:hAnsi="Times New Roman" w:cs="Times New Roman"/>
        </w:rPr>
        <w:t xml:space="preserve"> i </w:t>
      </w:r>
    </w:p>
    <w:p w:rsidR="005C79EA" w:rsidRPr="003B69A0" w:rsidRDefault="005C79EA" w:rsidP="005C79EA">
      <w:pPr>
        <w:ind w:left="360"/>
        <w:rPr>
          <w:rFonts w:ascii="Times New Roman" w:hAnsi="Times New Roman" w:cs="Times New Roman"/>
        </w:rPr>
      </w:pPr>
      <w:r w:rsidRPr="003B69A0">
        <w:rPr>
          <w:rFonts w:ascii="Times New Roman" w:hAnsi="Times New Roman" w:cs="Times New Roman"/>
        </w:rPr>
        <w:t xml:space="preserve">      b) </w:t>
      </w:r>
      <w:r w:rsidRPr="003B69A0">
        <w:rPr>
          <w:rFonts w:ascii="Times New Roman" w:hAnsi="Times New Roman" w:cs="Times New Roman"/>
          <w:b/>
        </w:rPr>
        <w:t>dodatne (adicione) kalkulacije</w:t>
      </w:r>
      <w:r w:rsidRPr="003B69A0">
        <w:rPr>
          <w:rFonts w:ascii="Times New Roman" w:hAnsi="Times New Roman" w:cs="Times New Roman"/>
        </w:rPr>
        <w:t xml:space="preserve"> .</w:t>
      </w:r>
    </w:p>
    <w:p w:rsidR="005C79EA" w:rsidRPr="003B69A0" w:rsidRDefault="005C79EA" w:rsidP="005C79EA">
      <w:pPr>
        <w:ind w:left="360"/>
        <w:rPr>
          <w:rFonts w:ascii="Times New Roman" w:hAnsi="Times New Roman" w:cs="Times New Roman"/>
        </w:rPr>
      </w:pPr>
    </w:p>
    <w:p w:rsidR="005C79EA" w:rsidRPr="003B69A0" w:rsidRDefault="005C79EA" w:rsidP="005C79EA">
      <w:pPr>
        <w:ind w:left="360"/>
        <w:rPr>
          <w:rFonts w:ascii="Times New Roman" w:hAnsi="Times New Roman" w:cs="Times New Roman"/>
        </w:rPr>
      </w:pPr>
      <w:r w:rsidRPr="003B69A0">
        <w:rPr>
          <w:rFonts w:ascii="Times New Roman" w:hAnsi="Times New Roman" w:cs="Times New Roman"/>
        </w:rPr>
        <w:t xml:space="preserve">13. Kalkulacija troska koji se uknjucuje u trosak zaliha proizvodnje i gotovih proizvoda </w:t>
      </w:r>
    </w:p>
    <w:p w:rsidR="005C79EA" w:rsidRPr="003B69A0" w:rsidRDefault="005C79EA" w:rsidP="005C79EA">
      <w:pPr>
        <w:ind w:left="360"/>
        <w:rPr>
          <w:rFonts w:ascii="Times New Roman" w:hAnsi="Times New Roman" w:cs="Times New Roman"/>
        </w:rPr>
      </w:pPr>
      <w:r w:rsidRPr="003B69A0">
        <w:rPr>
          <w:rFonts w:ascii="Times New Roman" w:hAnsi="Times New Roman" w:cs="Times New Roman"/>
        </w:rPr>
        <w:t xml:space="preserve">      ima sl. elemente :</w:t>
      </w:r>
    </w:p>
    <w:p w:rsidR="005C79EA" w:rsidRPr="003B69A0" w:rsidRDefault="005C79EA" w:rsidP="005C79EA">
      <w:pPr>
        <w:ind w:left="360"/>
        <w:rPr>
          <w:rFonts w:ascii="Times New Roman" w:hAnsi="Times New Roman" w:cs="Times New Roman"/>
        </w:rPr>
      </w:pPr>
      <w:r w:rsidRPr="003B69A0">
        <w:rPr>
          <w:rFonts w:ascii="Times New Roman" w:hAnsi="Times New Roman" w:cs="Times New Roman"/>
        </w:rPr>
        <w:t xml:space="preserve">      a) </w:t>
      </w:r>
      <w:r w:rsidRPr="003B69A0">
        <w:rPr>
          <w:rFonts w:ascii="Times New Roman" w:hAnsi="Times New Roman" w:cs="Times New Roman"/>
          <w:b/>
        </w:rPr>
        <w:t>troškovi direktnog materijala</w:t>
      </w:r>
    </w:p>
    <w:p w:rsidR="005C79EA" w:rsidRPr="003B69A0" w:rsidRDefault="005C79EA" w:rsidP="005C79EA">
      <w:pPr>
        <w:ind w:left="360"/>
        <w:rPr>
          <w:rFonts w:ascii="Times New Roman" w:hAnsi="Times New Roman" w:cs="Times New Roman"/>
          <w:b/>
        </w:rPr>
      </w:pPr>
      <w:r w:rsidRPr="003B69A0">
        <w:rPr>
          <w:rFonts w:ascii="Times New Roman" w:hAnsi="Times New Roman" w:cs="Times New Roman"/>
        </w:rPr>
        <w:t xml:space="preserve">      b) </w:t>
      </w:r>
      <w:r w:rsidRPr="003B69A0">
        <w:rPr>
          <w:rFonts w:ascii="Times New Roman" w:hAnsi="Times New Roman" w:cs="Times New Roman"/>
          <w:b/>
        </w:rPr>
        <w:t>troškovi direktnog rada (plaće)</w:t>
      </w:r>
    </w:p>
    <w:p w:rsidR="005C79EA" w:rsidRPr="003B69A0" w:rsidRDefault="005C79EA" w:rsidP="005C79EA">
      <w:pPr>
        <w:ind w:left="360"/>
        <w:rPr>
          <w:rFonts w:ascii="Times New Roman" w:hAnsi="Times New Roman" w:cs="Times New Roman"/>
          <w:b/>
        </w:rPr>
      </w:pPr>
      <w:r w:rsidRPr="003B69A0">
        <w:rPr>
          <w:rFonts w:ascii="Times New Roman" w:hAnsi="Times New Roman" w:cs="Times New Roman"/>
        </w:rPr>
        <w:t xml:space="preserve">      c) </w:t>
      </w:r>
      <w:r w:rsidRPr="003B69A0">
        <w:rPr>
          <w:rFonts w:ascii="Times New Roman" w:hAnsi="Times New Roman" w:cs="Times New Roman"/>
          <w:b/>
        </w:rPr>
        <w:t>varijabilni opći troškovi proizvodnje</w:t>
      </w:r>
    </w:p>
    <w:p w:rsidR="005C79EA" w:rsidRPr="003B69A0" w:rsidRDefault="005C79EA" w:rsidP="005C79EA">
      <w:pPr>
        <w:ind w:left="360"/>
        <w:rPr>
          <w:rFonts w:ascii="Times New Roman" w:hAnsi="Times New Roman" w:cs="Times New Roman"/>
        </w:rPr>
      </w:pPr>
      <w:r w:rsidRPr="003B69A0">
        <w:rPr>
          <w:rFonts w:ascii="Times New Roman" w:hAnsi="Times New Roman" w:cs="Times New Roman"/>
        </w:rPr>
        <w:t xml:space="preserve">      d) </w:t>
      </w:r>
      <w:r w:rsidRPr="003B69A0">
        <w:rPr>
          <w:rFonts w:ascii="Times New Roman" w:hAnsi="Times New Roman" w:cs="Times New Roman"/>
          <w:b/>
        </w:rPr>
        <w:t>opći fiksni troškovi za iskorišteni normalni kapacitet</w:t>
      </w:r>
    </w:p>
    <w:p w:rsidR="005C79EA" w:rsidRPr="003B69A0" w:rsidRDefault="005C79EA" w:rsidP="005C79EA">
      <w:pPr>
        <w:ind w:left="360"/>
        <w:rPr>
          <w:rFonts w:ascii="Times New Roman" w:hAnsi="Times New Roman" w:cs="Times New Roman"/>
        </w:rPr>
      </w:pPr>
    </w:p>
    <w:p w:rsidR="005C79EA" w:rsidRPr="003B69A0" w:rsidRDefault="005C79EA" w:rsidP="005C79EA">
      <w:pPr>
        <w:ind w:left="360"/>
        <w:rPr>
          <w:rFonts w:ascii="Times New Roman" w:hAnsi="Times New Roman" w:cs="Times New Roman"/>
        </w:rPr>
      </w:pPr>
      <w:r w:rsidRPr="003B69A0">
        <w:rPr>
          <w:rFonts w:ascii="Times New Roman" w:hAnsi="Times New Roman" w:cs="Times New Roman"/>
        </w:rPr>
        <w:t xml:space="preserve">14. Propusteno priznavanje i evidentiranje obaveza znaci i propusteno evidentiranje </w:t>
      </w:r>
    </w:p>
    <w:p w:rsidR="005C79EA" w:rsidRPr="003B69A0" w:rsidRDefault="005C79EA" w:rsidP="005C79EA">
      <w:pPr>
        <w:ind w:left="360"/>
        <w:rPr>
          <w:rFonts w:ascii="Times New Roman" w:hAnsi="Times New Roman" w:cs="Times New Roman"/>
          <w:b/>
        </w:rPr>
      </w:pPr>
      <w:r w:rsidRPr="003B69A0">
        <w:rPr>
          <w:rFonts w:ascii="Times New Roman" w:hAnsi="Times New Roman" w:cs="Times New Roman"/>
          <w:b/>
        </w:rPr>
        <w:t xml:space="preserve">      rashoda </w:t>
      </w:r>
    </w:p>
    <w:p w:rsidR="005C79EA" w:rsidRPr="003B69A0" w:rsidRDefault="005C79EA" w:rsidP="005C79EA">
      <w:pPr>
        <w:ind w:left="360"/>
        <w:rPr>
          <w:rFonts w:ascii="Times New Roman" w:hAnsi="Times New Roman" w:cs="Times New Roman"/>
        </w:rPr>
      </w:pPr>
    </w:p>
    <w:p w:rsidR="005C79EA" w:rsidRPr="003B69A0" w:rsidRDefault="005C79EA" w:rsidP="005C79EA">
      <w:pPr>
        <w:ind w:left="360"/>
        <w:rPr>
          <w:rFonts w:ascii="Times New Roman" w:hAnsi="Times New Roman" w:cs="Times New Roman"/>
        </w:rPr>
      </w:pPr>
      <w:r w:rsidRPr="003B69A0">
        <w:rPr>
          <w:rFonts w:ascii="Times New Roman" w:hAnsi="Times New Roman" w:cs="Times New Roman"/>
        </w:rPr>
        <w:t xml:space="preserve">15. Zalihe se vrijednuju po </w:t>
      </w:r>
      <w:r w:rsidRPr="003B69A0">
        <w:rPr>
          <w:rFonts w:ascii="Times New Roman" w:hAnsi="Times New Roman" w:cs="Times New Roman"/>
          <w:b/>
        </w:rPr>
        <w:t>trošku (historijski) sticanja</w:t>
      </w:r>
      <w:r w:rsidRPr="003B69A0">
        <w:rPr>
          <w:rFonts w:ascii="Times New Roman" w:hAnsi="Times New Roman" w:cs="Times New Roman"/>
        </w:rPr>
        <w:t xml:space="preserve"> ili </w:t>
      </w:r>
      <w:r w:rsidRPr="003B69A0">
        <w:rPr>
          <w:rFonts w:ascii="Times New Roman" w:hAnsi="Times New Roman" w:cs="Times New Roman"/>
          <w:b/>
        </w:rPr>
        <w:t>neto prodajna (tržišna)vrijednost</w:t>
      </w:r>
      <w:r w:rsidRPr="003B69A0">
        <w:rPr>
          <w:rFonts w:ascii="Times New Roman" w:hAnsi="Times New Roman" w:cs="Times New Roman"/>
        </w:rPr>
        <w:t xml:space="preserve">  ovisno  o tome  </w:t>
      </w:r>
      <w:r w:rsidRPr="003B69A0">
        <w:rPr>
          <w:rFonts w:ascii="Times New Roman" w:hAnsi="Times New Roman" w:cs="Times New Roman"/>
          <w:b/>
        </w:rPr>
        <w:t>''šta je od to dvoje niže''</w:t>
      </w:r>
      <w:r w:rsidRPr="003B69A0">
        <w:rPr>
          <w:rFonts w:ascii="Times New Roman" w:hAnsi="Times New Roman" w:cs="Times New Roman"/>
        </w:rPr>
        <w:t xml:space="preserve"> . </w:t>
      </w:r>
    </w:p>
    <w:p w:rsidR="005C79EA" w:rsidRPr="003B69A0" w:rsidRDefault="005C79EA" w:rsidP="005C79EA">
      <w:pPr>
        <w:autoSpaceDE w:val="0"/>
        <w:autoSpaceDN w:val="0"/>
        <w:adjustRightInd w:val="0"/>
        <w:spacing w:after="0" w:line="360" w:lineRule="auto"/>
        <w:jc w:val="both"/>
        <w:rPr>
          <w:rFonts w:ascii="Times New Roman" w:hAnsi="Times New Roman" w:cs="Times New Roman"/>
          <w:color w:val="231F20"/>
          <w:sz w:val="24"/>
          <w:szCs w:val="24"/>
          <w:lang w:val="hr-HR" w:eastAsia="hr-HR"/>
        </w:rPr>
      </w:pPr>
    </w:p>
    <w:p w:rsidR="005C79EA" w:rsidRPr="003B69A0" w:rsidRDefault="005C79EA" w:rsidP="005C79EA">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3B69A0">
        <w:rPr>
          <w:rFonts w:ascii="Times New Roman" w:hAnsi="Times New Roman" w:cs="Times New Roman"/>
          <w:color w:val="231F20"/>
          <w:sz w:val="24"/>
          <w:szCs w:val="24"/>
          <w:lang w:val="hr-HR" w:eastAsia="hr-HR"/>
        </w:rPr>
        <w:t>U skladu sa op</w:t>
      </w:r>
      <w:r w:rsidRPr="003B69A0">
        <w:rPr>
          <w:rFonts w:ascii="Times New Roman" w:eastAsia="TimesNewRoman" w:hAnsi="Times New Roman" w:cs="Times New Roman"/>
          <w:color w:val="231F20"/>
          <w:sz w:val="24"/>
          <w:szCs w:val="24"/>
          <w:lang w:val="hr-HR" w:eastAsia="hr-HR"/>
        </w:rPr>
        <w:t>ć</w:t>
      </w:r>
      <w:r w:rsidRPr="003B69A0">
        <w:rPr>
          <w:rFonts w:ascii="Times New Roman" w:hAnsi="Times New Roman" w:cs="Times New Roman"/>
          <w:color w:val="231F20"/>
          <w:sz w:val="24"/>
          <w:szCs w:val="24"/>
          <w:lang w:val="hr-HR" w:eastAsia="hr-HR"/>
        </w:rPr>
        <w:t>eprihva</w:t>
      </w:r>
      <w:r w:rsidRPr="003B69A0">
        <w:rPr>
          <w:rFonts w:ascii="Times New Roman" w:eastAsia="TimesNewRoman" w:hAnsi="Times New Roman" w:cs="Times New Roman"/>
          <w:color w:val="231F20"/>
          <w:sz w:val="24"/>
          <w:szCs w:val="24"/>
          <w:lang w:val="hr-HR" w:eastAsia="hr-HR"/>
        </w:rPr>
        <w:t>ć</w:t>
      </w:r>
      <w:r w:rsidRPr="003B69A0">
        <w:rPr>
          <w:rFonts w:ascii="Times New Roman" w:hAnsi="Times New Roman" w:cs="Times New Roman"/>
          <w:color w:val="231F20"/>
          <w:sz w:val="24"/>
          <w:szCs w:val="24"/>
          <w:lang w:val="hr-HR" w:eastAsia="hr-HR"/>
        </w:rPr>
        <w:t>enim ra</w:t>
      </w:r>
      <w:r w:rsidRPr="003B69A0">
        <w:rPr>
          <w:rFonts w:ascii="Times New Roman" w:eastAsia="TimesNewRoman" w:hAnsi="Times New Roman" w:cs="Times New Roman"/>
          <w:color w:val="231F20"/>
          <w:sz w:val="24"/>
          <w:szCs w:val="24"/>
          <w:lang w:val="hr-HR" w:eastAsia="hr-HR"/>
        </w:rPr>
        <w:t>č</w:t>
      </w:r>
      <w:r w:rsidRPr="003B69A0">
        <w:rPr>
          <w:rFonts w:ascii="Times New Roman" w:hAnsi="Times New Roman" w:cs="Times New Roman"/>
          <w:color w:val="231F20"/>
          <w:sz w:val="24"/>
          <w:szCs w:val="24"/>
          <w:lang w:val="hr-HR" w:eastAsia="hr-HR"/>
        </w:rPr>
        <w:t>unovodstvenim na</w:t>
      </w:r>
      <w:r w:rsidRPr="003B69A0">
        <w:rPr>
          <w:rFonts w:ascii="Times New Roman" w:eastAsia="TimesNewRoman" w:hAnsi="Times New Roman" w:cs="Times New Roman"/>
          <w:color w:val="231F20"/>
          <w:sz w:val="24"/>
          <w:szCs w:val="24"/>
          <w:lang w:val="hr-HR" w:eastAsia="hr-HR"/>
        </w:rPr>
        <w:t>č</w:t>
      </w:r>
      <w:r w:rsidRPr="003B69A0">
        <w:rPr>
          <w:rFonts w:ascii="Times New Roman" w:hAnsi="Times New Roman" w:cs="Times New Roman"/>
          <w:color w:val="231F20"/>
          <w:sz w:val="24"/>
          <w:szCs w:val="24"/>
          <w:lang w:val="hr-HR" w:eastAsia="hr-HR"/>
        </w:rPr>
        <w:t>elima pri inicijalnom vrednovanju (mjerenju) zaliha respektujemo pravilo niže vrijednosti:</w:t>
      </w:r>
    </w:p>
    <w:p w:rsidR="005C79EA" w:rsidRPr="003B69A0" w:rsidRDefault="005C79EA" w:rsidP="005C79EA">
      <w:pPr>
        <w:autoSpaceDE w:val="0"/>
        <w:autoSpaceDN w:val="0"/>
        <w:adjustRightInd w:val="0"/>
        <w:spacing w:after="0" w:line="360" w:lineRule="auto"/>
        <w:jc w:val="both"/>
        <w:rPr>
          <w:rFonts w:ascii="Times New Roman" w:hAnsi="Times New Roman" w:cs="Times New Roman"/>
          <w:color w:val="FF0000"/>
          <w:sz w:val="24"/>
          <w:szCs w:val="24"/>
          <w:lang w:val="hr-HR" w:eastAsia="hr-HR"/>
        </w:rPr>
      </w:pPr>
      <w:r w:rsidRPr="003B69A0">
        <w:rPr>
          <w:rFonts w:ascii="Times New Roman" w:hAnsi="Times New Roman" w:cs="Times New Roman"/>
          <w:color w:val="231F20"/>
          <w:sz w:val="24"/>
          <w:szCs w:val="24"/>
          <w:lang w:val="hr-HR" w:eastAsia="hr-HR"/>
        </w:rPr>
        <w:t xml:space="preserve">– </w:t>
      </w:r>
      <w:r w:rsidRPr="003B69A0">
        <w:rPr>
          <w:rFonts w:ascii="Times New Roman" w:hAnsi="Times New Roman" w:cs="Times New Roman"/>
          <w:color w:val="FF0000"/>
          <w:sz w:val="24"/>
          <w:szCs w:val="24"/>
          <w:lang w:val="hr-HR" w:eastAsia="hr-HR"/>
        </w:rPr>
        <w:t>trošak (historijski), ili</w:t>
      </w:r>
    </w:p>
    <w:p w:rsidR="005C79EA" w:rsidRDefault="005C79EA" w:rsidP="005C79EA">
      <w:pPr>
        <w:spacing w:after="0" w:line="360" w:lineRule="auto"/>
        <w:jc w:val="both"/>
        <w:outlineLvl w:val="5"/>
        <w:rPr>
          <w:rFonts w:ascii="Times New Roman" w:hAnsi="Times New Roman" w:cs="Times New Roman"/>
          <w:color w:val="FF0000"/>
          <w:sz w:val="24"/>
          <w:szCs w:val="24"/>
          <w:lang w:val="hr-HR" w:eastAsia="hr-HR"/>
        </w:rPr>
      </w:pPr>
      <w:r w:rsidRPr="003B69A0">
        <w:rPr>
          <w:rFonts w:ascii="Times New Roman" w:hAnsi="Times New Roman" w:cs="Times New Roman"/>
          <w:color w:val="FF0000"/>
          <w:sz w:val="24"/>
          <w:szCs w:val="24"/>
          <w:lang w:val="hr-HR" w:eastAsia="hr-HR"/>
        </w:rPr>
        <w:t>– neto prodajna (tržišna) vrijednost ovisno o tome “šta je od to dvoje niže”.</w:t>
      </w:r>
    </w:p>
    <w:p w:rsidR="005C79EA" w:rsidRDefault="005C79EA" w:rsidP="005C79EA">
      <w:pPr>
        <w:ind w:left="360"/>
        <w:rPr>
          <w:rFonts w:ascii="Times New Roman" w:hAnsi="Times New Roman" w:cs="Times New Roman"/>
        </w:rPr>
      </w:pPr>
    </w:p>
    <w:p w:rsidR="005C79EA" w:rsidRDefault="005C79EA" w:rsidP="005C79EA">
      <w:pPr>
        <w:rPr>
          <w:rFonts w:ascii="Times New Roman" w:hAnsi="Times New Roman" w:cs="Times New Roman"/>
        </w:rPr>
      </w:pPr>
    </w:p>
    <w:p w:rsidR="005C79EA" w:rsidRPr="003B69A0" w:rsidRDefault="005C79EA" w:rsidP="005C79EA">
      <w:pPr>
        <w:ind w:left="360"/>
        <w:rPr>
          <w:rFonts w:ascii="Times New Roman" w:hAnsi="Times New Roman" w:cs="Times New Roman"/>
        </w:rPr>
      </w:pPr>
      <w:r w:rsidRPr="003B69A0">
        <w:rPr>
          <w:rFonts w:ascii="Times New Roman" w:hAnsi="Times New Roman" w:cs="Times New Roman"/>
        </w:rPr>
        <w:t>TEST 2</w:t>
      </w:r>
    </w:p>
    <w:p w:rsidR="005C79EA" w:rsidRPr="003B69A0" w:rsidRDefault="005C79EA" w:rsidP="005C79EA">
      <w:pPr>
        <w:spacing w:before="100" w:beforeAutospacing="1" w:after="100" w:afterAutospacing="1" w:line="360" w:lineRule="auto"/>
        <w:outlineLvl w:val="5"/>
        <w:rPr>
          <w:rFonts w:ascii="Times New Roman" w:hAnsi="Times New Roman" w:cs="Times New Roman"/>
          <w:sz w:val="24"/>
          <w:szCs w:val="24"/>
          <w:lang w:eastAsia="bs-Latn-BA"/>
        </w:rPr>
      </w:pPr>
      <w:r w:rsidRPr="003B69A0">
        <w:rPr>
          <w:rFonts w:ascii="Times New Roman" w:hAnsi="Times New Roman" w:cs="Times New Roman"/>
          <w:sz w:val="24"/>
          <w:szCs w:val="24"/>
          <w:lang w:eastAsia="bs-Latn-BA"/>
        </w:rPr>
        <w:t xml:space="preserve">DOPUNI: </w:t>
      </w:r>
    </w:p>
    <w:p w:rsidR="005C79EA" w:rsidRDefault="005C79EA" w:rsidP="005C79EA">
      <w:pPr>
        <w:numPr>
          <w:ilvl w:val="0"/>
          <w:numId w:val="22"/>
        </w:numPr>
        <w:spacing w:before="100" w:beforeAutospacing="1" w:after="100" w:afterAutospacing="1" w:line="360" w:lineRule="auto"/>
        <w:jc w:val="both"/>
        <w:outlineLvl w:val="5"/>
        <w:rPr>
          <w:rFonts w:ascii="Times New Roman" w:hAnsi="Times New Roman" w:cs="Times New Roman"/>
          <w:sz w:val="24"/>
          <w:szCs w:val="24"/>
          <w:lang w:eastAsia="bs-Latn-BA"/>
        </w:rPr>
      </w:pPr>
      <w:r w:rsidRPr="003B69A0">
        <w:rPr>
          <w:rFonts w:ascii="Times New Roman" w:hAnsi="Times New Roman" w:cs="Times New Roman"/>
          <w:b/>
          <w:bCs/>
          <w:sz w:val="24"/>
          <w:szCs w:val="24"/>
          <w:lang w:eastAsia="bs-Latn-BA"/>
        </w:rPr>
        <w:t>Dionicka premija,</w:t>
      </w:r>
      <w:r w:rsidRPr="003B69A0">
        <w:rPr>
          <w:rFonts w:ascii="Times New Roman" w:hAnsi="Times New Roman" w:cs="Times New Roman"/>
          <w:color w:val="231F20"/>
          <w:sz w:val="24"/>
          <w:szCs w:val="24"/>
          <w:lang w:val="hr-HR" w:eastAsia="hr-HR"/>
        </w:rPr>
        <w:t xml:space="preserve">(premija na emitovane dionice) je iznos koji se postigne prodajom dionica iznad nominalne vrijednosti. </w:t>
      </w:r>
    </w:p>
    <w:p w:rsidR="005C79EA" w:rsidRPr="00912315" w:rsidRDefault="005C79EA" w:rsidP="005C79EA">
      <w:pPr>
        <w:pStyle w:val="NoSpacing"/>
        <w:rPr>
          <w:lang w:eastAsia="bs-Latn-BA"/>
        </w:rPr>
      </w:pPr>
    </w:p>
    <w:p w:rsidR="005C79EA" w:rsidRPr="00912315" w:rsidRDefault="005C79EA" w:rsidP="005C79EA">
      <w:pPr>
        <w:pStyle w:val="Heading6"/>
        <w:numPr>
          <w:ilvl w:val="0"/>
          <w:numId w:val="22"/>
        </w:numPr>
        <w:spacing w:after="0" w:afterAutospacing="0" w:line="276" w:lineRule="auto"/>
        <w:rPr>
          <w:rStyle w:val="textexposedshow"/>
          <w:sz w:val="24"/>
          <w:szCs w:val="24"/>
          <w:u w:val="single"/>
        </w:rPr>
      </w:pPr>
      <w:r w:rsidRPr="00912315">
        <w:rPr>
          <w:rStyle w:val="textexposedshow"/>
          <w:b w:val="0"/>
          <w:sz w:val="24"/>
          <w:szCs w:val="24"/>
        </w:rPr>
        <w:t xml:space="preserve">Vrijednost nus proizvoda u uslovima primjene </w:t>
      </w:r>
      <w:r w:rsidRPr="00912315">
        <w:rPr>
          <w:rStyle w:val="textexposedshow"/>
          <w:sz w:val="24"/>
          <w:szCs w:val="24"/>
          <w:u w:val="single"/>
        </w:rPr>
        <w:t xml:space="preserve">kalkulacije kuplovanih   </w:t>
      </w:r>
      <w:r w:rsidRPr="00912315">
        <w:rPr>
          <w:rStyle w:val="textexposedshow"/>
          <w:b w:val="0"/>
          <w:sz w:val="24"/>
          <w:szCs w:val="24"/>
        </w:rPr>
        <w:t xml:space="preserve">_vezanih proizvoda moze se utvrditi najvise do nivoa </w:t>
      </w:r>
      <w:r w:rsidRPr="00912315">
        <w:rPr>
          <w:rStyle w:val="textexposedshow"/>
          <w:sz w:val="24"/>
          <w:szCs w:val="24"/>
          <w:u w:val="single"/>
        </w:rPr>
        <w:t>neto prodajne(tržišne)cijene</w:t>
      </w:r>
    </w:p>
    <w:p w:rsidR="005C79EA" w:rsidRPr="003B69A0" w:rsidRDefault="005C79EA" w:rsidP="005C79EA">
      <w:pPr>
        <w:spacing w:before="100" w:beforeAutospacing="1" w:after="100" w:afterAutospacing="1" w:line="360" w:lineRule="auto"/>
        <w:ind w:left="720"/>
        <w:jc w:val="both"/>
        <w:outlineLvl w:val="5"/>
        <w:rPr>
          <w:rFonts w:ascii="Times New Roman" w:hAnsi="Times New Roman" w:cs="Times New Roman"/>
          <w:sz w:val="24"/>
          <w:szCs w:val="24"/>
          <w:lang w:eastAsia="bs-Latn-BA"/>
        </w:rPr>
      </w:pPr>
    </w:p>
    <w:p w:rsidR="005C79EA" w:rsidRPr="003B69A0" w:rsidRDefault="005C79EA" w:rsidP="005C79EA">
      <w:pPr>
        <w:numPr>
          <w:ilvl w:val="0"/>
          <w:numId w:val="22"/>
        </w:numPr>
        <w:spacing w:before="100" w:beforeAutospacing="1" w:after="100" w:afterAutospacing="1" w:line="360" w:lineRule="auto"/>
        <w:jc w:val="both"/>
        <w:outlineLvl w:val="5"/>
        <w:rPr>
          <w:rFonts w:ascii="Times New Roman" w:hAnsi="Times New Roman" w:cs="Times New Roman"/>
          <w:sz w:val="24"/>
          <w:szCs w:val="24"/>
          <w:lang w:eastAsia="bs-Latn-BA"/>
        </w:rPr>
      </w:pPr>
      <w:r w:rsidRPr="003B69A0">
        <w:rPr>
          <w:rFonts w:ascii="Times New Roman" w:hAnsi="Times New Roman" w:cs="Times New Roman"/>
          <w:sz w:val="24"/>
          <w:szCs w:val="24"/>
          <w:lang w:eastAsia="bs-Latn-BA"/>
        </w:rPr>
        <w:lastRenderedPageBreak/>
        <w:t xml:space="preserve">Kod investicija u postojeca materijalna sredstva koji su kriteriji...  </w:t>
      </w:r>
      <w:r w:rsidRPr="003B69A0">
        <w:rPr>
          <w:rFonts w:ascii="Times New Roman" w:hAnsi="Times New Roman" w:cs="Times New Roman"/>
          <w:color w:val="231F20"/>
          <w:sz w:val="24"/>
          <w:szCs w:val="24"/>
          <w:lang w:val="hr-HR" w:eastAsia="hr-HR"/>
        </w:rPr>
        <w:t>MRS 16 isti</w:t>
      </w:r>
      <w:r w:rsidRPr="003B69A0">
        <w:rPr>
          <w:rFonts w:ascii="Times New Roman" w:eastAsia="TimesNewRoman" w:hAnsi="Times New Roman" w:cs="Times New Roman"/>
          <w:color w:val="231F20"/>
          <w:sz w:val="24"/>
          <w:szCs w:val="24"/>
          <w:lang w:val="hr-HR" w:eastAsia="hr-HR"/>
        </w:rPr>
        <w:t>č</w:t>
      </w:r>
      <w:r w:rsidRPr="003B69A0">
        <w:rPr>
          <w:rFonts w:ascii="Times New Roman" w:hAnsi="Times New Roman" w:cs="Times New Roman"/>
          <w:color w:val="231F20"/>
          <w:sz w:val="24"/>
          <w:szCs w:val="24"/>
          <w:lang w:val="hr-HR" w:eastAsia="hr-HR"/>
        </w:rPr>
        <w:t xml:space="preserve">e da </w:t>
      </w:r>
      <w:r w:rsidRPr="003B69A0">
        <w:rPr>
          <w:rFonts w:ascii="Times New Roman" w:eastAsia="TimesNewRoman" w:hAnsi="Times New Roman" w:cs="Times New Roman"/>
          <w:color w:val="231F20"/>
          <w:sz w:val="24"/>
          <w:szCs w:val="24"/>
          <w:lang w:val="hr-HR" w:eastAsia="hr-HR"/>
        </w:rPr>
        <w:t>ć</w:t>
      </w:r>
      <w:r w:rsidRPr="003B69A0">
        <w:rPr>
          <w:rFonts w:ascii="Times New Roman" w:hAnsi="Times New Roman" w:cs="Times New Roman"/>
          <w:color w:val="231F20"/>
          <w:sz w:val="24"/>
          <w:szCs w:val="24"/>
          <w:lang w:val="hr-HR" w:eastAsia="hr-HR"/>
        </w:rPr>
        <w:t>e naknadni troškovi biti priznati u knjigovodstveni iznos ako se zadovolje kriteriji iz ta</w:t>
      </w:r>
      <w:r w:rsidRPr="003B69A0">
        <w:rPr>
          <w:rFonts w:ascii="Times New Roman" w:eastAsia="TimesNewRoman" w:hAnsi="Times New Roman" w:cs="Times New Roman"/>
          <w:color w:val="231F20"/>
          <w:sz w:val="24"/>
          <w:szCs w:val="24"/>
          <w:lang w:val="hr-HR" w:eastAsia="hr-HR"/>
        </w:rPr>
        <w:t>č</w:t>
      </w:r>
      <w:r w:rsidRPr="003B69A0">
        <w:rPr>
          <w:rFonts w:ascii="Times New Roman" w:hAnsi="Times New Roman" w:cs="Times New Roman"/>
          <w:color w:val="231F20"/>
          <w:sz w:val="24"/>
          <w:szCs w:val="24"/>
          <w:lang w:val="hr-HR" w:eastAsia="hr-HR"/>
        </w:rPr>
        <w:t xml:space="preserve">ke 7 MRS-a 16, ako i samo ako: </w:t>
      </w:r>
    </w:p>
    <w:p w:rsidR="005C79EA" w:rsidRPr="003B69A0" w:rsidRDefault="005C79EA" w:rsidP="005C79EA">
      <w:pPr>
        <w:pStyle w:val="NoSpacing"/>
        <w:rPr>
          <w:rFonts w:ascii="Times New Roman" w:hAnsi="Times New Roman" w:cs="Times New Roman"/>
          <w:b/>
          <w:color w:val="FF0000"/>
          <w:sz w:val="24"/>
          <w:szCs w:val="24"/>
          <w:lang w:val="hr-HR" w:eastAsia="hr-HR"/>
        </w:rPr>
      </w:pPr>
      <w:r w:rsidRPr="003B69A0">
        <w:rPr>
          <w:rFonts w:ascii="Times New Roman" w:hAnsi="Times New Roman" w:cs="Times New Roman"/>
          <w:b/>
          <w:color w:val="FF0000"/>
          <w:sz w:val="24"/>
          <w:szCs w:val="24"/>
          <w:lang w:val="hr-HR" w:eastAsia="hr-HR"/>
        </w:rPr>
        <w:t xml:space="preserve">a) vjerovatno je da </w:t>
      </w:r>
      <w:r w:rsidRPr="003B69A0">
        <w:rPr>
          <w:rFonts w:ascii="Times New Roman" w:eastAsia="TimesNewRoman" w:hAnsi="Times New Roman" w:cs="Times New Roman"/>
          <w:b/>
          <w:color w:val="FF0000"/>
          <w:sz w:val="24"/>
          <w:szCs w:val="24"/>
          <w:lang w:val="hr-HR" w:eastAsia="hr-HR"/>
        </w:rPr>
        <w:t>ć</w:t>
      </w:r>
      <w:r w:rsidRPr="003B69A0">
        <w:rPr>
          <w:rFonts w:ascii="Times New Roman" w:hAnsi="Times New Roman" w:cs="Times New Roman"/>
          <w:b/>
          <w:color w:val="FF0000"/>
          <w:sz w:val="24"/>
          <w:szCs w:val="24"/>
          <w:lang w:val="hr-HR" w:eastAsia="hr-HR"/>
        </w:rPr>
        <w:t>e budu</w:t>
      </w:r>
      <w:r w:rsidRPr="003B69A0">
        <w:rPr>
          <w:rFonts w:ascii="Times New Roman" w:eastAsia="TimesNewRoman" w:hAnsi="Times New Roman" w:cs="Times New Roman"/>
          <w:b/>
          <w:color w:val="FF0000"/>
          <w:sz w:val="24"/>
          <w:szCs w:val="24"/>
          <w:lang w:val="hr-HR" w:eastAsia="hr-HR"/>
        </w:rPr>
        <w:t>ć</w:t>
      </w:r>
      <w:r w:rsidRPr="003B69A0">
        <w:rPr>
          <w:rFonts w:ascii="Times New Roman" w:hAnsi="Times New Roman" w:cs="Times New Roman"/>
          <w:b/>
          <w:color w:val="FF0000"/>
          <w:sz w:val="24"/>
          <w:szCs w:val="24"/>
          <w:lang w:val="hr-HR" w:eastAsia="hr-HR"/>
        </w:rPr>
        <w:t>e ekonomske koristi povezane s tim sredstvom pritjecati u pravnu osobu;</w:t>
      </w:r>
    </w:p>
    <w:p w:rsidR="005C79EA" w:rsidRPr="003B69A0" w:rsidRDefault="005C79EA" w:rsidP="005C79EA">
      <w:pPr>
        <w:pStyle w:val="NoSpacing"/>
        <w:rPr>
          <w:rFonts w:ascii="Times New Roman" w:hAnsi="Times New Roman" w:cs="Times New Roman"/>
          <w:b/>
          <w:color w:val="FF0000"/>
          <w:sz w:val="24"/>
          <w:szCs w:val="24"/>
          <w:lang w:val="hr-HR" w:eastAsia="hr-HR"/>
        </w:rPr>
      </w:pPr>
      <w:r w:rsidRPr="003B69A0">
        <w:rPr>
          <w:rFonts w:ascii="Times New Roman" w:hAnsi="Times New Roman" w:cs="Times New Roman"/>
          <w:b/>
          <w:color w:val="FF0000"/>
          <w:sz w:val="24"/>
          <w:szCs w:val="24"/>
          <w:lang w:val="hr-HR" w:eastAsia="hr-HR"/>
        </w:rPr>
        <w:t>b) trošak sredstva može se pouzdano izmjeriti.</w:t>
      </w:r>
    </w:p>
    <w:p w:rsidR="005C79EA" w:rsidRPr="003B69A0" w:rsidRDefault="005C79EA" w:rsidP="005C79EA">
      <w:pPr>
        <w:pStyle w:val="NoSpacing"/>
        <w:rPr>
          <w:rFonts w:ascii="Times New Roman" w:hAnsi="Times New Roman" w:cs="Times New Roman"/>
          <w:b/>
          <w:color w:val="FF0000"/>
          <w:sz w:val="24"/>
          <w:szCs w:val="24"/>
          <w:lang w:val="hr-HR" w:eastAsia="hr-HR"/>
        </w:rPr>
      </w:pPr>
    </w:p>
    <w:p w:rsidR="005C79EA" w:rsidRPr="003B69A0" w:rsidRDefault="005C79EA" w:rsidP="005C79EA">
      <w:pPr>
        <w:pStyle w:val="NoSpacing"/>
        <w:rPr>
          <w:rFonts w:ascii="Times New Roman" w:hAnsi="Times New Roman" w:cs="Times New Roman"/>
          <w:b/>
          <w:color w:val="FF0000"/>
          <w:sz w:val="24"/>
          <w:szCs w:val="24"/>
          <w:lang w:val="hr-HR" w:eastAsia="hr-HR"/>
        </w:rPr>
      </w:pPr>
    </w:p>
    <w:p w:rsidR="005C79EA" w:rsidRPr="003B69A0" w:rsidRDefault="005C79EA" w:rsidP="005C79EA">
      <w:pPr>
        <w:pStyle w:val="NoSpacing"/>
        <w:rPr>
          <w:rFonts w:ascii="Times New Roman" w:hAnsi="Times New Roman" w:cs="Times New Roman"/>
          <w:b/>
          <w:color w:val="FF0000"/>
          <w:sz w:val="24"/>
          <w:szCs w:val="24"/>
          <w:lang w:val="hr-HR" w:eastAsia="hr-HR"/>
        </w:rPr>
      </w:pPr>
    </w:p>
    <w:p w:rsidR="005C79EA" w:rsidRPr="003B69A0" w:rsidRDefault="005C79EA" w:rsidP="005C79EA">
      <w:pPr>
        <w:pStyle w:val="NoSpacing"/>
        <w:rPr>
          <w:rFonts w:ascii="Times New Roman" w:hAnsi="Times New Roman" w:cs="Times New Roman"/>
          <w:b/>
          <w:sz w:val="24"/>
          <w:szCs w:val="24"/>
          <w:lang w:val="hr-HR" w:eastAsia="hr-HR"/>
        </w:rPr>
      </w:pPr>
      <w:r w:rsidRPr="003B69A0">
        <w:rPr>
          <w:rFonts w:ascii="Times New Roman" w:hAnsi="Times New Roman" w:cs="Times New Roman"/>
          <w:b/>
          <w:sz w:val="24"/>
          <w:szCs w:val="24"/>
          <w:lang w:val="hr-HR" w:eastAsia="hr-HR"/>
        </w:rPr>
        <w:t>KRITERIJ ZA PRIZNAVANJE NAKNADNIH TROŠKOVA ZADOVOLJEN JE KAD:</w:t>
      </w:r>
    </w:p>
    <w:p w:rsidR="005C79EA" w:rsidRPr="00912315" w:rsidRDefault="005C79EA" w:rsidP="005C79EA">
      <w:pPr>
        <w:autoSpaceDE w:val="0"/>
        <w:autoSpaceDN w:val="0"/>
        <w:adjustRightInd w:val="0"/>
        <w:spacing w:after="0" w:line="240" w:lineRule="auto"/>
        <w:rPr>
          <w:rFonts w:ascii="Times New Roman" w:hAnsi="Times New Roman" w:cs="Times New Roman"/>
          <w:b/>
          <w:color w:val="FF0000"/>
          <w:sz w:val="24"/>
          <w:szCs w:val="24"/>
        </w:rPr>
      </w:pPr>
      <w:r w:rsidRPr="00912315">
        <w:rPr>
          <w:rFonts w:ascii="Times New Roman" w:hAnsi="Times New Roman" w:cs="Times New Roman"/>
          <w:b/>
          <w:color w:val="FF0000"/>
          <w:sz w:val="24"/>
          <w:szCs w:val="24"/>
        </w:rPr>
        <w:t>produžava vijek upotrebe sredstva,</w:t>
      </w:r>
    </w:p>
    <w:p w:rsidR="005C79EA" w:rsidRPr="00912315" w:rsidRDefault="005C79EA" w:rsidP="005C79EA">
      <w:pPr>
        <w:autoSpaceDE w:val="0"/>
        <w:autoSpaceDN w:val="0"/>
        <w:adjustRightInd w:val="0"/>
        <w:spacing w:after="0" w:line="240" w:lineRule="auto"/>
        <w:rPr>
          <w:rFonts w:ascii="Times New Roman" w:hAnsi="Times New Roman" w:cs="Times New Roman"/>
          <w:b/>
          <w:color w:val="FF0000"/>
          <w:sz w:val="24"/>
          <w:szCs w:val="24"/>
        </w:rPr>
      </w:pPr>
      <w:r w:rsidRPr="00912315">
        <w:rPr>
          <w:rFonts w:ascii="Times New Roman" w:hAnsi="Times New Roman" w:cs="Times New Roman"/>
          <w:b/>
          <w:color w:val="FF0000"/>
          <w:sz w:val="24"/>
          <w:szCs w:val="24"/>
        </w:rPr>
        <w:t></w:t>
      </w:r>
      <w:r w:rsidRPr="00912315">
        <w:rPr>
          <w:rFonts w:ascii="Times New Roman" w:hAnsi="Times New Roman" w:cs="Times New Roman"/>
          <w:b/>
          <w:color w:val="FF0000"/>
          <w:sz w:val="24"/>
          <w:szCs w:val="24"/>
        </w:rPr>
        <w:t>unapre</w:t>
      </w:r>
      <w:r w:rsidRPr="00912315">
        <w:rPr>
          <w:rFonts w:ascii="Times New Roman" w:eastAsia="TimesNewRoman" w:hAnsi="Times New Roman" w:cs="Times New Roman"/>
          <w:b/>
          <w:color w:val="FF0000"/>
          <w:sz w:val="24"/>
          <w:szCs w:val="24"/>
        </w:rPr>
        <w:t>n</w:t>
      </w:r>
      <w:r w:rsidRPr="00912315">
        <w:rPr>
          <w:rFonts w:ascii="Times New Roman" w:hAnsi="Times New Roman" w:cs="Times New Roman"/>
          <w:b/>
          <w:color w:val="FF0000"/>
          <w:sz w:val="24"/>
          <w:szCs w:val="24"/>
        </w:rPr>
        <w:t>uje kvalitet njegovog outputa,</w:t>
      </w:r>
    </w:p>
    <w:p w:rsidR="005C79EA" w:rsidRPr="00912315" w:rsidRDefault="005C79EA" w:rsidP="005C79EA">
      <w:pPr>
        <w:autoSpaceDE w:val="0"/>
        <w:autoSpaceDN w:val="0"/>
        <w:adjustRightInd w:val="0"/>
        <w:spacing w:after="0" w:line="240" w:lineRule="auto"/>
        <w:rPr>
          <w:rFonts w:ascii="Times New Roman" w:hAnsi="Times New Roman" w:cs="Times New Roman"/>
          <w:b/>
          <w:color w:val="FF0000"/>
          <w:sz w:val="24"/>
          <w:szCs w:val="24"/>
        </w:rPr>
      </w:pPr>
      <w:r w:rsidRPr="00912315">
        <w:rPr>
          <w:rFonts w:ascii="Times New Roman" w:hAnsi="Times New Roman" w:cs="Times New Roman"/>
          <w:b/>
          <w:color w:val="FF0000"/>
          <w:sz w:val="24"/>
          <w:szCs w:val="24"/>
        </w:rPr>
        <w:t></w:t>
      </w:r>
      <w:r w:rsidRPr="00912315">
        <w:rPr>
          <w:rFonts w:ascii="Times New Roman" w:hAnsi="Times New Roman" w:cs="Times New Roman"/>
          <w:b/>
          <w:color w:val="FF0000"/>
          <w:sz w:val="24"/>
          <w:szCs w:val="24"/>
        </w:rPr>
        <w:t>pove</w:t>
      </w:r>
      <w:r w:rsidRPr="00912315">
        <w:rPr>
          <w:rFonts w:ascii="Times New Roman" w:eastAsia="TimesNewRoman" w:hAnsi="Times New Roman" w:cs="Times New Roman"/>
          <w:b/>
          <w:color w:val="FF0000"/>
          <w:sz w:val="24"/>
          <w:szCs w:val="24"/>
        </w:rPr>
        <w:t>ć</w:t>
      </w:r>
      <w:r w:rsidRPr="00912315">
        <w:rPr>
          <w:rFonts w:ascii="Times New Roman" w:hAnsi="Times New Roman" w:cs="Times New Roman"/>
          <w:b/>
          <w:color w:val="FF0000"/>
          <w:sz w:val="24"/>
          <w:szCs w:val="24"/>
        </w:rPr>
        <w:t>ava njegov kapacitet,</w:t>
      </w:r>
    </w:p>
    <w:p w:rsidR="005C79EA" w:rsidRPr="00912315" w:rsidRDefault="005C79EA" w:rsidP="005C79EA">
      <w:pPr>
        <w:pStyle w:val="NoSpacing"/>
        <w:rPr>
          <w:rFonts w:ascii="Times New Roman" w:hAnsi="Times New Roman" w:cs="Times New Roman"/>
          <w:b/>
          <w:color w:val="FF0000"/>
          <w:sz w:val="24"/>
          <w:szCs w:val="24"/>
          <w:lang w:val="hr-HR" w:eastAsia="hr-HR"/>
        </w:rPr>
      </w:pPr>
      <w:r w:rsidRPr="00912315">
        <w:rPr>
          <w:rFonts w:ascii="Times New Roman" w:hAnsi="Times New Roman" w:cs="Times New Roman"/>
          <w:b/>
          <w:color w:val="FF0000"/>
          <w:sz w:val="24"/>
          <w:szCs w:val="24"/>
        </w:rPr>
        <w:t></w:t>
      </w:r>
      <w:r w:rsidRPr="00912315">
        <w:rPr>
          <w:rFonts w:ascii="Times New Roman" w:hAnsi="Times New Roman" w:cs="Times New Roman"/>
          <w:b/>
          <w:color w:val="FF0000"/>
          <w:sz w:val="24"/>
          <w:szCs w:val="24"/>
        </w:rPr>
        <w:t>znatno smanjuju proizvodni troškovi.</w:t>
      </w:r>
    </w:p>
    <w:p w:rsidR="005C79EA" w:rsidRPr="00912315" w:rsidRDefault="005C79EA" w:rsidP="005C79EA">
      <w:pPr>
        <w:pStyle w:val="NoSpacing"/>
        <w:rPr>
          <w:rFonts w:ascii="Times New Roman" w:hAnsi="Times New Roman" w:cs="Times New Roman"/>
          <w:b/>
          <w:color w:val="FF0000"/>
          <w:sz w:val="24"/>
          <w:szCs w:val="24"/>
          <w:lang w:eastAsia="bs-Latn-BA"/>
        </w:rPr>
      </w:pPr>
    </w:p>
    <w:p w:rsidR="005C79EA" w:rsidRPr="00912315" w:rsidRDefault="005C79EA" w:rsidP="005C79EA">
      <w:pPr>
        <w:pStyle w:val="Heading6"/>
        <w:spacing w:after="0" w:afterAutospacing="0" w:line="276" w:lineRule="auto"/>
        <w:rPr>
          <w:rStyle w:val="textexposedshow"/>
          <w:b w:val="0"/>
          <w:sz w:val="24"/>
          <w:szCs w:val="24"/>
        </w:rPr>
      </w:pPr>
      <w:r w:rsidRPr="003B69A0">
        <w:rPr>
          <w:rStyle w:val="messagebody"/>
          <w:b w:val="0"/>
          <w:sz w:val="20"/>
          <w:szCs w:val="20"/>
        </w:rPr>
        <w:t>.</w:t>
      </w:r>
      <w:r w:rsidRPr="00912315">
        <w:rPr>
          <w:rStyle w:val="messagebody"/>
          <w:b w:val="0"/>
          <w:sz w:val="26"/>
          <w:szCs w:val="26"/>
        </w:rPr>
        <w:t xml:space="preserve">Izracunavanje zarede po dionici temelji se na velicini_ </w:t>
      </w:r>
      <w:r w:rsidRPr="00912315">
        <w:rPr>
          <w:rStyle w:val="messagebody"/>
          <w:sz w:val="26"/>
          <w:szCs w:val="26"/>
          <w:u w:val="single"/>
        </w:rPr>
        <w:t>neto dobiti_</w:t>
      </w:r>
      <w:r w:rsidRPr="00912315">
        <w:rPr>
          <w:rStyle w:val="messagebody"/>
          <w:b w:val="0"/>
          <w:sz w:val="26"/>
          <w:szCs w:val="26"/>
        </w:rPr>
        <w:t xml:space="preserve"> _ _ dividendama koje pripadaju_</w:t>
      </w:r>
      <w:r w:rsidRPr="00912315">
        <w:rPr>
          <w:rStyle w:val="messagebody"/>
          <w:sz w:val="26"/>
          <w:szCs w:val="26"/>
          <w:u w:val="single"/>
        </w:rPr>
        <w:t>povlaštenim dionicama</w:t>
      </w:r>
      <w:r w:rsidRPr="00912315">
        <w:rPr>
          <w:rStyle w:val="messagebody"/>
          <w:b w:val="0"/>
          <w:sz w:val="26"/>
          <w:szCs w:val="26"/>
        </w:rPr>
        <w:t xml:space="preserve">  i </w:t>
      </w:r>
      <w:r w:rsidRPr="00912315">
        <w:rPr>
          <w:rStyle w:val="messagebody"/>
          <w:sz w:val="26"/>
          <w:szCs w:val="26"/>
          <w:u w:val="single"/>
        </w:rPr>
        <w:t>ponderisanom broju redovnih dionica</w:t>
      </w:r>
      <w:r w:rsidRPr="00912315">
        <w:rPr>
          <w:rStyle w:val="messagebody"/>
          <w:b w:val="0"/>
          <w:sz w:val="26"/>
          <w:szCs w:val="26"/>
        </w:rPr>
        <w:t>_ u prometu</w:t>
      </w:r>
      <w:r w:rsidRPr="00912315">
        <w:rPr>
          <w:b w:val="0"/>
          <w:sz w:val="24"/>
          <w:szCs w:val="24"/>
        </w:rPr>
        <w:br/>
      </w:r>
    </w:p>
    <w:p w:rsidR="005C79EA" w:rsidRPr="00912315" w:rsidRDefault="005C79EA" w:rsidP="005C79EA">
      <w:pPr>
        <w:spacing w:before="100" w:beforeAutospacing="1" w:after="100" w:afterAutospacing="1" w:line="360" w:lineRule="auto"/>
        <w:jc w:val="both"/>
        <w:outlineLvl w:val="5"/>
        <w:rPr>
          <w:rFonts w:ascii="Times New Roman" w:hAnsi="Times New Roman" w:cs="Times New Roman"/>
          <w:sz w:val="24"/>
          <w:szCs w:val="24"/>
          <w:lang w:eastAsia="bs-Latn-BA"/>
        </w:rPr>
      </w:pPr>
      <w:r w:rsidRPr="00912315">
        <w:rPr>
          <w:rFonts w:ascii="Times New Roman" w:hAnsi="Times New Roman" w:cs="Times New Roman"/>
          <w:color w:val="231F20"/>
          <w:sz w:val="24"/>
          <w:szCs w:val="24"/>
          <w:lang w:val="hr-HR" w:eastAsia="hr-HR"/>
        </w:rPr>
        <w:t>Obra</w:t>
      </w:r>
      <w:r w:rsidRPr="00912315">
        <w:rPr>
          <w:rFonts w:ascii="Times New Roman" w:eastAsia="TimesNewRoman" w:hAnsi="Times New Roman" w:cs="Times New Roman"/>
          <w:color w:val="231F20"/>
          <w:sz w:val="24"/>
          <w:szCs w:val="24"/>
          <w:lang w:val="hr-HR" w:eastAsia="hr-HR"/>
        </w:rPr>
        <w:t>č</w:t>
      </w:r>
      <w:r w:rsidRPr="00912315">
        <w:rPr>
          <w:rFonts w:ascii="Times New Roman" w:hAnsi="Times New Roman" w:cs="Times New Roman"/>
          <w:color w:val="231F20"/>
          <w:sz w:val="24"/>
          <w:szCs w:val="24"/>
          <w:lang w:val="hr-HR" w:eastAsia="hr-HR"/>
        </w:rPr>
        <w:t>un amortizacije prema vremenu sprovodi se pomo</w:t>
      </w:r>
      <w:r w:rsidRPr="00912315">
        <w:rPr>
          <w:rFonts w:ascii="Times New Roman" w:eastAsia="TimesNewRoman" w:hAnsi="Times New Roman" w:cs="Times New Roman"/>
          <w:color w:val="231F20"/>
          <w:sz w:val="24"/>
          <w:szCs w:val="24"/>
          <w:lang w:val="hr-HR" w:eastAsia="hr-HR"/>
        </w:rPr>
        <w:t>ć</w:t>
      </w:r>
      <w:r w:rsidRPr="00912315">
        <w:rPr>
          <w:rFonts w:ascii="Times New Roman" w:hAnsi="Times New Roman" w:cs="Times New Roman"/>
          <w:color w:val="231F20"/>
          <w:sz w:val="24"/>
          <w:szCs w:val="24"/>
          <w:lang w:val="hr-HR" w:eastAsia="hr-HR"/>
        </w:rPr>
        <w:t>u tri osnovne metode (vremenske) amortizacije, i to:</w:t>
      </w:r>
    </w:p>
    <w:p w:rsidR="005C79EA" w:rsidRPr="003B69A0" w:rsidRDefault="005C79EA" w:rsidP="005C79EA">
      <w:pPr>
        <w:numPr>
          <w:ilvl w:val="0"/>
          <w:numId w:val="28"/>
        </w:numPr>
        <w:autoSpaceDE w:val="0"/>
        <w:autoSpaceDN w:val="0"/>
        <w:adjustRightInd w:val="0"/>
        <w:spacing w:after="0" w:line="240" w:lineRule="auto"/>
        <w:rPr>
          <w:rFonts w:ascii="Times New Roman" w:hAnsi="Times New Roman" w:cs="Times New Roman"/>
          <w:b/>
          <w:color w:val="FF0000"/>
          <w:lang w:val="hr-HR" w:eastAsia="hr-HR"/>
        </w:rPr>
      </w:pPr>
      <w:r w:rsidRPr="003B69A0">
        <w:rPr>
          <w:rFonts w:ascii="Times New Roman" w:hAnsi="Times New Roman" w:cs="Times New Roman"/>
          <w:b/>
          <w:color w:val="FF0000"/>
          <w:lang w:val="hr-HR" w:eastAsia="hr-HR"/>
        </w:rPr>
        <w:t>linearna metoda amortizacije,</w:t>
      </w:r>
    </w:p>
    <w:p w:rsidR="005C79EA" w:rsidRPr="003B69A0" w:rsidRDefault="005C79EA" w:rsidP="005C79EA">
      <w:pPr>
        <w:numPr>
          <w:ilvl w:val="0"/>
          <w:numId w:val="28"/>
        </w:numPr>
        <w:autoSpaceDE w:val="0"/>
        <w:autoSpaceDN w:val="0"/>
        <w:adjustRightInd w:val="0"/>
        <w:spacing w:after="0" w:line="240" w:lineRule="auto"/>
        <w:rPr>
          <w:rFonts w:ascii="Times New Roman" w:hAnsi="Times New Roman" w:cs="Times New Roman"/>
          <w:b/>
          <w:color w:val="FF0000"/>
          <w:lang w:val="hr-HR" w:eastAsia="hr-HR"/>
        </w:rPr>
      </w:pPr>
      <w:r w:rsidRPr="003B69A0">
        <w:rPr>
          <w:rFonts w:ascii="Times New Roman" w:hAnsi="Times New Roman" w:cs="Times New Roman"/>
          <w:b/>
          <w:color w:val="FF0000"/>
          <w:lang w:val="hr-HR" w:eastAsia="hr-HR"/>
        </w:rPr>
        <w:t>degresivna metoda amortizacije i</w:t>
      </w:r>
    </w:p>
    <w:p w:rsidR="005C79EA" w:rsidRPr="00912315" w:rsidRDefault="005C79EA" w:rsidP="005C79EA">
      <w:pPr>
        <w:numPr>
          <w:ilvl w:val="0"/>
          <w:numId w:val="28"/>
        </w:numPr>
        <w:spacing w:before="100" w:beforeAutospacing="1" w:after="100" w:afterAutospacing="1" w:line="360" w:lineRule="auto"/>
        <w:outlineLvl w:val="5"/>
        <w:rPr>
          <w:rFonts w:ascii="Times New Roman" w:hAnsi="Times New Roman" w:cs="Times New Roman"/>
          <w:b/>
          <w:color w:val="FF0000"/>
          <w:sz w:val="24"/>
          <w:szCs w:val="24"/>
          <w:lang w:eastAsia="bs-Latn-BA"/>
        </w:rPr>
      </w:pPr>
      <w:r w:rsidRPr="003B69A0">
        <w:rPr>
          <w:rFonts w:ascii="Times New Roman" w:hAnsi="Times New Roman" w:cs="Times New Roman"/>
          <w:b/>
          <w:color w:val="FF0000"/>
          <w:lang w:val="hr-HR" w:eastAsia="hr-HR"/>
        </w:rPr>
        <w:t>progresivna metoda amortizacije.</w:t>
      </w:r>
    </w:p>
    <w:p w:rsidR="005C79EA" w:rsidRPr="00912315" w:rsidRDefault="005C79EA" w:rsidP="005C79EA">
      <w:pPr>
        <w:pStyle w:val="ListParagraph"/>
        <w:numPr>
          <w:ilvl w:val="0"/>
          <w:numId w:val="22"/>
        </w:numPr>
        <w:spacing w:before="100" w:beforeAutospacing="1" w:after="100" w:afterAutospacing="1" w:line="360" w:lineRule="auto"/>
        <w:outlineLvl w:val="5"/>
        <w:rPr>
          <w:rFonts w:ascii="Times New Roman" w:hAnsi="Times New Roman" w:cs="Times New Roman"/>
          <w:sz w:val="28"/>
          <w:szCs w:val="28"/>
          <w:lang w:eastAsia="bs-Latn-BA"/>
        </w:rPr>
      </w:pPr>
      <w:r w:rsidRPr="00912315">
        <w:rPr>
          <w:rStyle w:val="textexposedshow"/>
          <w:rFonts w:ascii="Times New Roman" w:hAnsi="Times New Roman" w:cs="Times New Roman"/>
          <w:sz w:val="28"/>
          <w:szCs w:val="28"/>
        </w:rPr>
        <w:t xml:space="preserve">MEtode obračuna amortizacije primjeljuju se za </w:t>
      </w:r>
      <w:r w:rsidRPr="00912315">
        <w:rPr>
          <w:rStyle w:val="textexposedshow"/>
          <w:rFonts w:ascii="Times New Roman" w:hAnsi="Times New Roman" w:cs="Times New Roman"/>
          <w:b/>
          <w:color w:val="FF0000"/>
          <w:sz w:val="28"/>
          <w:szCs w:val="28"/>
        </w:rPr>
        <w:t>_ _</w:t>
      </w:r>
      <w:r w:rsidRPr="00912315">
        <w:rPr>
          <w:rStyle w:val="textexposedshow"/>
          <w:rFonts w:ascii="Times New Roman" w:hAnsi="Times New Roman" w:cs="Times New Roman"/>
          <w:b/>
          <w:color w:val="FF0000"/>
          <w:sz w:val="28"/>
          <w:szCs w:val="28"/>
          <w:u w:val="single"/>
        </w:rPr>
        <w:t>stalna materijalna i nematerijalna sredstav</w:t>
      </w:r>
      <w:r w:rsidRPr="00912315">
        <w:rPr>
          <w:rStyle w:val="textexposedshow"/>
          <w:rFonts w:ascii="Times New Roman" w:hAnsi="Times New Roman" w:cs="Times New Roman"/>
          <w:b/>
          <w:color w:val="FF0000"/>
          <w:sz w:val="28"/>
          <w:szCs w:val="28"/>
        </w:rPr>
        <w:t xml:space="preserve"> _</w:t>
      </w:r>
      <w:r w:rsidRPr="00912315">
        <w:rPr>
          <w:rStyle w:val="textexposedshow"/>
          <w:rFonts w:ascii="Times New Roman" w:hAnsi="Times New Roman" w:cs="Times New Roman"/>
          <w:sz w:val="28"/>
          <w:szCs w:val="28"/>
        </w:rPr>
        <w:t xml:space="preserve"> da bi se dobili </w:t>
      </w:r>
      <w:r w:rsidRPr="00912315">
        <w:rPr>
          <w:rStyle w:val="textexposedshow"/>
          <w:rFonts w:ascii="Times New Roman" w:hAnsi="Times New Roman" w:cs="Times New Roman"/>
          <w:sz w:val="28"/>
          <w:szCs w:val="28"/>
          <w:u w:val="single"/>
        </w:rPr>
        <w:t>_</w:t>
      </w:r>
      <w:r w:rsidRPr="00912315">
        <w:rPr>
          <w:rStyle w:val="textexposedshow"/>
          <w:rFonts w:ascii="Times New Roman" w:hAnsi="Times New Roman" w:cs="Times New Roman"/>
          <w:b/>
          <w:color w:val="FF0000"/>
          <w:sz w:val="28"/>
          <w:szCs w:val="28"/>
          <w:u w:val="single"/>
        </w:rPr>
        <w:t>trošak</w:t>
      </w:r>
      <w:r w:rsidRPr="00912315">
        <w:rPr>
          <w:rStyle w:val="textexposedshow"/>
          <w:rFonts w:ascii="Times New Roman" w:hAnsi="Times New Roman" w:cs="Times New Roman"/>
          <w:sz w:val="28"/>
          <w:szCs w:val="28"/>
        </w:rPr>
        <w:t xml:space="preserve">  amortizacije.</w:t>
      </w:r>
    </w:p>
    <w:p w:rsidR="005C79EA" w:rsidRDefault="005C79EA" w:rsidP="005C79EA">
      <w:pPr>
        <w:spacing w:before="100" w:beforeAutospacing="1" w:after="100" w:afterAutospacing="1" w:line="360" w:lineRule="auto"/>
        <w:outlineLvl w:val="5"/>
        <w:rPr>
          <w:rFonts w:ascii="Times New Roman" w:hAnsi="Times New Roman" w:cs="Times New Roman"/>
          <w:sz w:val="24"/>
          <w:szCs w:val="24"/>
          <w:lang w:eastAsia="bs-Latn-BA"/>
        </w:rPr>
      </w:pPr>
    </w:p>
    <w:p w:rsidR="005C79EA" w:rsidRPr="003B69A0" w:rsidRDefault="005C79EA" w:rsidP="005C79EA">
      <w:pPr>
        <w:spacing w:before="100" w:beforeAutospacing="1" w:after="100" w:afterAutospacing="1" w:line="360" w:lineRule="auto"/>
        <w:outlineLvl w:val="5"/>
        <w:rPr>
          <w:rFonts w:ascii="Times New Roman" w:hAnsi="Times New Roman" w:cs="Times New Roman"/>
          <w:sz w:val="24"/>
          <w:szCs w:val="24"/>
          <w:lang w:eastAsia="bs-Latn-BA"/>
        </w:rPr>
      </w:pPr>
      <w:r w:rsidRPr="003B69A0">
        <w:rPr>
          <w:rFonts w:ascii="Times New Roman" w:hAnsi="Times New Roman" w:cs="Times New Roman"/>
          <w:sz w:val="24"/>
          <w:szCs w:val="24"/>
          <w:lang w:eastAsia="bs-Latn-BA"/>
        </w:rPr>
        <w:t xml:space="preserve">ZAOKRUŽIVANJE: </w:t>
      </w:r>
    </w:p>
    <w:p w:rsidR="005C79EA" w:rsidRPr="003B69A0" w:rsidRDefault="005C79EA" w:rsidP="005C79EA">
      <w:pPr>
        <w:numPr>
          <w:ilvl w:val="0"/>
          <w:numId w:val="23"/>
        </w:numPr>
        <w:tabs>
          <w:tab w:val="clear" w:pos="720"/>
          <w:tab w:val="num" w:pos="786"/>
        </w:tabs>
        <w:spacing w:before="100" w:beforeAutospacing="1" w:after="100" w:afterAutospacing="1" w:line="360" w:lineRule="auto"/>
        <w:ind w:left="786"/>
        <w:jc w:val="both"/>
        <w:outlineLvl w:val="5"/>
        <w:rPr>
          <w:rFonts w:ascii="Times New Roman" w:hAnsi="Times New Roman" w:cs="Times New Roman"/>
          <w:sz w:val="24"/>
          <w:szCs w:val="24"/>
          <w:lang w:eastAsia="bs-Latn-BA"/>
        </w:rPr>
      </w:pPr>
      <w:r w:rsidRPr="003B69A0">
        <w:rPr>
          <w:rFonts w:ascii="Times New Roman" w:hAnsi="Times New Roman" w:cs="Times New Roman"/>
          <w:sz w:val="24"/>
          <w:szCs w:val="24"/>
          <w:lang w:eastAsia="bs-Latn-BA"/>
        </w:rPr>
        <w:t xml:space="preserve">Ostali prihodi i rashodi od dionica, </w:t>
      </w:r>
    </w:p>
    <w:p w:rsidR="005C79EA" w:rsidRPr="003B69A0" w:rsidRDefault="005C79EA" w:rsidP="005C79EA">
      <w:pPr>
        <w:autoSpaceDE w:val="0"/>
        <w:autoSpaceDN w:val="0"/>
        <w:adjustRightInd w:val="0"/>
        <w:spacing w:after="0" w:line="240" w:lineRule="auto"/>
        <w:ind w:left="1080"/>
        <w:jc w:val="both"/>
        <w:rPr>
          <w:rFonts w:ascii="Times New Roman" w:hAnsi="Times New Roman" w:cs="Times New Roman"/>
          <w:b/>
          <w:color w:val="FF0000"/>
          <w:sz w:val="24"/>
          <w:szCs w:val="24"/>
          <w:lang w:val="hr-HR" w:eastAsia="hr-HR"/>
        </w:rPr>
      </w:pPr>
      <w:r w:rsidRPr="003B69A0">
        <w:rPr>
          <w:rFonts w:ascii="Times New Roman" w:hAnsi="Times New Roman" w:cs="Times New Roman"/>
          <w:color w:val="231F20"/>
          <w:sz w:val="24"/>
          <w:szCs w:val="24"/>
          <w:lang w:val="hr-HR" w:eastAsia="hr-HR"/>
        </w:rPr>
        <w:t xml:space="preserve">– </w:t>
      </w:r>
      <w:r w:rsidRPr="003B69A0">
        <w:rPr>
          <w:rFonts w:ascii="Times New Roman" w:hAnsi="Times New Roman" w:cs="Times New Roman"/>
          <w:b/>
          <w:color w:val="FF0000"/>
          <w:sz w:val="24"/>
          <w:szCs w:val="24"/>
          <w:lang w:val="hr-HR" w:eastAsia="hr-HR"/>
        </w:rPr>
        <w:t>prihodi od subvencija, dotacija, potpora, poticaja i sl.;</w:t>
      </w:r>
    </w:p>
    <w:p w:rsidR="005C79EA" w:rsidRPr="003B69A0" w:rsidRDefault="005C79EA" w:rsidP="005C79EA">
      <w:pPr>
        <w:autoSpaceDE w:val="0"/>
        <w:autoSpaceDN w:val="0"/>
        <w:adjustRightInd w:val="0"/>
        <w:spacing w:after="0" w:line="240" w:lineRule="auto"/>
        <w:ind w:left="1080"/>
        <w:jc w:val="both"/>
        <w:rPr>
          <w:rFonts w:ascii="Times New Roman" w:hAnsi="Times New Roman" w:cs="Times New Roman"/>
          <w:b/>
          <w:color w:val="FF0000"/>
          <w:sz w:val="24"/>
          <w:szCs w:val="24"/>
          <w:lang w:val="hr-HR" w:eastAsia="hr-HR"/>
        </w:rPr>
      </w:pPr>
      <w:r w:rsidRPr="003B69A0">
        <w:rPr>
          <w:rFonts w:ascii="Times New Roman" w:hAnsi="Times New Roman" w:cs="Times New Roman"/>
          <w:b/>
          <w:color w:val="FF0000"/>
          <w:sz w:val="24"/>
          <w:szCs w:val="24"/>
          <w:lang w:val="hr-HR" w:eastAsia="hr-HR"/>
        </w:rPr>
        <w:t>– prihodi od otpisanih obaveza;</w:t>
      </w:r>
    </w:p>
    <w:p w:rsidR="005C79EA" w:rsidRPr="003B69A0" w:rsidRDefault="005C79EA" w:rsidP="005C79EA">
      <w:pPr>
        <w:autoSpaceDE w:val="0"/>
        <w:autoSpaceDN w:val="0"/>
        <w:adjustRightInd w:val="0"/>
        <w:spacing w:after="0" w:line="240" w:lineRule="auto"/>
        <w:ind w:left="1080"/>
        <w:jc w:val="both"/>
        <w:rPr>
          <w:rFonts w:ascii="Times New Roman" w:hAnsi="Times New Roman" w:cs="Times New Roman"/>
          <w:b/>
          <w:color w:val="FF0000"/>
          <w:sz w:val="24"/>
          <w:szCs w:val="24"/>
          <w:lang w:val="hr-HR" w:eastAsia="hr-HR"/>
        </w:rPr>
      </w:pPr>
      <w:r w:rsidRPr="003B69A0">
        <w:rPr>
          <w:rFonts w:ascii="Times New Roman" w:hAnsi="Times New Roman" w:cs="Times New Roman"/>
          <w:b/>
          <w:color w:val="FF0000"/>
          <w:sz w:val="24"/>
          <w:szCs w:val="24"/>
          <w:lang w:val="hr-HR" w:eastAsia="hr-HR"/>
        </w:rPr>
        <w:t>– viškovi;</w:t>
      </w:r>
    </w:p>
    <w:p w:rsidR="005C79EA" w:rsidRPr="003B69A0" w:rsidRDefault="005C79EA" w:rsidP="005C79EA">
      <w:pPr>
        <w:autoSpaceDE w:val="0"/>
        <w:autoSpaceDN w:val="0"/>
        <w:adjustRightInd w:val="0"/>
        <w:spacing w:after="0" w:line="240" w:lineRule="auto"/>
        <w:ind w:left="1077"/>
        <w:jc w:val="both"/>
        <w:rPr>
          <w:rFonts w:ascii="Times New Roman" w:hAnsi="Times New Roman" w:cs="Times New Roman"/>
          <w:b/>
          <w:color w:val="FF0000"/>
          <w:sz w:val="24"/>
          <w:szCs w:val="24"/>
          <w:lang w:val="hr-HR" w:eastAsia="hr-HR"/>
        </w:rPr>
      </w:pPr>
      <w:r w:rsidRPr="003B69A0">
        <w:rPr>
          <w:rFonts w:ascii="Times New Roman" w:hAnsi="Times New Roman" w:cs="Times New Roman"/>
          <w:b/>
          <w:color w:val="FF0000"/>
          <w:sz w:val="24"/>
          <w:szCs w:val="24"/>
          <w:lang w:val="hr-HR" w:eastAsia="hr-HR"/>
        </w:rPr>
        <w:t>– prihodi od prodaje materijala, rezervnih dijelova i sitnog inventara;</w:t>
      </w:r>
    </w:p>
    <w:p w:rsidR="005C79EA" w:rsidRPr="003B69A0" w:rsidRDefault="005C79EA" w:rsidP="005C79EA">
      <w:pPr>
        <w:autoSpaceDE w:val="0"/>
        <w:autoSpaceDN w:val="0"/>
        <w:adjustRightInd w:val="0"/>
        <w:spacing w:after="0" w:line="240" w:lineRule="auto"/>
        <w:ind w:left="1077"/>
        <w:jc w:val="both"/>
        <w:rPr>
          <w:rFonts w:ascii="Times New Roman" w:hAnsi="Times New Roman" w:cs="Times New Roman"/>
          <w:b/>
          <w:color w:val="FF0000"/>
          <w:sz w:val="24"/>
          <w:szCs w:val="24"/>
          <w:lang w:val="hr-HR" w:eastAsia="hr-HR"/>
        </w:rPr>
      </w:pPr>
      <w:r w:rsidRPr="003B69A0">
        <w:rPr>
          <w:rFonts w:ascii="Times New Roman" w:hAnsi="Times New Roman" w:cs="Times New Roman"/>
          <w:b/>
          <w:color w:val="FF0000"/>
          <w:sz w:val="24"/>
          <w:szCs w:val="24"/>
          <w:lang w:val="hr-HR" w:eastAsia="hr-HR"/>
        </w:rPr>
        <w:lastRenderedPageBreak/>
        <w:t>– prihodi od naplate od osiguravaju</w:t>
      </w:r>
      <w:r w:rsidRPr="003B69A0">
        <w:rPr>
          <w:rFonts w:ascii="Times New Roman" w:eastAsia="TimesNewRoman" w:hAnsi="Times New Roman" w:cs="Times New Roman"/>
          <w:b/>
          <w:color w:val="FF0000"/>
          <w:sz w:val="24"/>
          <w:szCs w:val="24"/>
          <w:lang w:val="hr-HR" w:eastAsia="hr-HR"/>
        </w:rPr>
        <w:t>ć</w:t>
      </w:r>
      <w:r w:rsidRPr="003B69A0">
        <w:rPr>
          <w:rFonts w:ascii="Times New Roman" w:hAnsi="Times New Roman" w:cs="Times New Roman"/>
          <w:b/>
          <w:color w:val="FF0000"/>
          <w:sz w:val="24"/>
          <w:szCs w:val="24"/>
          <w:lang w:val="hr-HR" w:eastAsia="hr-HR"/>
        </w:rPr>
        <w:t>eg društva;</w:t>
      </w:r>
    </w:p>
    <w:p w:rsidR="005C79EA" w:rsidRPr="003B69A0" w:rsidRDefault="005C79EA" w:rsidP="005C79EA">
      <w:pPr>
        <w:autoSpaceDE w:val="0"/>
        <w:autoSpaceDN w:val="0"/>
        <w:adjustRightInd w:val="0"/>
        <w:spacing w:after="0" w:line="240" w:lineRule="auto"/>
        <w:ind w:left="1077"/>
        <w:jc w:val="both"/>
        <w:rPr>
          <w:rFonts w:ascii="Times New Roman" w:hAnsi="Times New Roman" w:cs="Times New Roman"/>
          <w:b/>
          <w:color w:val="FF0000"/>
          <w:sz w:val="24"/>
          <w:szCs w:val="24"/>
          <w:lang w:val="hr-HR" w:eastAsia="hr-HR"/>
        </w:rPr>
      </w:pPr>
      <w:r w:rsidRPr="003B69A0">
        <w:rPr>
          <w:rFonts w:ascii="Times New Roman" w:hAnsi="Times New Roman" w:cs="Times New Roman"/>
          <w:b/>
          <w:color w:val="FF0000"/>
          <w:sz w:val="24"/>
          <w:szCs w:val="24"/>
          <w:lang w:val="hr-HR" w:eastAsia="hr-HR"/>
        </w:rPr>
        <w:t>– prihodi od penala, kazni, nagrada, odustatnina i sl.;</w:t>
      </w:r>
    </w:p>
    <w:p w:rsidR="005C79EA" w:rsidRPr="003B69A0" w:rsidRDefault="005C79EA" w:rsidP="005C79EA">
      <w:pPr>
        <w:autoSpaceDE w:val="0"/>
        <w:autoSpaceDN w:val="0"/>
        <w:adjustRightInd w:val="0"/>
        <w:spacing w:after="0" w:line="240" w:lineRule="auto"/>
        <w:ind w:left="1077"/>
        <w:jc w:val="both"/>
        <w:rPr>
          <w:rFonts w:ascii="Times New Roman" w:hAnsi="Times New Roman" w:cs="Times New Roman"/>
          <w:b/>
          <w:color w:val="FF0000"/>
          <w:sz w:val="24"/>
          <w:szCs w:val="24"/>
          <w:lang w:val="hr-HR" w:eastAsia="hr-HR"/>
        </w:rPr>
      </w:pPr>
      <w:r w:rsidRPr="003B69A0">
        <w:rPr>
          <w:rFonts w:ascii="Times New Roman" w:hAnsi="Times New Roman" w:cs="Times New Roman"/>
          <w:b/>
          <w:color w:val="FF0000"/>
          <w:sz w:val="24"/>
          <w:szCs w:val="24"/>
          <w:lang w:val="hr-HR" w:eastAsia="hr-HR"/>
        </w:rPr>
        <w:t>– napla</w:t>
      </w:r>
      <w:r w:rsidRPr="003B69A0">
        <w:rPr>
          <w:rFonts w:ascii="Times New Roman" w:eastAsia="TimesNewRoman" w:hAnsi="Times New Roman" w:cs="Times New Roman"/>
          <w:b/>
          <w:color w:val="FF0000"/>
          <w:sz w:val="24"/>
          <w:szCs w:val="24"/>
          <w:lang w:val="hr-HR" w:eastAsia="hr-HR"/>
        </w:rPr>
        <w:t>ć</w:t>
      </w:r>
      <w:r w:rsidRPr="003B69A0">
        <w:rPr>
          <w:rFonts w:ascii="Times New Roman" w:hAnsi="Times New Roman" w:cs="Times New Roman"/>
          <w:b/>
          <w:color w:val="FF0000"/>
          <w:sz w:val="24"/>
          <w:szCs w:val="24"/>
          <w:lang w:val="hr-HR" w:eastAsia="hr-HR"/>
        </w:rPr>
        <w:t>ena otpisana potraživanja;</w:t>
      </w:r>
    </w:p>
    <w:p w:rsidR="005C79EA" w:rsidRPr="003B69A0" w:rsidRDefault="005C79EA" w:rsidP="005C79EA">
      <w:pPr>
        <w:autoSpaceDE w:val="0"/>
        <w:autoSpaceDN w:val="0"/>
        <w:adjustRightInd w:val="0"/>
        <w:spacing w:after="0" w:line="240" w:lineRule="auto"/>
        <w:ind w:left="1077"/>
        <w:jc w:val="both"/>
        <w:rPr>
          <w:rFonts w:ascii="Times New Roman" w:hAnsi="Times New Roman" w:cs="Times New Roman"/>
          <w:b/>
          <w:color w:val="FF0000"/>
          <w:sz w:val="24"/>
          <w:szCs w:val="24"/>
          <w:lang w:val="hr-HR" w:eastAsia="hr-HR"/>
        </w:rPr>
      </w:pPr>
      <w:r w:rsidRPr="003B69A0">
        <w:rPr>
          <w:rFonts w:ascii="Times New Roman" w:hAnsi="Times New Roman" w:cs="Times New Roman"/>
          <w:b/>
          <w:color w:val="FF0000"/>
          <w:sz w:val="24"/>
          <w:szCs w:val="24"/>
          <w:lang w:val="hr-HR" w:eastAsia="hr-HR"/>
        </w:rPr>
        <w:t>– prihodi od ukidanja dugoro</w:t>
      </w:r>
      <w:r w:rsidRPr="003B69A0">
        <w:rPr>
          <w:rFonts w:ascii="Times New Roman" w:eastAsia="TimesNewRoman" w:hAnsi="Times New Roman" w:cs="Times New Roman"/>
          <w:b/>
          <w:color w:val="FF0000"/>
          <w:sz w:val="24"/>
          <w:szCs w:val="24"/>
          <w:lang w:val="hr-HR" w:eastAsia="hr-HR"/>
        </w:rPr>
        <w:t>č</w:t>
      </w:r>
      <w:r w:rsidRPr="003B69A0">
        <w:rPr>
          <w:rFonts w:ascii="Times New Roman" w:hAnsi="Times New Roman" w:cs="Times New Roman"/>
          <w:b/>
          <w:color w:val="FF0000"/>
          <w:sz w:val="24"/>
          <w:szCs w:val="24"/>
          <w:lang w:val="hr-HR" w:eastAsia="hr-HR"/>
        </w:rPr>
        <w:t>nih rezervisanja;</w:t>
      </w:r>
    </w:p>
    <w:p w:rsidR="005C79EA" w:rsidRPr="003B69A0" w:rsidRDefault="005C79EA" w:rsidP="005C79EA">
      <w:pPr>
        <w:autoSpaceDE w:val="0"/>
        <w:autoSpaceDN w:val="0"/>
        <w:adjustRightInd w:val="0"/>
        <w:spacing w:after="0" w:line="240" w:lineRule="auto"/>
        <w:ind w:left="1077"/>
        <w:jc w:val="both"/>
        <w:rPr>
          <w:rFonts w:ascii="Times New Roman" w:hAnsi="Times New Roman" w:cs="Times New Roman"/>
          <w:b/>
          <w:color w:val="FF0000"/>
          <w:sz w:val="24"/>
          <w:szCs w:val="24"/>
          <w:lang w:val="hr-HR" w:eastAsia="hr-HR"/>
        </w:rPr>
      </w:pPr>
      <w:r w:rsidRPr="003B69A0">
        <w:rPr>
          <w:rFonts w:ascii="Times New Roman" w:hAnsi="Times New Roman" w:cs="Times New Roman"/>
          <w:b/>
          <w:color w:val="FF0000"/>
          <w:sz w:val="24"/>
          <w:szCs w:val="24"/>
          <w:lang w:val="hr-HR" w:eastAsia="hr-HR"/>
        </w:rPr>
        <w:t>– prihodi iz ranijih godina;</w:t>
      </w:r>
    </w:p>
    <w:p w:rsidR="005C79EA" w:rsidRPr="003B69A0" w:rsidRDefault="005C79EA" w:rsidP="005C79EA">
      <w:pPr>
        <w:spacing w:after="0" w:line="360" w:lineRule="auto"/>
        <w:ind w:left="1077"/>
        <w:jc w:val="both"/>
        <w:outlineLvl w:val="5"/>
        <w:rPr>
          <w:rFonts w:ascii="Times New Roman" w:hAnsi="Times New Roman" w:cs="Times New Roman"/>
          <w:b/>
          <w:color w:val="FF0000"/>
          <w:sz w:val="24"/>
          <w:szCs w:val="24"/>
          <w:lang w:val="hr-HR" w:eastAsia="hr-HR"/>
        </w:rPr>
      </w:pPr>
      <w:r w:rsidRPr="003B69A0">
        <w:rPr>
          <w:rFonts w:ascii="Times New Roman" w:hAnsi="Times New Roman" w:cs="Times New Roman"/>
          <w:b/>
          <w:color w:val="FF0000"/>
          <w:sz w:val="24"/>
          <w:szCs w:val="24"/>
          <w:lang w:val="hr-HR" w:eastAsia="hr-HR"/>
        </w:rPr>
        <w:t>– ostali prihodi.</w:t>
      </w:r>
    </w:p>
    <w:p w:rsidR="005C79EA" w:rsidRPr="003B69A0" w:rsidRDefault="005C79EA" w:rsidP="005C79EA">
      <w:pPr>
        <w:spacing w:after="0" w:line="360" w:lineRule="auto"/>
        <w:ind w:left="1077"/>
        <w:jc w:val="both"/>
        <w:outlineLvl w:val="5"/>
        <w:rPr>
          <w:rFonts w:ascii="Times New Roman" w:hAnsi="Times New Roman" w:cs="Times New Roman"/>
          <w:color w:val="231F20"/>
          <w:sz w:val="24"/>
          <w:szCs w:val="24"/>
          <w:lang w:val="hr-HR" w:eastAsia="hr-HR"/>
        </w:rPr>
      </w:pPr>
    </w:p>
    <w:p w:rsidR="005C79EA" w:rsidRPr="003B69A0" w:rsidRDefault="005C79EA" w:rsidP="005C79EA">
      <w:pPr>
        <w:pStyle w:val="ListParagraph"/>
        <w:numPr>
          <w:ilvl w:val="0"/>
          <w:numId w:val="23"/>
        </w:numPr>
        <w:tabs>
          <w:tab w:val="clear" w:pos="720"/>
          <w:tab w:val="num" w:pos="786"/>
        </w:tabs>
        <w:spacing w:after="0" w:line="360" w:lineRule="auto"/>
        <w:ind w:left="786"/>
        <w:jc w:val="both"/>
        <w:outlineLvl w:val="5"/>
        <w:rPr>
          <w:rFonts w:ascii="Times New Roman" w:hAnsi="Times New Roman" w:cs="Times New Roman"/>
          <w:color w:val="231F20"/>
          <w:sz w:val="24"/>
          <w:szCs w:val="24"/>
          <w:lang w:val="hr-HR" w:eastAsia="hr-HR"/>
        </w:rPr>
      </w:pPr>
      <w:r w:rsidRPr="003B69A0">
        <w:rPr>
          <w:rFonts w:ascii="Times New Roman" w:hAnsi="Times New Roman" w:cs="Times New Roman"/>
          <w:color w:val="231F20"/>
          <w:sz w:val="24"/>
          <w:szCs w:val="24"/>
          <w:lang w:val="hr-HR" w:eastAsia="hr-HR"/>
        </w:rPr>
        <w:t>Ostali rashodi, to su:</w:t>
      </w:r>
    </w:p>
    <w:p w:rsidR="005C79EA" w:rsidRPr="003B69A0" w:rsidRDefault="005C79EA" w:rsidP="005C79EA">
      <w:pPr>
        <w:autoSpaceDE w:val="0"/>
        <w:autoSpaceDN w:val="0"/>
        <w:adjustRightInd w:val="0"/>
        <w:spacing w:after="0" w:line="240" w:lineRule="auto"/>
        <w:ind w:left="1077"/>
        <w:jc w:val="both"/>
        <w:rPr>
          <w:rFonts w:ascii="Times New Roman" w:hAnsi="Times New Roman" w:cs="Times New Roman"/>
          <w:b/>
          <w:color w:val="FF0000"/>
          <w:sz w:val="24"/>
          <w:szCs w:val="24"/>
          <w:lang w:val="hr-HR" w:eastAsia="hr-HR"/>
        </w:rPr>
      </w:pPr>
      <w:r w:rsidRPr="003B69A0">
        <w:rPr>
          <w:rFonts w:ascii="Times New Roman" w:hAnsi="Times New Roman" w:cs="Times New Roman"/>
          <w:color w:val="FF0000"/>
          <w:sz w:val="24"/>
          <w:szCs w:val="24"/>
          <w:lang w:val="hr-HR" w:eastAsia="hr-HR"/>
        </w:rPr>
        <w:t xml:space="preserve">– </w:t>
      </w:r>
      <w:r w:rsidRPr="003B69A0">
        <w:rPr>
          <w:rFonts w:ascii="Times New Roman" w:hAnsi="Times New Roman" w:cs="Times New Roman"/>
          <w:b/>
          <w:color w:val="FF0000"/>
          <w:sz w:val="24"/>
          <w:szCs w:val="24"/>
          <w:lang w:val="hr-HR" w:eastAsia="hr-HR"/>
        </w:rPr>
        <w:t>nabavna vrijednost prodatih materijala, rezervnih dijelova i inventara,</w:t>
      </w:r>
    </w:p>
    <w:p w:rsidR="005C79EA" w:rsidRPr="003B69A0" w:rsidRDefault="005C79EA" w:rsidP="005C79EA">
      <w:pPr>
        <w:autoSpaceDE w:val="0"/>
        <w:autoSpaceDN w:val="0"/>
        <w:adjustRightInd w:val="0"/>
        <w:spacing w:after="0" w:line="240" w:lineRule="auto"/>
        <w:ind w:left="1077"/>
        <w:jc w:val="both"/>
        <w:rPr>
          <w:rFonts w:ascii="Times New Roman" w:hAnsi="Times New Roman" w:cs="Times New Roman"/>
          <w:b/>
          <w:color w:val="FF0000"/>
          <w:sz w:val="24"/>
          <w:szCs w:val="24"/>
          <w:lang w:val="hr-HR" w:eastAsia="hr-HR"/>
        </w:rPr>
      </w:pPr>
      <w:r w:rsidRPr="003B69A0">
        <w:rPr>
          <w:rFonts w:ascii="Times New Roman" w:hAnsi="Times New Roman" w:cs="Times New Roman"/>
          <w:b/>
          <w:color w:val="FF0000"/>
          <w:sz w:val="24"/>
          <w:szCs w:val="24"/>
          <w:lang w:val="hr-HR" w:eastAsia="hr-HR"/>
        </w:rPr>
        <w:t>– rashodi od donacija,</w:t>
      </w:r>
    </w:p>
    <w:p w:rsidR="005C79EA" w:rsidRPr="003B69A0" w:rsidRDefault="005C79EA" w:rsidP="005C79EA">
      <w:pPr>
        <w:autoSpaceDE w:val="0"/>
        <w:autoSpaceDN w:val="0"/>
        <w:adjustRightInd w:val="0"/>
        <w:spacing w:after="0" w:line="240" w:lineRule="auto"/>
        <w:ind w:left="1077"/>
        <w:jc w:val="both"/>
        <w:rPr>
          <w:rFonts w:ascii="Times New Roman" w:hAnsi="Times New Roman" w:cs="Times New Roman"/>
          <w:b/>
          <w:color w:val="FF0000"/>
          <w:sz w:val="24"/>
          <w:szCs w:val="24"/>
          <w:lang w:val="hr-HR" w:eastAsia="hr-HR"/>
        </w:rPr>
      </w:pPr>
      <w:r w:rsidRPr="003B69A0">
        <w:rPr>
          <w:rFonts w:ascii="Times New Roman" w:hAnsi="Times New Roman" w:cs="Times New Roman"/>
          <w:b/>
          <w:color w:val="FF0000"/>
          <w:sz w:val="24"/>
          <w:szCs w:val="24"/>
          <w:lang w:val="hr-HR" w:eastAsia="hr-HR"/>
        </w:rPr>
        <w:t>– manjkovi,</w:t>
      </w:r>
    </w:p>
    <w:p w:rsidR="005C79EA" w:rsidRPr="003B69A0" w:rsidRDefault="005C79EA" w:rsidP="005C79EA">
      <w:pPr>
        <w:autoSpaceDE w:val="0"/>
        <w:autoSpaceDN w:val="0"/>
        <w:adjustRightInd w:val="0"/>
        <w:spacing w:after="0" w:line="240" w:lineRule="auto"/>
        <w:ind w:left="1077"/>
        <w:jc w:val="both"/>
        <w:rPr>
          <w:rFonts w:ascii="Times New Roman" w:hAnsi="Times New Roman" w:cs="Times New Roman"/>
          <w:b/>
          <w:color w:val="FF0000"/>
          <w:sz w:val="24"/>
          <w:szCs w:val="24"/>
          <w:lang w:val="hr-HR" w:eastAsia="hr-HR"/>
        </w:rPr>
      </w:pPr>
      <w:r w:rsidRPr="003B69A0">
        <w:rPr>
          <w:rFonts w:ascii="Times New Roman" w:hAnsi="Times New Roman" w:cs="Times New Roman"/>
          <w:b/>
          <w:color w:val="FF0000"/>
          <w:sz w:val="24"/>
          <w:szCs w:val="24"/>
          <w:lang w:val="hr-HR" w:eastAsia="hr-HR"/>
        </w:rPr>
        <w:t>– kazne, penali i naknade štete,</w:t>
      </w:r>
    </w:p>
    <w:p w:rsidR="005C79EA" w:rsidRPr="003B69A0" w:rsidRDefault="005C79EA" w:rsidP="005C79EA">
      <w:pPr>
        <w:autoSpaceDE w:val="0"/>
        <w:autoSpaceDN w:val="0"/>
        <w:adjustRightInd w:val="0"/>
        <w:spacing w:after="0" w:line="240" w:lineRule="auto"/>
        <w:ind w:left="1077"/>
        <w:jc w:val="both"/>
        <w:rPr>
          <w:rFonts w:ascii="Times New Roman" w:hAnsi="Times New Roman" w:cs="Times New Roman"/>
          <w:b/>
          <w:color w:val="FF0000"/>
          <w:sz w:val="24"/>
          <w:szCs w:val="24"/>
          <w:lang w:val="hr-HR" w:eastAsia="hr-HR"/>
        </w:rPr>
      </w:pPr>
      <w:r w:rsidRPr="003B69A0">
        <w:rPr>
          <w:rFonts w:ascii="Times New Roman" w:hAnsi="Times New Roman" w:cs="Times New Roman"/>
          <w:b/>
          <w:color w:val="FF0000"/>
          <w:sz w:val="24"/>
          <w:szCs w:val="24"/>
          <w:lang w:val="hr-HR" w:eastAsia="hr-HR"/>
        </w:rPr>
        <w:t>– odobreni naknadni popusti kupcima,</w:t>
      </w:r>
    </w:p>
    <w:p w:rsidR="005C79EA" w:rsidRPr="003B69A0" w:rsidRDefault="005C79EA" w:rsidP="005C79EA">
      <w:pPr>
        <w:autoSpaceDE w:val="0"/>
        <w:autoSpaceDN w:val="0"/>
        <w:adjustRightInd w:val="0"/>
        <w:spacing w:after="0" w:line="240" w:lineRule="auto"/>
        <w:ind w:left="1077"/>
        <w:jc w:val="both"/>
        <w:rPr>
          <w:rFonts w:ascii="Times New Roman" w:hAnsi="Times New Roman" w:cs="Times New Roman"/>
          <w:b/>
          <w:color w:val="FF0000"/>
          <w:sz w:val="24"/>
          <w:szCs w:val="24"/>
          <w:lang w:val="hr-HR" w:eastAsia="hr-HR"/>
        </w:rPr>
      </w:pPr>
      <w:r w:rsidRPr="003B69A0">
        <w:rPr>
          <w:rFonts w:ascii="Times New Roman" w:hAnsi="Times New Roman" w:cs="Times New Roman"/>
          <w:b/>
          <w:color w:val="FF0000"/>
          <w:sz w:val="24"/>
          <w:szCs w:val="24"/>
          <w:lang w:val="hr-HR" w:eastAsia="hr-HR"/>
        </w:rPr>
        <w:t>– otpis nenaplativih potraživanja i</w:t>
      </w:r>
    </w:p>
    <w:p w:rsidR="005C79EA" w:rsidRPr="003B69A0" w:rsidRDefault="005C79EA" w:rsidP="005C79EA">
      <w:pPr>
        <w:spacing w:after="0" w:line="360" w:lineRule="auto"/>
        <w:ind w:left="1077"/>
        <w:jc w:val="both"/>
        <w:outlineLvl w:val="5"/>
        <w:rPr>
          <w:rFonts w:ascii="Times New Roman" w:hAnsi="Times New Roman" w:cs="Times New Roman"/>
          <w:b/>
          <w:color w:val="FF0000"/>
          <w:sz w:val="24"/>
          <w:szCs w:val="24"/>
          <w:lang w:eastAsia="bs-Latn-BA"/>
        </w:rPr>
      </w:pPr>
      <w:r w:rsidRPr="003B69A0">
        <w:rPr>
          <w:rFonts w:ascii="Times New Roman" w:hAnsi="Times New Roman" w:cs="Times New Roman"/>
          <w:b/>
          <w:color w:val="FF0000"/>
          <w:sz w:val="24"/>
          <w:szCs w:val="24"/>
          <w:lang w:val="hr-HR" w:eastAsia="hr-HR"/>
        </w:rPr>
        <w:t>– ostali rashodi.</w:t>
      </w:r>
    </w:p>
    <w:p w:rsidR="005C79EA" w:rsidRDefault="005C79EA" w:rsidP="005C79EA">
      <w:pPr>
        <w:numPr>
          <w:ilvl w:val="0"/>
          <w:numId w:val="23"/>
        </w:numPr>
        <w:tabs>
          <w:tab w:val="clear" w:pos="720"/>
          <w:tab w:val="num" w:pos="786"/>
        </w:tabs>
        <w:spacing w:before="100" w:beforeAutospacing="1" w:after="100" w:afterAutospacing="1" w:line="360" w:lineRule="auto"/>
        <w:ind w:left="786"/>
        <w:jc w:val="both"/>
        <w:outlineLvl w:val="5"/>
        <w:rPr>
          <w:rFonts w:ascii="Times New Roman" w:hAnsi="Times New Roman" w:cs="Times New Roman"/>
          <w:sz w:val="24"/>
          <w:szCs w:val="24"/>
          <w:lang w:eastAsia="bs-Latn-BA"/>
        </w:rPr>
      </w:pPr>
      <w:r w:rsidRPr="003B69A0">
        <w:rPr>
          <w:rFonts w:ascii="Times New Roman" w:hAnsi="Times New Roman" w:cs="Times New Roman"/>
          <w:sz w:val="24"/>
          <w:szCs w:val="24"/>
          <w:lang w:eastAsia="bs-Latn-BA"/>
        </w:rPr>
        <w:t>Amortizacija za nematerijalna sredstva se naziva...</w:t>
      </w:r>
      <w:r w:rsidRPr="003B69A0">
        <w:rPr>
          <w:rFonts w:ascii="Times New Roman" w:hAnsi="Times New Roman" w:cs="Times New Roman"/>
          <w:color w:val="231F20"/>
          <w:sz w:val="24"/>
          <w:szCs w:val="24"/>
          <w:lang w:val="hr-HR" w:eastAsia="hr-HR"/>
        </w:rPr>
        <w:t xml:space="preserve"> Taj se ra</w:t>
      </w:r>
      <w:r w:rsidRPr="003B69A0">
        <w:rPr>
          <w:rFonts w:ascii="Times New Roman" w:eastAsia="TimesNewRoman" w:hAnsi="Times New Roman" w:cs="Times New Roman"/>
          <w:color w:val="231F20"/>
          <w:sz w:val="24"/>
          <w:szCs w:val="24"/>
          <w:lang w:val="hr-HR" w:eastAsia="hr-HR"/>
        </w:rPr>
        <w:t>č</w:t>
      </w:r>
      <w:r w:rsidRPr="003B69A0">
        <w:rPr>
          <w:rFonts w:ascii="Times New Roman" w:hAnsi="Times New Roman" w:cs="Times New Roman"/>
          <w:color w:val="231F20"/>
          <w:sz w:val="24"/>
          <w:szCs w:val="24"/>
          <w:lang w:val="hr-HR" w:eastAsia="hr-HR"/>
        </w:rPr>
        <w:t>un uobi</w:t>
      </w:r>
      <w:r w:rsidRPr="003B69A0">
        <w:rPr>
          <w:rFonts w:ascii="Times New Roman" w:eastAsia="TimesNewRoman" w:hAnsi="Times New Roman" w:cs="Times New Roman"/>
          <w:color w:val="231F20"/>
          <w:sz w:val="24"/>
          <w:szCs w:val="24"/>
          <w:lang w:val="hr-HR" w:eastAsia="hr-HR"/>
        </w:rPr>
        <w:t>č</w:t>
      </w:r>
      <w:r w:rsidRPr="003B69A0">
        <w:rPr>
          <w:rFonts w:ascii="Times New Roman" w:hAnsi="Times New Roman" w:cs="Times New Roman"/>
          <w:color w:val="231F20"/>
          <w:sz w:val="24"/>
          <w:szCs w:val="24"/>
          <w:lang w:val="hr-HR" w:eastAsia="hr-HR"/>
        </w:rPr>
        <w:t xml:space="preserve">ajeno naziva </w:t>
      </w:r>
      <w:r w:rsidRPr="003B69A0">
        <w:rPr>
          <w:rFonts w:ascii="Times New Roman" w:hAnsi="Times New Roman" w:cs="Times New Roman"/>
          <w:b/>
          <w:color w:val="FF0000"/>
          <w:sz w:val="24"/>
          <w:szCs w:val="24"/>
          <w:lang w:val="hr-HR" w:eastAsia="hr-HR"/>
        </w:rPr>
        <w:t>akumulirana amortizacija</w:t>
      </w:r>
      <w:r w:rsidRPr="003B69A0">
        <w:rPr>
          <w:rFonts w:ascii="Times New Roman" w:hAnsi="Times New Roman" w:cs="Times New Roman"/>
          <w:color w:val="231F20"/>
          <w:sz w:val="24"/>
          <w:szCs w:val="24"/>
          <w:lang w:val="hr-HR" w:eastAsia="hr-HR"/>
        </w:rPr>
        <w:t xml:space="preserve"> ili možeimati naziv </w:t>
      </w:r>
      <w:r w:rsidRPr="003B69A0">
        <w:rPr>
          <w:rFonts w:ascii="Times New Roman" w:hAnsi="Times New Roman" w:cs="Times New Roman"/>
          <w:b/>
          <w:color w:val="FF0000"/>
          <w:sz w:val="24"/>
          <w:szCs w:val="24"/>
          <w:lang w:val="hr-HR" w:eastAsia="hr-HR"/>
        </w:rPr>
        <w:t>ispravka vrijednosti</w:t>
      </w:r>
      <w:r w:rsidRPr="003B69A0">
        <w:rPr>
          <w:rFonts w:ascii="Times New Roman" w:hAnsi="Times New Roman" w:cs="Times New Roman"/>
          <w:color w:val="231F20"/>
          <w:sz w:val="24"/>
          <w:szCs w:val="24"/>
          <w:lang w:val="hr-HR" w:eastAsia="hr-HR"/>
        </w:rPr>
        <w:t xml:space="preserve"> (materijalnih ili nematerijalnih sredstava).</w:t>
      </w:r>
    </w:p>
    <w:p w:rsidR="005C79EA" w:rsidRPr="00912315" w:rsidRDefault="005C79EA" w:rsidP="005C79EA">
      <w:pPr>
        <w:spacing w:before="100" w:beforeAutospacing="1" w:after="100" w:afterAutospacing="1" w:line="360" w:lineRule="auto"/>
        <w:ind w:left="786"/>
        <w:jc w:val="both"/>
        <w:outlineLvl w:val="5"/>
        <w:rPr>
          <w:rFonts w:ascii="Times New Roman" w:hAnsi="Times New Roman" w:cs="Times New Roman"/>
          <w:sz w:val="24"/>
          <w:szCs w:val="24"/>
          <w:lang w:eastAsia="bs-Latn-BA"/>
        </w:rPr>
      </w:pPr>
    </w:p>
    <w:p w:rsidR="005C79EA" w:rsidRPr="00834F9D" w:rsidRDefault="005C79EA" w:rsidP="005C79EA">
      <w:pPr>
        <w:spacing w:before="100" w:beforeAutospacing="1" w:after="100" w:afterAutospacing="1" w:line="360" w:lineRule="auto"/>
        <w:ind w:left="786"/>
        <w:jc w:val="both"/>
        <w:outlineLvl w:val="5"/>
        <w:rPr>
          <w:rFonts w:ascii="Times New Roman" w:hAnsi="Times New Roman" w:cs="Times New Roman"/>
          <w:sz w:val="24"/>
          <w:szCs w:val="24"/>
          <w:lang w:eastAsia="bs-Latn-BA"/>
        </w:rPr>
      </w:pPr>
    </w:p>
    <w:p w:rsidR="005C79EA" w:rsidRDefault="005C79EA" w:rsidP="005C79EA">
      <w:pPr>
        <w:pStyle w:val="ListParagraph"/>
        <w:rPr>
          <w:rFonts w:ascii="Times New Roman" w:eastAsia="Times New Roman" w:hAnsi="Times New Roman" w:cs="Times New Roman"/>
        </w:rPr>
      </w:pPr>
    </w:p>
    <w:p w:rsidR="005C79EA" w:rsidRPr="00912315" w:rsidRDefault="005C79EA" w:rsidP="005C79EA">
      <w:pPr>
        <w:numPr>
          <w:ilvl w:val="0"/>
          <w:numId w:val="23"/>
        </w:numPr>
        <w:tabs>
          <w:tab w:val="clear" w:pos="720"/>
          <w:tab w:val="num" w:pos="786"/>
        </w:tabs>
        <w:spacing w:before="100" w:beforeAutospacing="1" w:after="100" w:afterAutospacing="1" w:line="360" w:lineRule="auto"/>
        <w:ind w:left="786"/>
        <w:jc w:val="both"/>
        <w:outlineLvl w:val="5"/>
        <w:rPr>
          <w:rFonts w:ascii="Times New Roman" w:hAnsi="Times New Roman" w:cs="Times New Roman"/>
          <w:sz w:val="24"/>
          <w:szCs w:val="24"/>
          <w:lang w:eastAsia="bs-Latn-BA"/>
        </w:rPr>
      </w:pPr>
      <w:r w:rsidRPr="00912315">
        <w:rPr>
          <w:rFonts w:ascii="Times New Roman" w:eastAsia="Times New Roman" w:hAnsi="Times New Roman" w:cs="Times New Roman"/>
        </w:rPr>
        <w:t xml:space="preserve">Šta označava dugovni saldo na prelaznom žiro računu </w:t>
      </w:r>
    </w:p>
    <w:p w:rsidR="005C79EA" w:rsidRPr="003B69A0" w:rsidRDefault="005C79EA" w:rsidP="005C79EA">
      <w:pPr>
        <w:pStyle w:val="ListParagraph"/>
        <w:shd w:val="clear" w:color="auto" w:fill="FFFFFF"/>
        <w:spacing w:after="0" w:line="240" w:lineRule="auto"/>
        <w:ind w:left="786"/>
        <w:rPr>
          <w:rFonts w:ascii="Times New Roman" w:eastAsia="Times New Roman" w:hAnsi="Times New Roman" w:cs="Times New Roman"/>
          <w:b/>
          <w:color w:val="FF0000"/>
        </w:rPr>
      </w:pPr>
      <w:r w:rsidRPr="003B69A0">
        <w:rPr>
          <w:rFonts w:ascii="Times New Roman" w:eastAsia="Times New Roman" w:hAnsi="Times New Roman" w:cs="Times New Roman"/>
          <w:b/>
          <w:color w:val="FF0000"/>
        </w:rPr>
        <w:t>a) da je novac podignut sa žiro računa</w:t>
      </w:r>
    </w:p>
    <w:p w:rsidR="005C79EA" w:rsidRPr="003B69A0" w:rsidRDefault="005C79EA" w:rsidP="005C79EA">
      <w:pPr>
        <w:pStyle w:val="ListParagraph"/>
        <w:shd w:val="clear" w:color="auto" w:fill="FFFFFF"/>
        <w:spacing w:after="0" w:line="240" w:lineRule="auto"/>
        <w:ind w:left="786"/>
        <w:rPr>
          <w:rFonts w:ascii="Times New Roman" w:eastAsia="Times New Roman" w:hAnsi="Times New Roman" w:cs="Times New Roman"/>
          <w:color w:val="2A2A2A"/>
        </w:rPr>
      </w:pPr>
      <w:r w:rsidRPr="003B69A0">
        <w:rPr>
          <w:rFonts w:ascii="Times New Roman" w:eastAsia="Times New Roman" w:hAnsi="Times New Roman" w:cs="Times New Roman"/>
          <w:color w:val="2A2A2A"/>
        </w:rPr>
        <w:t>b) da je novac uplaćen na žiro račun</w:t>
      </w:r>
    </w:p>
    <w:p w:rsidR="005C79EA" w:rsidRDefault="005C79EA" w:rsidP="005C79EA">
      <w:pPr>
        <w:pStyle w:val="ListParagraph"/>
        <w:shd w:val="clear" w:color="auto" w:fill="FFFFFF"/>
        <w:spacing w:after="0" w:line="240" w:lineRule="auto"/>
        <w:ind w:left="786"/>
        <w:rPr>
          <w:rFonts w:ascii="Times New Roman" w:eastAsia="Times New Roman" w:hAnsi="Times New Roman" w:cs="Times New Roman"/>
          <w:color w:val="2A2A2A"/>
        </w:rPr>
      </w:pPr>
      <w:r w:rsidRPr="003B69A0">
        <w:rPr>
          <w:rFonts w:ascii="Times New Roman" w:eastAsia="Times New Roman" w:hAnsi="Times New Roman" w:cs="Times New Roman"/>
          <w:color w:val="2A2A2A"/>
        </w:rPr>
        <w:t>c) izvod sa žiro računa</w:t>
      </w:r>
    </w:p>
    <w:p w:rsidR="005C79EA" w:rsidRDefault="005C79EA" w:rsidP="005C79EA">
      <w:pPr>
        <w:pStyle w:val="ListParagraph"/>
        <w:shd w:val="clear" w:color="auto" w:fill="FFFFFF"/>
        <w:spacing w:after="0" w:line="240" w:lineRule="auto"/>
        <w:ind w:left="786"/>
        <w:rPr>
          <w:rFonts w:ascii="Times New Roman" w:eastAsia="Times New Roman" w:hAnsi="Times New Roman" w:cs="Times New Roman"/>
          <w:color w:val="2A2A2A"/>
        </w:rPr>
      </w:pPr>
    </w:p>
    <w:p w:rsidR="005C79EA" w:rsidRPr="003B69A0" w:rsidRDefault="005C79EA" w:rsidP="005C79EA">
      <w:pPr>
        <w:pStyle w:val="ListParagraph"/>
        <w:shd w:val="clear" w:color="auto" w:fill="FFFFFF"/>
        <w:spacing w:after="0" w:line="240" w:lineRule="auto"/>
        <w:ind w:left="786"/>
        <w:rPr>
          <w:rFonts w:ascii="Times New Roman" w:eastAsia="Times New Roman" w:hAnsi="Times New Roman" w:cs="Times New Roman"/>
          <w:color w:val="2A2A2A"/>
        </w:rPr>
      </w:pPr>
    </w:p>
    <w:p w:rsidR="005C79EA" w:rsidRPr="003B69A0" w:rsidRDefault="005C79EA" w:rsidP="005C79EA">
      <w:pPr>
        <w:numPr>
          <w:ilvl w:val="0"/>
          <w:numId w:val="23"/>
        </w:numPr>
        <w:tabs>
          <w:tab w:val="clear" w:pos="720"/>
          <w:tab w:val="num" w:pos="786"/>
        </w:tabs>
        <w:spacing w:before="100" w:beforeAutospacing="1" w:after="100" w:afterAutospacing="1" w:line="360" w:lineRule="auto"/>
        <w:ind w:left="786"/>
        <w:jc w:val="both"/>
        <w:outlineLvl w:val="5"/>
        <w:rPr>
          <w:rFonts w:ascii="Times New Roman" w:hAnsi="Times New Roman" w:cs="Times New Roman"/>
          <w:sz w:val="24"/>
          <w:szCs w:val="24"/>
          <w:lang w:eastAsia="bs-Latn-BA"/>
        </w:rPr>
      </w:pPr>
      <w:r w:rsidRPr="003B69A0">
        <w:rPr>
          <w:rStyle w:val="textexposedshow"/>
          <w:rFonts w:ascii="Times New Roman" w:hAnsi="Times New Roman" w:cs="Times New Roman"/>
          <w:sz w:val="24"/>
          <w:szCs w:val="24"/>
        </w:rPr>
        <w:t>Inventurni manjak koji je opravdan knjiži se na:</w:t>
      </w:r>
      <w:r w:rsidRPr="003B69A0">
        <w:rPr>
          <w:rFonts w:ascii="Times New Roman" w:hAnsi="Times New Roman" w:cs="Times New Roman"/>
          <w:color w:val="FF0000"/>
          <w:sz w:val="24"/>
          <w:szCs w:val="24"/>
          <w:lang w:val="hr-HR" w:eastAsia="hr-HR"/>
        </w:rPr>
        <w:t>TERET RASHODA ,AKO JE OPRAVDAN, ILI AKO JE NEOPRAVDAN KNJIZI SE NA TERET ZAPOSLENE OSOBE</w:t>
      </w:r>
      <w:r w:rsidRPr="003B69A0">
        <w:rPr>
          <w:rFonts w:ascii="Times New Roman" w:hAnsi="Times New Roman" w:cs="Times New Roman"/>
          <w:color w:val="231F20"/>
          <w:sz w:val="24"/>
          <w:szCs w:val="24"/>
          <w:lang w:val="hr-HR" w:eastAsia="hr-HR"/>
        </w:rPr>
        <w:t>.</w:t>
      </w:r>
    </w:p>
    <w:p w:rsidR="005C79EA" w:rsidRPr="003B69A0" w:rsidRDefault="005C79EA" w:rsidP="005C79EA">
      <w:pPr>
        <w:ind w:left="360"/>
        <w:rPr>
          <w:rFonts w:ascii="Times New Roman" w:hAnsi="Times New Roman" w:cs="Times New Roman"/>
        </w:rPr>
      </w:pPr>
    </w:p>
    <w:p w:rsidR="005C79EA" w:rsidRPr="003B69A0" w:rsidRDefault="005C79EA" w:rsidP="005C79EA">
      <w:pPr>
        <w:rPr>
          <w:rFonts w:ascii="Times New Roman" w:hAnsi="Times New Roman" w:cs="Times New Roman"/>
        </w:rPr>
      </w:pPr>
      <w:r w:rsidRPr="003B69A0">
        <w:rPr>
          <w:rFonts w:ascii="Times New Roman" w:hAnsi="Times New Roman" w:cs="Times New Roman"/>
        </w:rPr>
        <w:t>TEST 3</w:t>
      </w:r>
    </w:p>
    <w:p w:rsidR="005C79EA" w:rsidRPr="00912315" w:rsidRDefault="005C79EA" w:rsidP="005C79EA">
      <w:pPr>
        <w:rPr>
          <w:rFonts w:ascii="Times New Roman" w:hAnsi="Times New Roman" w:cs="Times New Roman"/>
          <w:color w:val="000000"/>
          <w:shd w:val="clear" w:color="auto" w:fill="FFFFFF"/>
        </w:rPr>
      </w:pPr>
      <w:r w:rsidRPr="00912315">
        <w:rPr>
          <w:rFonts w:ascii="Times New Roman" w:hAnsi="Times New Roman" w:cs="Times New Roman"/>
          <w:color w:val="000000"/>
          <w:shd w:val="clear" w:color="auto" w:fill="FFFFFF"/>
        </w:rPr>
        <w:lastRenderedPageBreak/>
        <w:t>Koja od sljedećih stavki ne ulazi u trošak nabavke opreme:</w:t>
      </w:r>
      <w:r w:rsidRPr="00912315">
        <w:rPr>
          <w:rFonts w:ascii="Times New Roman" w:hAnsi="Times New Roman" w:cs="Times New Roman"/>
          <w:color w:val="000000"/>
        </w:rPr>
        <w:br/>
      </w:r>
      <w:r w:rsidRPr="00912315">
        <w:rPr>
          <w:rFonts w:ascii="Times New Roman" w:hAnsi="Times New Roman" w:cs="Times New Roman"/>
          <w:color w:val="000000"/>
          <w:shd w:val="clear" w:color="auto" w:fill="FFFFFF"/>
        </w:rPr>
        <w:t xml:space="preserve">a) kupovna cijena </w:t>
      </w:r>
      <w:r w:rsidRPr="00912315">
        <w:rPr>
          <w:rFonts w:ascii="Times New Roman" w:hAnsi="Times New Roman" w:cs="Times New Roman"/>
          <w:color w:val="000000"/>
        </w:rPr>
        <w:br/>
      </w:r>
      <w:r w:rsidRPr="00912315">
        <w:rPr>
          <w:rFonts w:ascii="Times New Roman" w:hAnsi="Times New Roman" w:cs="Times New Roman"/>
          <w:color w:val="000000"/>
          <w:shd w:val="clear" w:color="auto" w:fill="FFFFFF"/>
        </w:rPr>
        <w:t xml:space="preserve">b) troškovi isporuke </w:t>
      </w:r>
    </w:p>
    <w:p w:rsidR="005C79EA" w:rsidRPr="00912315" w:rsidRDefault="005C79EA" w:rsidP="005C79EA">
      <w:pPr>
        <w:rPr>
          <w:rStyle w:val="textexposedshow"/>
          <w:rFonts w:ascii="Times New Roman" w:hAnsi="Times New Roman" w:cs="Times New Roman"/>
          <w:color w:val="000000"/>
          <w:shd w:val="clear" w:color="auto" w:fill="FFFFFF"/>
        </w:rPr>
      </w:pPr>
      <w:r w:rsidRPr="00912315">
        <w:rPr>
          <w:rFonts w:ascii="Times New Roman" w:hAnsi="Times New Roman" w:cs="Times New Roman"/>
          <w:color w:val="000000"/>
          <w:shd w:val="clear" w:color="auto" w:fill="FFFFFF"/>
        </w:rPr>
        <w:t>c) troškovi ugradnje, postavljanja i puštanja u rad -</w:t>
      </w:r>
      <w:r w:rsidRPr="00912315">
        <w:rPr>
          <w:rFonts w:ascii="Times New Roman" w:hAnsi="Times New Roman" w:cs="Times New Roman"/>
          <w:color w:val="000000"/>
        </w:rPr>
        <w:br/>
      </w:r>
      <w:r w:rsidRPr="00912315">
        <w:rPr>
          <w:rStyle w:val="textexposedshow"/>
          <w:rFonts w:ascii="Times New Roman" w:hAnsi="Times New Roman" w:cs="Times New Roman"/>
          <w:b/>
          <w:color w:val="000000"/>
          <w:shd w:val="clear" w:color="auto" w:fill="FFFFFF"/>
        </w:rPr>
        <w:t xml:space="preserve">d) </w:t>
      </w:r>
      <w:r w:rsidRPr="00912315">
        <w:rPr>
          <w:rStyle w:val="textexposedshow"/>
          <w:rFonts w:ascii="Times New Roman" w:hAnsi="Times New Roman" w:cs="Times New Roman"/>
          <w:b/>
          <w:color w:val="FF0000"/>
          <w:shd w:val="clear" w:color="auto" w:fill="FFFFFF"/>
        </w:rPr>
        <w:t>kamata na kredit</w:t>
      </w:r>
      <w:r w:rsidRPr="00912315">
        <w:rPr>
          <w:rFonts w:ascii="Times New Roman" w:hAnsi="Times New Roman" w:cs="Times New Roman"/>
          <w:color w:val="000000"/>
          <w:shd w:val="clear" w:color="auto" w:fill="FFFFFF"/>
        </w:rPr>
        <w:br/>
      </w:r>
    </w:p>
    <w:p w:rsidR="005C79EA" w:rsidRPr="00912315" w:rsidRDefault="005C79EA" w:rsidP="005C79EA">
      <w:pPr>
        <w:rPr>
          <w:rStyle w:val="textexposedshow"/>
          <w:rFonts w:ascii="Times New Roman" w:hAnsi="Times New Roman" w:cs="Times New Roman"/>
          <w:color w:val="000000"/>
          <w:shd w:val="clear" w:color="auto" w:fill="FFFFFF"/>
        </w:rPr>
      </w:pPr>
      <w:r w:rsidRPr="00912315">
        <w:rPr>
          <w:rStyle w:val="textexposedshow"/>
          <w:rFonts w:ascii="Times New Roman" w:hAnsi="Times New Roman" w:cs="Times New Roman"/>
          <w:color w:val="000000"/>
          <w:shd w:val="clear" w:color="auto" w:fill="FFFFFF"/>
        </w:rPr>
        <w:t>2. Goodwil se treba otpisivati:</w:t>
      </w:r>
      <w:r w:rsidRPr="00912315">
        <w:rPr>
          <w:rFonts w:ascii="Times New Roman" w:hAnsi="Times New Roman" w:cs="Times New Roman"/>
          <w:color w:val="000000"/>
          <w:shd w:val="clear" w:color="auto" w:fill="FFFFFF"/>
        </w:rPr>
        <w:br/>
      </w:r>
      <w:r w:rsidRPr="00912315">
        <w:rPr>
          <w:rStyle w:val="textexposedshow"/>
          <w:rFonts w:ascii="Times New Roman" w:hAnsi="Times New Roman" w:cs="Times New Roman"/>
          <w:color w:val="000000"/>
          <w:shd w:val="clear" w:color="auto" w:fill="FFFFFF"/>
        </w:rPr>
        <w:t>a) u razdoblju duljem od 5 godina</w:t>
      </w:r>
      <w:r w:rsidRPr="00912315">
        <w:rPr>
          <w:rFonts w:ascii="Times New Roman" w:hAnsi="Times New Roman" w:cs="Times New Roman"/>
          <w:color w:val="000000"/>
          <w:shd w:val="clear" w:color="auto" w:fill="FFFFFF"/>
        </w:rPr>
        <w:br/>
      </w:r>
      <w:r w:rsidRPr="00912315">
        <w:rPr>
          <w:rStyle w:val="textexposedshow"/>
          <w:rFonts w:ascii="Times New Roman" w:hAnsi="Times New Roman" w:cs="Times New Roman"/>
          <w:color w:val="000000"/>
          <w:shd w:val="clear" w:color="auto" w:fill="FFFFFF"/>
        </w:rPr>
        <w:t>b) tijekom njegovog korisnog razdoblja koje nije dulje od 40 godina</w:t>
      </w:r>
      <w:r w:rsidRPr="00912315">
        <w:rPr>
          <w:rFonts w:ascii="Times New Roman" w:hAnsi="Times New Roman" w:cs="Times New Roman"/>
          <w:color w:val="000000"/>
          <w:shd w:val="clear" w:color="auto" w:fill="FFFFFF"/>
        </w:rPr>
        <w:br/>
      </w:r>
      <w:r w:rsidRPr="00912315">
        <w:rPr>
          <w:rStyle w:val="textexposedshow"/>
          <w:rFonts w:ascii="Times New Roman" w:hAnsi="Times New Roman" w:cs="Times New Roman"/>
          <w:color w:val="000000"/>
          <w:shd w:val="clear" w:color="auto" w:fill="FFFFFF"/>
        </w:rPr>
        <w:t xml:space="preserve">c) </w:t>
      </w:r>
      <w:r w:rsidRPr="00912315">
        <w:rPr>
          <w:rStyle w:val="textexposedshow"/>
          <w:rFonts w:ascii="Times New Roman" w:hAnsi="Times New Roman" w:cs="Times New Roman"/>
          <w:b/>
          <w:color w:val="FF0000"/>
          <w:shd w:val="clear" w:color="auto" w:fill="FFFFFF"/>
        </w:rPr>
        <w:t>ne otpisuje se</w:t>
      </w:r>
      <w:r w:rsidRPr="00912315">
        <w:rPr>
          <w:rFonts w:ascii="Times New Roman" w:hAnsi="Times New Roman" w:cs="Times New Roman"/>
          <w:color w:val="000000"/>
          <w:shd w:val="clear" w:color="auto" w:fill="FFFFFF"/>
        </w:rPr>
        <w:br/>
      </w:r>
      <w:r w:rsidRPr="00912315">
        <w:rPr>
          <w:rStyle w:val="textexposedshow"/>
          <w:rFonts w:ascii="Times New Roman" w:hAnsi="Times New Roman" w:cs="Times New Roman"/>
          <w:color w:val="000000"/>
          <w:shd w:val="clear" w:color="auto" w:fill="FFFFFF"/>
        </w:rPr>
        <w:t>d) na teret zadržane dobiti</w:t>
      </w:r>
      <w:r w:rsidRPr="00912315">
        <w:rPr>
          <w:rFonts w:ascii="Times New Roman" w:hAnsi="Times New Roman" w:cs="Times New Roman"/>
          <w:color w:val="000000"/>
          <w:shd w:val="clear" w:color="auto" w:fill="FFFFFF"/>
        </w:rPr>
        <w:br/>
      </w:r>
    </w:p>
    <w:p w:rsidR="005C79EA" w:rsidRPr="00912315" w:rsidRDefault="005C79EA" w:rsidP="005C79EA">
      <w:pPr>
        <w:rPr>
          <w:rStyle w:val="textexposedshow"/>
          <w:rFonts w:ascii="Times New Roman" w:hAnsi="Times New Roman" w:cs="Times New Roman"/>
          <w:color w:val="000000"/>
          <w:shd w:val="clear" w:color="auto" w:fill="FFFFFF"/>
        </w:rPr>
      </w:pPr>
      <w:r w:rsidRPr="00912315">
        <w:rPr>
          <w:rStyle w:val="textexposedshow"/>
          <w:rFonts w:ascii="Times New Roman" w:hAnsi="Times New Roman" w:cs="Times New Roman"/>
          <w:color w:val="000000"/>
          <w:shd w:val="clear" w:color="auto" w:fill="FFFFFF"/>
        </w:rPr>
        <w:t>3. U uslovima stabilne novčane jedinice vrednovanja troškova se vrši primjenom:</w:t>
      </w:r>
      <w:r w:rsidRPr="00912315">
        <w:rPr>
          <w:rFonts w:ascii="Times New Roman" w:hAnsi="Times New Roman" w:cs="Times New Roman"/>
          <w:color w:val="000000"/>
          <w:shd w:val="clear" w:color="auto" w:fill="FFFFFF"/>
        </w:rPr>
        <w:br/>
      </w:r>
      <w:r w:rsidRPr="00912315">
        <w:rPr>
          <w:rStyle w:val="textexposedshow"/>
          <w:rFonts w:ascii="Times New Roman" w:hAnsi="Times New Roman" w:cs="Times New Roman"/>
          <w:b/>
          <w:color w:val="000000"/>
          <w:shd w:val="clear" w:color="auto" w:fill="FFFFFF"/>
        </w:rPr>
        <w:t>a) prosječne ponderisane cijene</w:t>
      </w:r>
      <w:r w:rsidRPr="00912315">
        <w:rPr>
          <w:rFonts w:ascii="Times New Roman" w:hAnsi="Times New Roman" w:cs="Times New Roman"/>
          <w:color w:val="000000"/>
          <w:shd w:val="clear" w:color="auto" w:fill="FFFFFF"/>
        </w:rPr>
        <w:br/>
      </w:r>
      <w:r w:rsidRPr="00912315">
        <w:rPr>
          <w:rStyle w:val="textexposedshow"/>
          <w:rFonts w:ascii="Times New Roman" w:hAnsi="Times New Roman" w:cs="Times New Roman"/>
          <w:b/>
          <w:color w:val="FF0000"/>
          <w:shd w:val="clear" w:color="auto" w:fill="FFFFFF"/>
        </w:rPr>
        <w:t>b) FIFO metoda</w:t>
      </w:r>
      <w:r w:rsidRPr="00912315">
        <w:rPr>
          <w:rFonts w:ascii="Times New Roman" w:hAnsi="Times New Roman" w:cs="Times New Roman"/>
          <w:color w:val="000000"/>
          <w:shd w:val="clear" w:color="auto" w:fill="FFFFFF"/>
        </w:rPr>
        <w:br/>
      </w:r>
      <w:r w:rsidRPr="00912315">
        <w:rPr>
          <w:rStyle w:val="textexposedshow"/>
          <w:rFonts w:ascii="Times New Roman" w:hAnsi="Times New Roman" w:cs="Times New Roman"/>
          <w:color w:val="000000"/>
          <w:shd w:val="clear" w:color="auto" w:fill="FFFFFF"/>
        </w:rPr>
        <w:t>c) LIFO metoda</w:t>
      </w:r>
      <w:r w:rsidRPr="00912315">
        <w:rPr>
          <w:rFonts w:ascii="Times New Roman" w:hAnsi="Times New Roman" w:cs="Times New Roman"/>
          <w:color w:val="000000"/>
          <w:shd w:val="clear" w:color="auto" w:fill="FFFFFF"/>
        </w:rPr>
        <w:br/>
      </w:r>
      <w:r w:rsidRPr="00912315">
        <w:rPr>
          <w:rStyle w:val="textexposedshow"/>
          <w:rFonts w:ascii="Times New Roman" w:hAnsi="Times New Roman" w:cs="Times New Roman"/>
          <w:color w:val="000000"/>
          <w:shd w:val="clear" w:color="auto" w:fill="FFFFFF"/>
        </w:rPr>
        <w:t>d</w:t>
      </w:r>
      <w:r w:rsidRPr="00912315">
        <w:rPr>
          <w:rStyle w:val="textexposedshow"/>
          <w:rFonts w:ascii="Times New Roman" w:hAnsi="Times New Roman" w:cs="Times New Roman"/>
          <w:b/>
          <w:color w:val="FF0000"/>
          <w:shd w:val="clear" w:color="auto" w:fill="FFFFFF"/>
        </w:rPr>
        <w:t>) bilo koje metode za stabilne uslove</w:t>
      </w:r>
      <w:r w:rsidRPr="00912315">
        <w:rPr>
          <w:rFonts w:ascii="Times New Roman" w:hAnsi="Times New Roman" w:cs="Times New Roman"/>
          <w:color w:val="000000"/>
          <w:shd w:val="clear" w:color="auto" w:fill="FFFFFF"/>
        </w:rPr>
        <w:br/>
      </w:r>
    </w:p>
    <w:p w:rsidR="005C79EA" w:rsidRPr="00912315" w:rsidRDefault="005C79EA" w:rsidP="005C79EA">
      <w:pPr>
        <w:rPr>
          <w:rStyle w:val="textexposedshow"/>
          <w:rFonts w:ascii="Times New Roman" w:hAnsi="Times New Roman" w:cs="Times New Roman"/>
          <w:color w:val="000000"/>
          <w:u w:val="single"/>
          <w:shd w:val="clear" w:color="auto" w:fill="FFFFFF"/>
        </w:rPr>
      </w:pPr>
      <w:r w:rsidRPr="00912315">
        <w:rPr>
          <w:rStyle w:val="textexposedshow"/>
          <w:rFonts w:ascii="Times New Roman" w:hAnsi="Times New Roman" w:cs="Times New Roman"/>
          <w:color w:val="000000"/>
          <w:shd w:val="clear" w:color="auto" w:fill="FFFFFF"/>
        </w:rPr>
        <w:t>4. Za vrednovanje viškova materijala može se koristiti:</w:t>
      </w:r>
      <w:r w:rsidRPr="00912315">
        <w:rPr>
          <w:rFonts w:ascii="Times New Roman" w:hAnsi="Times New Roman" w:cs="Times New Roman"/>
          <w:color w:val="000000"/>
          <w:shd w:val="clear" w:color="auto" w:fill="FFFFFF"/>
        </w:rPr>
        <w:br/>
      </w:r>
      <w:r w:rsidRPr="00912315">
        <w:rPr>
          <w:rStyle w:val="textexposedshow"/>
          <w:rFonts w:ascii="Times New Roman" w:hAnsi="Times New Roman" w:cs="Times New Roman"/>
          <w:b/>
          <w:color w:val="000000"/>
          <w:shd w:val="clear" w:color="auto" w:fill="FFFFFF"/>
        </w:rPr>
        <w:t>a</w:t>
      </w:r>
      <w:r w:rsidRPr="00912315">
        <w:rPr>
          <w:rStyle w:val="textexposedshow"/>
          <w:rFonts w:ascii="Times New Roman" w:hAnsi="Times New Roman" w:cs="Times New Roman"/>
          <w:b/>
          <w:color w:val="FF0000"/>
          <w:shd w:val="clear" w:color="auto" w:fill="FFFFFF"/>
        </w:rPr>
        <w:t>) fer cijena</w:t>
      </w:r>
      <w:r w:rsidRPr="00912315">
        <w:rPr>
          <w:rFonts w:ascii="Times New Roman" w:hAnsi="Times New Roman" w:cs="Times New Roman"/>
          <w:color w:val="FF0000"/>
          <w:shd w:val="clear" w:color="auto" w:fill="FFFFFF"/>
        </w:rPr>
        <w:br/>
      </w:r>
      <w:r w:rsidRPr="00912315">
        <w:rPr>
          <w:rStyle w:val="textexposedshow"/>
          <w:rFonts w:ascii="Times New Roman" w:hAnsi="Times New Roman" w:cs="Times New Roman"/>
          <w:b/>
          <w:color w:val="FF0000"/>
          <w:shd w:val="clear" w:color="auto" w:fill="FFFFFF"/>
        </w:rPr>
        <w:t>b) cijena posljednje nabavke</w:t>
      </w:r>
      <w:r w:rsidRPr="00912315">
        <w:rPr>
          <w:rFonts w:ascii="Times New Roman" w:hAnsi="Times New Roman" w:cs="Times New Roman"/>
          <w:color w:val="000000"/>
          <w:shd w:val="clear" w:color="auto" w:fill="FFFFFF"/>
        </w:rPr>
        <w:br/>
      </w:r>
      <w:r w:rsidRPr="00912315">
        <w:rPr>
          <w:rStyle w:val="textexposedshow"/>
          <w:rFonts w:ascii="Times New Roman" w:hAnsi="Times New Roman" w:cs="Times New Roman"/>
          <w:color w:val="000000"/>
          <w:shd w:val="clear" w:color="auto" w:fill="FFFFFF"/>
        </w:rPr>
        <w:t>c) neto prodajna cijena</w:t>
      </w:r>
      <w:r w:rsidRPr="00912315">
        <w:rPr>
          <w:rFonts w:ascii="Times New Roman" w:hAnsi="Times New Roman" w:cs="Times New Roman"/>
          <w:color w:val="000000"/>
          <w:shd w:val="clear" w:color="auto" w:fill="FFFFFF"/>
        </w:rPr>
        <w:br/>
      </w:r>
      <w:r w:rsidRPr="00912315">
        <w:rPr>
          <w:rStyle w:val="textexposedshow"/>
          <w:rFonts w:ascii="Times New Roman" w:hAnsi="Times New Roman" w:cs="Times New Roman"/>
          <w:color w:val="000000"/>
          <w:shd w:val="clear" w:color="auto" w:fill="FFFFFF"/>
        </w:rPr>
        <w:t>d) revalorizovana cijena</w:t>
      </w:r>
      <w:r w:rsidRPr="00912315">
        <w:rPr>
          <w:rFonts w:ascii="Times New Roman" w:hAnsi="Times New Roman" w:cs="Times New Roman"/>
          <w:color w:val="000000"/>
          <w:shd w:val="clear" w:color="auto" w:fill="FFFFFF"/>
        </w:rPr>
        <w:br/>
      </w:r>
    </w:p>
    <w:p w:rsidR="005C79EA" w:rsidRPr="00912315" w:rsidRDefault="005C79EA" w:rsidP="005C79EA">
      <w:pPr>
        <w:rPr>
          <w:rStyle w:val="textexposedshow"/>
          <w:rFonts w:ascii="Times New Roman" w:hAnsi="Times New Roman" w:cs="Times New Roman"/>
          <w:color w:val="000000"/>
          <w:shd w:val="clear" w:color="auto" w:fill="FFFFFF"/>
        </w:rPr>
      </w:pPr>
      <w:r w:rsidRPr="00912315">
        <w:rPr>
          <w:rStyle w:val="textexposedshow"/>
          <w:rFonts w:ascii="Times New Roman" w:hAnsi="Times New Roman" w:cs="Times New Roman"/>
          <w:color w:val="000000"/>
          <w:u w:val="single"/>
          <w:shd w:val="clear" w:color="auto" w:fill="FFFFFF"/>
        </w:rPr>
        <w:t>5. Knjiga blagajne predstavlja</w:t>
      </w:r>
      <w:r w:rsidRPr="00912315">
        <w:rPr>
          <w:rStyle w:val="textexposedshow"/>
          <w:rFonts w:ascii="Times New Roman" w:hAnsi="Times New Roman" w:cs="Times New Roman"/>
          <w:color w:val="000000"/>
          <w:shd w:val="clear" w:color="auto" w:fill="FFFFFF"/>
        </w:rPr>
        <w:t>:</w:t>
      </w:r>
      <w:r w:rsidRPr="00912315">
        <w:rPr>
          <w:rFonts w:ascii="Times New Roman" w:hAnsi="Times New Roman" w:cs="Times New Roman"/>
          <w:color w:val="000000"/>
          <w:shd w:val="clear" w:color="auto" w:fill="FFFFFF"/>
        </w:rPr>
        <w:br/>
      </w:r>
      <w:r w:rsidRPr="00912315">
        <w:rPr>
          <w:rStyle w:val="textexposedshow"/>
          <w:rFonts w:ascii="Times New Roman" w:hAnsi="Times New Roman" w:cs="Times New Roman"/>
          <w:color w:val="000000"/>
          <w:shd w:val="clear" w:color="auto" w:fill="FFFFFF"/>
        </w:rPr>
        <w:t>a) glavnu knjigu</w:t>
      </w:r>
      <w:r w:rsidRPr="00912315">
        <w:rPr>
          <w:rFonts w:ascii="Times New Roman" w:hAnsi="Times New Roman" w:cs="Times New Roman"/>
          <w:color w:val="000000"/>
          <w:shd w:val="clear" w:color="auto" w:fill="FFFFFF"/>
        </w:rPr>
        <w:br/>
      </w:r>
      <w:r w:rsidRPr="00912315">
        <w:rPr>
          <w:rStyle w:val="textexposedshow"/>
          <w:rFonts w:ascii="Times New Roman" w:hAnsi="Times New Roman" w:cs="Times New Roman"/>
          <w:b/>
          <w:color w:val="FF0000"/>
          <w:shd w:val="clear" w:color="auto" w:fill="FFFFFF"/>
        </w:rPr>
        <w:t>b) analitičku evidenciju prometa gotovine</w:t>
      </w:r>
      <w:r w:rsidRPr="00912315">
        <w:rPr>
          <w:rFonts w:ascii="Times New Roman" w:hAnsi="Times New Roman" w:cs="Times New Roman"/>
          <w:color w:val="000000"/>
          <w:shd w:val="clear" w:color="auto" w:fill="FFFFFF"/>
        </w:rPr>
        <w:br/>
      </w:r>
      <w:r w:rsidRPr="00912315">
        <w:rPr>
          <w:rStyle w:val="textexposedshow"/>
          <w:rFonts w:ascii="Times New Roman" w:hAnsi="Times New Roman" w:cs="Times New Roman"/>
          <w:color w:val="000000"/>
          <w:shd w:val="clear" w:color="auto" w:fill="FFFFFF"/>
        </w:rPr>
        <w:t>c) vanknjigovodstvenu evidenciju</w:t>
      </w:r>
      <w:r w:rsidRPr="00912315">
        <w:rPr>
          <w:rFonts w:ascii="Times New Roman" w:hAnsi="Times New Roman" w:cs="Times New Roman"/>
          <w:color w:val="000000"/>
          <w:shd w:val="clear" w:color="auto" w:fill="FFFFFF"/>
        </w:rPr>
        <w:br/>
      </w:r>
      <w:r w:rsidRPr="00912315">
        <w:rPr>
          <w:rStyle w:val="textexposedshow"/>
          <w:rFonts w:ascii="Times New Roman" w:hAnsi="Times New Roman" w:cs="Times New Roman"/>
          <w:b/>
          <w:color w:val="FF0000"/>
          <w:shd w:val="clear" w:color="auto" w:fill="FFFFFF"/>
        </w:rPr>
        <w:t>d) pomoćnu knjigu</w:t>
      </w:r>
      <w:r w:rsidRPr="00912315">
        <w:rPr>
          <w:rFonts w:ascii="Times New Roman" w:hAnsi="Times New Roman" w:cs="Times New Roman"/>
          <w:color w:val="000000"/>
          <w:shd w:val="clear" w:color="auto" w:fill="FFFFFF"/>
        </w:rPr>
        <w:br/>
      </w:r>
    </w:p>
    <w:p w:rsidR="005C79EA" w:rsidRPr="00912315" w:rsidRDefault="005C79EA" w:rsidP="005C79EA">
      <w:pPr>
        <w:rPr>
          <w:rStyle w:val="textexposedshow"/>
          <w:rFonts w:ascii="Times New Roman" w:hAnsi="Times New Roman" w:cs="Times New Roman"/>
          <w:color w:val="000000"/>
          <w:shd w:val="clear" w:color="auto" w:fill="FFFFFF"/>
        </w:rPr>
      </w:pPr>
      <w:r w:rsidRPr="00912315">
        <w:rPr>
          <w:rStyle w:val="textexposedshow"/>
          <w:rFonts w:ascii="Times New Roman" w:hAnsi="Times New Roman" w:cs="Times New Roman"/>
          <w:color w:val="000000"/>
          <w:shd w:val="clear" w:color="auto" w:fill="FFFFFF"/>
        </w:rPr>
        <w:t>6</w:t>
      </w:r>
      <w:r w:rsidRPr="00912315">
        <w:rPr>
          <w:rStyle w:val="textexposedshow"/>
          <w:rFonts w:ascii="Times New Roman" w:hAnsi="Times New Roman" w:cs="Times New Roman"/>
          <w:color w:val="000000"/>
          <w:u w:val="single"/>
          <w:shd w:val="clear" w:color="auto" w:fill="FFFFFF"/>
        </w:rPr>
        <w:t>. Ostali prihodi mogu biti:</w:t>
      </w:r>
      <w:r w:rsidRPr="00912315">
        <w:rPr>
          <w:rFonts w:ascii="Times New Roman" w:hAnsi="Times New Roman" w:cs="Times New Roman"/>
          <w:color w:val="000000"/>
          <w:shd w:val="clear" w:color="auto" w:fill="FFFFFF"/>
        </w:rPr>
        <w:br/>
      </w:r>
      <w:r w:rsidRPr="00912315">
        <w:rPr>
          <w:rStyle w:val="textexposedshow"/>
          <w:rFonts w:ascii="Times New Roman" w:hAnsi="Times New Roman" w:cs="Times New Roman"/>
          <w:color w:val="000000"/>
          <w:shd w:val="clear" w:color="auto" w:fill="FFFFFF"/>
        </w:rPr>
        <w:t>a) prihodi od kamata</w:t>
      </w:r>
      <w:r w:rsidRPr="00912315">
        <w:rPr>
          <w:rFonts w:ascii="Times New Roman" w:hAnsi="Times New Roman" w:cs="Times New Roman"/>
          <w:color w:val="000000"/>
          <w:shd w:val="clear" w:color="auto" w:fill="FFFFFF"/>
        </w:rPr>
        <w:br/>
      </w:r>
      <w:r w:rsidRPr="00912315">
        <w:rPr>
          <w:rStyle w:val="textexposedshow"/>
          <w:rFonts w:ascii="Times New Roman" w:hAnsi="Times New Roman" w:cs="Times New Roman"/>
          <w:color w:val="000000"/>
          <w:shd w:val="clear" w:color="auto" w:fill="FFFFFF"/>
        </w:rPr>
        <w:t>b</w:t>
      </w:r>
      <w:r w:rsidRPr="00912315">
        <w:rPr>
          <w:rStyle w:val="textexposedshow"/>
          <w:rFonts w:ascii="Times New Roman" w:hAnsi="Times New Roman" w:cs="Times New Roman"/>
          <w:color w:val="FF0000"/>
          <w:shd w:val="clear" w:color="auto" w:fill="FFFFFF"/>
        </w:rPr>
        <w:t xml:space="preserve">) </w:t>
      </w:r>
      <w:r w:rsidRPr="00912315">
        <w:rPr>
          <w:rStyle w:val="textexposedshow"/>
          <w:rFonts w:ascii="Times New Roman" w:hAnsi="Times New Roman" w:cs="Times New Roman"/>
          <w:b/>
          <w:color w:val="FF0000"/>
          <w:shd w:val="clear" w:color="auto" w:fill="FFFFFF"/>
        </w:rPr>
        <w:t>prihodi od ukidanja dugoročnih rezervisanja</w:t>
      </w:r>
      <w:r w:rsidRPr="00912315">
        <w:rPr>
          <w:rFonts w:ascii="Times New Roman" w:hAnsi="Times New Roman" w:cs="Times New Roman"/>
          <w:color w:val="FF0000"/>
          <w:shd w:val="clear" w:color="auto" w:fill="FFFFFF"/>
        </w:rPr>
        <w:br/>
      </w:r>
      <w:r w:rsidRPr="00912315">
        <w:rPr>
          <w:rStyle w:val="textexposedshow"/>
          <w:rFonts w:ascii="Times New Roman" w:hAnsi="Times New Roman" w:cs="Times New Roman"/>
          <w:color w:val="FF0000"/>
          <w:shd w:val="clear" w:color="auto" w:fill="FFFFFF"/>
        </w:rPr>
        <w:t xml:space="preserve">c) </w:t>
      </w:r>
      <w:r w:rsidRPr="00912315">
        <w:rPr>
          <w:rStyle w:val="textexposedshow"/>
          <w:rFonts w:ascii="Times New Roman" w:hAnsi="Times New Roman" w:cs="Times New Roman"/>
          <w:b/>
          <w:color w:val="FF0000"/>
          <w:shd w:val="clear" w:color="auto" w:fill="FFFFFF"/>
        </w:rPr>
        <w:t>prihodi od otpisanih obaveza</w:t>
      </w:r>
      <w:r w:rsidRPr="00912315">
        <w:rPr>
          <w:rFonts w:ascii="Times New Roman" w:hAnsi="Times New Roman" w:cs="Times New Roman"/>
          <w:color w:val="FF0000"/>
          <w:shd w:val="clear" w:color="auto" w:fill="FFFFFF"/>
        </w:rPr>
        <w:br/>
      </w:r>
      <w:r w:rsidRPr="00912315">
        <w:rPr>
          <w:rStyle w:val="textexposedshow"/>
          <w:rFonts w:ascii="Times New Roman" w:hAnsi="Times New Roman" w:cs="Times New Roman"/>
          <w:color w:val="000000"/>
          <w:shd w:val="clear" w:color="auto" w:fill="FFFFFF"/>
        </w:rPr>
        <w:t>d) pozitivne kursne razlike</w:t>
      </w:r>
      <w:r w:rsidRPr="00912315">
        <w:rPr>
          <w:rFonts w:ascii="Times New Roman" w:hAnsi="Times New Roman" w:cs="Times New Roman"/>
          <w:color w:val="000000"/>
          <w:shd w:val="clear" w:color="auto" w:fill="FFFFFF"/>
        </w:rPr>
        <w:br/>
      </w:r>
      <w:r w:rsidRPr="00912315">
        <w:rPr>
          <w:rStyle w:val="textexposedshow"/>
          <w:rFonts w:ascii="Times New Roman" w:hAnsi="Times New Roman" w:cs="Times New Roman"/>
          <w:color w:val="000000"/>
          <w:shd w:val="clear" w:color="auto" w:fill="FFFFFF"/>
        </w:rPr>
        <w:t>e</w:t>
      </w:r>
      <w:r w:rsidRPr="00912315">
        <w:rPr>
          <w:rStyle w:val="textexposedshow"/>
          <w:rFonts w:ascii="Times New Roman" w:hAnsi="Times New Roman" w:cs="Times New Roman"/>
          <w:b/>
          <w:color w:val="000000"/>
          <w:shd w:val="clear" w:color="auto" w:fill="FFFFFF"/>
        </w:rPr>
        <w:t xml:space="preserve">) </w:t>
      </w:r>
      <w:r w:rsidRPr="00912315">
        <w:rPr>
          <w:rStyle w:val="textexposedshow"/>
          <w:rFonts w:ascii="Times New Roman" w:hAnsi="Times New Roman" w:cs="Times New Roman"/>
          <w:b/>
          <w:color w:val="FF0000"/>
          <w:shd w:val="clear" w:color="auto" w:fill="FFFFFF"/>
        </w:rPr>
        <w:t>prihodi od penala, kazni, nagrada, odustatnina i sl</w:t>
      </w:r>
      <w:r w:rsidRPr="00912315">
        <w:rPr>
          <w:rStyle w:val="textexposedshow"/>
          <w:rFonts w:ascii="Times New Roman" w:hAnsi="Times New Roman" w:cs="Times New Roman"/>
          <w:color w:val="FF0000"/>
          <w:shd w:val="clear" w:color="auto" w:fill="FFFFFF"/>
        </w:rPr>
        <w:t>.</w:t>
      </w:r>
      <w:r w:rsidRPr="00912315">
        <w:rPr>
          <w:rFonts w:ascii="Times New Roman" w:hAnsi="Times New Roman" w:cs="Times New Roman"/>
          <w:color w:val="000000"/>
          <w:shd w:val="clear" w:color="auto" w:fill="FFFFFF"/>
        </w:rPr>
        <w:br/>
      </w:r>
    </w:p>
    <w:p w:rsidR="005C79EA" w:rsidRPr="00912315" w:rsidRDefault="005C79EA" w:rsidP="005C79EA">
      <w:pPr>
        <w:rPr>
          <w:rStyle w:val="textexposedshow"/>
          <w:rFonts w:ascii="Times New Roman" w:hAnsi="Times New Roman" w:cs="Times New Roman"/>
          <w:color w:val="000000"/>
          <w:shd w:val="clear" w:color="auto" w:fill="FFFFFF"/>
        </w:rPr>
      </w:pPr>
      <w:r w:rsidRPr="00912315">
        <w:rPr>
          <w:rStyle w:val="textexposedshow"/>
          <w:rFonts w:ascii="Times New Roman" w:hAnsi="Times New Roman" w:cs="Times New Roman"/>
          <w:color w:val="000000"/>
          <w:shd w:val="clear" w:color="auto" w:fill="FFFFFF"/>
        </w:rPr>
        <w:t xml:space="preserve">7. </w:t>
      </w:r>
      <w:r w:rsidRPr="00912315">
        <w:rPr>
          <w:rStyle w:val="textexposedshow"/>
          <w:rFonts w:ascii="Times New Roman" w:hAnsi="Times New Roman" w:cs="Times New Roman"/>
          <w:color w:val="000000"/>
          <w:u w:val="single"/>
          <w:shd w:val="clear" w:color="auto" w:fill="FFFFFF"/>
        </w:rPr>
        <w:t>Obračun troškova amortizacije se može vršiti primjenom amortizacione stope</w:t>
      </w:r>
      <w:r w:rsidRPr="00912315">
        <w:rPr>
          <w:rStyle w:val="textexposedshow"/>
          <w:rFonts w:ascii="Times New Roman" w:hAnsi="Times New Roman" w:cs="Times New Roman"/>
          <w:color w:val="000000"/>
          <w:shd w:val="clear" w:color="auto" w:fill="FFFFFF"/>
        </w:rPr>
        <w:t>:</w:t>
      </w:r>
      <w:r w:rsidRPr="00912315">
        <w:rPr>
          <w:rFonts w:ascii="Times New Roman" w:hAnsi="Times New Roman" w:cs="Times New Roman"/>
          <w:color w:val="000000"/>
          <w:shd w:val="clear" w:color="auto" w:fill="FFFFFF"/>
        </w:rPr>
        <w:br/>
      </w:r>
      <w:r w:rsidRPr="00A33816">
        <w:rPr>
          <w:rStyle w:val="textexposedshow"/>
          <w:rFonts w:ascii="Times New Roman" w:hAnsi="Times New Roman" w:cs="Times New Roman"/>
          <w:b/>
          <w:color w:val="FF0000"/>
          <w:shd w:val="clear" w:color="auto" w:fill="FFFFFF"/>
        </w:rPr>
        <w:t>a) metode dijelova</w:t>
      </w:r>
      <w:r w:rsidRPr="00A33816">
        <w:rPr>
          <w:rFonts w:ascii="Times New Roman" w:hAnsi="Times New Roman" w:cs="Times New Roman"/>
          <w:b/>
          <w:color w:val="FF0000"/>
          <w:shd w:val="clear" w:color="auto" w:fill="FFFFFF"/>
        </w:rPr>
        <w:br/>
      </w:r>
      <w:r w:rsidRPr="00A33816">
        <w:rPr>
          <w:rStyle w:val="textexposedshow"/>
          <w:rFonts w:ascii="Times New Roman" w:hAnsi="Times New Roman" w:cs="Times New Roman"/>
          <w:b/>
          <w:color w:val="FF0000"/>
          <w:shd w:val="clear" w:color="auto" w:fill="FFFFFF"/>
        </w:rPr>
        <w:t>b) degresivne metode</w:t>
      </w:r>
      <w:r w:rsidRPr="00912315">
        <w:rPr>
          <w:rFonts w:ascii="Times New Roman" w:hAnsi="Times New Roman" w:cs="Times New Roman"/>
          <w:color w:val="000000"/>
          <w:shd w:val="clear" w:color="auto" w:fill="FFFFFF"/>
        </w:rPr>
        <w:br/>
      </w:r>
      <w:r w:rsidRPr="00912315">
        <w:rPr>
          <w:rStyle w:val="textexposedshow"/>
          <w:rFonts w:ascii="Times New Roman" w:hAnsi="Times New Roman" w:cs="Times New Roman"/>
          <w:color w:val="000000"/>
          <w:shd w:val="clear" w:color="auto" w:fill="FFFFFF"/>
        </w:rPr>
        <w:t>c) metode po jedinici funkcionalnog kapaciteta</w:t>
      </w:r>
      <w:r w:rsidRPr="00912315">
        <w:rPr>
          <w:rFonts w:ascii="Times New Roman" w:hAnsi="Times New Roman" w:cs="Times New Roman"/>
          <w:color w:val="000000"/>
          <w:shd w:val="clear" w:color="auto" w:fill="FFFFFF"/>
        </w:rPr>
        <w:br/>
      </w:r>
      <w:r w:rsidRPr="00912315">
        <w:rPr>
          <w:rStyle w:val="textexposedshow"/>
          <w:rFonts w:ascii="Times New Roman" w:hAnsi="Times New Roman" w:cs="Times New Roman"/>
          <w:color w:val="000000"/>
          <w:shd w:val="clear" w:color="auto" w:fill="FFFFFF"/>
        </w:rPr>
        <w:t>d</w:t>
      </w:r>
      <w:r w:rsidRPr="00912315">
        <w:rPr>
          <w:rStyle w:val="textexposedshow"/>
          <w:rFonts w:ascii="Times New Roman" w:hAnsi="Times New Roman" w:cs="Times New Roman"/>
          <w:color w:val="FF0000"/>
          <w:shd w:val="clear" w:color="auto" w:fill="FFFFFF"/>
        </w:rPr>
        <w:t xml:space="preserve">) </w:t>
      </w:r>
      <w:r w:rsidRPr="00912315">
        <w:rPr>
          <w:rStyle w:val="textexposedshow"/>
          <w:rFonts w:ascii="Times New Roman" w:hAnsi="Times New Roman" w:cs="Times New Roman"/>
          <w:b/>
          <w:color w:val="FF0000"/>
          <w:shd w:val="clear" w:color="auto" w:fill="FFFFFF"/>
        </w:rPr>
        <w:t>linearna metoda</w:t>
      </w:r>
      <w:r w:rsidRPr="00912315">
        <w:rPr>
          <w:rFonts w:ascii="Times New Roman" w:hAnsi="Times New Roman" w:cs="Times New Roman"/>
          <w:color w:val="000000"/>
          <w:shd w:val="clear" w:color="auto" w:fill="FFFFFF"/>
        </w:rPr>
        <w:br/>
      </w:r>
    </w:p>
    <w:p w:rsidR="005C79EA" w:rsidRPr="00912315" w:rsidRDefault="005C79EA" w:rsidP="005C79EA">
      <w:pPr>
        <w:rPr>
          <w:rStyle w:val="textexposedshow"/>
          <w:rFonts w:ascii="Times New Roman" w:hAnsi="Times New Roman" w:cs="Times New Roman"/>
          <w:color w:val="000000"/>
          <w:shd w:val="clear" w:color="auto" w:fill="FFFFFF"/>
        </w:rPr>
      </w:pPr>
      <w:r w:rsidRPr="00912315">
        <w:rPr>
          <w:rStyle w:val="textexposedshow"/>
          <w:rFonts w:ascii="Times New Roman" w:hAnsi="Times New Roman" w:cs="Times New Roman"/>
          <w:color w:val="000000"/>
          <w:shd w:val="clear" w:color="auto" w:fill="FFFFFF"/>
        </w:rPr>
        <w:lastRenderedPageBreak/>
        <w:t>8. Razlozi za otkup vlastiti dionica mogu biti:</w:t>
      </w:r>
      <w:r w:rsidRPr="00912315">
        <w:rPr>
          <w:rFonts w:ascii="Times New Roman" w:hAnsi="Times New Roman" w:cs="Times New Roman"/>
          <w:color w:val="000000"/>
          <w:shd w:val="clear" w:color="auto" w:fill="FFFFFF"/>
        </w:rPr>
        <w:br/>
      </w:r>
      <w:r w:rsidRPr="00912315">
        <w:rPr>
          <w:rStyle w:val="textexposedshow"/>
          <w:rFonts w:ascii="Times New Roman" w:hAnsi="Times New Roman" w:cs="Times New Roman"/>
          <w:color w:val="000000"/>
          <w:shd w:val="clear" w:color="auto" w:fill="FFFFFF"/>
        </w:rPr>
        <w:t>a) povlačenje iz opticaja</w:t>
      </w:r>
      <w:r w:rsidRPr="00912315">
        <w:rPr>
          <w:rFonts w:ascii="Times New Roman" w:hAnsi="Times New Roman" w:cs="Times New Roman"/>
          <w:color w:val="000000"/>
          <w:shd w:val="clear" w:color="auto" w:fill="FFFFFF"/>
        </w:rPr>
        <w:br/>
      </w:r>
      <w:r w:rsidRPr="00912315">
        <w:rPr>
          <w:rStyle w:val="textexposedshow"/>
          <w:rFonts w:ascii="Times New Roman" w:hAnsi="Times New Roman" w:cs="Times New Roman"/>
          <w:b/>
          <w:color w:val="FF0000"/>
          <w:shd w:val="clear" w:color="auto" w:fill="FFFFFF"/>
        </w:rPr>
        <w:t>b) održati povoljno tržište za dionice dioničkog društva</w:t>
      </w:r>
      <w:r w:rsidRPr="00912315">
        <w:rPr>
          <w:rFonts w:ascii="Times New Roman" w:hAnsi="Times New Roman" w:cs="Times New Roman"/>
          <w:b/>
          <w:color w:val="FF0000"/>
          <w:shd w:val="clear" w:color="auto" w:fill="FFFFFF"/>
        </w:rPr>
        <w:br/>
      </w:r>
      <w:r w:rsidRPr="00912315">
        <w:rPr>
          <w:rStyle w:val="textexposedshow"/>
          <w:rFonts w:ascii="Times New Roman" w:hAnsi="Times New Roman" w:cs="Times New Roman"/>
          <w:b/>
          <w:color w:val="FF0000"/>
          <w:shd w:val="clear" w:color="auto" w:fill="FFFFFF"/>
        </w:rPr>
        <w:t>c) smanjiti opasnost od konkurentskog preuzimanja</w:t>
      </w:r>
      <w:r w:rsidRPr="00912315">
        <w:rPr>
          <w:rFonts w:ascii="Times New Roman" w:hAnsi="Times New Roman" w:cs="Times New Roman"/>
          <w:b/>
          <w:color w:val="FF0000"/>
          <w:shd w:val="clear" w:color="auto" w:fill="FFFFFF"/>
        </w:rPr>
        <w:br/>
      </w:r>
      <w:r w:rsidRPr="00912315">
        <w:rPr>
          <w:rStyle w:val="textexposedshow"/>
          <w:rFonts w:ascii="Times New Roman" w:hAnsi="Times New Roman" w:cs="Times New Roman"/>
          <w:b/>
          <w:color w:val="FF0000"/>
          <w:shd w:val="clear" w:color="auto" w:fill="FFFFFF"/>
        </w:rPr>
        <w:t>d) smanjiti obim poslovne aktivnosti</w:t>
      </w:r>
      <w:r w:rsidRPr="00912315">
        <w:rPr>
          <w:rFonts w:ascii="Times New Roman" w:hAnsi="Times New Roman" w:cs="Times New Roman"/>
          <w:b/>
          <w:color w:val="FF0000"/>
          <w:shd w:val="clear" w:color="auto" w:fill="FFFFFF"/>
        </w:rPr>
        <w:br/>
      </w:r>
      <w:r w:rsidRPr="00912315">
        <w:rPr>
          <w:rStyle w:val="textexposedshow"/>
          <w:rFonts w:ascii="Times New Roman" w:hAnsi="Times New Roman" w:cs="Times New Roman"/>
          <w:b/>
          <w:color w:val="FF0000"/>
          <w:shd w:val="clear" w:color="auto" w:fill="FFFFFF"/>
        </w:rPr>
        <w:t xml:space="preserve">e) smanjiti broj vlastitih dionica u cilju povećanja dobiti </w:t>
      </w:r>
      <w:r w:rsidRPr="00912315">
        <w:rPr>
          <w:rStyle w:val="textexposedshow"/>
          <w:rFonts w:ascii="Times New Roman" w:hAnsi="Times New Roman" w:cs="Times New Roman"/>
          <w:b/>
          <w:shd w:val="clear" w:color="auto" w:fill="FFFFFF"/>
        </w:rPr>
        <w:t>(AKO BUDE TREBALO-OTKUPITI VLASNIČKE INTERESE 1 ILI VIŠE DIONIČARA)</w:t>
      </w:r>
      <w:r w:rsidRPr="00912315">
        <w:rPr>
          <w:rFonts w:ascii="Times New Roman" w:hAnsi="Times New Roman" w:cs="Times New Roman"/>
          <w:b/>
          <w:shd w:val="clear" w:color="auto" w:fill="FFFFFF"/>
        </w:rPr>
        <w:br/>
      </w:r>
    </w:p>
    <w:p w:rsidR="005C79EA" w:rsidRPr="00912315" w:rsidRDefault="005C79EA" w:rsidP="005C79EA">
      <w:pPr>
        <w:rPr>
          <w:rStyle w:val="textexposedshow"/>
          <w:rFonts w:ascii="Times New Roman" w:hAnsi="Times New Roman" w:cs="Times New Roman"/>
          <w:color w:val="000000"/>
          <w:shd w:val="clear" w:color="auto" w:fill="FFFFFF"/>
        </w:rPr>
      </w:pPr>
      <w:r w:rsidRPr="00912315">
        <w:rPr>
          <w:rStyle w:val="textexposedshow"/>
          <w:rFonts w:ascii="Times New Roman" w:hAnsi="Times New Roman" w:cs="Times New Roman"/>
          <w:color w:val="000000"/>
          <w:shd w:val="clear" w:color="auto" w:fill="FFFFFF"/>
        </w:rPr>
        <w:t xml:space="preserve">9. </w:t>
      </w:r>
      <w:r w:rsidRPr="00912315">
        <w:rPr>
          <w:rStyle w:val="textexposedshow"/>
          <w:rFonts w:ascii="Times New Roman" w:hAnsi="Times New Roman" w:cs="Times New Roman"/>
          <w:b/>
          <w:color w:val="000000"/>
          <w:shd w:val="clear" w:color="auto" w:fill="FFFFFF"/>
        </w:rPr>
        <w:t>Razlozi za proglašavanje dividendnih dionica mogu biti:</w:t>
      </w:r>
      <w:r w:rsidRPr="00912315">
        <w:rPr>
          <w:rFonts w:ascii="Times New Roman" w:hAnsi="Times New Roman" w:cs="Times New Roman"/>
          <w:color w:val="000000"/>
          <w:shd w:val="clear" w:color="auto" w:fill="FFFFFF"/>
        </w:rPr>
        <w:br/>
      </w:r>
      <w:r w:rsidRPr="00912315">
        <w:rPr>
          <w:rStyle w:val="textexposedshow"/>
          <w:rFonts w:ascii="Times New Roman" w:hAnsi="Times New Roman" w:cs="Times New Roman"/>
          <w:color w:val="000000"/>
          <w:shd w:val="clear" w:color="auto" w:fill="FFFFFF"/>
        </w:rPr>
        <w:t>a) isplata gotovinskih dividendi</w:t>
      </w:r>
      <w:r w:rsidRPr="00912315">
        <w:rPr>
          <w:rFonts w:ascii="Times New Roman" w:hAnsi="Times New Roman" w:cs="Times New Roman"/>
          <w:color w:val="000000"/>
          <w:shd w:val="clear" w:color="auto" w:fill="FFFFFF"/>
        </w:rPr>
        <w:br/>
      </w:r>
      <w:r w:rsidRPr="00912315">
        <w:rPr>
          <w:rStyle w:val="textexposedshow"/>
          <w:rFonts w:ascii="Times New Roman" w:hAnsi="Times New Roman" w:cs="Times New Roman"/>
          <w:b/>
          <w:color w:val="FF0000"/>
          <w:shd w:val="clear" w:color="auto" w:fill="FFFFFF"/>
        </w:rPr>
        <w:t>b) zadržavanje novca u cilju ekspanzije dioničkog društva</w:t>
      </w:r>
      <w:r w:rsidRPr="00912315">
        <w:rPr>
          <w:rFonts w:ascii="Times New Roman" w:hAnsi="Times New Roman" w:cs="Times New Roman"/>
          <w:b/>
          <w:color w:val="FF0000"/>
          <w:shd w:val="clear" w:color="auto" w:fill="FFFFFF"/>
        </w:rPr>
        <w:br/>
      </w:r>
      <w:r w:rsidRPr="00912315">
        <w:rPr>
          <w:rStyle w:val="textexposedshow"/>
          <w:rFonts w:ascii="Times New Roman" w:hAnsi="Times New Roman" w:cs="Times New Roman"/>
          <w:b/>
          <w:color w:val="FF0000"/>
          <w:shd w:val="clear" w:color="auto" w:fill="FFFFFF"/>
        </w:rPr>
        <w:t>c) smanjenje tržišne cijene dionica</w:t>
      </w:r>
      <w:r w:rsidRPr="00912315">
        <w:rPr>
          <w:rFonts w:ascii="Times New Roman" w:hAnsi="Times New Roman" w:cs="Times New Roman"/>
          <w:b/>
          <w:color w:val="FF0000"/>
          <w:shd w:val="clear" w:color="auto" w:fill="FFFFFF"/>
        </w:rPr>
        <w:br/>
      </w:r>
      <w:r w:rsidRPr="00912315">
        <w:rPr>
          <w:rStyle w:val="textexposedshow"/>
          <w:rFonts w:ascii="Times New Roman" w:hAnsi="Times New Roman" w:cs="Times New Roman"/>
          <w:b/>
          <w:color w:val="FF0000"/>
          <w:shd w:val="clear" w:color="auto" w:fill="FFFFFF"/>
        </w:rPr>
        <w:t>d) izbjegavanje plaćanja poreza</w:t>
      </w:r>
      <w:r w:rsidRPr="00912315">
        <w:rPr>
          <w:rFonts w:ascii="Times New Roman" w:hAnsi="Times New Roman" w:cs="Times New Roman"/>
          <w:b/>
          <w:color w:val="FF0000"/>
          <w:shd w:val="clear" w:color="auto" w:fill="FFFFFF"/>
        </w:rPr>
        <w:br/>
      </w:r>
    </w:p>
    <w:p w:rsidR="005C79EA" w:rsidRDefault="005C79EA" w:rsidP="005C79EA">
      <w:pPr>
        <w:rPr>
          <w:rStyle w:val="textexposedshow"/>
          <w:rFonts w:ascii="Times New Roman" w:hAnsi="Times New Roman" w:cs="Times New Roman"/>
          <w:color w:val="000000"/>
          <w:shd w:val="clear" w:color="auto" w:fill="FFFFFF"/>
        </w:rPr>
      </w:pPr>
      <w:r w:rsidRPr="00912315">
        <w:rPr>
          <w:rStyle w:val="textexposedshow"/>
          <w:rFonts w:ascii="Times New Roman" w:hAnsi="Times New Roman" w:cs="Times New Roman"/>
          <w:color w:val="000000"/>
          <w:shd w:val="clear" w:color="auto" w:fill="FFFFFF"/>
        </w:rPr>
        <w:t xml:space="preserve">10. </w:t>
      </w:r>
      <w:r w:rsidRPr="00912315">
        <w:rPr>
          <w:rStyle w:val="textexposedshow"/>
          <w:rFonts w:ascii="Times New Roman" w:hAnsi="Times New Roman" w:cs="Times New Roman"/>
          <w:color w:val="000000"/>
          <w:u w:val="single"/>
          <w:shd w:val="clear" w:color="auto" w:fill="FFFFFF"/>
        </w:rPr>
        <w:t>Metoda otpisa sitnog inventara mogu biti:</w:t>
      </w:r>
      <w:r w:rsidRPr="00912315">
        <w:rPr>
          <w:rFonts w:ascii="Times New Roman" w:hAnsi="Times New Roman" w:cs="Times New Roman"/>
          <w:color w:val="000000"/>
          <w:shd w:val="clear" w:color="auto" w:fill="FFFFFF"/>
        </w:rPr>
        <w:br/>
      </w:r>
      <w:r w:rsidRPr="00912315">
        <w:rPr>
          <w:rStyle w:val="textexposedshow"/>
          <w:rFonts w:ascii="Times New Roman" w:hAnsi="Times New Roman" w:cs="Times New Roman"/>
          <w:color w:val="000000"/>
          <w:shd w:val="clear" w:color="auto" w:fill="FFFFFF"/>
        </w:rPr>
        <w:t>a) linearna metoda</w:t>
      </w:r>
      <w:r w:rsidRPr="00912315">
        <w:rPr>
          <w:rFonts w:ascii="Times New Roman" w:hAnsi="Times New Roman" w:cs="Times New Roman"/>
          <w:color w:val="000000"/>
          <w:shd w:val="clear" w:color="auto" w:fill="FFFFFF"/>
        </w:rPr>
        <w:br/>
      </w:r>
      <w:r w:rsidRPr="00912315">
        <w:rPr>
          <w:rStyle w:val="textexposedshow"/>
          <w:rFonts w:ascii="Times New Roman" w:hAnsi="Times New Roman" w:cs="Times New Roman"/>
          <w:color w:val="FF0000"/>
          <w:shd w:val="clear" w:color="auto" w:fill="FFFFFF"/>
        </w:rPr>
        <w:t xml:space="preserve">b) </w:t>
      </w:r>
      <w:r w:rsidRPr="00912315">
        <w:rPr>
          <w:rStyle w:val="textexposedshow"/>
          <w:rFonts w:ascii="Times New Roman" w:hAnsi="Times New Roman" w:cs="Times New Roman"/>
          <w:b/>
          <w:color w:val="FF0000"/>
          <w:shd w:val="clear" w:color="auto" w:fill="FFFFFF"/>
        </w:rPr>
        <w:t>50% otpis</w:t>
      </w:r>
      <w:r w:rsidRPr="00912315">
        <w:rPr>
          <w:rFonts w:ascii="Times New Roman" w:hAnsi="Times New Roman" w:cs="Times New Roman"/>
          <w:color w:val="000000"/>
          <w:shd w:val="clear" w:color="auto" w:fill="FFFFFF"/>
        </w:rPr>
        <w:br/>
      </w:r>
      <w:r w:rsidRPr="00912315">
        <w:rPr>
          <w:rStyle w:val="textexposedshow"/>
          <w:rFonts w:ascii="Times New Roman" w:hAnsi="Times New Roman" w:cs="Times New Roman"/>
          <w:color w:val="000000"/>
          <w:shd w:val="clear" w:color="auto" w:fill="FFFFFF"/>
        </w:rPr>
        <w:t>c) progresivna metoda</w:t>
      </w:r>
      <w:r w:rsidRPr="00912315">
        <w:rPr>
          <w:rFonts w:ascii="Times New Roman" w:hAnsi="Times New Roman" w:cs="Times New Roman"/>
          <w:color w:val="000000"/>
          <w:shd w:val="clear" w:color="auto" w:fill="FFFFFF"/>
        </w:rPr>
        <w:br/>
      </w:r>
      <w:r w:rsidRPr="00912315">
        <w:rPr>
          <w:rStyle w:val="textexposedshow"/>
          <w:rFonts w:ascii="Times New Roman" w:hAnsi="Times New Roman" w:cs="Times New Roman"/>
          <w:b/>
          <w:color w:val="FF0000"/>
          <w:shd w:val="clear" w:color="auto" w:fill="FFFFFF"/>
        </w:rPr>
        <w:t>d) kalkulativni otpis</w:t>
      </w:r>
      <w:r w:rsidRPr="00912315">
        <w:rPr>
          <w:rFonts w:ascii="Times New Roman" w:hAnsi="Times New Roman" w:cs="Times New Roman"/>
          <w:color w:val="000000"/>
          <w:shd w:val="clear" w:color="auto" w:fill="FFFFFF"/>
        </w:rPr>
        <w:br/>
      </w:r>
    </w:p>
    <w:p w:rsidR="005C79EA" w:rsidRPr="00912315" w:rsidRDefault="005C79EA" w:rsidP="005C79EA">
      <w:pPr>
        <w:rPr>
          <w:rStyle w:val="textexposedshow"/>
          <w:rFonts w:ascii="Times New Roman" w:hAnsi="Times New Roman" w:cs="Times New Roman"/>
          <w:color w:val="000000"/>
          <w:shd w:val="clear" w:color="auto" w:fill="FFFFFF"/>
        </w:rPr>
      </w:pPr>
    </w:p>
    <w:p w:rsidR="005C79EA" w:rsidRPr="00912315" w:rsidRDefault="005C79EA" w:rsidP="005C79EA">
      <w:pPr>
        <w:rPr>
          <w:rStyle w:val="textexposedshow"/>
          <w:rFonts w:ascii="Times New Roman" w:hAnsi="Times New Roman" w:cs="Times New Roman"/>
          <w:color w:val="000000"/>
          <w:shd w:val="clear" w:color="auto" w:fill="FFFFFF"/>
        </w:rPr>
      </w:pPr>
      <w:r w:rsidRPr="00912315">
        <w:rPr>
          <w:rStyle w:val="textexposedshow"/>
          <w:rFonts w:ascii="Times New Roman" w:hAnsi="Times New Roman" w:cs="Times New Roman"/>
          <w:color w:val="000000"/>
          <w:shd w:val="clear" w:color="auto" w:fill="FFFFFF"/>
        </w:rPr>
        <w:t>DOPUNI</w:t>
      </w:r>
      <w:r w:rsidRPr="00912315">
        <w:rPr>
          <w:rFonts w:ascii="Times New Roman" w:hAnsi="Times New Roman" w:cs="Times New Roman"/>
          <w:color w:val="000000"/>
          <w:shd w:val="clear" w:color="auto" w:fill="FFFFFF"/>
        </w:rPr>
        <w:br/>
      </w:r>
      <w:r w:rsidRPr="00912315">
        <w:rPr>
          <w:rStyle w:val="textexposedshow"/>
          <w:rFonts w:ascii="Times New Roman" w:hAnsi="Times New Roman" w:cs="Times New Roman"/>
          <w:color w:val="000000"/>
          <w:shd w:val="clear" w:color="auto" w:fill="FFFFFF"/>
        </w:rPr>
        <w:t xml:space="preserve">Dobitke ili gubitke koji proizilaze iz prestanka priznavanja pojedine nekretnine, postrojenja i opreme treba utvrditi kao razliku između </w:t>
      </w:r>
      <w:r w:rsidRPr="00912315">
        <w:rPr>
          <w:rStyle w:val="textexposedshow"/>
          <w:rFonts w:ascii="Times New Roman" w:hAnsi="Times New Roman" w:cs="Times New Roman"/>
          <w:color w:val="FF0000"/>
          <w:u w:val="single"/>
          <w:shd w:val="clear" w:color="auto" w:fill="FFFFFF"/>
        </w:rPr>
        <w:t>neto iznosa potraživanja od otuđenja i knjigovodstvene vrijednosti sredstava</w:t>
      </w:r>
      <w:r w:rsidRPr="00912315">
        <w:rPr>
          <w:rStyle w:val="textexposedshow"/>
          <w:rFonts w:ascii="Times New Roman" w:hAnsi="Times New Roman" w:cs="Times New Roman"/>
          <w:color w:val="000000"/>
          <w:shd w:val="clear" w:color="auto" w:fill="FFFFFF"/>
        </w:rPr>
        <w:t>.</w:t>
      </w:r>
      <w:r w:rsidRPr="00912315">
        <w:rPr>
          <w:rFonts w:ascii="Times New Roman" w:hAnsi="Times New Roman" w:cs="Times New Roman"/>
          <w:color w:val="000000"/>
          <w:shd w:val="clear" w:color="auto" w:fill="FFFFFF"/>
        </w:rPr>
        <w:br/>
      </w:r>
    </w:p>
    <w:p w:rsidR="005C79EA" w:rsidRPr="00912315" w:rsidRDefault="005C79EA" w:rsidP="005C79EA">
      <w:pPr>
        <w:rPr>
          <w:rStyle w:val="textexposedshow"/>
          <w:rFonts w:ascii="Times New Roman" w:hAnsi="Times New Roman" w:cs="Times New Roman"/>
          <w:color w:val="000000"/>
          <w:shd w:val="clear" w:color="auto" w:fill="FFFFFF"/>
        </w:rPr>
      </w:pPr>
      <w:r w:rsidRPr="00912315">
        <w:rPr>
          <w:rStyle w:val="textexposedshow"/>
          <w:rFonts w:ascii="Times New Roman" w:hAnsi="Times New Roman" w:cs="Times New Roman"/>
          <w:color w:val="000000"/>
          <w:shd w:val="clear" w:color="auto" w:fill="FFFFFF"/>
        </w:rPr>
        <w:t>Troškovi nakon nabavke materijalnog stalnog sredstva, a tokom njegovog pripremanja za proizvodnju trebali bi se __</w:t>
      </w:r>
      <w:r w:rsidRPr="00A33816">
        <w:rPr>
          <w:b/>
        </w:rPr>
        <w:t>UKLJUČITI U NABAVNU VRIJEDNOST SREDSTVA</w:t>
      </w:r>
      <w:r w:rsidRPr="00912315">
        <w:rPr>
          <w:rFonts w:ascii="Times New Roman" w:hAnsi="Times New Roman" w:cs="Times New Roman"/>
          <w:color w:val="000000"/>
          <w:shd w:val="clear" w:color="auto" w:fill="FFFFFF"/>
        </w:rPr>
        <w:br/>
      </w:r>
    </w:p>
    <w:p w:rsidR="005C79EA" w:rsidRPr="00912315" w:rsidRDefault="005C79EA" w:rsidP="005C79EA">
      <w:pPr>
        <w:rPr>
          <w:rStyle w:val="textexposedshow"/>
          <w:rFonts w:ascii="Times New Roman" w:hAnsi="Times New Roman" w:cs="Times New Roman"/>
          <w:color w:val="000000"/>
          <w:shd w:val="clear" w:color="auto" w:fill="FFFFFF"/>
        </w:rPr>
      </w:pPr>
      <w:r w:rsidRPr="00912315">
        <w:rPr>
          <w:rStyle w:val="textexposedshow"/>
          <w:rFonts w:ascii="Times New Roman" w:hAnsi="Times New Roman" w:cs="Times New Roman"/>
          <w:color w:val="000000"/>
          <w:shd w:val="clear" w:color="auto" w:fill="FFFFFF"/>
        </w:rPr>
        <w:t>Precjenjivanjem obračunatih a neplaćenih obaveza uzrokuje ___POVEĆANJE ___ kapitala.???</w:t>
      </w:r>
      <w:r w:rsidRPr="00912315">
        <w:rPr>
          <w:rFonts w:ascii="Times New Roman" w:hAnsi="Times New Roman" w:cs="Times New Roman"/>
          <w:color w:val="000000"/>
          <w:shd w:val="clear" w:color="auto" w:fill="FFFFFF"/>
        </w:rPr>
        <w:br/>
      </w:r>
    </w:p>
    <w:p w:rsidR="005C79EA" w:rsidRPr="00912315" w:rsidRDefault="005C79EA" w:rsidP="005C79EA">
      <w:pPr>
        <w:rPr>
          <w:rStyle w:val="textexposedshow"/>
          <w:rFonts w:ascii="Times New Roman" w:hAnsi="Times New Roman" w:cs="Times New Roman"/>
          <w:color w:val="000000"/>
          <w:shd w:val="clear" w:color="auto" w:fill="FFFFFF"/>
        </w:rPr>
      </w:pPr>
      <w:r w:rsidRPr="00912315">
        <w:rPr>
          <w:rStyle w:val="textexposedshow"/>
          <w:rFonts w:ascii="Times New Roman" w:hAnsi="Times New Roman" w:cs="Times New Roman"/>
          <w:color w:val="000000"/>
          <w:shd w:val="clear" w:color="auto" w:fill="FFFFFF"/>
        </w:rPr>
        <w:t xml:space="preserve">Pri postojanju ino obaveza nastale </w:t>
      </w:r>
      <w:r w:rsidRPr="00912315">
        <w:rPr>
          <w:rStyle w:val="textexposedshow"/>
          <w:rFonts w:ascii="Times New Roman" w:hAnsi="Times New Roman" w:cs="Times New Roman"/>
          <w:b/>
          <w:color w:val="FF0000"/>
          <w:u w:val="single"/>
          <w:shd w:val="clear" w:color="auto" w:fill="FFFFFF"/>
        </w:rPr>
        <w:t>pozitivne</w:t>
      </w:r>
      <w:r w:rsidRPr="00912315">
        <w:rPr>
          <w:rStyle w:val="textexposedshow"/>
          <w:rFonts w:ascii="Times New Roman" w:hAnsi="Times New Roman" w:cs="Times New Roman"/>
          <w:color w:val="000000"/>
          <w:shd w:val="clear" w:color="auto" w:fill="FFFFFF"/>
        </w:rPr>
        <w:t xml:space="preserve"> kursne razlike potrebno je da kurs domaće valute u odnosu na stranu valutu </w:t>
      </w:r>
      <w:r w:rsidRPr="00912315">
        <w:rPr>
          <w:rStyle w:val="textexposedshow"/>
          <w:rFonts w:ascii="Times New Roman" w:hAnsi="Times New Roman" w:cs="Times New Roman"/>
          <w:b/>
          <w:color w:val="FF0000"/>
          <w:u w:val="single"/>
          <w:shd w:val="clear" w:color="auto" w:fill="FFFFFF"/>
        </w:rPr>
        <w:t>poraste</w:t>
      </w:r>
      <w:r w:rsidRPr="00912315">
        <w:rPr>
          <w:rStyle w:val="textexposedshow"/>
          <w:rFonts w:ascii="Times New Roman" w:hAnsi="Times New Roman" w:cs="Times New Roman"/>
          <w:color w:val="000000"/>
          <w:shd w:val="clear" w:color="auto" w:fill="FFFFFF"/>
        </w:rPr>
        <w:t xml:space="preserve">, odnosno da dođe do </w:t>
      </w:r>
      <w:r w:rsidRPr="00912315">
        <w:rPr>
          <w:rStyle w:val="textexposedshow"/>
          <w:rFonts w:ascii="Times New Roman" w:hAnsi="Times New Roman" w:cs="Times New Roman"/>
          <w:b/>
          <w:color w:val="FF0000"/>
          <w:u w:val="single"/>
          <w:shd w:val="clear" w:color="auto" w:fill="FFFFFF"/>
        </w:rPr>
        <w:t>revalvacije</w:t>
      </w:r>
      <w:r w:rsidRPr="00912315">
        <w:rPr>
          <w:rStyle w:val="textexposedshow"/>
          <w:rFonts w:ascii="Times New Roman" w:hAnsi="Times New Roman" w:cs="Times New Roman"/>
          <w:color w:val="000000"/>
          <w:shd w:val="clear" w:color="auto" w:fill="FFFFFF"/>
        </w:rPr>
        <w:t xml:space="preserve"> domaće valute.</w:t>
      </w:r>
      <w:r w:rsidRPr="00912315">
        <w:rPr>
          <w:rFonts w:ascii="Times New Roman" w:hAnsi="Times New Roman" w:cs="Times New Roman"/>
          <w:color w:val="000000"/>
          <w:shd w:val="clear" w:color="auto" w:fill="FFFFFF"/>
        </w:rPr>
        <w:br/>
      </w:r>
    </w:p>
    <w:p w:rsidR="005C79EA" w:rsidRPr="00912315" w:rsidRDefault="005C79EA" w:rsidP="005C79EA">
      <w:pPr>
        <w:rPr>
          <w:rFonts w:ascii="Times New Roman" w:hAnsi="Times New Roman" w:cs="Times New Roman"/>
          <w:color w:val="000000"/>
          <w:shd w:val="clear" w:color="auto" w:fill="FFFFFF"/>
        </w:rPr>
      </w:pPr>
      <w:r w:rsidRPr="00912315">
        <w:rPr>
          <w:rStyle w:val="textexposedshow"/>
          <w:rFonts w:ascii="Times New Roman" w:hAnsi="Times New Roman" w:cs="Times New Roman"/>
          <w:color w:val="000000"/>
          <w:shd w:val="clear" w:color="auto" w:fill="FFFFFF"/>
        </w:rPr>
        <w:t xml:space="preserve">Zalihe u trgovini na veliko vrednuju se po </w:t>
      </w:r>
      <w:r w:rsidRPr="00912315">
        <w:rPr>
          <w:rStyle w:val="textexposedshow"/>
          <w:rFonts w:ascii="Times New Roman" w:hAnsi="Times New Roman" w:cs="Times New Roman"/>
          <w:b/>
          <w:color w:val="FF0000"/>
          <w:u w:val="single"/>
          <w:shd w:val="clear" w:color="auto" w:fill="FFFFFF"/>
        </w:rPr>
        <w:t>prodajnoj cijeni i nabavnoj cijeni</w:t>
      </w:r>
      <w:r w:rsidRPr="00912315">
        <w:rPr>
          <w:rStyle w:val="textexposedshow"/>
          <w:rFonts w:ascii="Times New Roman" w:hAnsi="Times New Roman" w:cs="Times New Roman"/>
          <w:color w:val="000000"/>
          <w:shd w:val="clear" w:color="auto" w:fill="FFFFFF"/>
        </w:rPr>
        <w:t>.??</w:t>
      </w:r>
    </w:p>
    <w:p w:rsidR="005C79EA" w:rsidRPr="00912315" w:rsidRDefault="005C79EA" w:rsidP="005C79EA">
      <w:pPr>
        <w:rPr>
          <w:rFonts w:ascii="Times New Roman" w:hAnsi="Times New Roman" w:cs="Times New Roman"/>
        </w:rPr>
      </w:pPr>
    </w:p>
    <w:p w:rsidR="005C79EA" w:rsidRPr="003B69A0" w:rsidRDefault="005C79EA" w:rsidP="005C79EA">
      <w:pPr>
        <w:rPr>
          <w:rFonts w:ascii="Times New Roman" w:eastAsia="Times New Roman" w:hAnsi="Times New Roman" w:cs="Times New Roman"/>
          <w:bCs/>
          <w:lang w:eastAsia="bs-Latn-BA"/>
        </w:rPr>
      </w:pPr>
      <w:r w:rsidRPr="003B69A0">
        <w:rPr>
          <w:rFonts w:ascii="Times New Roman" w:eastAsia="Times New Roman" w:hAnsi="Times New Roman" w:cs="Times New Roman"/>
          <w:bCs/>
          <w:lang w:eastAsia="bs-Latn-BA"/>
        </w:rPr>
        <w:t>Osnovni elementi koji utječu na visinu troška amortizacije :</w:t>
      </w:r>
    </w:p>
    <w:p w:rsidR="005C79EA" w:rsidRPr="003B69A0" w:rsidRDefault="005C79EA" w:rsidP="005C79EA">
      <w:pPr>
        <w:pStyle w:val="ListParagraph"/>
        <w:numPr>
          <w:ilvl w:val="0"/>
          <w:numId w:val="34"/>
        </w:numPr>
        <w:autoSpaceDE w:val="0"/>
        <w:autoSpaceDN w:val="0"/>
        <w:adjustRightInd w:val="0"/>
        <w:spacing w:after="0" w:line="240" w:lineRule="auto"/>
        <w:rPr>
          <w:rFonts w:ascii="Times New Roman" w:hAnsi="Times New Roman" w:cs="Times New Roman"/>
          <w:b/>
          <w:color w:val="FF0000"/>
        </w:rPr>
      </w:pPr>
      <w:r w:rsidRPr="003B69A0">
        <w:rPr>
          <w:rFonts w:ascii="Times New Roman" w:hAnsi="Times New Roman" w:cs="Times New Roman"/>
          <w:b/>
          <w:color w:val="FF0000"/>
        </w:rPr>
        <w:t>obra</w:t>
      </w:r>
      <w:r w:rsidRPr="003B69A0">
        <w:rPr>
          <w:rFonts w:ascii="Times New Roman" w:eastAsia="TimesNewRoman" w:hAnsi="Times New Roman" w:cs="Times New Roman"/>
          <w:b/>
          <w:color w:val="FF0000"/>
        </w:rPr>
        <w:t>č</w:t>
      </w:r>
      <w:r w:rsidRPr="003B69A0">
        <w:rPr>
          <w:rFonts w:ascii="Times New Roman" w:hAnsi="Times New Roman" w:cs="Times New Roman"/>
          <w:b/>
          <w:color w:val="FF0000"/>
        </w:rPr>
        <w:t>un amortizacije po predmetu,</w:t>
      </w:r>
    </w:p>
    <w:p w:rsidR="005C79EA" w:rsidRPr="003B69A0" w:rsidRDefault="005C79EA" w:rsidP="005C79EA">
      <w:pPr>
        <w:pStyle w:val="ListParagraph"/>
        <w:numPr>
          <w:ilvl w:val="0"/>
          <w:numId w:val="34"/>
        </w:numPr>
        <w:autoSpaceDE w:val="0"/>
        <w:autoSpaceDN w:val="0"/>
        <w:adjustRightInd w:val="0"/>
        <w:spacing w:after="0" w:line="240" w:lineRule="auto"/>
        <w:rPr>
          <w:rFonts w:ascii="Times New Roman" w:hAnsi="Times New Roman" w:cs="Times New Roman"/>
          <w:b/>
          <w:color w:val="FF0000"/>
        </w:rPr>
      </w:pPr>
      <w:r w:rsidRPr="003B69A0">
        <w:rPr>
          <w:rFonts w:ascii="Times New Roman" w:hAnsi="Times New Roman" w:cs="Times New Roman"/>
          <w:b/>
          <w:color w:val="FF0000"/>
        </w:rPr>
        <w:t>vijek upotrebe,</w:t>
      </w:r>
    </w:p>
    <w:p w:rsidR="005C79EA" w:rsidRPr="003B69A0" w:rsidRDefault="005C79EA" w:rsidP="005C79EA">
      <w:pPr>
        <w:pStyle w:val="ListParagraph"/>
        <w:numPr>
          <w:ilvl w:val="0"/>
          <w:numId w:val="34"/>
        </w:numPr>
        <w:autoSpaceDE w:val="0"/>
        <w:autoSpaceDN w:val="0"/>
        <w:adjustRightInd w:val="0"/>
        <w:spacing w:after="0" w:line="240" w:lineRule="auto"/>
        <w:rPr>
          <w:rFonts w:ascii="Times New Roman" w:hAnsi="Times New Roman" w:cs="Times New Roman"/>
          <w:b/>
          <w:color w:val="FF0000"/>
        </w:rPr>
      </w:pPr>
      <w:r w:rsidRPr="003B69A0">
        <w:rPr>
          <w:rFonts w:ascii="Times New Roman" w:hAnsi="Times New Roman" w:cs="Times New Roman"/>
          <w:b/>
          <w:color w:val="FF0000"/>
        </w:rPr>
        <w:t>osnovica za obra</w:t>
      </w:r>
      <w:r w:rsidRPr="003B69A0">
        <w:rPr>
          <w:rFonts w:ascii="Times New Roman" w:eastAsia="TimesNewRoman" w:hAnsi="Times New Roman" w:cs="Times New Roman"/>
          <w:b/>
          <w:color w:val="FF0000"/>
        </w:rPr>
        <w:t>č</w:t>
      </w:r>
      <w:r w:rsidRPr="003B69A0">
        <w:rPr>
          <w:rFonts w:ascii="Times New Roman" w:hAnsi="Times New Roman" w:cs="Times New Roman"/>
          <w:b/>
          <w:color w:val="FF0000"/>
        </w:rPr>
        <w:t>un amortizacije i</w:t>
      </w:r>
    </w:p>
    <w:p w:rsidR="005C79EA" w:rsidRPr="003B69A0" w:rsidRDefault="005C79EA" w:rsidP="005C79EA">
      <w:pPr>
        <w:pStyle w:val="ListParagraph"/>
        <w:numPr>
          <w:ilvl w:val="0"/>
          <w:numId w:val="34"/>
        </w:numPr>
        <w:rPr>
          <w:rFonts w:ascii="Times New Roman" w:hAnsi="Times New Roman" w:cs="Times New Roman"/>
          <w:b/>
          <w:color w:val="FF0000"/>
        </w:rPr>
      </w:pPr>
      <w:r w:rsidRPr="003B69A0">
        <w:rPr>
          <w:rFonts w:ascii="Times New Roman" w:hAnsi="Times New Roman" w:cs="Times New Roman"/>
          <w:b/>
          <w:color w:val="FF0000"/>
        </w:rPr>
        <w:t>metoda obra</w:t>
      </w:r>
      <w:r w:rsidRPr="003B69A0">
        <w:rPr>
          <w:rFonts w:ascii="Times New Roman" w:eastAsia="TimesNewRoman" w:hAnsi="Times New Roman" w:cs="Times New Roman"/>
          <w:b/>
          <w:color w:val="FF0000"/>
        </w:rPr>
        <w:t>č</w:t>
      </w:r>
      <w:r w:rsidRPr="003B69A0">
        <w:rPr>
          <w:rFonts w:ascii="Times New Roman" w:hAnsi="Times New Roman" w:cs="Times New Roman"/>
          <w:b/>
          <w:color w:val="FF0000"/>
        </w:rPr>
        <w:t>una amortizacije.</w:t>
      </w:r>
    </w:p>
    <w:p w:rsidR="005C79EA" w:rsidRPr="003B69A0" w:rsidRDefault="005C79EA" w:rsidP="005C79EA">
      <w:pPr>
        <w:rPr>
          <w:rFonts w:ascii="Times New Roman" w:hAnsi="Times New Roman" w:cs="Times New Roman"/>
        </w:rPr>
      </w:pPr>
    </w:p>
    <w:p w:rsidR="005C79EA" w:rsidRPr="003B69A0" w:rsidRDefault="005C79EA" w:rsidP="005C79EA">
      <w:pPr>
        <w:rPr>
          <w:rFonts w:ascii="Times New Roman" w:hAnsi="Times New Roman" w:cs="Times New Roman"/>
        </w:rPr>
      </w:pPr>
      <w:r w:rsidRPr="003B69A0">
        <w:rPr>
          <w:rFonts w:ascii="Times New Roman" w:hAnsi="Times New Roman" w:cs="Times New Roman"/>
        </w:rPr>
        <w:t>TEST 4</w:t>
      </w:r>
    </w:p>
    <w:p w:rsidR="005C79EA" w:rsidRPr="003B69A0" w:rsidRDefault="005C79EA" w:rsidP="005C79EA">
      <w:pPr>
        <w:rPr>
          <w:rStyle w:val="commentbody"/>
          <w:rFonts w:ascii="Times New Roman" w:hAnsi="Times New Roman" w:cs="Times New Roman"/>
          <w:sz w:val="24"/>
          <w:szCs w:val="24"/>
        </w:rPr>
      </w:pPr>
      <w:r w:rsidRPr="003B69A0">
        <w:rPr>
          <w:rStyle w:val="commentbody"/>
          <w:rFonts w:ascii="Times New Roman" w:hAnsi="Times New Roman" w:cs="Times New Roman"/>
          <w:sz w:val="24"/>
          <w:szCs w:val="24"/>
        </w:rPr>
        <w:t xml:space="preserve">Datumi </w:t>
      </w:r>
      <w:r>
        <w:rPr>
          <w:rStyle w:val="commentbody"/>
          <w:rFonts w:ascii="Times New Roman" w:hAnsi="Times New Roman" w:cs="Times New Roman"/>
          <w:sz w:val="24"/>
          <w:szCs w:val="24"/>
        </w:rPr>
        <w:t>dividende</w:t>
      </w:r>
      <w:r w:rsidRPr="003B69A0">
        <w:rPr>
          <w:rStyle w:val="commentbody"/>
          <w:rFonts w:ascii="Times New Roman" w:hAnsi="Times New Roman" w:cs="Times New Roman"/>
          <w:sz w:val="24"/>
          <w:szCs w:val="24"/>
        </w:rPr>
        <w:t>:</w:t>
      </w:r>
    </w:p>
    <w:p w:rsidR="005C79EA" w:rsidRPr="003B69A0" w:rsidRDefault="005C79EA" w:rsidP="005C79EA">
      <w:pPr>
        <w:rPr>
          <w:rFonts w:ascii="Times New Roman" w:hAnsi="Times New Roman" w:cs="Times New Roman"/>
          <w:color w:val="FF0000"/>
        </w:rPr>
      </w:pPr>
      <w:r w:rsidRPr="003B69A0">
        <w:rPr>
          <w:rFonts w:ascii="Times New Roman" w:hAnsi="Times New Roman" w:cs="Times New Roman"/>
          <w:b/>
          <w:bCs/>
          <w:color w:val="FF0000"/>
          <w:sz w:val="24"/>
          <w:szCs w:val="24"/>
          <w:lang w:val="hr-HR" w:eastAsia="hr-HR"/>
        </w:rPr>
        <w:t>Datum proglašavanja</w:t>
      </w:r>
    </w:p>
    <w:p w:rsidR="005C79EA" w:rsidRPr="003B69A0" w:rsidRDefault="005C79EA" w:rsidP="005C79EA">
      <w:pPr>
        <w:rPr>
          <w:rFonts w:ascii="Times New Roman" w:hAnsi="Times New Roman" w:cs="Times New Roman"/>
          <w:color w:val="FF0000"/>
        </w:rPr>
      </w:pPr>
      <w:r w:rsidRPr="003B69A0">
        <w:rPr>
          <w:rFonts w:ascii="Times New Roman" w:hAnsi="Times New Roman" w:cs="Times New Roman"/>
          <w:b/>
          <w:bCs/>
          <w:color w:val="FF0000"/>
          <w:sz w:val="24"/>
          <w:szCs w:val="24"/>
          <w:lang w:val="hr-HR" w:eastAsia="hr-HR"/>
        </w:rPr>
        <w:t>Datum evidencije</w:t>
      </w:r>
    </w:p>
    <w:p w:rsidR="005C79EA" w:rsidRPr="003B69A0" w:rsidRDefault="005C79EA" w:rsidP="005C79EA">
      <w:pPr>
        <w:rPr>
          <w:rFonts w:ascii="Times New Roman" w:hAnsi="Times New Roman" w:cs="Times New Roman"/>
          <w:b/>
          <w:bCs/>
          <w:color w:val="FF0000"/>
          <w:sz w:val="24"/>
          <w:szCs w:val="24"/>
          <w:lang w:val="hr-HR" w:eastAsia="hr-HR"/>
        </w:rPr>
      </w:pPr>
      <w:r w:rsidRPr="003B69A0">
        <w:rPr>
          <w:rFonts w:ascii="Times New Roman" w:hAnsi="Times New Roman" w:cs="Times New Roman"/>
          <w:b/>
          <w:bCs/>
          <w:color w:val="FF0000"/>
          <w:sz w:val="24"/>
          <w:szCs w:val="24"/>
          <w:lang w:val="hr-HR" w:eastAsia="hr-HR"/>
        </w:rPr>
        <w:t xml:space="preserve">Datum isplate </w:t>
      </w:r>
    </w:p>
    <w:p w:rsidR="005C79EA" w:rsidRPr="003B69A0" w:rsidRDefault="005C79EA" w:rsidP="005C79EA">
      <w:pPr>
        <w:rPr>
          <w:rFonts w:ascii="Times New Roman" w:eastAsia="Times New Roman" w:hAnsi="Times New Roman" w:cs="Times New Roman"/>
          <w:bCs/>
          <w:sz w:val="24"/>
          <w:szCs w:val="24"/>
          <w:lang w:eastAsia="bs-Latn-BA"/>
        </w:rPr>
      </w:pPr>
    </w:p>
    <w:p w:rsidR="005C79EA" w:rsidRPr="003B69A0" w:rsidRDefault="005C79EA" w:rsidP="005C79EA">
      <w:pPr>
        <w:rPr>
          <w:rFonts w:ascii="Times New Roman" w:eastAsia="Times New Roman" w:hAnsi="Times New Roman" w:cs="Times New Roman"/>
          <w:bCs/>
          <w:sz w:val="24"/>
          <w:szCs w:val="24"/>
          <w:lang w:eastAsia="bs-Latn-BA"/>
        </w:rPr>
      </w:pPr>
      <w:r w:rsidRPr="003B69A0">
        <w:rPr>
          <w:rFonts w:ascii="Times New Roman" w:eastAsia="Times New Roman" w:hAnsi="Times New Roman" w:cs="Times New Roman"/>
          <w:bCs/>
          <w:sz w:val="24"/>
          <w:szCs w:val="24"/>
          <w:lang w:eastAsia="bs-Latn-BA"/>
        </w:rPr>
        <w:t xml:space="preserve">Zakljucni kurs  </w:t>
      </w:r>
      <w:r w:rsidRPr="003B69A0">
        <w:rPr>
          <w:rFonts w:ascii="Times New Roman" w:hAnsi="Times New Roman" w:cs="Times New Roman"/>
          <w:color w:val="231F20"/>
          <w:sz w:val="24"/>
          <w:szCs w:val="24"/>
        </w:rPr>
        <w:t xml:space="preserve">je </w:t>
      </w:r>
      <w:r w:rsidRPr="003B69A0">
        <w:rPr>
          <w:rFonts w:ascii="Times New Roman" w:hAnsi="Times New Roman" w:cs="Times New Roman"/>
          <w:b/>
          <w:color w:val="231F20"/>
          <w:sz w:val="24"/>
          <w:szCs w:val="24"/>
          <w:u w:val="single"/>
        </w:rPr>
        <w:t>spot kurs razmjene</w:t>
      </w:r>
      <w:r w:rsidRPr="003B69A0">
        <w:rPr>
          <w:rFonts w:ascii="Times New Roman" w:eastAsia="Times New Roman" w:hAnsi="Times New Roman" w:cs="Times New Roman"/>
          <w:bCs/>
          <w:sz w:val="24"/>
          <w:szCs w:val="24"/>
          <w:lang w:eastAsia="bs-Latn-BA"/>
        </w:rPr>
        <w:t xml:space="preserve">  na datum bilansa stanj(TAČKA 8,MRS 21)</w:t>
      </w:r>
    </w:p>
    <w:p w:rsidR="005C79EA" w:rsidRPr="003B69A0" w:rsidRDefault="005C79EA" w:rsidP="005C79EA">
      <w:pPr>
        <w:rPr>
          <w:rFonts w:ascii="Times New Roman" w:eastAsia="Times New Roman" w:hAnsi="Times New Roman" w:cs="Times New Roman"/>
          <w:bCs/>
          <w:sz w:val="24"/>
          <w:szCs w:val="24"/>
          <w:lang w:eastAsia="bs-Latn-BA"/>
        </w:rPr>
      </w:pPr>
    </w:p>
    <w:p w:rsidR="005C79EA" w:rsidRPr="003B69A0" w:rsidRDefault="005C79EA" w:rsidP="005C79EA">
      <w:pPr>
        <w:autoSpaceDE w:val="0"/>
        <w:autoSpaceDN w:val="0"/>
        <w:adjustRightInd w:val="0"/>
        <w:spacing w:after="0" w:line="240" w:lineRule="auto"/>
        <w:rPr>
          <w:rFonts w:ascii="Times New Roman" w:hAnsi="Times New Roman" w:cs="Times New Roman"/>
          <w:b/>
          <w:color w:val="FF0000"/>
        </w:rPr>
      </w:pPr>
      <w:r w:rsidRPr="003B69A0">
        <w:rPr>
          <w:rFonts w:ascii="Times New Roman" w:hAnsi="Times New Roman" w:cs="Times New Roman"/>
          <w:color w:val="231F20"/>
        </w:rPr>
        <w:t xml:space="preserve">Amortizacija obveznica izdatih uz premiju ili diskont vrši se primjenom </w:t>
      </w:r>
      <w:r w:rsidRPr="003B69A0">
        <w:rPr>
          <w:rFonts w:ascii="Times New Roman" w:hAnsi="Times New Roman" w:cs="Times New Roman"/>
          <w:b/>
          <w:color w:val="FF0000"/>
        </w:rPr>
        <w:t>linearne metode ili</w:t>
      </w:r>
    </w:p>
    <w:p w:rsidR="005C79EA" w:rsidRPr="003B69A0" w:rsidRDefault="005C79EA" w:rsidP="005C79EA">
      <w:pPr>
        <w:rPr>
          <w:rFonts w:ascii="Times New Roman" w:hAnsi="Times New Roman" w:cs="Times New Roman"/>
          <w:b/>
          <w:bCs/>
          <w:color w:val="FF0000"/>
          <w:sz w:val="24"/>
          <w:szCs w:val="24"/>
          <w:lang w:val="hr-HR" w:eastAsia="hr-HR"/>
        </w:rPr>
      </w:pPr>
      <w:r w:rsidRPr="003B69A0">
        <w:rPr>
          <w:rFonts w:ascii="Times New Roman" w:hAnsi="Times New Roman" w:cs="Times New Roman"/>
          <w:b/>
          <w:color w:val="FF0000"/>
        </w:rPr>
        <w:t>metode efektivnih kamata.</w:t>
      </w:r>
      <w:r w:rsidRPr="003B69A0">
        <w:rPr>
          <w:rFonts w:ascii="Times New Roman" w:eastAsia="Times New Roman" w:hAnsi="Times New Roman" w:cs="Times New Roman"/>
          <w:b/>
          <w:bCs/>
          <w:color w:val="FF0000"/>
          <w:sz w:val="24"/>
          <w:szCs w:val="24"/>
          <w:lang w:eastAsia="bs-Latn-BA"/>
        </w:rPr>
        <w:br/>
      </w:r>
    </w:p>
    <w:p w:rsidR="005C79EA" w:rsidRPr="003B69A0" w:rsidRDefault="005C79EA" w:rsidP="005C79EA">
      <w:pPr>
        <w:autoSpaceDE w:val="0"/>
        <w:autoSpaceDN w:val="0"/>
        <w:adjustRightInd w:val="0"/>
        <w:spacing w:after="0" w:line="240" w:lineRule="auto"/>
        <w:rPr>
          <w:rFonts w:ascii="Times New Roman" w:hAnsi="Times New Roman" w:cs="Times New Roman"/>
          <w:b/>
          <w:color w:val="FF0000"/>
        </w:rPr>
      </w:pPr>
    </w:p>
    <w:p w:rsidR="005C79EA" w:rsidRPr="003B69A0" w:rsidRDefault="005C79EA" w:rsidP="005C79EA">
      <w:pPr>
        <w:autoSpaceDE w:val="0"/>
        <w:autoSpaceDN w:val="0"/>
        <w:adjustRightInd w:val="0"/>
        <w:spacing w:after="0" w:line="240" w:lineRule="auto"/>
        <w:rPr>
          <w:rFonts w:ascii="Times New Roman" w:hAnsi="Times New Roman" w:cs="Times New Roman"/>
          <w:b/>
          <w:color w:val="FF0000"/>
        </w:rPr>
      </w:pPr>
    </w:p>
    <w:p w:rsidR="005C79EA" w:rsidRPr="003B69A0" w:rsidRDefault="005C79EA" w:rsidP="005C79EA">
      <w:pPr>
        <w:autoSpaceDE w:val="0"/>
        <w:autoSpaceDN w:val="0"/>
        <w:adjustRightInd w:val="0"/>
        <w:spacing w:after="0" w:line="240" w:lineRule="auto"/>
        <w:rPr>
          <w:rFonts w:ascii="Times New Roman" w:hAnsi="Times New Roman" w:cs="Times New Roman"/>
          <w:b/>
          <w:bCs/>
          <w:color w:val="231F20"/>
          <w:sz w:val="26"/>
          <w:szCs w:val="26"/>
        </w:rPr>
      </w:pPr>
      <w:r w:rsidRPr="003B69A0">
        <w:rPr>
          <w:rFonts w:ascii="Times New Roman" w:hAnsi="Times New Roman" w:cs="Times New Roman"/>
          <w:b/>
          <w:bCs/>
          <w:color w:val="231F20"/>
          <w:sz w:val="26"/>
          <w:szCs w:val="26"/>
        </w:rPr>
        <w:t>Sistemi obra</w:t>
      </w:r>
      <w:r w:rsidRPr="003B69A0">
        <w:rPr>
          <w:rFonts w:ascii="Times New Roman" w:eastAsia="TimesNewRoman,Bold" w:hAnsi="Times New Roman" w:cs="Times New Roman"/>
          <w:b/>
          <w:bCs/>
          <w:color w:val="231F20"/>
          <w:sz w:val="26"/>
          <w:szCs w:val="26"/>
        </w:rPr>
        <w:t>č</w:t>
      </w:r>
      <w:r w:rsidRPr="003B69A0">
        <w:rPr>
          <w:rFonts w:ascii="Times New Roman" w:hAnsi="Times New Roman" w:cs="Times New Roman"/>
          <w:b/>
          <w:bCs/>
          <w:color w:val="231F20"/>
          <w:sz w:val="26"/>
          <w:szCs w:val="26"/>
        </w:rPr>
        <w:t>una troškova:</w:t>
      </w:r>
    </w:p>
    <w:p w:rsidR="005C79EA" w:rsidRPr="003B69A0" w:rsidRDefault="005C79EA" w:rsidP="005C79EA">
      <w:pPr>
        <w:autoSpaceDE w:val="0"/>
        <w:autoSpaceDN w:val="0"/>
        <w:adjustRightInd w:val="0"/>
        <w:spacing w:after="0" w:line="240" w:lineRule="auto"/>
        <w:rPr>
          <w:rFonts w:ascii="Times New Roman" w:hAnsi="Times New Roman" w:cs="Times New Roman"/>
          <w:b/>
          <w:color w:val="FF0000"/>
        </w:rPr>
      </w:pPr>
      <w:r w:rsidRPr="003B69A0">
        <w:rPr>
          <w:rFonts w:ascii="Times New Roman" w:hAnsi="Times New Roman" w:cs="Times New Roman"/>
          <w:color w:val="231F20"/>
        </w:rPr>
        <w:t xml:space="preserve">a) </w:t>
      </w:r>
      <w:r w:rsidRPr="003B69A0">
        <w:rPr>
          <w:rFonts w:ascii="Times New Roman" w:hAnsi="Times New Roman" w:cs="Times New Roman"/>
          <w:b/>
          <w:color w:val="FF0000"/>
        </w:rPr>
        <w:t>sistem obra</w:t>
      </w:r>
      <w:r w:rsidRPr="003B69A0">
        <w:rPr>
          <w:rFonts w:ascii="Times New Roman" w:eastAsia="TimesNewRoman" w:hAnsi="Times New Roman" w:cs="Times New Roman"/>
          <w:b/>
          <w:color w:val="FF0000"/>
        </w:rPr>
        <w:t>č</w:t>
      </w:r>
      <w:r w:rsidRPr="003B69A0">
        <w:rPr>
          <w:rFonts w:ascii="Times New Roman" w:hAnsi="Times New Roman" w:cs="Times New Roman"/>
          <w:b/>
          <w:color w:val="FF0000"/>
        </w:rPr>
        <w:t>una ukupnih troškova,</w:t>
      </w:r>
    </w:p>
    <w:p w:rsidR="005C79EA" w:rsidRPr="003B69A0" w:rsidRDefault="005C79EA" w:rsidP="005C79EA">
      <w:pPr>
        <w:autoSpaceDE w:val="0"/>
        <w:autoSpaceDN w:val="0"/>
        <w:adjustRightInd w:val="0"/>
        <w:spacing w:after="0" w:line="240" w:lineRule="auto"/>
        <w:rPr>
          <w:rFonts w:ascii="Times New Roman" w:hAnsi="Times New Roman" w:cs="Times New Roman"/>
          <w:b/>
          <w:color w:val="FF0000"/>
        </w:rPr>
      </w:pPr>
      <w:r w:rsidRPr="003B69A0">
        <w:rPr>
          <w:rFonts w:ascii="Times New Roman" w:hAnsi="Times New Roman" w:cs="Times New Roman"/>
          <w:b/>
          <w:color w:val="FF0000"/>
        </w:rPr>
        <w:t>b) apsorpcioni sistem obra</w:t>
      </w:r>
      <w:r w:rsidRPr="003B69A0">
        <w:rPr>
          <w:rFonts w:ascii="Times New Roman" w:eastAsia="TimesNewRoman" w:hAnsi="Times New Roman" w:cs="Times New Roman"/>
          <w:b/>
          <w:color w:val="FF0000"/>
        </w:rPr>
        <w:t>č</w:t>
      </w:r>
      <w:r w:rsidRPr="003B69A0">
        <w:rPr>
          <w:rFonts w:ascii="Times New Roman" w:hAnsi="Times New Roman" w:cs="Times New Roman"/>
          <w:b/>
          <w:color w:val="FF0000"/>
        </w:rPr>
        <w:t>una troškova i</w:t>
      </w:r>
    </w:p>
    <w:p w:rsidR="005C79EA" w:rsidRPr="003B69A0" w:rsidRDefault="005C79EA" w:rsidP="005C79EA">
      <w:pPr>
        <w:autoSpaceDE w:val="0"/>
        <w:autoSpaceDN w:val="0"/>
        <w:adjustRightInd w:val="0"/>
        <w:spacing w:after="0" w:line="240" w:lineRule="auto"/>
        <w:rPr>
          <w:rFonts w:ascii="Times New Roman" w:hAnsi="Times New Roman" w:cs="Times New Roman"/>
          <w:b/>
          <w:color w:val="FF0000"/>
        </w:rPr>
      </w:pPr>
      <w:r w:rsidRPr="003B69A0">
        <w:rPr>
          <w:rFonts w:ascii="Times New Roman" w:hAnsi="Times New Roman" w:cs="Times New Roman"/>
          <w:b/>
          <w:color w:val="FF0000"/>
        </w:rPr>
        <w:t>c) sistem obra</w:t>
      </w:r>
      <w:r w:rsidRPr="003B69A0">
        <w:rPr>
          <w:rFonts w:ascii="Times New Roman" w:eastAsia="TimesNewRoman" w:hAnsi="Times New Roman" w:cs="Times New Roman"/>
          <w:b/>
          <w:color w:val="FF0000"/>
        </w:rPr>
        <w:t>č</w:t>
      </w:r>
      <w:r w:rsidRPr="003B69A0">
        <w:rPr>
          <w:rFonts w:ascii="Times New Roman" w:hAnsi="Times New Roman" w:cs="Times New Roman"/>
          <w:b/>
          <w:color w:val="FF0000"/>
        </w:rPr>
        <w:t>una varijabilnih troškova.</w:t>
      </w:r>
    </w:p>
    <w:p w:rsidR="005C79EA" w:rsidRPr="003B69A0" w:rsidRDefault="005C79EA" w:rsidP="005C79EA">
      <w:pPr>
        <w:autoSpaceDE w:val="0"/>
        <w:autoSpaceDN w:val="0"/>
        <w:adjustRightInd w:val="0"/>
        <w:spacing w:after="0" w:line="240" w:lineRule="auto"/>
        <w:rPr>
          <w:rFonts w:ascii="Times New Roman" w:hAnsi="Times New Roman" w:cs="Times New Roman"/>
          <w:b/>
          <w:color w:val="FF0000"/>
        </w:rPr>
      </w:pPr>
    </w:p>
    <w:p w:rsidR="005C79EA" w:rsidRPr="003B69A0" w:rsidRDefault="005C79EA" w:rsidP="005C79EA">
      <w:pPr>
        <w:autoSpaceDE w:val="0"/>
        <w:autoSpaceDN w:val="0"/>
        <w:adjustRightInd w:val="0"/>
        <w:spacing w:after="0" w:line="240" w:lineRule="auto"/>
        <w:rPr>
          <w:rFonts w:ascii="Times New Roman" w:hAnsi="Times New Roman" w:cs="Times New Roman"/>
          <w:b/>
          <w:color w:val="FF0000"/>
        </w:rPr>
      </w:pPr>
    </w:p>
    <w:p w:rsidR="005C79EA" w:rsidRPr="003B69A0" w:rsidRDefault="005C79EA" w:rsidP="005C79EA">
      <w:pPr>
        <w:autoSpaceDE w:val="0"/>
        <w:autoSpaceDN w:val="0"/>
        <w:adjustRightInd w:val="0"/>
        <w:spacing w:after="0" w:line="240" w:lineRule="auto"/>
        <w:rPr>
          <w:rFonts w:ascii="Times New Roman" w:hAnsi="Times New Roman" w:cs="Times New Roman"/>
          <w:b/>
          <w:color w:val="FF0000"/>
        </w:rPr>
      </w:pPr>
      <w:r w:rsidRPr="003B69A0">
        <w:rPr>
          <w:rStyle w:val="commentbody"/>
          <w:rFonts w:ascii="Times New Roman" w:hAnsi="Times New Roman" w:cs="Times New Roman"/>
          <w:sz w:val="24"/>
          <w:szCs w:val="24"/>
        </w:rPr>
        <w:t>Prodaja dionica uz premiju,</w:t>
      </w:r>
      <w:r w:rsidRPr="003B69A0">
        <w:rPr>
          <w:rFonts w:ascii="Times New Roman" w:eastAsia="TimesNewRoman" w:hAnsi="Times New Roman" w:cs="Times New Roman"/>
          <w:color w:val="231F20"/>
          <w:sz w:val="24"/>
          <w:szCs w:val="24"/>
          <w:lang w:val="hr-HR" w:eastAsia="hr-HR"/>
        </w:rPr>
        <w:t>Iznos koji se postigne prodajom iznad nominalne vrijednosti običnose naziva premija i posebno se evidentira na kontu kapitala, odnosno na računuDionička premija.</w:t>
      </w:r>
    </w:p>
    <w:p w:rsidR="005C79EA" w:rsidRPr="003B69A0" w:rsidRDefault="005C79EA" w:rsidP="005C79EA">
      <w:pPr>
        <w:autoSpaceDE w:val="0"/>
        <w:autoSpaceDN w:val="0"/>
        <w:adjustRightInd w:val="0"/>
        <w:spacing w:after="0" w:line="240" w:lineRule="auto"/>
        <w:rPr>
          <w:rFonts w:ascii="Times New Roman" w:hAnsi="Times New Roman" w:cs="Times New Roman"/>
          <w:b/>
          <w:color w:val="FF0000"/>
        </w:rPr>
      </w:pPr>
    </w:p>
    <w:p w:rsidR="005C79EA" w:rsidRPr="003B69A0" w:rsidRDefault="005C79EA" w:rsidP="005C79EA">
      <w:pPr>
        <w:spacing w:before="100" w:beforeAutospacing="1" w:after="0" w:afterAutospacing="1" w:line="360" w:lineRule="auto"/>
        <w:jc w:val="both"/>
        <w:outlineLvl w:val="5"/>
        <w:rPr>
          <w:rFonts w:ascii="Times New Roman" w:hAnsi="Times New Roman" w:cs="Times New Roman"/>
          <w:sz w:val="24"/>
          <w:szCs w:val="24"/>
          <w:lang w:eastAsia="bs-Latn-BA"/>
        </w:rPr>
      </w:pPr>
      <w:r w:rsidRPr="003B69A0">
        <w:rPr>
          <w:rFonts w:ascii="Times New Roman" w:hAnsi="Times New Roman" w:cs="Times New Roman"/>
          <w:color w:val="231F20"/>
          <w:sz w:val="24"/>
          <w:szCs w:val="24"/>
          <w:lang w:val="hr-HR" w:eastAsia="hr-HR"/>
        </w:rPr>
        <w:t>Razl</w:t>
      </w:r>
      <w:r w:rsidRPr="003B69A0">
        <w:rPr>
          <w:rFonts w:ascii="Times New Roman" w:eastAsia="TimesNewRoman" w:hAnsi="Times New Roman" w:cs="Times New Roman"/>
          <w:color w:val="231F20"/>
          <w:sz w:val="24"/>
          <w:szCs w:val="24"/>
          <w:lang w:val="hr-HR" w:eastAsia="hr-HR"/>
        </w:rPr>
        <w:t>ič</w:t>
      </w:r>
      <w:r w:rsidRPr="003B69A0">
        <w:rPr>
          <w:rFonts w:ascii="Times New Roman" w:hAnsi="Times New Roman" w:cs="Times New Roman"/>
          <w:color w:val="231F20"/>
          <w:sz w:val="24"/>
          <w:szCs w:val="24"/>
          <w:lang w:val="hr-HR" w:eastAsia="hr-HR"/>
        </w:rPr>
        <w:t>iti n</w:t>
      </w:r>
      <w:r w:rsidRPr="003B69A0">
        <w:rPr>
          <w:rFonts w:ascii="Times New Roman" w:eastAsia="TimesNewRoman" w:hAnsi="Times New Roman" w:cs="Times New Roman"/>
          <w:color w:val="231F20"/>
          <w:sz w:val="24"/>
          <w:szCs w:val="24"/>
          <w:lang w:val="hr-HR" w:eastAsia="hr-HR"/>
        </w:rPr>
        <w:t>ač</w:t>
      </w:r>
      <w:r w:rsidRPr="003B69A0">
        <w:rPr>
          <w:rFonts w:ascii="Times New Roman" w:hAnsi="Times New Roman" w:cs="Times New Roman"/>
          <w:color w:val="231F20"/>
          <w:sz w:val="24"/>
          <w:szCs w:val="24"/>
          <w:lang w:val="hr-HR" w:eastAsia="hr-HR"/>
        </w:rPr>
        <w:t>ini obr</w:t>
      </w:r>
      <w:r w:rsidRPr="003B69A0">
        <w:rPr>
          <w:rFonts w:ascii="Times New Roman" w:eastAsia="TimesNewRoman" w:hAnsi="Times New Roman" w:cs="Times New Roman"/>
          <w:color w:val="231F20"/>
          <w:sz w:val="24"/>
          <w:szCs w:val="24"/>
          <w:lang w:val="hr-HR" w:eastAsia="hr-HR"/>
        </w:rPr>
        <w:t>ač</w:t>
      </w:r>
      <w:r w:rsidRPr="003B69A0">
        <w:rPr>
          <w:rFonts w:ascii="Times New Roman" w:hAnsi="Times New Roman" w:cs="Times New Roman"/>
          <w:color w:val="231F20"/>
          <w:sz w:val="24"/>
          <w:szCs w:val="24"/>
          <w:lang w:val="hr-HR" w:eastAsia="hr-HR"/>
        </w:rPr>
        <w:t>una amortizacije su</w:t>
      </w:r>
      <w:r w:rsidRPr="003B69A0">
        <w:rPr>
          <w:rFonts w:ascii="Times New Roman" w:hAnsi="Times New Roman" w:cs="Times New Roman"/>
          <w:color w:val="231F20"/>
          <w:sz w:val="24"/>
          <w:szCs w:val="24"/>
          <w:lang w:val="hr-HR" w:eastAsia="bs-Latn-BA"/>
        </w:rPr>
        <w:t>:</w:t>
      </w:r>
    </w:p>
    <w:p w:rsidR="005C79EA" w:rsidRPr="003B69A0" w:rsidRDefault="005C79EA" w:rsidP="005C79EA">
      <w:pPr>
        <w:numPr>
          <w:ilvl w:val="0"/>
          <w:numId w:val="29"/>
        </w:numPr>
        <w:autoSpaceDE w:val="0"/>
        <w:autoSpaceDN w:val="0"/>
        <w:adjustRightInd w:val="0"/>
        <w:spacing w:after="0" w:line="240" w:lineRule="auto"/>
        <w:ind w:hanging="357"/>
        <w:jc w:val="both"/>
        <w:rPr>
          <w:rFonts w:ascii="Times New Roman" w:hAnsi="Times New Roman" w:cs="Times New Roman"/>
          <w:b/>
          <w:color w:val="FF0000"/>
          <w:sz w:val="24"/>
          <w:szCs w:val="24"/>
          <w:lang w:val="hr-HR" w:eastAsia="hr-HR"/>
        </w:rPr>
      </w:pPr>
      <w:r w:rsidRPr="003B69A0">
        <w:rPr>
          <w:rFonts w:ascii="Times New Roman" w:hAnsi="Times New Roman" w:cs="Times New Roman"/>
          <w:b/>
          <w:color w:val="FF0000"/>
          <w:sz w:val="24"/>
          <w:szCs w:val="24"/>
          <w:lang w:val="hr-HR" w:eastAsia="hr-HR"/>
        </w:rPr>
        <w:t>metoda opadaju</w:t>
      </w:r>
      <w:r w:rsidRPr="003B69A0">
        <w:rPr>
          <w:rFonts w:ascii="Times New Roman" w:eastAsia="TimesNewRoman" w:hAnsi="Times New Roman" w:cs="Times New Roman"/>
          <w:b/>
          <w:color w:val="FF0000"/>
          <w:sz w:val="24"/>
          <w:szCs w:val="24"/>
          <w:lang w:val="hr-HR" w:eastAsia="hr-HR"/>
        </w:rPr>
        <w:t>ć</w:t>
      </w:r>
      <w:r w:rsidRPr="003B69A0">
        <w:rPr>
          <w:rFonts w:ascii="Times New Roman" w:hAnsi="Times New Roman" w:cs="Times New Roman"/>
          <w:b/>
          <w:color w:val="FF0000"/>
          <w:sz w:val="24"/>
          <w:szCs w:val="24"/>
          <w:lang w:val="hr-HR" w:eastAsia="hr-HR"/>
        </w:rPr>
        <w:t>e stope na istu osnovu,</w:t>
      </w:r>
    </w:p>
    <w:p w:rsidR="005C79EA" w:rsidRPr="003B69A0" w:rsidRDefault="005C79EA" w:rsidP="005C79EA">
      <w:pPr>
        <w:numPr>
          <w:ilvl w:val="0"/>
          <w:numId w:val="29"/>
        </w:numPr>
        <w:autoSpaceDE w:val="0"/>
        <w:autoSpaceDN w:val="0"/>
        <w:adjustRightInd w:val="0"/>
        <w:spacing w:after="0" w:line="240" w:lineRule="auto"/>
        <w:ind w:hanging="357"/>
        <w:jc w:val="both"/>
        <w:rPr>
          <w:rFonts w:ascii="Times New Roman" w:hAnsi="Times New Roman" w:cs="Times New Roman"/>
          <w:b/>
          <w:color w:val="FF0000"/>
          <w:sz w:val="24"/>
          <w:szCs w:val="24"/>
          <w:lang w:val="hr-HR" w:eastAsia="hr-HR"/>
        </w:rPr>
      </w:pPr>
      <w:r w:rsidRPr="003B69A0">
        <w:rPr>
          <w:rFonts w:ascii="Times New Roman" w:hAnsi="Times New Roman" w:cs="Times New Roman"/>
          <w:b/>
          <w:color w:val="FF0000"/>
          <w:sz w:val="24"/>
          <w:szCs w:val="24"/>
          <w:lang w:val="hr-HR" w:eastAsia="hr-HR"/>
        </w:rPr>
        <w:t>metoda jednake stope na opadaju</w:t>
      </w:r>
      <w:r w:rsidRPr="003B69A0">
        <w:rPr>
          <w:rFonts w:ascii="Times New Roman" w:eastAsia="TimesNewRoman" w:hAnsi="Times New Roman" w:cs="Times New Roman"/>
          <w:b/>
          <w:color w:val="FF0000"/>
          <w:sz w:val="24"/>
          <w:szCs w:val="24"/>
          <w:lang w:val="hr-HR" w:eastAsia="hr-HR"/>
        </w:rPr>
        <w:t>ć</w:t>
      </w:r>
      <w:r w:rsidRPr="003B69A0">
        <w:rPr>
          <w:rFonts w:ascii="Times New Roman" w:hAnsi="Times New Roman" w:cs="Times New Roman"/>
          <w:b/>
          <w:color w:val="FF0000"/>
          <w:sz w:val="24"/>
          <w:szCs w:val="24"/>
          <w:lang w:val="hr-HR" w:eastAsia="hr-HR"/>
        </w:rPr>
        <w:t>u osnovu,</w:t>
      </w:r>
    </w:p>
    <w:p w:rsidR="005C79EA" w:rsidRPr="003B69A0" w:rsidRDefault="005C79EA" w:rsidP="005C79EA">
      <w:pPr>
        <w:numPr>
          <w:ilvl w:val="0"/>
          <w:numId w:val="29"/>
        </w:numPr>
        <w:autoSpaceDE w:val="0"/>
        <w:autoSpaceDN w:val="0"/>
        <w:adjustRightInd w:val="0"/>
        <w:spacing w:after="0" w:line="240" w:lineRule="auto"/>
        <w:ind w:hanging="357"/>
        <w:jc w:val="both"/>
        <w:rPr>
          <w:rFonts w:ascii="Times New Roman" w:hAnsi="Times New Roman" w:cs="Times New Roman"/>
          <w:b/>
          <w:color w:val="FF0000"/>
          <w:sz w:val="24"/>
          <w:szCs w:val="24"/>
          <w:lang w:val="hr-HR" w:eastAsia="hr-HR"/>
        </w:rPr>
      </w:pPr>
      <w:r w:rsidRPr="003B69A0">
        <w:rPr>
          <w:rFonts w:ascii="Times New Roman" w:hAnsi="Times New Roman" w:cs="Times New Roman"/>
          <w:b/>
          <w:color w:val="FF0000"/>
          <w:sz w:val="24"/>
          <w:szCs w:val="24"/>
          <w:lang w:val="hr-HR" w:eastAsia="hr-HR"/>
        </w:rPr>
        <w:t>metoda dvostruke opadaju</w:t>
      </w:r>
      <w:r w:rsidRPr="003B69A0">
        <w:rPr>
          <w:rFonts w:ascii="Times New Roman" w:eastAsia="TimesNewRoman" w:hAnsi="Times New Roman" w:cs="Times New Roman"/>
          <w:b/>
          <w:color w:val="FF0000"/>
          <w:sz w:val="24"/>
          <w:szCs w:val="24"/>
          <w:lang w:val="hr-HR" w:eastAsia="hr-HR"/>
        </w:rPr>
        <w:t>ć</w:t>
      </w:r>
      <w:r w:rsidRPr="003B69A0">
        <w:rPr>
          <w:rFonts w:ascii="Times New Roman" w:hAnsi="Times New Roman" w:cs="Times New Roman"/>
          <w:b/>
          <w:color w:val="FF0000"/>
          <w:sz w:val="24"/>
          <w:szCs w:val="24"/>
          <w:lang w:val="hr-HR" w:eastAsia="hr-HR"/>
        </w:rPr>
        <w:t>e osnovice ili metoda dvostruke stope linearne amortizacije na opadaju</w:t>
      </w:r>
      <w:r w:rsidRPr="003B69A0">
        <w:rPr>
          <w:rFonts w:ascii="Times New Roman" w:eastAsia="TimesNewRoman" w:hAnsi="Times New Roman" w:cs="Times New Roman"/>
          <w:b/>
          <w:color w:val="FF0000"/>
          <w:sz w:val="24"/>
          <w:szCs w:val="24"/>
          <w:lang w:val="hr-HR" w:eastAsia="hr-HR"/>
        </w:rPr>
        <w:t>ć</w:t>
      </w:r>
      <w:r w:rsidRPr="003B69A0">
        <w:rPr>
          <w:rFonts w:ascii="Times New Roman" w:hAnsi="Times New Roman" w:cs="Times New Roman"/>
          <w:b/>
          <w:color w:val="FF0000"/>
          <w:sz w:val="24"/>
          <w:szCs w:val="24"/>
          <w:lang w:val="hr-HR" w:eastAsia="hr-HR"/>
        </w:rPr>
        <w:t>u osnovicu, te</w:t>
      </w:r>
    </w:p>
    <w:p w:rsidR="005C79EA" w:rsidRPr="003B69A0" w:rsidRDefault="005C79EA" w:rsidP="005C79EA">
      <w:pPr>
        <w:numPr>
          <w:ilvl w:val="0"/>
          <w:numId w:val="29"/>
        </w:numPr>
        <w:spacing w:after="0" w:line="360" w:lineRule="auto"/>
        <w:ind w:hanging="357"/>
        <w:jc w:val="both"/>
        <w:outlineLvl w:val="5"/>
        <w:rPr>
          <w:rStyle w:val="commentbody"/>
          <w:rFonts w:ascii="Times New Roman" w:hAnsi="Times New Roman" w:cs="Times New Roman"/>
          <w:b/>
          <w:color w:val="FF0000"/>
          <w:sz w:val="24"/>
          <w:szCs w:val="24"/>
          <w:lang w:eastAsia="bs-Latn-BA"/>
        </w:rPr>
      </w:pPr>
      <w:r w:rsidRPr="003B69A0">
        <w:rPr>
          <w:rFonts w:ascii="Times New Roman" w:hAnsi="Times New Roman" w:cs="Times New Roman"/>
          <w:b/>
          <w:color w:val="FF0000"/>
          <w:sz w:val="24"/>
          <w:szCs w:val="24"/>
          <w:lang w:val="hr-HR" w:eastAsia="hr-HR"/>
        </w:rPr>
        <w:t>metoda zbira broja godina ili sume broja godina (ili metoda dijelova).</w:t>
      </w:r>
    </w:p>
    <w:p w:rsidR="005C79EA" w:rsidRPr="003B69A0" w:rsidRDefault="005C79EA" w:rsidP="005C79EA">
      <w:pPr>
        <w:autoSpaceDE w:val="0"/>
        <w:autoSpaceDN w:val="0"/>
        <w:adjustRightInd w:val="0"/>
        <w:spacing w:after="0" w:line="240" w:lineRule="auto"/>
        <w:rPr>
          <w:rFonts w:ascii="Times New Roman" w:hAnsi="Times New Roman" w:cs="Times New Roman"/>
          <w:b/>
          <w:color w:val="FF0000"/>
        </w:rPr>
      </w:pPr>
    </w:p>
    <w:p w:rsidR="005C79EA" w:rsidRPr="003B69A0" w:rsidRDefault="005C79EA" w:rsidP="005C79EA">
      <w:pPr>
        <w:autoSpaceDE w:val="0"/>
        <w:autoSpaceDN w:val="0"/>
        <w:adjustRightInd w:val="0"/>
        <w:spacing w:after="0" w:line="240" w:lineRule="auto"/>
        <w:rPr>
          <w:rFonts w:ascii="Times New Roman" w:hAnsi="Times New Roman" w:cs="Times New Roman"/>
          <w:b/>
          <w:color w:val="FF0000"/>
        </w:rPr>
      </w:pPr>
    </w:p>
    <w:p w:rsidR="005C79EA" w:rsidRPr="003B69A0" w:rsidRDefault="005C79EA" w:rsidP="005C79EA">
      <w:pPr>
        <w:tabs>
          <w:tab w:val="num" w:pos="360"/>
        </w:tabs>
        <w:spacing w:after="0" w:line="360" w:lineRule="auto"/>
        <w:ind w:left="357"/>
        <w:outlineLvl w:val="5"/>
        <w:rPr>
          <w:rFonts w:ascii="Times New Roman" w:hAnsi="Times New Roman" w:cs="Times New Roman"/>
          <w:color w:val="231F20"/>
          <w:sz w:val="24"/>
          <w:szCs w:val="24"/>
          <w:lang w:val="hr-HR" w:eastAsia="hr-HR"/>
        </w:rPr>
      </w:pPr>
      <w:r w:rsidRPr="003B69A0">
        <w:rPr>
          <w:rFonts w:ascii="Times New Roman" w:hAnsi="Times New Roman" w:cs="Times New Roman"/>
          <w:sz w:val="24"/>
          <w:szCs w:val="24"/>
          <w:lang w:eastAsia="bs-Latn-BA"/>
        </w:rPr>
        <w:t xml:space="preserve">2. Pokriveni nostro akreditiv evidentira se: </w:t>
      </w:r>
      <w:r w:rsidRPr="003B69A0">
        <w:rPr>
          <w:rFonts w:ascii="Times New Roman" w:hAnsi="Times New Roman" w:cs="Times New Roman"/>
          <w:color w:val="231F20"/>
          <w:sz w:val="24"/>
          <w:szCs w:val="24"/>
          <w:lang w:val="hr-HR" w:eastAsia="hr-HR"/>
        </w:rPr>
        <w:t>Kod pokrivenogakreditiva sredstva se odmah po otvaranju akreditiva prenose inozemnojbanci.</w:t>
      </w:r>
    </w:p>
    <w:p w:rsidR="005C79EA" w:rsidRPr="003B69A0" w:rsidRDefault="005C79EA" w:rsidP="005C79EA">
      <w:pPr>
        <w:autoSpaceDE w:val="0"/>
        <w:autoSpaceDN w:val="0"/>
        <w:adjustRightInd w:val="0"/>
        <w:spacing w:after="0" w:line="240" w:lineRule="auto"/>
        <w:rPr>
          <w:rFonts w:ascii="Times New Roman" w:hAnsi="Times New Roman" w:cs="Times New Roman"/>
          <w:color w:val="231F20"/>
          <w:sz w:val="24"/>
          <w:szCs w:val="24"/>
        </w:rPr>
      </w:pPr>
      <w:r w:rsidRPr="003B69A0">
        <w:rPr>
          <w:rFonts w:ascii="Times New Roman" w:hAnsi="Times New Roman" w:cs="Times New Roman"/>
          <w:color w:val="231F20"/>
          <w:sz w:val="24"/>
          <w:szCs w:val="24"/>
        </w:rPr>
        <w:t>Budu</w:t>
      </w:r>
      <w:r w:rsidRPr="003B69A0">
        <w:rPr>
          <w:rFonts w:ascii="Times New Roman" w:eastAsia="TimesNewRoman" w:hAnsi="Times New Roman" w:cs="Times New Roman"/>
          <w:color w:val="231F20"/>
          <w:sz w:val="24"/>
          <w:szCs w:val="24"/>
        </w:rPr>
        <w:t>ć</w:t>
      </w:r>
      <w:r w:rsidRPr="003B69A0">
        <w:rPr>
          <w:rFonts w:ascii="Times New Roman" w:hAnsi="Times New Roman" w:cs="Times New Roman"/>
          <w:color w:val="231F20"/>
          <w:sz w:val="24"/>
          <w:szCs w:val="24"/>
        </w:rPr>
        <w:t>i da faktura dobavlja</w:t>
      </w:r>
      <w:r w:rsidRPr="003B69A0">
        <w:rPr>
          <w:rFonts w:ascii="Times New Roman" w:eastAsia="TimesNewRoman" w:hAnsi="Times New Roman" w:cs="Times New Roman"/>
          <w:color w:val="231F20"/>
          <w:sz w:val="24"/>
          <w:szCs w:val="24"/>
        </w:rPr>
        <w:t>č</w:t>
      </w:r>
      <w:r w:rsidRPr="003B69A0">
        <w:rPr>
          <w:rFonts w:ascii="Times New Roman" w:hAnsi="Times New Roman" w:cs="Times New Roman"/>
          <w:color w:val="231F20"/>
          <w:sz w:val="24"/>
          <w:szCs w:val="24"/>
        </w:rPr>
        <w:t>a (koja se evidentira po srednjem kursu) može biti evidentirana po višem ili nižem kursu od kursa koji je primijenjen za evidentiranje akreditiva, mogu se pojaviti pozitivne ili negativne kursne razlike, odnosno prihodi ili rashodi od finansiranja.---PROČITATI</w:t>
      </w:r>
    </w:p>
    <w:p w:rsidR="005C79EA" w:rsidRPr="003B69A0" w:rsidRDefault="005C79EA" w:rsidP="005C79EA">
      <w:pPr>
        <w:autoSpaceDE w:val="0"/>
        <w:autoSpaceDN w:val="0"/>
        <w:adjustRightInd w:val="0"/>
        <w:spacing w:after="0" w:line="240" w:lineRule="auto"/>
        <w:rPr>
          <w:rFonts w:ascii="Times New Roman" w:hAnsi="Times New Roman" w:cs="Times New Roman"/>
          <w:color w:val="231F20"/>
          <w:sz w:val="24"/>
          <w:szCs w:val="24"/>
        </w:rPr>
      </w:pPr>
    </w:p>
    <w:p w:rsidR="005C79EA" w:rsidRPr="003B69A0" w:rsidRDefault="005C79EA" w:rsidP="005C79EA">
      <w:pPr>
        <w:autoSpaceDE w:val="0"/>
        <w:autoSpaceDN w:val="0"/>
        <w:adjustRightInd w:val="0"/>
        <w:spacing w:after="0" w:line="240" w:lineRule="auto"/>
        <w:rPr>
          <w:rFonts w:ascii="Times New Roman" w:hAnsi="Times New Roman" w:cs="Times New Roman"/>
          <w:color w:val="231F20"/>
          <w:sz w:val="24"/>
          <w:szCs w:val="24"/>
        </w:rPr>
      </w:pPr>
    </w:p>
    <w:p w:rsidR="005C79EA" w:rsidRPr="003B69A0" w:rsidRDefault="005C79EA" w:rsidP="005C79EA">
      <w:pPr>
        <w:autoSpaceDE w:val="0"/>
        <w:autoSpaceDN w:val="0"/>
        <w:adjustRightInd w:val="0"/>
        <w:spacing w:after="0" w:line="240" w:lineRule="auto"/>
        <w:rPr>
          <w:rFonts w:ascii="Times New Roman" w:hAnsi="Times New Roman" w:cs="Times New Roman"/>
          <w:color w:val="231F20"/>
          <w:sz w:val="24"/>
          <w:szCs w:val="24"/>
        </w:rPr>
      </w:pPr>
    </w:p>
    <w:p w:rsidR="005C79EA" w:rsidRPr="003B69A0" w:rsidRDefault="005C79EA" w:rsidP="005C79EA">
      <w:pPr>
        <w:tabs>
          <w:tab w:val="num" w:pos="360"/>
        </w:tabs>
        <w:spacing w:after="0" w:line="360" w:lineRule="auto"/>
        <w:ind w:left="357"/>
        <w:jc w:val="both"/>
        <w:outlineLvl w:val="5"/>
        <w:rPr>
          <w:rFonts w:ascii="Times New Roman" w:hAnsi="Times New Roman" w:cs="Times New Roman"/>
          <w:sz w:val="24"/>
          <w:szCs w:val="24"/>
          <w:lang w:eastAsia="bs-Latn-BA"/>
        </w:rPr>
      </w:pPr>
      <w:r w:rsidRPr="003B69A0">
        <w:rPr>
          <w:rFonts w:ascii="Times New Roman" w:hAnsi="Times New Roman" w:cs="Times New Roman"/>
          <w:sz w:val="24"/>
          <w:szCs w:val="24"/>
          <w:lang w:eastAsia="bs-Latn-BA"/>
        </w:rPr>
        <w:t xml:space="preserve">Elementi koji utiču na visinu troškova materijala: Ukoliko imamo stabilnu valutu koristimo sljedeće metode utroška mterijala: </w:t>
      </w:r>
    </w:p>
    <w:p w:rsidR="005C79EA" w:rsidRPr="003B69A0" w:rsidRDefault="005C79EA" w:rsidP="005C79EA">
      <w:pPr>
        <w:numPr>
          <w:ilvl w:val="0"/>
          <w:numId w:val="31"/>
        </w:numPr>
        <w:spacing w:after="0" w:line="360" w:lineRule="auto"/>
        <w:outlineLvl w:val="5"/>
        <w:rPr>
          <w:rFonts w:ascii="Times New Roman" w:hAnsi="Times New Roman" w:cs="Times New Roman"/>
          <w:sz w:val="24"/>
          <w:szCs w:val="24"/>
          <w:lang w:eastAsia="bs-Latn-BA"/>
        </w:rPr>
      </w:pPr>
      <w:r w:rsidRPr="003B69A0">
        <w:rPr>
          <w:rFonts w:ascii="Times New Roman" w:hAnsi="Times New Roman" w:cs="Times New Roman"/>
          <w:sz w:val="24"/>
          <w:szCs w:val="24"/>
          <w:lang w:eastAsia="bs-Latn-BA"/>
        </w:rPr>
        <w:t xml:space="preserve">metoda FIFO, </w:t>
      </w:r>
    </w:p>
    <w:p w:rsidR="005C79EA" w:rsidRPr="003B69A0" w:rsidRDefault="005C79EA" w:rsidP="005C79EA">
      <w:pPr>
        <w:numPr>
          <w:ilvl w:val="0"/>
          <w:numId w:val="31"/>
        </w:numPr>
        <w:spacing w:after="0" w:line="360" w:lineRule="auto"/>
        <w:outlineLvl w:val="5"/>
        <w:rPr>
          <w:rFonts w:ascii="Times New Roman" w:hAnsi="Times New Roman" w:cs="Times New Roman"/>
          <w:sz w:val="24"/>
          <w:szCs w:val="24"/>
          <w:lang w:eastAsia="bs-Latn-BA"/>
        </w:rPr>
      </w:pPr>
      <w:r w:rsidRPr="003B69A0">
        <w:rPr>
          <w:rFonts w:ascii="Times New Roman" w:hAnsi="Times New Roman" w:cs="Times New Roman"/>
          <w:sz w:val="24"/>
          <w:szCs w:val="24"/>
          <w:lang w:eastAsia="bs-Latn-BA"/>
        </w:rPr>
        <w:t xml:space="preserve">metode prosječnih ponderisanih nabavnih cijena (trošak nabavke) i </w:t>
      </w:r>
    </w:p>
    <w:p w:rsidR="005C79EA" w:rsidRPr="003B69A0" w:rsidRDefault="005C79EA" w:rsidP="005C79EA">
      <w:pPr>
        <w:numPr>
          <w:ilvl w:val="0"/>
          <w:numId w:val="31"/>
        </w:numPr>
        <w:spacing w:after="0" w:line="360" w:lineRule="auto"/>
        <w:outlineLvl w:val="5"/>
        <w:rPr>
          <w:rFonts w:ascii="Times New Roman" w:hAnsi="Times New Roman" w:cs="Times New Roman"/>
          <w:sz w:val="24"/>
          <w:szCs w:val="24"/>
          <w:lang w:eastAsia="bs-Latn-BA"/>
        </w:rPr>
      </w:pPr>
      <w:r w:rsidRPr="003B69A0">
        <w:rPr>
          <w:rFonts w:ascii="Times New Roman" w:hAnsi="Times New Roman" w:cs="Times New Roman"/>
          <w:sz w:val="24"/>
          <w:szCs w:val="24"/>
          <w:lang w:eastAsia="bs-Latn-BA"/>
        </w:rPr>
        <w:t>metode specifične identifikacije</w:t>
      </w:r>
    </w:p>
    <w:p w:rsidR="005C79EA" w:rsidRPr="003B69A0" w:rsidRDefault="005C79EA" w:rsidP="005C79EA">
      <w:pPr>
        <w:autoSpaceDE w:val="0"/>
        <w:autoSpaceDN w:val="0"/>
        <w:adjustRightInd w:val="0"/>
        <w:spacing w:after="0" w:line="240" w:lineRule="auto"/>
        <w:rPr>
          <w:rFonts w:ascii="Times New Roman" w:hAnsi="Times New Roman" w:cs="Times New Roman"/>
          <w:color w:val="231F20"/>
          <w:sz w:val="24"/>
          <w:szCs w:val="24"/>
        </w:rPr>
      </w:pPr>
    </w:p>
    <w:p w:rsidR="005C79EA" w:rsidRPr="003B69A0" w:rsidRDefault="005C79EA" w:rsidP="005C79EA">
      <w:pPr>
        <w:autoSpaceDE w:val="0"/>
        <w:autoSpaceDN w:val="0"/>
        <w:adjustRightInd w:val="0"/>
        <w:spacing w:after="0" w:line="240" w:lineRule="auto"/>
        <w:rPr>
          <w:rFonts w:ascii="Times New Roman" w:hAnsi="Times New Roman" w:cs="Times New Roman"/>
          <w:color w:val="231F20"/>
          <w:sz w:val="24"/>
          <w:szCs w:val="24"/>
        </w:rPr>
      </w:pPr>
    </w:p>
    <w:p w:rsidR="005C79EA" w:rsidRPr="003B69A0" w:rsidRDefault="005C79EA" w:rsidP="005C79EA">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3B69A0">
        <w:rPr>
          <w:rFonts w:ascii="Times New Roman" w:hAnsi="Times New Roman" w:cs="Times New Roman"/>
          <w:sz w:val="24"/>
          <w:szCs w:val="24"/>
          <w:lang w:eastAsia="bs-Latn-BA"/>
        </w:rPr>
        <w:t xml:space="preserve">8. Trošak proizvodnje sredstava u vlatitoj izvedi u trenutku pribavljanja moze biti? </w:t>
      </w:r>
      <w:r w:rsidRPr="003B69A0">
        <w:rPr>
          <w:rFonts w:ascii="Times New Roman" w:hAnsi="Times New Roman" w:cs="Times New Roman"/>
          <w:color w:val="231F20"/>
          <w:sz w:val="24"/>
          <w:szCs w:val="24"/>
          <w:lang w:val="hr-HR" w:eastAsia="hr-HR"/>
        </w:rPr>
        <w:t>U trošak nabavke uklju</w:t>
      </w:r>
      <w:r w:rsidRPr="003B69A0">
        <w:rPr>
          <w:rFonts w:ascii="Times New Roman" w:eastAsia="TimesNewRoman" w:hAnsi="Times New Roman" w:cs="Times New Roman"/>
          <w:color w:val="231F20"/>
          <w:sz w:val="24"/>
          <w:szCs w:val="24"/>
          <w:lang w:val="hr-HR" w:eastAsia="hr-HR"/>
        </w:rPr>
        <w:t>č</w:t>
      </w:r>
      <w:r w:rsidRPr="003B69A0">
        <w:rPr>
          <w:rFonts w:ascii="Times New Roman" w:hAnsi="Times New Roman" w:cs="Times New Roman"/>
          <w:color w:val="231F20"/>
          <w:sz w:val="24"/>
          <w:szCs w:val="24"/>
          <w:lang w:val="hr-HR" w:eastAsia="hr-HR"/>
        </w:rPr>
        <w:t>uje se kupovna cijena, odnosno troškovi izgradnje, svi troškovi koji se mogu povezati sa pribavljanjem i porezi koji se ne mogu povratiti od poreskih vlasti.</w:t>
      </w:r>
    </w:p>
    <w:p w:rsidR="005C79EA" w:rsidRPr="003B69A0" w:rsidRDefault="005C79EA" w:rsidP="005C79EA">
      <w:pPr>
        <w:autoSpaceDE w:val="0"/>
        <w:autoSpaceDN w:val="0"/>
        <w:adjustRightInd w:val="0"/>
        <w:spacing w:after="0" w:line="240" w:lineRule="auto"/>
        <w:rPr>
          <w:rFonts w:ascii="Times New Roman" w:hAnsi="Times New Roman" w:cs="Times New Roman"/>
          <w:color w:val="231F20"/>
          <w:sz w:val="24"/>
          <w:szCs w:val="24"/>
        </w:rPr>
      </w:pPr>
    </w:p>
    <w:p w:rsidR="005C79EA" w:rsidRPr="003B69A0" w:rsidRDefault="005C79EA" w:rsidP="005C79EA">
      <w:pPr>
        <w:spacing w:before="100" w:beforeAutospacing="1" w:after="100" w:afterAutospacing="1" w:line="360" w:lineRule="auto"/>
        <w:jc w:val="both"/>
        <w:outlineLvl w:val="5"/>
        <w:rPr>
          <w:rFonts w:ascii="Times New Roman" w:hAnsi="Times New Roman" w:cs="Times New Roman"/>
          <w:sz w:val="24"/>
          <w:szCs w:val="24"/>
          <w:lang w:eastAsia="bs-Latn-BA"/>
        </w:rPr>
      </w:pPr>
      <w:r>
        <w:rPr>
          <w:rFonts w:ascii="Times New Roman" w:hAnsi="Times New Roman" w:cs="Times New Roman"/>
          <w:sz w:val="24"/>
          <w:szCs w:val="24"/>
          <w:lang w:eastAsia="bs-Latn-BA"/>
        </w:rPr>
        <w:t>9.</w:t>
      </w:r>
      <w:r w:rsidRPr="003B69A0">
        <w:rPr>
          <w:rFonts w:ascii="Times New Roman" w:hAnsi="Times New Roman" w:cs="Times New Roman"/>
          <w:sz w:val="24"/>
          <w:szCs w:val="24"/>
          <w:lang w:eastAsia="bs-Latn-BA"/>
        </w:rPr>
        <w:t>Kalkluacije koje uključuje troškove proizvodnje i gotovih proizvoda...</w:t>
      </w:r>
    </w:p>
    <w:p w:rsidR="005C79EA" w:rsidRPr="003B69A0" w:rsidRDefault="005C79EA" w:rsidP="005C79EA">
      <w:pPr>
        <w:spacing w:before="100" w:beforeAutospacing="1" w:after="100" w:afterAutospacing="1" w:line="360" w:lineRule="auto"/>
        <w:outlineLvl w:val="5"/>
        <w:rPr>
          <w:rFonts w:ascii="Times New Roman" w:hAnsi="Times New Roman" w:cs="Times New Roman"/>
          <w:sz w:val="24"/>
          <w:szCs w:val="24"/>
          <w:lang w:eastAsia="bs-Latn-BA"/>
        </w:rPr>
      </w:pPr>
      <w:r w:rsidRPr="003B69A0">
        <w:rPr>
          <w:rFonts w:ascii="Times New Roman" w:hAnsi="Times New Roman" w:cs="Times New Roman"/>
          <w:color w:val="231F20"/>
          <w:sz w:val="24"/>
          <w:szCs w:val="24"/>
          <w:lang w:val="hr-HR" w:eastAsia="hr-HR"/>
        </w:rPr>
        <w:t>U okviru divizionih kalkulacija, zavisno o tehnološkom procesu proizvodnje,može se koristiti:</w:t>
      </w:r>
    </w:p>
    <w:p w:rsidR="005C79EA" w:rsidRPr="003B69A0" w:rsidRDefault="005C79EA" w:rsidP="005C79EA">
      <w:pPr>
        <w:numPr>
          <w:ilvl w:val="0"/>
          <w:numId w:val="32"/>
        </w:num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3B69A0">
        <w:rPr>
          <w:rFonts w:ascii="Times New Roman" w:eastAsia="TimesNewRoman" w:hAnsi="Times New Roman" w:cs="Times New Roman"/>
          <w:color w:val="231F20"/>
          <w:sz w:val="24"/>
          <w:szCs w:val="24"/>
          <w:lang w:val="hr-HR" w:eastAsia="hr-HR"/>
        </w:rPr>
        <w:t>č</w:t>
      </w:r>
      <w:r w:rsidRPr="003B69A0">
        <w:rPr>
          <w:rFonts w:ascii="Times New Roman" w:hAnsi="Times New Roman" w:cs="Times New Roman"/>
          <w:color w:val="231F20"/>
          <w:sz w:val="24"/>
          <w:szCs w:val="24"/>
          <w:lang w:val="hr-HR" w:eastAsia="hr-HR"/>
        </w:rPr>
        <w:t>ista / jednostavna / obi</w:t>
      </w:r>
      <w:r w:rsidRPr="003B69A0">
        <w:rPr>
          <w:rFonts w:ascii="Times New Roman" w:eastAsia="TimesNewRoman" w:hAnsi="Times New Roman" w:cs="Times New Roman"/>
          <w:color w:val="231F20"/>
          <w:sz w:val="24"/>
          <w:szCs w:val="24"/>
          <w:lang w:val="hr-HR" w:eastAsia="hr-HR"/>
        </w:rPr>
        <w:t>č</w:t>
      </w:r>
      <w:r w:rsidRPr="003B69A0">
        <w:rPr>
          <w:rFonts w:ascii="Times New Roman" w:hAnsi="Times New Roman" w:cs="Times New Roman"/>
          <w:color w:val="231F20"/>
          <w:sz w:val="24"/>
          <w:szCs w:val="24"/>
          <w:lang w:val="hr-HR" w:eastAsia="hr-HR"/>
        </w:rPr>
        <w:t>na diviziona (djelidbena) kalkulacija,</w:t>
      </w:r>
    </w:p>
    <w:p w:rsidR="005C79EA" w:rsidRPr="003B69A0" w:rsidRDefault="005C79EA" w:rsidP="005C79EA">
      <w:pPr>
        <w:numPr>
          <w:ilvl w:val="0"/>
          <w:numId w:val="32"/>
        </w:num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3B69A0">
        <w:rPr>
          <w:rFonts w:ascii="Times New Roman" w:hAnsi="Times New Roman" w:cs="Times New Roman"/>
          <w:color w:val="231F20"/>
          <w:sz w:val="24"/>
          <w:szCs w:val="24"/>
          <w:lang w:val="hr-HR" w:eastAsia="hr-HR"/>
        </w:rPr>
        <w:t>višefazna diviziona (djelidbena) kalkulacija,</w:t>
      </w:r>
    </w:p>
    <w:p w:rsidR="005C79EA" w:rsidRPr="003B69A0" w:rsidRDefault="005C79EA" w:rsidP="005C79EA">
      <w:pPr>
        <w:numPr>
          <w:ilvl w:val="0"/>
          <w:numId w:val="32"/>
        </w:num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3B69A0">
        <w:rPr>
          <w:rFonts w:ascii="Times New Roman" w:hAnsi="Times New Roman" w:cs="Times New Roman"/>
          <w:color w:val="231F20"/>
          <w:sz w:val="24"/>
          <w:szCs w:val="24"/>
          <w:lang w:val="hr-HR" w:eastAsia="hr-HR"/>
        </w:rPr>
        <w:t>kalkulacija na osnovu ekvivalentnih brojeva (odnosa),</w:t>
      </w:r>
    </w:p>
    <w:p w:rsidR="005C79EA" w:rsidRDefault="005C79EA" w:rsidP="005C79EA">
      <w:pPr>
        <w:numPr>
          <w:ilvl w:val="0"/>
          <w:numId w:val="32"/>
        </w:numPr>
        <w:spacing w:before="100" w:beforeAutospacing="1" w:after="100" w:afterAutospacing="1" w:line="360" w:lineRule="auto"/>
        <w:jc w:val="both"/>
        <w:outlineLvl w:val="5"/>
        <w:rPr>
          <w:rFonts w:ascii="Times New Roman" w:hAnsi="Times New Roman" w:cs="Times New Roman"/>
          <w:sz w:val="24"/>
          <w:szCs w:val="24"/>
          <w:lang w:eastAsia="bs-Latn-BA"/>
        </w:rPr>
      </w:pPr>
      <w:r w:rsidRPr="003B69A0">
        <w:rPr>
          <w:rFonts w:ascii="Times New Roman" w:hAnsi="Times New Roman" w:cs="Times New Roman"/>
          <w:color w:val="231F20"/>
          <w:sz w:val="24"/>
          <w:szCs w:val="24"/>
          <w:lang w:val="hr-HR" w:eastAsia="hr-HR"/>
        </w:rPr>
        <w:t>kalkulacija vezanih (kuplovanih) proizvoda.</w:t>
      </w:r>
    </w:p>
    <w:p w:rsidR="005C79EA" w:rsidRDefault="005C79EA" w:rsidP="005C79EA">
      <w:pPr>
        <w:spacing w:before="100" w:beforeAutospacing="1" w:after="100" w:afterAutospacing="1" w:line="360" w:lineRule="auto"/>
        <w:ind w:left="720"/>
        <w:jc w:val="both"/>
        <w:outlineLvl w:val="5"/>
        <w:rPr>
          <w:rFonts w:ascii="Times New Roman" w:hAnsi="Times New Roman" w:cs="Times New Roman"/>
          <w:sz w:val="24"/>
          <w:szCs w:val="24"/>
          <w:lang w:eastAsia="bs-Latn-BA"/>
        </w:rPr>
      </w:pPr>
    </w:p>
    <w:p w:rsidR="005C79EA" w:rsidRPr="00912315" w:rsidRDefault="005C79EA" w:rsidP="005C79EA">
      <w:pPr>
        <w:spacing w:before="100" w:beforeAutospacing="1" w:after="100" w:afterAutospacing="1" w:line="360" w:lineRule="auto"/>
        <w:jc w:val="both"/>
        <w:outlineLvl w:val="5"/>
        <w:rPr>
          <w:rFonts w:ascii="Times New Roman" w:hAnsi="Times New Roman" w:cs="Times New Roman"/>
          <w:sz w:val="24"/>
          <w:szCs w:val="24"/>
          <w:lang w:eastAsia="bs-Latn-BA"/>
        </w:rPr>
      </w:pPr>
      <w:r>
        <w:rPr>
          <w:rFonts w:ascii="Times New Roman" w:hAnsi="Times New Roman" w:cs="Times New Roman"/>
          <w:sz w:val="24"/>
          <w:szCs w:val="24"/>
          <w:lang w:eastAsia="bs-Latn-BA"/>
        </w:rPr>
        <w:t>TEST 5</w:t>
      </w:r>
    </w:p>
    <w:p w:rsidR="005C79EA" w:rsidRPr="00912315" w:rsidRDefault="005C79EA" w:rsidP="005C79EA">
      <w:pPr>
        <w:spacing w:before="100" w:beforeAutospacing="1" w:after="0" w:line="360" w:lineRule="auto"/>
        <w:outlineLvl w:val="5"/>
        <w:rPr>
          <w:rFonts w:ascii="Times New Roman" w:hAnsi="Times New Roman" w:cs="Times New Roman"/>
          <w:sz w:val="24"/>
          <w:szCs w:val="24"/>
          <w:lang w:eastAsia="bs-Latn-BA"/>
        </w:rPr>
      </w:pPr>
      <w:r w:rsidRPr="003B69A0">
        <w:rPr>
          <w:rFonts w:ascii="Times New Roman" w:hAnsi="Times New Roman" w:cs="Times New Roman"/>
          <w:i/>
          <w:iCs/>
          <w:sz w:val="24"/>
          <w:szCs w:val="24"/>
          <w:lang w:eastAsia="bs-Latn-BA"/>
        </w:rPr>
        <w:t xml:space="preserve">1.Popust kod nabavke opreme </w:t>
      </w:r>
      <w:r w:rsidRPr="003B69A0">
        <w:rPr>
          <w:rFonts w:ascii="Times New Roman" w:hAnsi="Times New Roman" w:cs="Times New Roman"/>
          <w:sz w:val="24"/>
          <w:szCs w:val="24"/>
          <w:lang w:eastAsia="bs-Latn-BA"/>
        </w:rPr>
        <w:br/>
        <w:t>a) povecava rashode</w:t>
      </w:r>
      <w:r w:rsidRPr="003B69A0">
        <w:rPr>
          <w:rFonts w:ascii="Times New Roman" w:hAnsi="Times New Roman" w:cs="Times New Roman"/>
          <w:sz w:val="24"/>
          <w:szCs w:val="24"/>
          <w:lang w:eastAsia="bs-Latn-BA"/>
        </w:rPr>
        <w:br/>
        <w:t>b) smanjuje rashode</w:t>
      </w:r>
      <w:r w:rsidRPr="003B69A0">
        <w:rPr>
          <w:rFonts w:ascii="Times New Roman" w:hAnsi="Times New Roman" w:cs="Times New Roman"/>
          <w:sz w:val="24"/>
          <w:szCs w:val="24"/>
          <w:lang w:eastAsia="bs-Latn-BA"/>
        </w:rPr>
        <w:br/>
        <w:t>c) povecava nabavnu vrijednost</w:t>
      </w:r>
      <w:r w:rsidRPr="003B69A0">
        <w:rPr>
          <w:rFonts w:ascii="Times New Roman" w:hAnsi="Times New Roman" w:cs="Times New Roman"/>
          <w:sz w:val="24"/>
          <w:szCs w:val="24"/>
          <w:lang w:eastAsia="bs-Latn-BA"/>
        </w:rPr>
        <w:br/>
      </w:r>
      <w:r w:rsidRPr="00912315">
        <w:rPr>
          <w:rFonts w:ascii="Times New Roman" w:hAnsi="Times New Roman" w:cs="Times New Roman"/>
          <w:b/>
          <w:color w:val="FF0000"/>
          <w:sz w:val="24"/>
          <w:szCs w:val="24"/>
          <w:lang w:eastAsia="bs-Latn-BA"/>
        </w:rPr>
        <w:t>d) smanjuje nabavnu vrijednost</w:t>
      </w:r>
    </w:p>
    <w:p w:rsidR="005C79EA" w:rsidRPr="003B69A0" w:rsidRDefault="005C79EA" w:rsidP="005C79EA">
      <w:pPr>
        <w:autoSpaceDE w:val="0"/>
        <w:autoSpaceDN w:val="0"/>
        <w:adjustRightInd w:val="0"/>
        <w:spacing w:after="0" w:line="360" w:lineRule="auto"/>
        <w:rPr>
          <w:rFonts w:ascii="Times New Roman" w:hAnsi="Times New Roman" w:cs="Times New Roman"/>
          <w:sz w:val="24"/>
          <w:szCs w:val="24"/>
          <w:lang w:eastAsia="bs-Latn-BA"/>
        </w:rPr>
      </w:pPr>
      <w:r w:rsidRPr="003B69A0">
        <w:rPr>
          <w:rFonts w:ascii="Times New Roman" w:hAnsi="Times New Roman" w:cs="Times New Roman"/>
          <w:sz w:val="24"/>
          <w:szCs w:val="24"/>
          <w:lang w:eastAsia="bs-Latn-BA"/>
        </w:rPr>
        <w:br/>
      </w:r>
      <w:r w:rsidRPr="003B69A0">
        <w:rPr>
          <w:rFonts w:ascii="Times New Roman" w:hAnsi="Times New Roman" w:cs="Times New Roman"/>
          <w:i/>
          <w:iCs/>
          <w:sz w:val="24"/>
          <w:szCs w:val="24"/>
          <w:lang w:eastAsia="bs-Latn-BA"/>
        </w:rPr>
        <w:t>2.Ubrzana metoda amortizacije je</w:t>
      </w:r>
      <w:r w:rsidRPr="003B69A0">
        <w:rPr>
          <w:rFonts w:ascii="Times New Roman" w:hAnsi="Times New Roman" w:cs="Times New Roman"/>
          <w:sz w:val="24"/>
          <w:szCs w:val="24"/>
          <w:lang w:eastAsia="bs-Latn-BA"/>
        </w:rPr>
        <w:br/>
        <w:t>a)?</w:t>
      </w:r>
      <w:r w:rsidRPr="003B69A0">
        <w:rPr>
          <w:rFonts w:ascii="Times New Roman" w:hAnsi="Times New Roman" w:cs="Times New Roman"/>
          <w:sz w:val="24"/>
          <w:szCs w:val="24"/>
          <w:lang w:eastAsia="bs-Latn-BA"/>
        </w:rPr>
        <w:br/>
        <w:t>b)?</w:t>
      </w:r>
      <w:r w:rsidRPr="003B69A0">
        <w:rPr>
          <w:rFonts w:ascii="Times New Roman" w:hAnsi="Times New Roman" w:cs="Times New Roman"/>
          <w:sz w:val="24"/>
          <w:szCs w:val="24"/>
          <w:lang w:eastAsia="bs-Latn-BA"/>
        </w:rPr>
        <w:br/>
      </w:r>
      <w:r w:rsidRPr="003B69A0">
        <w:rPr>
          <w:rFonts w:ascii="Times New Roman" w:hAnsi="Times New Roman" w:cs="Times New Roman"/>
          <w:sz w:val="24"/>
          <w:szCs w:val="24"/>
          <w:lang w:eastAsia="bs-Latn-BA"/>
        </w:rPr>
        <w:lastRenderedPageBreak/>
        <w:t>c)?</w:t>
      </w:r>
      <w:r w:rsidRPr="003B69A0">
        <w:rPr>
          <w:rFonts w:ascii="Times New Roman" w:hAnsi="Times New Roman" w:cs="Times New Roman"/>
          <w:sz w:val="24"/>
          <w:szCs w:val="24"/>
          <w:lang w:eastAsia="bs-Latn-BA"/>
        </w:rPr>
        <w:br/>
      </w:r>
      <w:r w:rsidRPr="00912315">
        <w:rPr>
          <w:rFonts w:ascii="Times New Roman" w:hAnsi="Times New Roman" w:cs="Times New Roman"/>
          <w:b/>
          <w:color w:val="FF0000"/>
          <w:sz w:val="24"/>
          <w:szCs w:val="24"/>
          <w:lang w:eastAsia="bs-Latn-BA"/>
        </w:rPr>
        <w:t>d)degresivna</w:t>
      </w:r>
    </w:p>
    <w:p w:rsidR="005C79EA" w:rsidRDefault="005C79EA" w:rsidP="005C79EA">
      <w:pPr>
        <w:spacing w:before="100" w:beforeAutospacing="1" w:after="0" w:line="360" w:lineRule="auto"/>
        <w:outlineLvl w:val="5"/>
        <w:rPr>
          <w:rFonts w:ascii="Times New Roman" w:hAnsi="Times New Roman" w:cs="Times New Roman"/>
          <w:sz w:val="24"/>
          <w:szCs w:val="24"/>
          <w:lang w:eastAsia="bs-Latn-BA"/>
        </w:rPr>
      </w:pPr>
    </w:p>
    <w:p w:rsidR="005C79EA" w:rsidRDefault="005C79EA" w:rsidP="005C79EA">
      <w:pPr>
        <w:spacing w:before="100" w:beforeAutospacing="1" w:after="0" w:line="360" w:lineRule="auto"/>
        <w:outlineLvl w:val="5"/>
        <w:rPr>
          <w:rFonts w:ascii="Times New Roman" w:hAnsi="Times New Roman" w:cs="Times New Roman"/>
          <w:sz w:val="24"/>
          <w:szCs w:val="24"/>
          <w:lang w:eastAsia="bs-Latn-BA"/>
        </w:rPr>
      </w:pPr>
    </w:p>
    <w:p w:rsidR="005C79EA" w:rsidRPr="003B69A0" w:rsidRDefault="005C79EA" w:rsidP="005C79EA">
      <w:pPr>
        <w:spacing w:before="100" w:beforeAutospacing="1" w:after="0" w:line="360" w:lineRule="auto"/>
        <w:outlineLvl w:val="5"/>
        <w:rPr>
          <w:rFonts w:ascii="Times New Roman" w:hAnsi="Times New Roman" w:cs="Times New Roman"/>
          <w:sz w:val="24"/>
          <w:szCs w:val="24"/>
          <w:lang w:eastAsia="bs-Latn-BA"/>
        </w:rPr>
      </w:pPr>
      <w:r w:rsidRPr="003B69A0">
        <w:rPr>
          <w:rFonts w:ascii="Times New Roman" w:hAnsi="Times New Roman" w:cs="Times New Roman"/>
          <w:sz w:val="24"/>
          <w:szCs w:val="24"/>
          <w:lang w:eastAsia="bs-Latn-BA"/>
        </w:rPr>
        <w:br/>
      </w:r>
      <w:r w:rsidRPr="003B69A0">
        <w:rPr>
          <w:rFonts w:ascii="Times New Roman" w:hAnsi="Times New Roman" w:cs="Times New Roman"/>
          <w:i/>
          <w:iCs/>
          <w:sz w:val="24"/>
          <w:szCs w:val="24"/>
          <w:lang w:eastAsia="bs-Latn-BA"/>
        </w:rPr>
        <w:t>3.Donacije postrojenja i opreme</w:t>
      </w:r>
      <w:r w:rsidRPr="003B69A0">
        <w:rPr>
          <w:rFonts w:ascii="Times New Roman" w:hAnsi="Times New Roman" w:cs="Times New Roman"/>
          <w:sz w:val="24"/>
          <w:szCs w:val="24"/>
          <w:lang w:eastAsia="bs-Latn-BA"/>
        </w:rPr>
        <w:br/>
      </w:r>
      <w:r w:rsidRPr="003B69A0">
        <w:rPr>
          <w:rFonts w:ascii="Times New Roman" w:hAnsi="Times New Roman" w:cs="Times New Roman"/>
          <w:b/>
          <w:bCs/>
          <w:sz w:val="24"/>
          <w:szCs w:val="24"/>
          <w:lang w:eastAsia="bs-Latn-BA"/>
        </w:rPr>
        <w:t>a) treba amortizovati</w:t>
      </w:r>
      <w:r w:rsidRPr="003B69A0">
        <w:rPr>
          <w:rFonts w:ascii="Times New Roman" w:hAnsi="Times New Roman" w:cs="Times New Roman"/>
          <w:sz w:val="24"/>
          <w:szCs w:val="24"/>
          <w:lang w:eastAsia="bs-Latn-BA"/>
        </w:rPr>
        <w:br/>
        <w:t>b) ne treba amortizovati</w:t>
      </w:r>
      <w:r w:rsidRPr="003B69A0">
        <w:rPr>
          <w:rFonts w:ascii="Times New Roman" w:hAnsi="Times New Roman" w:cs="Times New Roman"/>
          <w:sz w:val="24"/>
          <w:szCs w:val="24"/>
          <w:lang w:eastAsia="bs-Latn-BA"/>
        </w:rPr>
        <w:br/>
        <w:t>c) treba odmah otpisati</w:t>
      </w:r>
      <w:r w:rsidRPr="003B69A0">
        <w:rPr>
          <w:rFonts w:ascii="Times New Roman" w:hAnsi="Times New Roman" w:cs="Times New Roman"/>
          <w:sz w:val="24"/>
          <w:szCs w:val="24"/>
          <w:lang w:eastAsia="bs-Latn-BA"/>
        </w:rPr>
        <w:br/>
        <w:t>d) ne treba knjizit</w:t>
      </w:r>
    </w:p>
    <w:p w:rsidR="005C79EA" w:rsidRPr="003B69A0" w:rsidRDefault="005C79EA" w:rsidP="005C79EA">
      <w:pPr>
        <w:spacing w:before="100" w:beforeAutospacing="1" w:after="0" w:line="360" w:lineRule="auto"/>
        <w:outlineLvl w:val="5"/>
        <w:rPr>
          <w:rFonts w:ascii="Times New Roman" w:hAnsi="Times New Roman" w:cs="Times New Roman"/>
          <w:sz w:val="24"/>
          <w:szCs w:val="24"/>
          <w:lang w:eastAsia="bs-Latn-BA"/>
        </w:rPr>
      </w:pPr>
      <w:r w:rsidRPr="003B69A0">
        <w:rPr>
          <w:rFonts w:ascii="Times New Roman" w:hAnsi="Times New Roman" w:cs="Times New Roman"/>
          <w:sz w:val="24"/>
          <w:szCs w:val="24"/>
          <w:lang w:eastAsia="bs-Latn-BA"/>
        </w:rPr>
        <w:br/>
      </w:r>
      <w:r w:rsidRPr="003B69A0">
        <w:rPr>
          <w:rFonts w:ascii="Times New Roman" w:hAnsi="Times New Roman" w:cs="Times New Roman"/>
          <w:i/>
          <w:iCs/>
          <w:sz w:val="24"/>
          <w:szCs w:val="24"/>
          <w:lang w:eastAsia="bs-Latn-BA"/>
        </w:rPr>
        <w:t>4.Rashodi nastali pri osnivanju preduzeca nazivaju se:</w:t>
      </w:r>
      <w:r w:rsidRPr="003B69A0">
        <w:rPr>
          <w:rFonts w:ascii="Times New Roman" w:hAnsi="Times New Roman" w:cs="Times New Roman"/>
          <w:sz w:val="24"/>
          <w:szCs w:val="24"/>
          <w:lang w:eastAsia="bs-Latn-BA"/>
        </w:rPr>
        <w:br/>
        <w:t>a) troskovi pokretanja</w:t>
      </w:r>
      <w:r w:rsidRPr="003B69A0">
        <w:rPr>
          <w:rFonts w:ascii="Times New Roman" w:hAnsi="Times New Roman" w:cs="Times New Roman"/>
          <w:sz w:val="24"/>
          <w:szCs w:val="24"/>
          <w:lang w:eastAsia="bs-Latn-BA"/>
        </w:rPr>
        <w:br/>
      </w:r>
      <w:r w:rsidRPr="003B69A0">
        <w:rPr>
          <w:rFonts w:ascii="Times New Roman" w:hAnsi="Times New Roman" w:cs="Times New Roman"/>
          <w:b/>
          <w:bCs/>
          <w:sz w:val="24"/>
          <w:szCs w:val="24"/>
          <w:lang w:eastAsia="bs-Latn-BA"/>
        </w:rPr>
        <w:t>b) troskovi osnivanja</w:t>
      </w:r>
      <w:r w:rsidRPr="003B69A0">
        <w:rPr>
          <w:rFonts w:ascii="Times New Roman" w:hAnsi="Times New Roman" w:cs="Times New Roman"/>
          <w:sz w:val="24"/>
          <w:szCs w:val="24"/>
          <w:lang w:eastAsia="bs-Latn-BA"/>
        </w:rPr>
        <w:br/>
      </w:r>
      <w:r w:rsidRPr="00542A9B">
        <w:rPr>
          <w:rFonts w:ascii="Times New Roman" w:hAnsi="Times New Roman" w:cs="Times New Roman"/>
          <w:b/>
          <w:sz w:val="24"/>
          <w:szCs w:val="24"/>
          <w:lang w:eastAsia="bs-Latn-BA"/>
        </w:rPr>
        <w:t>c) pocetni troskovi</w:t>
      </w:r>
      <w:r w:rsidRPr="003B69A0">
        <w:rPr>
          <w:rFonts w:ascii="Times New Roman" w:hAnsi="Times New Roman" w:cs="Times New Roman"/>
          <w:sz w:val="24"/>
          <w:szCs w:val="24"/>
          <w:lang w:eastAsia="bs-Latn-BA"/>
        </w:rPr>
        <w:br/>
        <w:t>d) sluzbeni troskovi</w:t>
      </w:r>
    </w:p>
    <w:p w:rsidR="005C79EA" w:rsidRPr="003B69A0" w:rsidRDefault="005C79EA" w:rsidP="005C79EA">
      <w:pPr>
        <w:autoSpaceDE w:val="0"/>
        <w:autoSpaceDN w:val="0"/>
        <w:adjustRightInd w:val="0"/>
        <w:spacing w:after="0" w:line="240" w:lineRule="auto"/>
        <w:rPr>
          <w:rFonts w:ascii="Times New Roman" w:hAnsi="Times New Roman" w:cs="Times New Roman"/>
          <w:color w:val="231F20"/>
          <w:sz w:val="24"/>
          <w:szCs w:val="24"/>
          <w:lang w:val="hr-HR" w:eastAsia="hr-HR"/>
        </w:rPr>
      </w:pPr>
    </w:p>
    <w:p w:rsidR="005C79EA" w:rsidRPr="003B69A0" w:rsidRDefault="005C79EA" w:rsidP="005C79EA">
      <w:pPr>
        <w:autoSpaceDE w:val="0"/>
        <w:autoSpaceDN w:val="0"/>
        <w:adjustRightInd w:val="0"/>
        <w:spacing w:after="0" w:line="240" w:lineRule="auto"/>
        <w:rPr>
          <w:rFonts w:ascii="Times New Roman" w:hAnsi="Times New Roman" w:cs="Times New Roman"/>
          <w:color w:val="231F20"/>
          <w:lang w:val="hr-HR" w:eastAsia="hr-HR"/>
        </w:rPr>
      </w:pPr>
      <w:r w:rsidRPr="003B69A0">
        <w:rPr>
          <w:rFonts w:ascii="Times New Roman" w:hAnsi="Times New Roman" w:cs="Times New Roman"/>
          <w:sz w:val="24"/>
          <w:szCs w:val="24"/>
          <w:lang w:eastAsia="bs-Latn-BA"/>
        </w:rPr>
        <w:br/>
      </w:r>
      <w:r w:rsidRPr="003B69A0">
        <w:rPr>
          <w:rFonts w:ascii="Times New Roman" w:hAnsi="Times New Roman" w:cs="Times New Roman"/>
          <w:i/>
          <w:iCs/>
          <w:sz w:val="24"/>
          <w:szCs w:val="24"/>
          <w:lang w:eastAsia="bs-Latn-BA"/>
        </w:rPr>
        <w:t>5.PVR-kratkoročna razgraničenja uključuju:</w:t>
      </w:r>
      <w:r w:rsidRPr="003B69A0">
        <w:rPr>
          <w:rFonts w:ascii="Times New Roman" w:hAnsi="Times New Roman" w:cs="Times New Roman"/>
          <w:sz w:val="24"/>
          <w:szCs w:val="24"/>
          <w:lang w:eastAsia="bs-Latn-BA"/>
        </w:rPr>
        <w:br/>
        <w:t xml:space="preserve">a) rashod za porez na dobit </w:t>
      </w:r>
      <w:r w:rsidRPr="003B69A0">
        <w:rPr>
          <w:rFonts w:ascii="Times New Roman" w:hAnsi="Times New Roman" w:cs="Times New Roman"/>
          <w:sz w:val="24"/>
          <w:szCs w:val="24"/>
          <w:lang w:eastAsia="bs-Latn-BA"/>
        </w:rPr>
        <w:br/>
        <w:t>b) obracunate obaveze za godisnji odmor</w:t>
      </w:r>
      <w:r w:rsidRPr="003B69A0">
        <w:rPr>
          <w:rFonts w:ascii="Times New Roman" w:hAnsi="Times New Roman" w:cs="Times New Roman"/>
          <w:sz w:val="24"/>
          <w:szCs w:val="24"/>
          <w:lang w:eastAsia="bs-Latn-BA"/>
        </w:rPr>
        <w:br/>
        <w:t>c) potencijalne obaveze</w:t>
      </w:r>
      <w:r w:rsidRPr="003B69A0">
        <w:rPr>
          <w:rFonts w:ascii="Times New Roman" w:hAnsi="Times New Roman" w:cs="Times New Roman"/>
          <w:sz w:val="24"/>
          <w:szCs w:val="24"/>
          <w:lang w:eastAsia="bs-Latn-BA"/>
        </w:rPr>
        <w:br/>
        <w:t>d) placene depozite</w:t>
      </w:r>
      <w:r w:rsidRPr="003B69A0">
        <w:rPr>
          <w:rFonts w:ascii="Times New Roman" w:hAnsi="Times New Roman" w:cs="Times New Roman"/>
          <w:sz w:val="24"/>
          <w:szCs w:val="24"/>
          <w:lang w:eastAsia="bs-Latn-BA"/>
        </w:rPr>
        <w:br/>
      </w:r>
      <w:r w:rsidRPr="003B69A0">
        <w:rPr>
          <w:rFonts w:ascii="Times New Roman" w:hAnsi="Times New Roman" w:cs="Times New Roman"/>
          <w:b/>
          <w:sz w:val="24"/>
          <w:szCs w:val="24"/>
          <w:lang w:eastAsia="bs-Latn-BA"/>
        </w:rPr>
        <w:t>e) obracunate a neplacene troskove</w:t>
      </w:r>
    </w:p>
    <w:p w:rsidR="005C79EA" w:rsidRPr="003B69A0" w:rsidRDefault="005C79EA" w:rsidP="005C79EA">
      <w:pPr>
        <w:spacing w:before="100" w:beforeAutospacing="1" w:after="0" w:line="360" w:lineRule="auto"/>
        <w:outlineLvl w:val="5"/>
        <w:rPr>
          <w:rFonts w:ascii="Times New Roman" w:hAnsi="Times New Roman" w:cs="Times New Roman"/>
          <w:sz w:val="24"/>
          <w:szCs w:val="24"/>
          <w:lang w:eastAsia="bs-Latn-BA"/>
        </w:rPr>
      </w:pPr>
      <w:r w:rsidRPr="003B69A0">
        <w:rPr>
          <w:rFonts w:ascii="Times New Roman" w:hAnsi="Times New Roman" w:cs="Times New Roman"/>
          <w:i/>
          <w:iCs/>
          <w:sz w:val="24"/>
          <w:szCs w:val="24"/>
          <w:lang w:eastAsia="bs-Latn-BA"/>
        </w:rPr>
        <w:br/>
        <w:t>7. Zalihe materijala se mogu vrednovati po:</w:t>
      </w:r>
      <w:r w:rsidRPr="003B69A0">
        <w:rPr>
          <w:rFonts w:ascii="Times New Roman" w:hAnsi="Times New Roman" w:cs="Times New Roman"/>
          <w:sz w:val="24"/>
          <w:szCs w:val="24"/>
          <w:lang w:eastAsia="bs-Latn-BA"/>
        </w:rPr>
        <w:br/>
      </w:r>
      <w:r w:rsidRPr="00CA1DA1">
        <w:rPr>
          <w:rFonts w:ascii="Times New Roman" w:hAnsi="Times New Roman" w:cs="Times New Roman"/>
          <w:bCs/>
          <w:sz w:val="24"/>
          <w:szCs w:val="24"/>
          <w:lang w:eastAsia="bs-Latn-BA"/>
        </w:rPr>
        <w:t>a) tržišnim cijenama po kojima se mogu i nabaviti</w:t>
      </w:r>
      <w:r w:rsidRPr="00CA1DA1">
        <w:rPr>
          <w:rFonts w:ascii="Times New Roman" w:hAnsi="Times New Roman" w:cs="Times New Roman"/>
          <w:sz w:val="24"/>
          <w:szCs w:val="24"/>
          <w:lang w:eastAsia="bs-Latn-BA"/>
        </w:rPr>
        <w:br/>
      </w:r>
      <w:r w:rsidRPr="00CA1DA1">
        <w:rPr>
          <w:rFonts w:ascii="Times New Roman" w:hAnsi="Times New Roman" w:cs="Times New Roman"/>
          <w:b/>
          <w:color w:val="FF0000"/>
          <w:sz w:val="24"/>
          <w:szCs w:val="24"/>
          <w:lang w:eastAsia="bs-Latn-BA"/>
        </w:rPr>
        <w:t>b) stvarnim nabavnim cijenama</w:t>
      </w:r>
      <w:r w:rsidRPr="00CA1DA1">
        <w:rPr>
          <w:rFonts w:ascii="Times New Roman" w:hAnsi="Times New Roman" w:cs="Times New Roman"/>
          <w:b/>
          <w:color w:val="FF0000"/>
          <w:sz w:val="24"/>
          <w:szCs w:val="24"/>
          <w:lang w:eastAsia="bs-Latn-BA"/>
        </w:rPr>
        <w:br/>
        <w:t>c) planskim odnosno standardnim cijenama</w:t>
      </w:r>
      <w:r w:rsidRPr="00CA1DA1">
        <w:rPr>
          <w:rFonts w:ascii="Times New Roman" w:hAnsi="Times New Roman" w:cs="Times New Roman"/>
          <w:b/>
          <w:color w:val="FF0000"/>
          <w:sz w:val="24"/>
          <w:szCs w:val="24"/>
          <w:lang w:eastAsia="bs-Latn-BA"/>
        </w:rPr>
        <w:br/>
      </w:r>
      <w:r w:rsidRPr="003B69A0">
        <w:rPr>
          <w:rFonts w:ascii="Times New Roman" w:hAnsi="Times New Roman" w:cs="Times New Roman"/>
          <w:sz w:val="24"/>
          <w:szCs w:val="24"/>
          <w:lang w:eastAsia="bs-Latn-BA"/>
        </w:rPr>
        <w:t>d) jedna grupa po stvarnim, a druga grupa po planskim</w:t>
      </w:r>
    </w:p>
    <w:p w:rsidR="005C79EA" w:rsidRPr="00834F9D" w:rsidRDefault="005C79EA" w:rsidP="005C79EA">
      <w:pPr>
        <w:rPr>
          <w:rFonts w:ascii="Times New Roman" w:hAnsi="Times New Roman" w:cs="Times New Roman"/>
          <w:sz w:val="24"/>
          <w:szCs w:val="24"/>
          <w:lang w:val="hr-HR" w:eastAsia="hr-HR"/>
        </w:rPr>
      </w:pPr>
    </w:p>
    <w:p w:rsidR="005C79EA" w:rsidRDefault="005C79EA" w:rsidP="005C79EA">
      <w:pPr>
        <w:spacing w:after="0" w:line="360" w:lineRule="auto"/>
        <w:outlineLvl w:val="5"/>
        <w:rPr>
          <w:rFonts w:ascii="Times New Roman" w:hAnsi="Times New Roman" w:cs="Times New Roman"/>
          <w:sz w:val="24"/>
          <w:szCs w:val="24"/>
          <w:lang w:eastAsia="bs-Latn-BA"/>
        </w:rPr>
      </w:pPr>
    </w:p>
    <w:p w:rsidR="005C79EA" w:rsidRDefault="005C79EA" w:rsidP="005C79EA">
      <w:pPr>
        <w:spacing w:after="0" w:line="360" w:lineRule="auto"/>
        <w:outlineLvl w:val="5"/>
        <w:rPr>
          <w:rFonts w:ascii="Times New Roman" w:hAnsi="Times New Roman" w:cs="Times New Roman"/>
          <w:sz w:val="24"/>
          <w:szCs w:val="24"/>
          <w:lang w:eastAsia="bs-Latn-BA"/>
        </w:rPr>
      </w:pPr>
    </w:p>
    <w:p w:rsidR="005C79EA" w:rsidRDefault="005C79EA" w:rsidP="005C79EA">
      <w:pPr>
        <w:spacing w:after="0" w:line="360" w:lineRule="auto"/>
        <w:outlineLvl w:val="5"/>
        <w:rPr>
          <w:rFonts w:ascii="Times New Roman" w:hAnsi="Times New Roman" w:cs="Times New Roman"/>
          <w:sz w:val="24"/>
          <w:szCs w:val="24"/>
          <w:lang w:eastAsia="bs-Latn-BA"/>
        </w:rPr>
      </w:pPr>
    </w:p>
    <w:p w:rsidR="005C79EA" w:rsidRDefault="005C79EA" w:rsidP="005C79EA">
      <w:pPr>
        <w:spacing w:after="0" w:line="360" w:lineRule="auto"/>
        <w:outlineLvl w:val="5"/>
        <w:rPr>
          <w:rFonts w:ascii="Times New Roman" w:hAnsi="Times New Roman" w:cs="Times New Roman"/>
          <w:sz w:val="24"/>
          <w:szCs w:val="24"/>
          <w:lang w:eastAsia="bs-Latn-BA"/>
        </w:rPr>
      </w:pPr>
    </w:p>
    <w:p w:rsidR="005C79EA" w:rsidRPr="00542A9B" w:rsidRDefault="005C79EA" w:rsidP="005C79EA">
      <w:pPr>
        <w:spacing w:after="0" w:line="360" w:lineRule="auto"/>
        <w:outlineLvl w:val="5"/>
        <w:rPr>
          <w:rFonts w:ascii="Times New Roman" w:hAnsi="Times New Roman" w:cs="Times New Roman"/>
          <w:b/>
          <w:sz w:val="24"/>
          <w:szCs w:val="24"/>
          <w:lang w:eastAsia="bs-Latn-BA"/>
        </w:rPr>
      </w:pPr>
      <w:r w:rsidRPr="003B69A0">
        <w:rPr>
          <w:rFonts w:ascii="Times New Roman" w:hAnsi="Times New Roman" w:cs="Times New Roman"/>
          <w:sz w:val="24"/>
          <w:szCs w:val="24"/>
          <w:lang w:eastAsia="bs-Latn-BA"/>
        </w:rPr>
        <w:br/>
      </w:r>
      <w:r w:rsidRPr="003B69A0">
        <w:rPr>
          <w:rFonts w:ascii="Times New Roman" w:hAnsi="Times New Roman" w:cs="Times New Roman"/>
          <w:i/>
          <w:iCs/>
          <w:sz w:val="24"/>
          <w:szCs w:val="24"/>
          <w:lang w:eastAsia="bs-Latn-BA"/>
        </w:rPr>
        <w:t>8. U apsorpcionom sistemu obracunu troskova u obracunu troskova po nosiocima u _______ ne obuhvataju sljedeci troskovi</w:t>
      </w:r>
      <w:r w:rsidRPr="003B69A0">
        <w:rPr>
          <w:rFonts w:ascii="Times New Roman" w:hAnsi="Times New Roman" w:cs="Times New Roman"/>
          <w:sz w:val="24"/>
          <w:szCs w:val="24"/>
          <w:lang w:eastAsia="bs-Latn-BA"/>
        </w:rPr>
        <w:t>.</w:t>
      </w:r>
      <w:r w:rsidRPr="003B69A0">
        <w:rPr>
          <w:rFonts w:ascii="Times New Roman" w:hAnsi="Times New Roman" w:cs="Times New Roman"/>
          <w:sz w:val="24"/>
          <w:szCs w:val="24"/>
          <w:lang w:eastAsia="bs-Latn-BA"/>
        </w:rPr>
        <w:br/>
        <w:t>a) opsti troskovi proizvodnje</w:t>
      </w:r>
      <w:r w:rsidRPr="003B69A0">
        <w:rPr>
          <w:rFonts w:ascii="Times New Roman" w:hAnsi="Times New Roman" w:cs="Times New Roman"/>
          <w:sz w:val="24"/>
          <w:szCs w:val="24"/>
          <w:lang w:eastAsia="bs-Latn-BA"/>
        </w:rPr>
        <w:br/>
        <w:t>b) direktni materijal</w:t>
      </w:r>
      <w:r w:rsidRPr="003B69A0">
        <w:rPr>
          <w:rFonts w:ascii="Times New Roman" w:hAnsi="Times New Roman" w:cs="Times New Roman"/>
          <w:sz w:val="24"/>
          <w:szCs w:val="24"/>
          <w:lang w:eastAsia="bs-Latn-BA"/>
        </w:rPr>
        <w:br/>
        <w:t>c) direktni rad</w:t>
      </w:r>
      <w:r w:rsidRPr="003B69A0">
        <w:rPr>
          <w:rFonts w:ascii="Times New Roman" w:hAnsi="Times New Roman" w:cs="Times New Roman"/>
          <w:sz w:val="24"/>
          <w:szCs w:val="24"/>
          <w:lang w:eastAsia="bs-Latn-BA"/>
        </w:rPr>
        <w:br/>
      </w:r>
      <w:r w:rsidRPr="00542A9B">
        <w:rPr>
          <w:rFonts w:ascii="Times New Roman" w:hAnsi="Times New Roman" w:cs="Times New Roman"/>
          <w:b/>
          <w:sz w:val="24"/>
          <w:szCs w:val="24"/>
          <w:lang w:eastAsia="bs-Latn-BA"/>
        </w:rPr>
        <w:t>d) opsti troškovi, uprave, prodaje i administracije</w:t>
      </w:r>
    </w:p>
    <w:p w:rsidR="005C79EA" w:rsidRPr="003B69A0" w:rsidRDefault="005C79EA" w:rsidP="005C79EA">
      <w:pPr>
        <w:spacing w:after="0" w:line="360" w:lineRule="auto"/>
        <w:outlineLvl w:val="5"/>
        <w:rPr>
          <w:rFonts w:ascii="Times New Roman" w:hAnsi="Times New Roman" w:cs="Times New Roman"/>
          <w:b/>
          <w:bCs/>
          <w:sz w:val="24"/>
          <w:szCs w:val="24"/>
          <w:lang w:eastAsia="bs-Latn-BA"/>
        </w:rPr>
      </w:pPr>
      <w:r w:rsidRPr="003B69A0">
        <w:rPr>
          <w:rFonts w:ascii="Times New Roman" w:hAnsi="Times New Roman" w:cs="Times New Roman"/>
          <w:b/>
          <w:bCs/>
          <w:sz w:val="24"/>
          <w:szCs w:val="24"/>
          <w:lang w:eastAsia="bs-Latn-BA"/>
        </w:rPr>
        <w:t>e) plata generalnog direktora</w:t>
      </w:r>
    </w:p>
    <w:p w:rsidR="005C79EA" w:rsidRPr="003B69A0" w:rsidRDefault="005C79EA" w:rsidP="005C79EA">
      <w:pPr>
        <w:autoSpaceDE w:val="0"/>
        <w:autoSpaceDN w:val="0"/>
        <w:adjustRightInd w:val="0"/>
        <w:spacing w:after="0" w:line="360" w:lineRule="auto"/>
        <w:jc w:val="both"/>
        <w:rPr>
          <w:rFonts w:ascii="Times New Roman" w:hAnsi="Times New Roman" w:cs="Times New Roman"/>
          <w:color w:val="231F20"/>
          <w:sz w:val="24"/>
          <w:szCs w:val="24"/>
          <w:lang w:val="hr-HR" w:eastAsia="hr-HR"/>
        </w:rPr>
      </w:pPr>
    </w:p>
    <w:p w:rsidR="005C79EA" w:rsidRPr="003B69A0" w:rsidRDefault="005C79EA" w:rsidP="005C79EA">
      <w:pPr>
        <w:autoSpaceDE w:val="0"/>
        <w:autoSpaceDN w:val="0"/>
        <w:adjustRightInd w:val="0"/>
        <w:spacing w:after="0" w:line="240" w:lineRule="auto"/>
        <w:rPr>
          <w:rFonts w:ascii="Times New Roman" w:hAnsi="Times New Roman" w:cs="Times New Roman"/>
          <w:color w:val="231F20"/>
          <w:lang w:val="hr-HR" w:eastAsia="hr-HR"/>
        </w:rPr>
      </w:pPr>
      <w:r w:rsidRPr="00912315">
        <w:rPr>
          <w:rFonts w:ascii="Times New Roman" w:hAnsi="Times New Roman" w:cs="Times New Roman"/>
          <w:sz w:val="26"/>
          <w:szCs w:val="26"/>
          <w:lang w:eastAsia="bs-Latn-BA"/>
        </w:rPr>
        <w:br/>
      </w:r>
      <w:r w:rsidRPr="00912315">
        <w:rPr>
          <w:rFonts w:ascii="Times New Roman" w:hAnsi="Times New Roman" w:cs="Times New Roman"/>
          <w:iCs/>
          <w:sz w:val="26"/>
          <w:szCs w:val="26"/>
          <w:lang w:eastAsia="bs-Latn-BA"/>
        </w:rPr>
        <w:t>9.Prema bonitetu potrazivanja se mogu klasifikovati:</w:t>
      </w:r>
      <w:r w:rsidRPr="003B69A0">
        <w:rPr>
          <w:rFonts w:ascii="Times New Roman" w:hAnsi="Times New Roman" w:cs="Times New Roman"/>
          <w:sz w:val="24"/>
          <w:szCs w:val="24"/>
          <w:lang w:eastAsia="bs-Latn-BA"/>
        </w:rPr>
        <w:br/>
      </w:r>
      <w:r w:rsidRPr="003B69A0">
        <w:rPr>
          <w:rFonts w:ascii="Times New Roman" w:hAnsi="Times New Roman" w:cs="Times New Roman"/>
          <w:b/>
          <w:bCs/>
          <w:sz w:val="24"/>
          <w:szCs w:val="24"/>
          <w:lang w:eastAsia="bs-Latn-BA"/>
        </w:rPr>
        <w:t>a) potrazivanja dobrog boniteta</w:t>
      </w:r>
      <w:r w:rsidRPr="003B69A0">
        <w:rPr>
          <w:rFonts w:ascii="Times New Roman" w:hAnsi="Times New Roman" w:cs="Times New Roman"/>
          <w:sz w:val="24"/>
          <w:szCs w:val="24"/>
          <w:lang w:eastAsia="bs-Latn-BA"/>
        </w:rPr>
        <w:br/>
        <w:t>b) potencijalnog dogadjaja</w:t>
      </w:r>
      <w:r w:rsidRPr="003B69A0">
        <w:rPr>
          <w:rFonts w:ascii="Times New Roman" w:hAnsi="Times New Roman" w:cs="Times New Roman"/>
          <w:sz w:val="24"/>
          <w:szCs w:val="24"/>
          <w:lang w:eastAsia="bs-Latn-BA"/>
        </w:rPr>
        <w:br/>
      </w:r>
      <w:r w:rsidRPr="003B69A0">
        <w:rPr>
          <w:rFonts w:ascii="Times New Roman" w:hAnsi="Times New Roman" w:cs="Times New Roman"/>
          <w:b/>
          <w:bCs/>
          <w:sz w:val="24"/>
          <w:szCs w:val="24"/>
          <w:lang w:eastAsia="bs-Latn-BA"/>
        </w:rPr>
        <w:t>c) ugrozena potrazivanja</w:t>
      </w:r>
      <w:r w:rsidRPr="003B69A0">
        <w:rPr>
          <w:rFonts w:ascii="Times New Roman" w:hAnsi="Times New Roman" w:cs="Times New Roman"/>
          <w:b/>
          <w:bCs/>
          <w:sz w:val="24"/>
          <w:szCs w:val="24"/>
          <w:lang w:eastAsia="bs-Latn-BA"/>
        </w:rPr>
        <w:br/>
        <w:t>d) nenaplativa potrazivanja</w:t>
      </w:r>
    </w:p>
    <w:p w:rsidR="005C79EA" w:rsidRPr="00912315" w:rsidRDefault="005C79EA" w:rsidP="005C79EA">
      <w:pPr>
        <w:spacing w:before="100" w:beforeAutospacing="1" w:after="0"/>
        <w:outlineLvl w:val="5"/>
        <w:rPr>
          <w:rStyle w:val="textexposedshow"/>
          <w:rFonts w:ascii="Times New Roman" w:hAnsi="Times New Roman" w:cs="Times New Roman"/>
          <w:sz w:val="26"/>
          <w:szCs w:val="26"/>
        </w:rPr>
      </w:pPr>
      <w:r w:rsidRPr="00912315">
        <w:rPr>
          <w:rFonts w:ascii="Times New Roman" w:hAnsi="Times New Roman" w:cs="Times New Roman"/>
          <w:sz w:val="26"/>
          <w:szCs w:val="26"/>
        </w:rPr>
        <w:br/>
      </w:r>
      <w:r w:rsidRPr="00912315">
        <w:rPr>
          <w:rFonts w:ascii="Times New Roman" w:hAnsi="Times New Roman" w:cs="Times New Roman"/>
          <w:i/>
          <w:iCs/>
          <w:sz w:val="26"/>
          <w:szCs w:val="26"/>
        </w:rPr>
        <w:t>10.Kada se obveznice izdaju uz premiju knjigovodstvena se vrijednost duga na__</w:t>
      </w:r>
      <w:r w:rsidRPr="00912315">
        <w:rPr>
          <w:rFonts w:ascii="Times New Roman" w:hAnsi="Times New Roman" w:cs="Times New Roman"/>
          <w:i/>
          <w:iCs/>
          <w:color w:val="FF0000"/>
          <w:sz w:val="26"/>
          <w:szCs w:val="26"/>
        </w:rPr>
        <w:t>POVEĆAVA</w:t>
      </w:r>
      <w:r w:rsidRPr="00912315">
        <w:rPr>
          <w:rFonts w:ascii="Times New Roman" w:hAnsi="Times New Roman" w:cs="Times New Roman"/>
          <w:i/>
          <w:iCs/>
          <w:sz w:val="26"/>
          <w:szCs w:val="26"/>
        </w:rPr>
        <w:t>____obveznica:</w:t>
      </w:r>
      <w:r w:rsidRPr="00912315">
        <w:rPr>
          <w:rFonts w:ascii="Times New Roman" w:hAnsi="Times New Roman" w:cs="Times New Roman"/>
          <w:sz w:val="26"/>
          <w:szCs w:val="26"/>
        </w:rPr>
        <w:br/>
      </w:r>
      <w:r w:rsidRPr="003B69A0">
        <w:rPr>
          <w:rFonts w:ascii="Times New Roman" w:hAnsi="Times New Roman" w:cs="Times New Roman"/>
          <w:sz w:val="24"/>
          <w:szCs w:val="24"/>
        </w:rPr>
        <w:br/>
      </w:r>
      <w:r w:rsidRPr="00912315">
        <w:rPr>
          <w:rFonts w:ascii="Times New Roman" w:eastAsia="Times New Roman" w:hAnsi="Times New Roman" w:cs="Times New Roman"/>
          <w:bCs/>
          <w:i/>
          <w:sz w:val="26"/>
          <w:szCs w:val="26"/>
          <w:lang w:eastAsia="bs-Latn-BA"/>
        </w:rPr>
        <w:t>6.U slucaju rekontrukcije stalnog materijalnog sredstva za osnovicu za obracun amortizacije se uzima?</w:t>
      </w:r>
      <w:r w:rsidRPr="00912315">
        <w:rPr>
          <w:rFonts w:ascii="Times New Roman" w:eastAsia="Times New Roman" w:hAnsi="Times New Roman" w:cs="Times New Roman"/>
          <w:bCs/>
          <w:i/>
          <w:sz w:val="26"/>
          <w:szCs w:val="26"/>
          <w:lang w:eastAsia="bs-Latn-BA"/>
        </w:rPr>
        <w:br/>
        <w:t>a) revalorizaciona vrijednost</w:t>
      </w:r>
      <w:r w:rsidRPr="00912315">
        <w:rPr>
          <w:rFonts w:ascii="Times New Roman" w:eastAsia="Times New Roman" w:hAnsi="Times New Roman" w:cs="Times New Roman"/>
          <w:bCs/>
          <w:i/>
          <w:sz w:val="26"/>
          <w:szCs w:val="26"/>
          <w:lang w:eastAsia="bs-Latn-BA"/>
        </w:rPr>
        <w:br/>
      </w:r>
      <w:r w:rsidRPr="00912315">
        <w:rPr>
          <w:rFonts w:ascii="Times New Roman" w:eastAsia="Times New Roman" w:hAnsi="Times New Roman" w:cs="Times New Roman"/>
          <w:b/>
          <w:bCs/>
          <w:sz w:val="26"/>
          <w:szCs w:val="26"/>
          <w:lang w:eastAsia="bs-Latn-BA"/>
        </w:rPr>
        <w:t>b)knjigovodstvena vrijednost</w:t>
      </w:r>
      <w:r w:rsidRPr="00912315">
        <w:rPr>
          <w:rFonts w:ascii="Times New Roman" w:eastAsia="Times New Roman" w:hAnsi="Times New Roman" w:cs="Times New Roman"/>
          <w:bCs/>
          <w:sz w:val="26"/>
          <w:szCs w:val="26"/>
          <w:lang w:eastAsia="bs-Latn-BA"/>
        </w:rPr>
        <w:br/>
        <w:t>c)?</w:t>
      </w:r>
      <w:r w:rsidRPr="00912315">
        <w:rPr>
          <w:rFonts w:ascii="Times New Roman" w:eastAsia="Times New Roman" w:hAnsi="Times New Roman" w:cs="Times New Roman"/>
          <w:bCs/>
          <w:sz w:val="26"/>
          <w:szCs w:val="26"/>
          <w:lang w:eastAsia="bs-Latn-BA"/>
        </w:rPr>
        <w:br/>
        <w:t>d)?</w:t>
      </w:r>
      <w:r w:rsidRPr="00912315">
        <w:rPr>
          <w:rFonts w:ascii="Times New Roman" w:eastAsia="Times New Roman" w:hAnsi="Times New Roman" w:cs="Times New Roman"/>
          <w:bCs/>
          <w:i/>
          <w:sz w:val="26"/>
          <w:szCs w:val="26"/>
          <w:lang w:eastAsia="bs-Latn-BA"/>
        </w:rPr>
        <w:br/>
      </w:r>
    </w:p>
    <w:p w:rsidR="005C79EA" w:rsidRDefault="005C79EA" w:rsidP="005C79EA">
      <w:pPr>
        <w:shd w:val="clear" w:color="auto" w:fill="FFFFFF"/>
        <w:spacing w:after="0" w:line="240" w:lineRule="auto"/>
        <w:rPr>
          <w:rFonts w:ascii="Times New Roman" w:eastAsia="Times New Roman" w:hAnsi="Times New Roman" w:cs="Times New Roman"/>
          <w:sz w:val="26"/>
          <w:szCs w:val="26"/>
        </w:rPr>
      </w:pPr>
      <w:r w:rsidRPr="003B69A0">
        <w:rPr>
          <w:rFonts w:ascii="Times New Roman" w:hAnsi="Times New Roman" w:cs="Times New Roman"/>
          <w:sz w:val="24"/>
          <w:szCs w:val="24"/>
        </w:rPr>
        <w:br/>
      </w:r>
      <w:r w:rsidRPr="00834F9D">
        <w:rPr>
          <w:rFonts w:ascii="Times New Roman" w:eastAsia="Times New Roman" w:hAnsi="Times New Roman" w:cs="Times New Roman"/>
          <w:b/>
          <w:bCs/>
          <w:sz w:val="26"/>
          <w:szCs w:val="26"/>
        </w:rPr>
        <w:t>3.</w:t>
      </w:r>
      <w:r w:rsidRPr="00834F9D">
        <w:rPr>
          <w:rFonts w:ascii="Times New Roman" w:eastAsia="Times New Roman" w:hAnsi="Times New Roman" w:cs="Times New Roman"/>
          <w:sz w:val="26"/>
          <w:szCs w:val="26"/>
        </w:rPr>
        <w:t xml:space="preserve">Šta smanjuje dionički </w:t>
      </w:r>
      <w:r>
        <w:rPr>
          <w:rFonts w:ascii="Times New Roman" w:eastAsia="Times New Roman" w:hAnsi="Times New Roman" w:cs="Times New Roman"/>
          <w:sz w:val="26"/>
          <w:szCs w:val="26"/>
        </w:rPr>
        <w:t>capital?</w:t>
      </w:r>
    </w:p>
    <w:p w:rsidR="005C79EA" w:rsidRPr="00CA1DA1" w:rsidRDefault="005C79EA" w:rsidP="005C79EA">
      <w:pPr>
        <w:shd w:val="clear" w:color="auto" w:fill="FFFFFF"/>
        <w:spacing w:after="0" w:line="240" w:lineRule="auto"/>
        <w:rPr>
          <w:rFonts w:ascii="Times New Roman" w:eastAsia="Times New Roman" w:hAnsi="Times New Roman" w:cs="Times New Roman"/>
          <w:sz w:val="26"/>
          <w:szCs w:val="26"/>
        </w:rPr>
      </w:pPr>
      <w:r w:rsidRPr="00912315">
        <w:rPr>
          <w:rFonts w:ascii="Times New Roman" w:eastAsia="Times New Roman" w:hAnsi="Times New Roman" w:cs="Times New Roman"/>
          <w:b/>
          <w:color w:val="FF0000"/>
          <w:sz w:val="26"/>
          <w:szCs w:val="26"/>
        </w:rPr>
        <w:t>a) Otkup vlastiti (trezorskih) dionica</w:t>
      </w:r>
    </w:p>
    <w:p w:rsidR="005C79EA" w:rsidRPr="00912315" w:rsidRDefault="005C79EA" w:rsidP="005C79EA">
      <w:pPr>
        <w:shd w:val="clear" w:color="auto" w:fill="FFFFFF"/>
        <w:spacing w:after="0" w:line="240" w:lineRule="auto"/>
        <w:rPr>
          <w:rFonts w:ascii="Times New Roman" w:eastAsia="Times New Roman" w:hAnsi="Times New Roman" w:cs="Times New Roman"/>
          <w:color w:val="2A2A2A"/>
          <w:sz w:val="26"/>
          <w:szCs w:val="26"/>
        </w:rPr>
      </w:pPr>
      <w:r w:rsidRPr="00912315">
        <w:rPr>
          <w:rFonts w:ascii="Times New Roman" w:eastAsia="Times New Roman" w:hAnsi="Times New Roman" w:cs="Times New Roman"/>
          <w:color w:val="231F20"/>
          <w:sz w:val="26"/>
          <w:szCs w:val="26"/>
        </w:rPr>
        <w:t>b) pokrivanje gubitka</w:t>
      </w:r>
    </w:p>
    <w:p w:rsidR="005C79EA" w:rsidRPr="00912315" w:rsidRDefault="005C79EA" w:rsidP="005C79EA">
      <w:pPr>
        <w:shd w:val="clear" w:color="auto" w:fill="FFFFFF"/>
        <w:spacing w:after="0" w:line="240" w:lineRule="auto"/>
        <w:rPr>
          <w:rFonts w:ascii="Times New Roman" w:eastAsia="Times New Roman" w:hAnsi="Times New Roman" w:cs="Times New Roman"/>
          <w:color w:val="2A2A2A"/>
          <w:sz w:val="26"/>
          <w:szCs w:val="26"/>
        </w:rPr>
      </w:pPr>
      <w:r w:rsidRPr="00912315">
        <w:rPr>
          <w:rFonts w:ascii="Times New Roman" w:eastAsia="Times New Roman" w:hAnsi="Times New Roman" w:cs="Times New Roman"/>
          <w:color w:val="231F20"/>
          <w:sz w:val="26"/>
          <w:szCs w:val="26"/>
        </w:rPr>
        <w:t>c) nešto kao povlačenje udjela</w:t>
      </w:r>
    </w:p>
    <w:p w:rsidR="005C79EA" w:rsidRDefault="005C79EA" w:rsidP="005C79EA">
      <w:pPr>
        <w:shd w:val="clear" w:color="auto" w:fill="FFFFFF"/>
        <w:spacing w:after="0" w:line="240" w:lineRule="auto"/>
        <w:rPr>
          <w:rFonts w:ascii="Times New Roman" w:eastAsia="Times New Roman" w:hAnsi="Times New Roman" w:cs="Times New Roman"/>
          <w:color w:val="231F20"/>
          <w:sz w:val="26"/>
          <w:szCs w:val="26"/>
        </w:rPr>
      </w:pPr>
    </w:p>
    <w:p w:rsidR="005C79EA" w:rsidRDefault="005C79EA" w:rsidP="005C79EA">
      <w:pPr>
        <w:shd w:val="clear" w:color="auto" w:fill="FFFFFF"/>
        <w:spacing w:after="0" w:line="240" w:lineRule="auto"/>
        <w:rPr>
          <w:rFonts w:ascii="Times New Roman" w:eastAsia="Times New Roman" w:hAnsi="Times New Roman" w:cs="Times New Roman"/>
          <w:color w:val="231F20"/>
          <w:sz w:val="26"/>
          <w:szCs w:val="26"/>
        </w:rPr>
      </w:pPr>
    </w:p>
    <w:p w:rsidR="005C79EA" w:rsidRDefault="005C79EA" w:rsidP="005C79EA">
      <w:pPr>
        <w:shd w:val="clear" w:color="auto" w:fill="FFFFFF"/>
        <w:spacing w:after="0" w:line="240" w:lineRule="auto"/>
        <w:rPr>
          <w:rFonts w:ascii="Times New Roman" w:eastAsia="Times New Roman" w:hAnsi="Times New Roman" w:cs="Times New Roman"/>
          <w:color w:val="231F20"/>
          <w:sz w:val="26"/>
          <w:szCs w:val="26"/>
        </w:rPr>
      </w:pPr>
    </w:p>
    <w:p w:rsidR="005C79EA" w:rsidRDefault="005C79EA" w:rsidP="005C79EA">
      <w:pPr>
        <w:shd w:val="clear" w:color="auto" w:fill="FFFFFF"/>
        <w:spacing w:after="0" w:line="240" w:lineRule="auto"/>
        <w:rPr>
          <w:rFonts w:ascii="Times New Roman" w:eastAsia="Times New Roman" w:hAnsi="Times New Roman" w:cs="Times New Roman"/>
          <w:color w:val="231F20"/>
          <w:sz w:val="26"/>
          <w:szCs w:val="26"/>
        </w:rPr>
      </w:pPr>
    </w:p>
    <w:p w:rsidR="005C79EA" w:rsidRDefault="005C79EA" w:rsidP="005C79EA">
      <w:pPr>
        <w:shd w:val="clear" w:color="auto" w:fill="FFFFFF"/>
        <w:spacing w:after="0" w:line="240" w:lineRule="auto"/>
        <w:rPr>
          <w:rFonts w:ascii="Times New Roman" w:eastAsia="Times New Roman" w:hAnsi="Times New Roman" w:cs="Times New Roman"/>
          <w:color w:val="231F20"/>
          <w:sz w:val="26"/>
          <w:szCs w:val="26"/>
        </w:rPr>
      </w:pPr>
    </w:p>
    <w:p w:rsidR="005C79EA" w:rsidRDefault="005C79EA" w:rsidP="005C79EA">
      <w:pPr>
        <w:shd w:val="clear" w:color="auto" w:fill="FFFFFF"/>
        <w:spacing w:after="0" w:line="240" w:lineRule="auto"/>
        <w:rPr>
          <w:rFonts w:ascii="Times New Roman" w:eastAsia="Times New Roman" w:hAnsi="Times New Roman" w:cs="Times New Roman"/>
          <w:color w:val="231F20"/>
          <w:sz w:val="26"/>
          <w:szCs w:val="26"/>
        </w:rPr>
      </w:pPr>
    </w:p>
    <w:p w:rsidR="005C79EA" w:rsidRPr="00912315" w:rsidRDefault="005C79EA" w:rsidP="005C79EA">
      <w:pPr>
        <w:shd w:val="clear" w:color="auto" w:fill="FFFFFF"/>
        <w:spacing w:after="0" w:line="240" w:lineRule="auto"/>
        <w:rPr>
          <w:rFonts w:ascii="Times New Roman" w:eastAsia="Times New Roman" w:hAnsi="Times New Roman" w:cs="Times New Roman"/>
          <w:color w:val="2A2A2A"/>
          <w:sz w:val="26"/>
          <w:szCs w:val="26"/>
        </w:rPr>
      </w:pPr>
      <w:r w:rsidRPr="00912315">
        <w:rPr>
          <w:rFonts w:ascii="Times New Roman" w:eastAsia="Times New Roman" w:hAnsi="Times New Roman" w:cs="Times New Roman"/>
          <w:color w:val="FF0000"/>
          <w:sz w:val="26"/>
          <w:szCs w:val="26"/>
        </w:rPr>
        <w:t xml:space="preserve">4. Šta se ubraja u karakteristične finansijske plasmane? </w:t>
      </w:r>
    </w:p>
    <w:p w:rsidR="005C79EA" w:rsidRPr="00912315" w:rsidRDefault="005C79EA" w:rsidP="005C79EA">
      <w:pPr>
        <w:shd w:val="clear" w:color="auto" w:fill="FFFFFF"/>
        <w:spacing w:after="0" w:line="240" w:lineRule="auto"/>
        <w:rPr>
          <w:rFonts w:ascii="Times New Roman" w:eastAsia="Times New Roman" w:hAnsi="Times New Roman" w:cs="Times New Roman"/>
          <w:color w:val="2A2A2A"/>
          <w:sz w:val="26"/>
          <w:szCs w:val="26"/>
        </w:rPr>
      </w:pPr>
      <w:r w:rsidRPr="00912315">
        <w:rPr>
          <w:rFonts w:ascii="Times New Roman" w:eastAsia="Times New Roman" w:hAnsi="Times New Roman" w:cs="Times New Roman"/>
          <w:color w:val="231F20"/>
          <w:sz w:val="26"/>
          <w:szCs w:val="26"/>
        </w:rPr>
        <w:lastRenderedPageBreak/>
        <w:t>a) blagajnički zapisi</w:t>
      </w:r>
    </w:p>
    <w:p w:rsidR="005C79EA" w:rsidRPr="00912315" w:rsidRDefault="005C79EA" w:rsidP="005C79EA">
      <w:pPr>
        <w:shd w:val="clear" w:color="auto" w:fill="FFFFFF"/>
        <w:spacing w:after="0" w:line="240" w:lineRule="auto"/>
        <w:rPr>
          <w:rFonts w:ascii="Times New Roman" w:eastAsia="Times New Roman" w:hAnsi="Times New Roman" w:cs="Times New Roman"/>
          <w:color w:val="2A2A2A"/>
          <w:sz w:val="26"/>
          <w:szCs w:val="26"/>
        </w:rPr>
      </w:pPr>
      <w:r w:rsidRPr="00912315">
        <w:rPr>
          <w:rFonts w:ascii="Times New Roman" w:eastAsia="Times New Roman" w:hAnsi="Times New Roman" w:cs="Times New Roman"/>
          <w:color w:val="231F20"/>
          <w:sz w:val="26"/>
          <w:szCs w:val="26"/>
        </w:rPr>
        <w:t>b) komercijalni zapisi</w:t>
      </w:r>
    </w:p>
    <w:p w:rsidR="005C79EA" w:rsidRPr="00912315" w:rsidRDefault="005C79EA" w:rsidP="005C79EA">
      <w:pPr>
        <w:shd w:val="clear" w:color="auto" w:fill="FFFFFF"/>
        <w:spacing w:after="0" w:line="240" w:lineRule="auto"/>
        <w:rPr>
          <w:rFonts w:ascii="Times New Roman" w:eastAsia="Times New Roman" w:hAnsi="Times New Roman" w:cs="Times New Roman"/>
          <w:color w:val="2A2A2A"/>
          <w:sz w:val="26"/>
          <w:szCs w:val="26"/>
        </w:rPr>
      </w:pPr>
      <w:r w:rsidRPr="00912315">
        <w:rPr>
          <w:rFonts w:ascii="Times New Roman" w:eastAsia="Times New Roman" w:hAnsi="Times New Roman" w:cs="Times New Roman"/>
          <w:color w:val="231F20"/>
          <w:sz w:val="26"/>
          <w:szCs w:val="26"/>
        </w:rPr>
        <w:t>c) tekuća ulaganja u vrijednosne papire-dionice</w:t>
      </w:r>
    </w:p>
    <w:p w:rsidR="005C79EA" w:rsidRPr="00912315" w:rsidRDefault="005C79EA" w:rsidP="005C79EA">
      <w:pPr>
        <w:shd w:val="clear" w:color="auto" w:fill="FFFFFF"/>
        <w:spacing w:after="0" w:line="240" w:lineRule="auto"/>
        <w:rPr>
          <w:rFonts w:ascii="Times New Roman" w:eastAsia="Times New Roman" w:hAnsi="Times New Roman" w:cs="Times New Roman"/>
          <w:color w:val="2A2A2A"/>
          <w:sz w:val="26"/>
          <w:szCs w:val="26"/>
        </w:rPr>
      </w:pPr>
      <w:r w:rsidRPr="00912315">
        <w:rPr>
          <w:rFonts w:ascii="Times New Roman" w:eastAsia="Times New Roman" w:hAnsi="Times New Roman" w:cs="Times New Roman"/>
          <w:color w:val="231F20"/>
          <w:sz w:val="26"/>
          <w:szCs w:val="26"/>
        </w:rPr>
        <w:t>d) trezorske zapise</w:t>
      </w:r>
    </w:p>
    <w:p w:rsidR="005C79EA" w:rsidRPr="00912315" w:rsidRDefault="005C79EA" w:rsidP="005C79EA">
      <w:pPr>
        <w:shd w:val="clear" w:color="auto" w:fill="FFFFFF"/>
        <w:spacing w:after="0" w:line="240" w:lineRule="auto"/>
        <w:rPr>
          <w:rFonts w:ascii="Times New Roman" w:eastAsia="Times New Roman" w:hAnsi="Times New Roman" w:cs="Times New Roman"/>
          <w:color w:val="2A2A2A"/>
          <w:sz w:val="26"/>
          <w:szCs w:val="26"/>
        </w:rPr>
      </w:pPr>
      <w:r w:rsidRPr="00912315">
        <w:rPr>
          <w:rFonts w:ascii="Times New Roman" w:eastAsia="Times New Roman" w:hAnsi="Times New Roman" w:cs="Times New Roman"/>
          <w:color w:val="222222"/>
          <w:sz w:val="26"/>
          <w:szCs w:val="26"/>
        </w:rPr>
        <w:t> </w:t>
      </w:r>
    </w:p>
    <w:p w:rsidR="005C79EA" w:rsidRPr="00912315" w:rsidRDefault="005C79EA" w:rsidP="005C79EA">
      <w:pPr>
        <w:shd w:val="clear" w:color="auto" w:fill="FFFFFF"/>
        <w:spacing w:after="0" w:line="240" w:lineRule="auto"/>
        <w:rPr>
          <w:rFonts w:ascii="Times New Roman" w:eastAsia="Times New Roman" w:hAnsi="Times New Roman" w:cs="Times New Roman"/>
          <w:color w:val="2A2A2A"/>
          <w:sz w:val="26"/>
          <w:szCs w:val="26"/>
        </w:rPr>
      </w:pPr>
      <w:r w:rsidRPr="00912315">
        <w:rPr>
          <w:rFonts w:ascii="Times New Roman" w:eastAsia="Times New Roman" w:hAnsi="Times New Roman" w:cs="Times New Roman"/>
          <w:color w:val="FF0000"/>
          <w:sz w:val="26"/>
          <w:szCs w:val="26"/>
        </w:rPr>
        <w:t>5. Ostali prihodi i rashodi:</w:t>
      </w:r>
    </w:p>
    <w:p w:rsidR="005C79EA" w:rsidRPr="00912315" w:rsidRDefault="005C79EA" w:rsidP="005C79EA">
      <w:pPr>
        <w:shd w:val="clear" w:color="auto" w:fill="FFFFFF"/>
        <w:spacing w:after="0" w:line="240" w:lineRule="auto"/>
        <w:rPr>
          <w:rFonts w:ascii="Times New Roman" w:eastAsia="Times New Roman" w:hAnsi="Times New Roman" w:cs="Times New Roman"/>
          <w:color w:val="2A2A2A"/>
          <w:sz w:val="26"/>
          <w:szCs w:val="26"/>
        </w:rPr>
      </w:pPr>
      <w:r w:rsidRPr="00912315">
        <w:rPr>
          <w:rFonts w:ascii="Times New Roman" w:eastAsia="Times New Roman" w:hAnsi="Times New Roman" w:cs="Times New Roman"/>
          <w:color w:val="231F20"/>
          <w:sz w:val="26"/>
          <w:szCs w:val="26"/>
        </w:rPr>
        <w:t>a) Ne nastaju prodajom robe</w:t>
      </w:r>
    </w:p>
    <w:p w:rsidR="005C79EA" w:rsidRPr="00912315" w:rsidRDefault="005C79EA" w:rsidP="005C79EA">
      <w:pPr>
        <w:shd w:val="clear" w:color="auto" w:fill="FFFFFF"/>
        <w:spacing w:after="0" w:line="240" w:lineRule="auto"/>
        <w:rPr>
          <w:rFonts w:ascii="Times New Roman" w:eastAsia="Times New Roman" w:hAnsi="Times New Roman" w:cs="Times New Roman"/>
          <w:color w:val="2A2A2A"/>
          <w:sz w:val="26"/>
          <w:szCs w:val="26"/>
        </w:rPr>
      </w:pPr>
      <w:r w:rsidRPr="00912315">
        <w:rPr>
          <w:rFonts w:ascii="Times New Roman" w:eastAsia="Times New Roman" w:hAnsi="Times New Roman" w:cs="Times New Roman"/>
          <w:color w:val="231F20"/>
          <w:sz w:val="26"/>
          <w:szCs w:val="26"/>
        </w:rPr>
        <w:t>b) Ne nastaju u tekućem poslovanju</w:t>
      </w:r>
    </w:p>
    <w:p w:rsidR="005C79EA" w:rsidRPr="00912315" w:rsidRDefault="005C79EA" w:rsidP="005C79EA">
      <w:pPr>
        <w:shd w:val="clear" w:color="auto" w:fill="FFFFFF"/>
        <w:spacing w:after="0" w:line="240" w:lineRule="auto"/>
        <w:rPr>
          <w:rFonts w:ascii="Times New Roman" w:eastAsia="Times New Roman" w:hAnsi="Times New Roman" w:cs="Times New Roman"/>
          <w:color w:val="2A2A2A"/>
          <w:sz w:val="26"/>
          <w:szCs w:val="26"/>
        </w:rPr>
      </w:pPr>
      <w:r w:rsidRPr="00912315">
        <w:rPr>
          <w:rFonts w:ascii="Times New Roman" w:eastAsia="Times New Roman" w:hAnsi="Times New Roman" w:cs="Times New Roman"/>
          <w:color w:val="231F20"/>
          <w:sz w:val="26"/>
          <w:szCs w:val="26"/>
        </w:rPr>
        <w:t>c) Nisu neuobičajene....</w:t>
      </w:r>
    </w:p>
    <w:p w:rsidR="005C79EA" w:rsidRPr="00912315" w:rsidRDefault="005C79EA" w:rsidP="005C79EA">
      <w:pPr>
        <w:shd w:val="clear" w:color="auto" w:fill="FFFFFF"/>
        <w:spacing w:after="0" w:line="240" w:lineRule="auto"/>
        <w:rPr>
          <w:rFonts w:ascii="Times New Roman" w:eastAsia="Times New Roman" w:hAnsi="Times New Roman" w:cs="Times New Roman"/>
          <w:color w:val="2A2A2A"/>
          <w:sz w:val="26"/>
          <w:szCs w:val="26"/>
        </w:rPr>
      </w:pPr>
      <w:r w:rsidRPr="00912315">
        <w:rPr>
          <w:rFonts w:ascii="Times New Roman" w:eastAsia="Times New Roman" w:hAnsi="Times New Roman" w:cs="Times New Roman"/>
          <w:color w:val="231F20"/>
          <w:sz w:val="26"/>
          <w:szCs w:val="26"/>
        </w:rPr>
        <w:t> </w:t>
      </w:r>
    </w:p>
    <w:p w:rsidR="005C79EA" w:rsidRPr="000D1FD8" w:rsidRDefault="005C79EA" w:rsidP="005C79EA">
      <w:pPr>
        <w:shd w:val="clear" w:color="auto" w:fill="FFFFFF"/>
        <w:spacing w:after="0" w:line="240" w:lineRule="auto"/>
        <w:rPr>
          <w:rFonts w:ascii="Times New Roman" w:eastAsia="Times New Roman" w:hAnsi="Times New Roman" w:cs="Times New Roman"/>
          <w:sz w:val="26"/>
          <w:szCs w:val="26"/>
        </w:rPr>
      </w:pPr>
      <w:r w:rsidRPr="000D1FD8">
        <w:rPr>
          <w:rFonts w:ascii="Times New Roman" w:eastAsia="Times New Roman" w:hAnsi="Times New Roman" w:cs="Times New Roman"/>
          <w:sz w:val="26"/>
          <w:szCs w:val="26"/>
        </w:rPr>
        <w:t>6.Šta spada u odobrene dionice?</w:t>
      </w:r>
    </w:p>
    <w:p w:rsidR="005C79EA" w:rsidRPr="00912315" w:rsidRDefault="005C79EA" w:rsidP="005C79EA">
      <w:pPr>
        <w:shd w:val="clear" w:color="auto" w:fill="FFFFFF"/>
        <w:spacing w:after="0" w:line="240" w:lineRule="auto"/>
        <w:rPr>
          <w:rFonts w:ascii="Times New Roman" w:eastAsia="Times New Roman" w:hAnsi="Times New Roman" w:cs="Times New Roman"/>
          <w:color w:val="FF0000"/>
          <w:sz w:val="26"/>
          <w:szCs w:val="26"/>
        </w:rPr>
      </w:pPr>
      <w:r w:rsidRPr="00912315">
        <w:rPr>
          <w:rFonts w:ascii="Times New Roman" w:eastAsia="Times New Roman" w:hAnsi="Times New Roman" w:cs="Times New Roman"/>
          <w:color w:val="231F20"/>
          <w:sz w:val="26"/>
          <w:szCs w:val="26"/>
        </w:rPr>
        <w:t xml:space="preserve">a) </w:t>
      </w:r>
      <w:r w:rsidRPr="00912315">
        <w:rPr>
          <w:rFonts w:ascii="Times New Roman" w:eastAsia="Times New Roman" w:hAnsi="Times New Roman" w:cs="Times New Roman"/>
          <w:color w:val="FF0000"/>
          <w:sz w:val="26"/>
          <w:szCs w:val="26"/>
        </w:rPr>
        <w:t>Emitovane dionice</w:t>
      </w:r>
    </w:p>
    <w:p w:rsidR="005C79EA" w:rsidRPr="00912315" w:rsidRDefault="005C79EA" w:rsidP="005C79EA">
      <w:pPr>
        <w:shd w:val="clear" w:color="auto" w:fill="FFFFFF"/>
        <w:spacing w:after="0" w:line="240" w:lineRule="auto"/>
        <w:rPr>
          <w:rFonts w:ascii="Times New Roman" w:eastAsia="Times New Roman" w:hAnsi="Times New Roman" w:cs="Times New Roman"/>
          <w:color w:val="FF0000"/>
          <w:sz w:val="26"/>
          <w:szCs w:val="26"/>
        </w:rPr>
      </w:pPr>
      <w:r w:rsidRPr="00912315">
        <w:rPr>
          <w:rFonts w:ascii="Times New Roman" w:eastAsia="Times New Roman" w:hAnsi="Times New Roman" w:cs="Times New Roman"/>
          <w:color w:val="231F20"/>
          <w:sz w:val="26"/>
          <w:szCs w:val="26"/>
        </w:rPr>
        <w:t>b</w:t>
      </w:r>
      <w:r w:rsidRPr="00912315">
        <w:rPr>
          <w:rFonts w:ascii="Times New Roman" w:eastAsia="Times New Roman" w:hAnsi="Times New Roman" w:cs="Times New Roman"/>
          <w:color w:val="FF0000"/>
          <w:sz w:val="26"/>
          <w:szCs w:val="26"/>
        </w:rPr>
        <w:t>) Neemitovane dionice</w:t>
      </w:r>
    </w:p>
    <w:p w:rsidR="005C79EA" w:rsidRPr="00912315" w:rsidRDefault="005C79EA" w:rsidP="005C79EA">
      <w:pPr>
        <w:shd w:val="clear" w:color="auto" w:fill="FFFFFF"/>
        <w:spacing w:after="0" w:line="240" w:lineRule="auto"/>
        <w:rPr>
          <w:rFonts w:ascii="Times New Roman" w:eastAsia="Times New Roman" w:hAnsi="Times New Roman" w:cs="Times New Roman"/>
          <w:color w:val="FF0000"/>
          <w:sz w:val="26"/>
          <w:szCs w:val="26"/>
        </w:rPr>
      </w:pPr>
      <w:r w:rsidRPr="00912315">
        <w:rPr>
          <w:rFonts w:ascii="Times New Roman" w:eastAsia="Times New Roman" w:hAnsi="Times New Roman" w:cs="Times New Roman"/>
          <w:color w:val="FF0000"/>
          <w:sz w:val="26"/>
          <w:szCs w:val="26"/>
        </w:rPr>
        <w:t>c) vlastite dionice</w:t>
      </w:r>
    </w:p>
    <w:p w:rsidR="005C79EA" w:rsidRPr="00912315" w:rsidRDefault="005C79EA" w:rsidP="005C79EA">
      <w:pPr>
        <w:shd w:val="clear" w:color="auto" w:fill="FFFFFF"/>
        <w:spacing w:after="0" w:line="240" w:lineRule="auto"/>
        <w:rPr>
          <w:rFonts w:ascii="Times New Roman" w:eastAsia="Times New Roman" w:hAnsi="Times New Roman" w:cs="Times New Roman"/>
          <w:color w:val="2A2A2A"/>
          <w:sz w:val="26"/>
          <w:szCs w:val="26"/>
        </w:rPr>
      </w:pPr>
      <w:r w:rsidRPr="00912315">
        <w:rPr>
          <w:rFonts w:ascii="Times New Roman" w:eastAsia="Times New Roman" w:hAnsi="Times New Roman" w:cs="Times New Roman"/>
          <w:color w:val="231F20"/>
          <w:sz w:val="26"/>
          <w:szCs w:val="26"/>
        </w:rPr>
        <w:t>d) redovne dionice</w:t>
      </w:r>
    </w:p>
    <w:p w:rsidR="005C79EA" w:rsidRPr="00912315" w:rsidRDefault="005C79EA" w:rsidP="005C79EA">
      <w:pPr>
        <w:shd w:val="clear" w:color="auto" w:fill="FFFFFF"/>
        <w:spacing w:after="0" w:line="240" w:lineRule="auto"/>
        <w:rPr>
          <w:rFonts w:ascii="Times New Roman" w:eastAsia="Times New Roman" w:hAnsi="Times New Roman" w:cs="Times New Roman"/>
          <w:color w:val="2A2A2A"/>
          <w:sz w:val="26"/>
          <w:szCs w:val="26"/>
        </w:rPr>
      </w:pPr>
      <w:r w:rsidRPr="00912315">
        <w:rPr>
          <w:rFonts w:ascii="Times New Roman" w:eastAsia="Times New Roman" w:hAnsi="Times New Roman" w:cs="Times New Roman"/>
          <w:color w:val="231F20"/>
          <w:sz w:val="26"/>
          <w:szCs w:val="26"/>
        </w:rPr>
        <w:t>e) povlaštene dionice</w:t>
      </w:r>
    </w:p>
    <w:p w:rsidR="005C79EA" w:rsidRPr="00912315" w:rsidRDefault="005C79EA" w:rsidP="005C79EA">
      <w:pPr>
        <w:shd w:val="clear" w:color="auto" w:fill="FFFFFF"/>
        <w:spacing w:after="0" w:line="240" w:lineRule="auto"/>
        <w:rPr>
          <w:rFonts w:ascii="Times New Roman" w:eastAsia="Times New Roman" w:hAnsi="Times New Roman" w:cs="Times New Roman"/>
          <w:color w:val="2A2A2A"/>
          <w:sz w:val="26"/>
          <w:szCs w:val="26"/>
        </w:rPr>
      </w:pPr>
      <w:r w:rsidRPr="00912315">
        <w:rPr>
          <w:rFonts w:ascii="Times New Roman" w:eastAsia="Times New Roman" w:hAnsi="Times New Roman" w:cs="Times New Roman"/>
          <w:color w:val="222222"/>
          <w:sz w:val="26"/>
          <w:szCs w:val="26"/>
        </w:rPr>
        <w:t> </w:t>
      </w:r>
    </w:p>
    <w:p w:rsidR="005C79EA" w:rsidRPr="00912315" w:rsidRDefault="005C79EA" w:rsidP="005C79EA">
      <w:pPr>
        <w:shd w:val="clear" w:color="auto" w:fill="FFFFFF"/>
        <w:spacing w:after="0" w:line="240" w:lineRule="auto"/>
        <w:rPr>
          <w:rFonts w:ascii="Times New Roman" w:eastAsia="Times New Roman" w:hAnsi="Times New Roman" w:cs="Times New Roman"/>
          <w:color w:val="2A2A2A"/>
          <w:sz w:val="26"/>
          <w:szCs w:val="26"/>
        </w:rPr>
      </w:pPr>
      <w:r w:rsidRPr="00912315">
        <w:rPr>
          <w:rFonts w:ascii="Times New Roman" w:eastAsia="Times New Roman" w:hAnsi="Times New Roman" w:cs="Times New Roman"/>
          <w:color w:val="2A2A2A"/>
          <w:sz w:val="26"/>
          <w:szCs w:val="26"/>
        </w:rPr>
        <w:t> </w:t>
      </w:r>
    </w:p>
    <w:p w:rsidR="005C79EA" w:rsidRPr="00834F9D" w:rsidRDefault="005C79EA" w:rsidP="005C79EA">
      <w:pPr>
        <w:autoSpaceDE w:val="0"/>
        <w:autoSpaceDN w:val="0"/>
        <w:adjustRightInd w:val="0"/>
        <w:spacing w:after="0" w:line="240" w:lineRule="auto"/>
        <w:rPr>
          <w:rFonts w:ascii="Times New Roman" w:hAnsi="Times New Roman" w:cs="Times New Roman"/>
          <w:color w:val="231F20"/>
          <w:sz w:val="26"/>
          <w:szCs w:val="26"/>
        </w:rPr>
      </w:pPr>
      <w:r>
        <w:rPr>
          <w:rFonts w:ascii="Times New Roman" w:hAnsi="Times New Roman" w:cs="Times New Roman"/>
          <w:color w:val="231F20"/>
          <w:sz w:val="26"/>
          <w:szCs w:val="26"/>
        </w:rPr>
        <w:t>7.</w:t>
      </w:r>
      <w:r w:rsidRPr="00834F9D">
        <w:rPr>
          <w:rFonts w:ascii="Times New Roman" w:hAnsi="Times New Roman" w:cs="Times New Roman"/>
          <w:color w:val="231F20"/>
          <w:sz w:val="26"/>
          <w:szCs w:val="26"/>
        </w:rPr>
        <w:t>Dionice se dijele na dvije tipi</w:t>
      </w:r>
      <w:r w:rsidRPr="00834F9D">
        <w:rPr>
          <w:rFonts w:ascii="TimesNewRoman" w:eastAsia="TimesNewRoman" w:hAnsi="Times New Roman" w:cs="TimesNewRoman" w:hint="eastAsia"/>
          <w:color w:val="231F20"/>
          <w:sz w:val="26"/>
          <w:szCs w:val="26"/>
        </w:rPr>
        <w:t>č</w:t>
      </w:r>
      <w:r>
        <w:rPr>
          <w:rFonts w:ascii="Times New Roman" w:hAnsi="Times New Roman" w:cs="Times New Roman"/>
          <w:color w:val="231F20"/>
          <w:sz w:val="26"/>
          <w:szCs w:val="26"/>
        </w:rPr>
        <w:t>ne vrste i to</w:t>
      </w:r>
      <w:r w:rsidRPr="00834F9D">
        <w:rPr>
          <w:rFonts w:ascii="Times New Roman" w:hAnsi="Times New Roman" w:cs="Times New Roman"/>
          <w:color w:val="231F20"/>
          <w:sz w:val="26"/>
          <w:szCs w:val="26"/>
        </w:rPr>
        <w:t>:</w:t>
      </w:r>
    </w:p>
    <w:p w:rsidR="005C79EA" w:rsidRPr="00912315" w:rsidRDefault="005C79EA" w:rsidP="005C79EA">
      <w:pPr>
        <w:autoSpaceDE w:val="0"/>
        <w:autoSpaceDN w:val="0"/>
        <w:adjustRightInd w:val="0"/>
        <w:spacing w:after="0" w:line="240" w:lineRule="auto"/>
        <w:rPr>
          <w:rFonts w:ascii="Times New Roman" w:hAnsi="Times New Roman" w:cs="Times New Roman"/>
          <w:b/>
          <w:color w:val="FF0000"/>
          <w:sz w:val="26"/>
          <w:szCs w:val="26"/>
        </w:rPr>
      </w:pPr>
      <w:r w:rsidRPr="00912315">
        <w:rPr>
          <w:rFonts w:ascii="Symbol" w:hAnsi="Symbol" w:cs="Symbol"/>
          <w:color w:val="231F20"/>
          <w:sz w:val="26"/>
          <w:szCs w:val="26"/>
        </w:rPr>
        <w:t></w:t>
      </w:r>
      <w:r w:rsidRPr="00912315">
        <w:rPr>
          <w:rFonts w:ascii="Symbol" w:hAnsi="Symbol" w:cs="Symbol"/>
          <w:color w:val="231F20"/>
          <w:sz w:val="26"/>
          <w:szCs w:val="26"/>
        </w:rPr>
        <w:t></w:t>
      </w:r>
      <w:r w:rsidRPr="00912315">
        <w:rPr>
          <w:rFonts w:ascii="Times New Roman" w:hAnsi="Times New Roman" w:cs="Times New Roman"/>
          <w:b/>
          <w:color w:val="FF0000"/>
          <w:sz w:val="26"/>
          <w:szCs w:val="26"/>
        </w:rPr>
        <w:t>redovne ili obi</w:t>
      </w:r>
      <w:r w:rsidRPr="00912315">
        <w:rPr>
          <w:rFonts w:ascii="TimesNewRoman" w:eastAsia="TimesNewRoman" w:hAnsi="Times New Roman" w:cs="TimesNewRoman" w:hint="eastAsia"/>
          <w:b/>
          <w:color w:val="FF0000"/>
          <w:sz w:val="26"/>
          <w:szCs w:val="26"/>
        </w:rPr>
        <w:t>č</w:t>
      </w:r>
      <w:r w:rsidRPr="00912315">
        <w:rPr>
          <w:rFonts w:ascii="Times New Roman" w:hAnsi="Times New Roman" w:cs="Times New Roman"/>
          <w:b/>
          <w:color w:val="FF0000"/>
          <w:sz w:val="26"/>
          <w:szCs w:val="26"/>
        </w:rPr>
        <w:t>ne dionice i</w:t>
      </w:r>
    </w:p>
    <w:p w:rsidR="005C79EA" w:rsidRDefault="005C79EA" w:rsidP="005C79EA">
      <w:pPr>
        <w:autoSpaceDE w:val="0"/>
        <w:autoSpaceDN w:val="0"/>
        <w:adjustRightInd w:val="0"/>
        <w:spacing w:after="0" w:line="360" w:lineRule="auto"/>
        <w:jc w:val="both"/>
        <w:rPr>
          <w:rFonts w:ascii="Times New Roman" w:hAnsi="Times New Roman" w:cs="Times New Roman"/>
          <w:b/>
          <w:color w:val="FF0000"/>
          <w:sz w:val="26"/>
          <w:szCs w:val="26"/>
        </w:rPr>
      </w:pPr>
      <w:r w:rsidRPr="00912315">
        <w:rPr>
          <w:rFonts w:ascii="Symbol" w:hAnsi="Symbol" w:cs="Symbol"/>
          <w:b/>
          <w:color w:val="FF0000"/>
          <w:sz w:val="26"/>
          <w:szCs w:val="26"/>
        </w:rPr>
        <w:t></w:t>
      </w:r>
      <w:r w:rsidRPr="00912315">
        <w:rPr>
          <w:rFonts w:ascii="Symbol" w:hAnsi="Symbol" w:cs="Symbol"/>
          <w:b/>
          <w:color w:val="FF0000"/>
          <w:sz w:val="26"/>
          <w:szCs w:val="26"/>
        </w:rPr>
        <w:t></w:t>
      </w:r>
      <w:r w:rsidRPr="00912315">
        <w:rPr>
          <w:rFonts w:ascii="Times New Roman" w:hAnsi="Times New Roman" w:cs="Times New Roman"/>
          <w:b/>
          <w:color w:val="FF0000"/>
          <w:sz w:val="26"/>
          <w:szCs w:val="26"/>
        </w:rPr>
        <w:t>povlaštene ili preferencijalne dionice.</w:t>
      </w:r>
    </w:p>
    <w:p w:rsidR="005C79EA" w:rsidRDefault="005C79EA" w:rsidP="005C79EA">
      <w:pPr>
        <w:autoSpaceDE w:val="0"/>
        <w:autoSpaceDN w:val="0"/>
        <w:adjustRightInd w:val="0"/>
        <w:spacing w:after="0" w:line="360" w:lineRule="auto"/>
        <w:jc w:val="both"/>
        <w:rPr>
          <w:rFonts w:ascii="Times New Roman" w:hAnsi="Times New Roman" w:cs="Times New Roman"/>
          <w:b/>
          <w:color w:val="FF0000"/>
          <w:sz w:val="26"/>
          <w:szCs w:val="26"/>
        </w:rPr>
      </w:pPr>
    </w:p>
    <w:p w:rsidR="005C79EA" w:rsidRDefault="005C79EA" w:rsidP="005C79EA">
      <w:pPr>
        <w:autoSpaceDE w:val="0"/>
        <w:autoSpaceDN w:val="0"/>
        <w:adjustRightInd w:val="0"/>
        <w:spacing w:after="0" w:line="360" w:lineRule="auto"/>
        <w:jc w:val="both"/>
        <w:rPr>
          <w:rFonts w:ascii="Times New Roman" w:hAnsi="Times New Roman" w:cs="Times New Roman"/>
          <w:b/>
          <w:color w:val="FF0000"/>
          <w:sz w:val="26"/>
          <w:szCs w:val="26"/>
        </w:rPr>
      </w:pPr>
    </w:p>
    <w:p w:rsidR="005C79EA" w:rsidRPr="00834F9D" w:rsidRDefault="005C79EA" w:rsidP="005C79EA">
      <w:pPr>
        <w:autoSpaceDE w:val="0"/>
        <w:autoSpaceDN w:val="0"/>
        <w:adjustRightInd w:val="0"/>
        <w:spacing w:after="0" w:line="240" w:lineRule="auto"/>
        <w:rPr>
          <w:rFonts w:ascii="Times New Roman" w:hAnsi="Times New Roman" w:cs="Times New Roman"/>
          <w:i/>
          <w:color w:val="231F20"/>
          <w:sz w:val="32"/>
          <w:szCs w:val="32"/>
        </w:rPr>
      </w:pPr>
      <w:r w:rsidRPr="00834F9D">
        <w:rPr>
          <w:rFonts w:ascii="Times New Roman" w:hAnsi="Times New Roman" w:cs="Times New Roman"/>
          <w:i/>
          <w:color w:val="231F20"/>
          <w:sz w:val="32"/>
          <w:szCs w:val="32"/>
        </w:rPr>
        <w:t>Kod linearne metode stopa amortizacije primjenjuje se na inicijalni</w:t>
      </w:r>
    </w:p>
    <w:p w:rsidR="005C79EA" w:rsidRPr="00834F9D" w:rsidRDefault="005C79EA" w:rsidP="005C79EA">
      <w:pPr>
        <w:autoSpaceDE w:val="0"/>
        <w:autoSpaceDN w:val="0"/>
        <w:adjustRightInd w:val="0"/>
        <w:spacing w:after="0" w:line="360" w:lineRule="auto"/>
        <w:jc w:val="both"/>
        <w:rPr>
          <w:rStyle w:val="textexposedshow"/>
          <w:rFonts w:ascii="Times New Roman" w:hAnsi="Times New Roman" w:cs="Times New Roman"/>
          <w:b/>
          <w:i/>
          <w:color w:val="FF0000"/>
          <w:sz w:val="32"/>
          <w:szCs w:val="32"/>
        </w:rPr>
      </w:pPr>
      <w:r w:rsidRPr="00834F9D">
        <w:rPr>
          <w:rFonts w:ascii="Times New Roman" w:hAnsi="Times New Roman" w:cs="Times New Roman"/>
          <w:i/>
          <w:color w:val="231F20"/>
          <w:sz w:val="32"/>
          <w:szCs w:val="32"/>
        </w:rPr>
        <w:t>trošak sredstava, a ne na knjigovodstvenu vrijednost).</w:t>
      </w:r>
    </w:p>
    <w:p w:rsidR="005C79EA" w:rsidRDefault="005C79EA" w:rsidP="005C79EA"/>
    <w:p w:rsidR="005C79EA" w:rsidRDefault="005C79EA" w:rsidP="005C79EA">
      <w:pPr>
        <w:autoSpaceDE w:val="0"/>
        <w:autoSpaceDN w:val="0"/>
        <w:adjustRightInd w:val="0"/>
        <w:spacing w:after="0" w:line="240" w:lineRule="auto"/>
        <w:rPr>
          <w:rFonts w:ascii="Times New Roman" w:hAnsi="Times New Roman" w:cs="Times New Roman"/>
          <w:color w:val="231F20"/>
          <w:lang w:val="hr-HR" w:eastAsia="hr-HR"/>
        </w:rPr>
      </w:pPr>
    </w:p>
    <w:p w:rsidR="00FA6D6D" w:rsidRDefault="00FA6D6D" w:rsidP="005C79EA">
      <w:pPr>
        <w:autoSpaceDE w:val="0"/>
        <w:autoSpaceDN w:val="0"/>
        <w:adjustRightInd w:val="0"/>
        <w:spacing w:after="0" w:line="240" w:lineRule="auto"/>
        <w:rPr>
          <w:rFonts w:ascii="Times New Roman" w:hAnsi="Times New Roman" w:cs="Times New Roman"/>
          <w:color w:val="231F20"/>
          <w:lang w:val="hr-HR" w:eastAsia="hr-HR"/>
        </w:rPr>
      </w:pPr>
    </w:p>
    <w:p w:rsidR="00FA6D6D" w:rsidRDefault="00FA6D6D" w:rsidP="005C79EA">
      <w:pPr>
        <w:autoSpaceDE w:val="0"/>
        <w:autoSpaceDN w:val="0"/>
        <w:adjustRightInd w:val="0"/>
        <w:spacing w:after="0" w:line="240" w:lineRule="auto"/>
        <w:rPr>
          <w:rFonts w:ascii="Times New Roman" w:hAnsi="Times New Roman" w:cs="Times New Roman"/>
          <w:color w:val="231F20"/>
          <w:lang w:val="hr-HR" w:eastAsia="hr-HR"/>
        </w:rPr>
      </w:pPr>
    </w:p>
    <w:p w:rsidR="00FA6D6D" w:rsidRDefault="00FA6D6D" w:rsidP="005C79EA">
      <w:pPr>
        <w:autoSpaceDE w:val="0"/>
        <w:autoSpaceDN w:val="0"/>
        <w:adjustRightInd w:val="0"/>
        <w:spacing w:after="0" w:line="240" w:lineRule="auto"/>
        <w:rPr>
          <w:rFonts w:ascii="Times New Roman" w:hAnsi="Times New Roman" w:cs="Times New Roman"/>
          <w:color w:val="231F20"/>
          <w:lang w:val="hr-HR" w:eastAsia="hr-HR"/>
        </w:rPr>
      </w:pPr>
    </w:p>
    <w:p w:rsidR="00FA6D6D" w:rsidRDefault="00FA6D6D" w:rsidP="005C79EA">
      <w:pPr>
        <w:autoSpaceDE w:val="0"/>
        <w:autoSpaceDN w:val="0"/>
        <w:adjustRightInd w:val="0"/>
        <w:spacing w:after="0" w:line="240" w:lineRule="auto"/>
        <w:rPr>
          <w:rFonts w:ascii="Times New Roman" w:hAnsi="Times New Roman" w:cs="Times New Roman"/>
          <w:color w:val="231F20"/>
          <w:lang w:val="hr-HR" w:eastAsia="hr-HR"/>
        </w:rPr>
      </w:pPr>
    </w:p>
    <w:p w:rsidR="00FA6D6D" w:rsidRDefault="00FA6D6D" w:rsidP="005C79EA">
      <w:pPr>
        <w:autoSpaceDE w:val="0"/>
        <w:autoSpaceDN w:val="0"/>
        <w:adjustRightInd w:val="0"/>
        <w:spacing w:after="0" w:line="240" w:lineRule="auto"/>
        <w:rPr>
          <w:rFonts w:ascii="Times New Roman" w:hAnsi="Times New Roman" w:cs="Times New Roman"/>
          <w:color w:val="231F20"/>
          <w:lang w:val="hr-HR" w:eastAsia="hr-HR"/>
        </w:rPr>
      </w:pPr>
    </w:p>
    <w:p w:rsidR="00FA6D6D" w:rsidRDefault="00FA6D6D" w:rsidP="005C79EA">
      <w:pPr>
        <w:autoSpaceDE w:val="0"/>
        <w:autoSpaceDN w:val="0"/>
        <w:adjustRightInd w:val="0"/>
        <w:spacing w:after="0" w:line="240" w:lineRule="auto"/>
        <w:rPr>
          <w:rFonts w:ascii="Times New Roman" w:hAnsi="Times New Roman" w:cs="Times New Roman"/>
          <w:color w:val="231F20"/>
          <w:lang w:val="hr-HR" w:eastAsia="hr-HR"/>
        </w:rPr>
      </w:pPr>
    </w:p>
    <w:p w:rsidR="00FA6D6D" w:rsidRDefault="00FA6D6D" w:rsidP="005C79EA">
      <w:pPr>
        <w:autoSpaceDE w:val="0"/>
        <w:autoSpaceDN w:val="0"/>
        <w:adjustRightInd w:val="0"/>
        <w:spacing w:after="0" w:line="240" w:lineRule="auto"/>
        <w:rPr>
          <w:rFonts w:ascii="Times New Roman" w:hAnsi="Times New Roman" w:cs="Times New Roman"/>
          <w:color w:val="231F20"/>
          <w:lang w:val="hr-HR" w:eastAsia="hr-HR"/>
        </w:rPr>
      </w:pPr>
    </w:p>
    <w:p w:rsidR="00FA6D6D" w:rsidRDefault="00FA6D6D" w:rsidP="005C79EA">
      <w:pPr>
        <w:autoSpaceDE w:val="0"/>
        <w:autoSpaceDN w:val="0"/>
        <w:adjustRightInd w:val="0"/>
        <w:spacing w:after="0" w:line="240" w:lineRule="auto"/>
        <w:rPr>
          <w:rFonts w:ascii="Times New Roman" w:hAnsi="Times New Roman" w:cs="Times New Roman"/>
          <w:color w:val="231F20"/>
          <w:lang w:val="hr-HR" w:eastAsia="hr-HR"/>
        </w:rPr>
      </w:pPr>
    </w:p>
    <w:p w:rsidR="00FA6D6D" w:rsidRDefault="00FA6D6D" w:rsidP="005C79EA">
      <w:pPr>
        <w:autoSpaceDE w:val="0"/>
        <w:autoSpaceDN w:val="0"/>
        <w:adjustRightInd w:val="0"/>
        <w:spacing w:after="0" w:line="240" w:lineRule="auto"/>
        <w:rPr>
          <w:rFonts w:ascii="Times New Roman" w:hAnsi="Times New Roman" w:cs="Times New Roman"/>
          <w:color w:val="231F20"/>
          <w:lang w:val="hr-HR" w:eastAsia="hr-HR"/>
        </w:rPr>
      </w:pPr>
    </w:p>
    <w:p w:rsidR="00FA6D6D" w:rsidRDefault="00FA6D6D" w:rsidP="005C79EA">
      <w:pPr>
        <w:autoSpaceDE w:val="0"/>
        <w:autoSpaceDN w:val="0"/>
        <w:adjustRightInd w:val="0"/>
        <w:spacing w:after="0" w:line="240" w:lineRule="auto"/>
        <w:rPr>
          <w:rFonts w:ascii="Times New Roman" w:hAnsi="Times New Roman" w:cs="Times New Roman"/>
          <w:color w:val="231F20"/>
          <w:lang w:val="hr-HR" w:eastAsia="hr-HR"/>
        </w:rPr>
      </w:pPr>
    </w:p>
    <w:p w:rsidR="00FA6D6D" w:rsidRDefault="00FA6D6D" w:rsidP="005C79EA">
      <w:pPr>
        <w:autoSpaceDE w:val="0"/>
        <w:autoSpaceDN w:val="0"/>
        <w:adjustRightInd w:val="0"/>
        <w:spacing w:after="0" w:line="240" w:lineRule="auto"/>
        <w:rPr>
          <w:rFonts w:ascii="Times New Roman" w:hAnsi="Times New Roman" w:cs="Times New Roman"/>
          <w:color w:val="231F20"/>
          <w:lang w:val="hr-HR" w:eastAsia="hr-HR"/>
        </w:rPr>
      </w:pPr>
    </w:p>
    <w:p w:rsidR="00FA6D6D" w:rsidRDefault="00FA6D6D" w:rsidP="005C79EA">
      <w:pPr>
        <w:autoSpaceDE w:val="0"/>
        <w:autoSpaceDN w:val="0"/>
        <w:adjustRightInd w:val="0"/>
        <w:spacing w:after="0" w:line="240" w:lineRule="auto"/>
        <w:rPr>
          <w:rFonts w:ascii="Times New Roman" w:hAnsi="Times New Roman" w:cs="Times New Roman"/>
          <w:color w:val="231F20"/>
          <w:lang w:val="hr-HR" w:eastAsia="hr-HR"/>
        </w:rPr>
      </w:pPr>
    </w:p>
    <w:p w:rsidR="00FA6D6D" w:rsidRDefault="00FA6D6D" w:rsidP="005C79EA">
      <w:pPr>
        <w:autoSpaceDE w:val="0"/>
        <w:autoSpaceDN w:val="0"/>
        <w:adjustRightInd w:val="0"/>
        <w:spacing w:after="0" w:line="240" w:lineRule="auto"/>
        <w:rPr>
          <w:rFonts w:ascii="Times New Roman" w:hAnsi="Times New Roman" w:cs="Times New Roman"/>
          <w:color w:val="231F20"/>
          <w:lang w:val="hr-HR" w:eastAsia="hr-HR"/>
        </w:rPr>
      </w:pPr>
    </w:p>
    <w:p w:rsidR="00FA6D6D" w:rsidRDefault="00FA6D6D" w:rsidP="005C79EA">
      <w:pPr>
        <w:autoSpaceDE w:val="0"/>
        <w:autoSpaceDN w:val="0"/>
        <w:adjustRightInd w:val="0"/>
        <w:spacing w:after="0" w:line="240" w:lineRule="auto"/>
        <w:rPr>
          <w:rFonts w:ascii="Times New Roman" w:hAnsi="Times New Roman" w:cs="Times New Roman"/>
          <w:color w:val="231F20"/>
          <w:lang w:val="hr-HR" w:eastAsia="hr-HR"/>
        </w:rPr>
      </w:pPr>
    </w:p>
    <w:p w:rsidR="00FA6D6D" w:rsidRDefault="00FA6D6D" w:rsidP="005C79EA">
      <w:pPr>
        <w:autoSpaceDE w:val="0"/>
        <w:autoSpaceDN w:val="0"/>
        <w:adjustRightInd w:val="0"/>
        <w:spacing w:after="0" w:line="240" w:lineRule="auto"/>
        <w:rPr>
          <w:rFonts w:ascii="Times New Roman" w:hAnsi="Times New Roman" w:cs="Times New Roman"/>
          <w:color w:val="231F20"/>
          <w:lang w:val="hr-HR" w:eastAsia="hr-HR"/>
        </w:rPr>
      </w:pPr>
    </w:p>
    <w:p w:rsidR="00FA6D6D" w:rsidRDefault="00FA6D6D" w:rsidP="005C79EA">
      <w:pPr>
        <w:autoSpaceDE w:val="0"/>
        <w:autoSpaceDN w:val="0"/>
        <w:adjustRightInd w:val="0"/>
        <w:spacing w:after="0" w:line="240" w:lineRule="auto"/>
        <w:rPr>
          <w:rFonts w:ascii="Times New Roman" w:hAnsi="Times New Roman" w:cs="Times New Roman"/>
          <w:color w:val="231F20"/>
          <w:lang w:val="hr-HR" w:eastAsia="hr-HR"/>
        </w:rPr>
      </w:pPr>
    </w:p>
    <w:p w:rsidR="00FA6D6D" w:rsidRDefault="00FA6D6D" w:rsidP="005C79EA">
      <w:pPr>
        <w:autoSpaceDE w:val="0"/>
        <w:autoSpaceDN w:val="0"/>
        <w:adjustRightInd w:val="0"/>
        <w:spacing w:after="0" w:line="240" w:lineRule="auto"/>
        <w:rPr>
          <w:rFonts w:ascii="Times New Roman" w:hAnsi="Times New Roman" w:cs="Times New Roman"/>
          <w:color w:val="231F20"/>
          <w:lang w:val="hr-HR" w:eastAsia="hr-HR"/>
        </w:rPr>
      </w:pPr>
    </w:p>
    <w:p w:rsidR="00FA6D6D" w:rsidRDefault="00FA6D6D" w:rsidP="005C79EA">
      <w:pPr>
        <w:autoSpaceDE w:val="0"/>
        <w:autoSpaceDN w:val="0"/>
        <w:adjustRightInd w:val="0"/>
        <w:spacing w:after="0" w:line="240" w:lineRule="auto"/>
        <w:rPr>
          <w:rFonts w:ascii="Times New Roman" w:hAnsi="Times New Roman" w:cs="Times New Roman"/>
          <w:color w:val="231F20"/>
          <w:lang w:val="hr-HR" w:eastAsia="hr-HR"/>
        </w:rPr>
      </w:pPr>
    </w:p>
    <w:p w:rsidR="00FA6D6D" w:rsidRDefault="00FA6D6D" w:rsidP="005C79EA">
      <w:pPr>
        <w:autoSpaceDE w:val="0"/>
        <w:autoSpaceDN w:val="0"/>
        <w:adjustRightInd w:val="0"/>
        <w:spacing w:after="0" w:line="240" w:lineRule="auto"/>
        <w:rPr>
          <w:rFonts w:ascii="Times New Roman" w:hAnsi="Times New Roman" w:cs="Times New Roman"/>
          <w:color w:val="231F20"/>
          <w:lang w:val="hr-HR" w:eastAsia="hr-HR"/>
        </w:rPr>
      </w:pPr>
    </w:p>
    <w:p w:rsidR="00FA6D6D" w:rsidRDefault="00FA6D6D" w:rsidP="00FA6D6D">
      <w:pPr>
        <w:spacing w:line="240" w:lineRule="auto"/>
        <w:jc w:val="center"/>
        <w:rPr>
          <w:rFonts w:ascii="Times New Roman" w:hAnsi="Times New Roman" w:cs="Times New Roman"/>
          <w:b/>
          <w:bCs/>
          <w:sz w:val="28"/>
          <w:szCs w:val="28"/>
        </w:rPr>
      </w:pPr>
      <w:r w:rsidRPr="00CE7A9F">
        <w:rPr>
          <w:rFonts w:ascii="Times New Roman" w:hAnsi="Times New Roman" w:cs="Times New Roman"/>
          <w:b/>
          <w:bCs/>
          <w:sz w:val="28"/>
          <w:szCs w:val="28"/>
        </w:rPr>
        <w:lastRenderedPageBreak/>
        <w:t>RAČUNOVODSTVO TESTOVI 2012</w:t>
      </w:r>
    </w:p>
    <w:p w:rsidR="00FA6D6D" w:rsidRDefault="00FA6D6D" w:rsidP="00FA6D6D">
      <w:pPr>
        <w:spacing w:line="240" w:lineRule="auto"/>
        <w:jc w:val="center"/>
        <w:rPr>
          <w:rFonts w:ascii="Times New Roman" w:hAnsi="Times New Roman" w:cs="Times New Roman"/>
          <w:b/>
          <w:bCs/>
          <w:sz w:val="28"/>
          <w:szCs w:val="28"/>
        </w:rPr>
      </w:pPr>
    </w:p>
    <w:p w:rsidR="00FA6D6D" w:rsidRDefault="00FA6D6D" w:rsidP="00FA6D6D">
      <w:pPr>
        <w:pStyle w:val="ListParagraph"/>
        <w:numPr>
          <w:ilvl w:val="0"/>
          <w:numId w:val="35"/>
        </w:numPr>
        <w:contextualSpacing w:val="0"/>
      </w:pPr>
      <w:r>
        <w:t>Potražni saldo na računima glavne knjige ukazuje na:</w:t>
      </w:r>
    </w:p>
    <w:p w:rsidR="00FA6D6D" w:rsidRDefault="00FA6D6D" w:rsidP="00FA6D6D">
      <w:pPr>
        <w:pStyle w:val="ListParagraph"/>
        <w:numPr>
          <w:ilvl w:val="0"/>
          <w:numId w:val="36"/>
        </w:numPr>
        <w:contextualSpacing w:val="0"/>
      </w:pPr>
      <w:r>
        <w:t>Sredstva ili rashod</w:t>
      </w:r>
    </w:p>
    <w:p w:rsidR="00FA6D6D" w:rsidRDefault="00FA6D6D" w:rsidP="00FA6D6D">
      <w:pPr>
        <w:pStyle w:val="ListParagraph"/>
        <w:numPr>
          <w:ilvl w:val="0"/>
          <w:numId w:val="36"/>
        </w:numPr>
        <w:contextualSpacing w:val="0"/>
      </w:pPr>
      <w:r>
        <w:t>Obavezu ili rashod</w:t>
      </w:r>
    </w:p>
    <w:p w:rsidR="00FA6D6D" w:rsidRDefault="00FA6D6D" w:rsidP="00FA6D6D">
      <w:pPr>
        <w:pStyle w:val="ListParagraph"/>
        <w:numPr>
          <w:ilvl w:val="0"/>
          <w:numId w:val="36"/>
        </w:numPr>
        <w:contextualSpacing w:val="0"/>
      </w:pPr>
      <w:r>
        <w:t>Iznos koji kompanija potražuje</w:t>
      </w:r>
    </w:p>
    <w:p w:rsidR="00FA6D6D" w:rsidRPr="00472F65" w:rsidRDefault="00FA6D6D" w:rsidP="00FA6D6D">
      <w:pPr>
        <w:pStyle w:val="ListParagraph"/>
        <w:numPr>
          <w:ilvl w:val="0"/>
          <w:numId w:val="36"/>
        </w:numPr>
        <w:contextualSpacing w:val="0"/>
        <w:rPr>
          <w:b/>
          <w:bCs/>
          <w:u w:val="single"/>
        </w:rPr>
      </w:pPr>
      <w:r w:rsidRPr="00472F65">
        <w:rPr>
          <w:b/>
          <w:bCs/>
          <w:u w:val="single"/>
        </w:rPr>
        <w:t>Obavezu ili prihod</w:t>
      </w:r>
    </w:p>
    <w:p w:rsidR="00FA6D6D" w:rsidRDefault="00FA6D6D" w:rsidP="00FA6D6D">
      <w:pPr>
        <w:pStyle w:val="ListParagraph"/>
        <w:numPr>
          <w:ilvl w:val="0"/>
          <w:numId w:val="35"/>
        </w:numPr>
        <w:contextualSpacing w:val="0"/>
      </w:pPr>
      <w:r>
        <w:t>Prvi pisani rad iz oblasti dvojnog knjigovodstva pojavio se krajem:</w:t>
      </w:r>
    </w:p>
    <w:p w:rsidR="00FA6D6D" w:rsidRPr="008A7E44" w:rsidRDefault="00FA6D6D" w:rsidP="00FA6D6D">
      <w:pPr>
        <w:pStyle w:val="ListParagraph"/>
        <w:numPr>
          <w:ilvl w:val="0"/>
          <w:numId w:val="37"/>
        </w:numPr>
        <w:contextualSpacing w:val="0"/>
        <w:rPr>
          <w:b/>
          <w:bCs/>
        </w:rPr>
      </w:pPr>
      <w:r w:rsidRPr="008A7E44">
        <w:rPr>
          <w:b/>
          <w:bCs/>
        </w:rPr>
        <w:t>14. Stoljeća</w:t>
      </w:r>
    </w:p>
    <w:p w:rsidR="00FA6D6D" w:rsidRDefault="00FA6D6D" w:rsidP="00FA6D6D">
      <w:pPr>
        <w:pStyle w:val="ListParagraph"/>
        <w:numPr>
          <w:ilvl w:val="0"/>
          <w:numId w:val="37"/>
        </w:numPr>
        <w:contextualSpacing w:val="0"/>
      </w:pPr>
      <w:r>
        <w:t>15. Stoljeća</w:t>
      </w:r>
    </w:p>
    <w:p w:rsidR="00FA6D6D" w:rsidRDefault="00FA6D6D" w:rsidP="00FA6D6D">
      <w:pPr>
        <w:pStyle w:val="ListParagraph"/>
        <w:numPr>
          <w:ilvl w:val="0"/>
          <w:numId w:val="37"/>
        </w:numPr>
        <w:contextualSpacing w:val="0"/>
      </w:pPr>
      <w:r>
        <w:t>16. Stoljeća</w:t>
      </w:r>
    </w:p>
    <w:p w:rsidR="00FA6D6D" w:rsidRDefault="00FA6D6D" w:rsidP="00FA6D6D">
      <w:pPr>
        <w:pStyle w:val="ListParagraph"/>
        <w:numPr>
          <w:ilvl w:val="0"/>
          <w:numId w:val="35"/>
        </w:numPr>
        <w:contextualSpacing w:val="0"/>
      </w:pPr>
      <w:r>
        <w:t>Ograničenja važnih i pouzdanih informacija može biti:</w:t>
      </w:r>
    </w:p>
    <w:p w:rsidR="00FA6D6D" w:rsidRDefault="00FA6D6D" w:rsidP="00FA6D6D">
      <w:pPr>
        <w:pStyle w:val="ListParagraph"/>
        <w:numPr>
          <w:ilvl w:val="0"/>
          <w:numId w:val="38"/>
        </w:numPr>
        <w:contextualSpacing w:val="0"/>
      </w:pPr>
      <w:r>
        <w:t>Fer prezentovanje</w:t>
      </w:r>
    </w:p>
    <w:p w:rsidR="00FA6D6D" w:rsidRDefault="00FA6D6D" w:rsidP="00FA6D6D">
      <w:pPr>
        <w:pStyle w:val="ListParagraph"/>
        <w:numPr>
          <w:ilvl w:val="0"/>
          <w:numId w:val="38"/>
        </w:numPr>
        <w:contextualSpacing w:val="0"/>
      </w:pPr>
      <w:r>
        <w:t>Neutralnost</w:t>
      </w:r>
    </w:p>
    <w:p w:rsidR="00FA6D6D" w:rsidRPr="008A7E44" w:rsidRDefault="00FA6D6D" w:rsidP="00FA6D6D">
      <w:pPr>
        <w:pStyle w:val="ListParagraph"/>
        <w:numPr>
          <w:ilvl w:val="0"/>
          <w:numId w:val="38"/>
        </w:numPr>
        <w:contextualSpacing w:val="0"/>
        <w:rPr>
          <w:b/>
          <w:bCs/>
        </w:rPr>
      </w:pPr>
      <w:r w:rsidRPr="008A7E44">
        <w:rPr>
          <w:b/>
          <w:bCs/>
        </w:rPr>
        <w:t>Pravovremenost</w:t>
      </w:r>
    </w:p>
    <w:p w:rsidR="00FA6D6D" w:rsidRPr="008A7E44" w:rsidRDefault="00FA6D6D" w:rsidP="00FA6D6D">
      <w:pPr>
        <w:pStyle w:val="ListParagraph"/>
        <w:numPr>
          <w:ilvl w:val="0"/>
          <w:numId w:val="38"/>
        </w:numPr>
        <w:contextualSpacing w:val="0"/>
        <w:rPr>
          <w:b/>
          <w:bCs/>
        </w:rPr>
      </w:pPr>
      <w:r w:rsidRPr="008A7E44">
        <w:rPr>
          <w:b/>
          <w:bCs/>
        </w:rPr>
        <w:t>Ravnoteža između koristi i troškova</w:t>
      </w:r>
    </w:p>
    <w:p w:rsidR="00FA6D6D" w:rsidRPr="008A7E44" w:rsidRDefault="00FA6D6D" w:rsidP="00FA6D6D">
      <w:pPr>
        <w:pStyle w:val="ListParagraph"/>
        <w:numPr>
          <w:ilvl w:val="0"/>
          <w:numId w:val="38"/>
        </w:numPr>
        <w:contextualSpacing w:val="0"/>
        <w:rPr>
          <w:b/>
          <w:bCs/>
        </w:rPr>
      </w:pPr>
      <w:r w:rsidRPr="008A7E44">
        <w:rPr>
          <w:b/>
          <w:bCs/>
        </w:rPr>
        <w:t>Ravnoteža između kvalitetnih obilježja</w:t>
      </w:r>
    </w:p>
    <w:p w:rsidR="00FA6D6D" w:rsidRDefault="00FA6D6D" w:rsidP="00FA6D6D">
      <w:pPr>
        <w:pStyle w:val="ListParagraph"/>
        <w:numPr>
          <w:ilvl w:val="0"/>
          <w:numId w:val="35"/>
        </w:numPr>
        <w:contextualSpacing w:val="0"/>
      </w:pPr>
      <w:r>
        <w:t>Nalozi postaju pravdajući dokumenti:</w:t>
      </w:r>
    </w:p>
    <w:p w:rsidR="00FA6D6D" w:rsidRPr="008A7E44" w:rsidRDefault="00FA6D6D" w:rsidP="00FA6D6D">
      <w:pPr>
        <w:pStyle w:val="ListParagraph"/>
        <w:numPr>
          <w:ilvl w:val="0"/>
          <w:numId w:val="39"/>
        </w:numPr>
        <w:contextualSpacing w:val="0"/>
        <w:rPr>
          <w:b/>
          <w:bCs/>
        </w:rPr>
      </w:pPr>
      <w:r w:rsidRPr="008A7E44">
        <w:rPr>
          <w:b/>
          <w:bCs/>
        </w:rPr>
        <w:t>Momentom ispostavljanja</w:t>
      </w:r>
    </w:p>
    <w:p w:rsidR="00FA6D6D" w:rsidRDefault="00FA6D6D" w:rsidP="00FA6D6D">
      <w:pPr>
        <w:pStyle w:val="ListParagraph"/>
        <w:numPr>
          <w:ilvl w:val="0"/>
          <w:numId w:val="39"/>
        </w:numPr>
        <w:contextualSpacing w:val="0"/>
      </w:pPr>
      <w:r>
        <w:t>Izjavom o primljenom nalogu</w:t>
      </w:r>
    </w:p>
    <w:p w:rsidR="00FA6D6D" w:rsidRDefault="00FA6D6D" w:rsidP="00FA6D6D">
      <w:pPr>
        <w:pStyle w:val="ListParagraph"/>
        <w:numPr>
          <w:ilvl w:val="0"/>
          <w:numId w:val="39"/>
        </w:numPr>
        <w:contextualSpacing w:val="0"/>
      </w:pPr>
      <w:r>
        <w:t>Kada se u potpunosti izvrše</w:t>
      </w:r>
    </w:p>
    <w:p w:rsidR="00FA6D6D" w:rsidRDefault="00FA6D6D" w:rsidP="00FA6D6D">
      <w:pPr>
        <w:pStyle w:val="ListParagraph"/>
        <w:numPr>
          <w:ilvl w:val="0"/>
          <w:numId w:val="39"/>
        </w:numPr>
        <w:contextualSpacing w:val="0"/>
      </w:pPr>
      <w:r>
        <w:t>Kada se djelimično izvrše</w:t>
      </w:r>
    </w:p>
    <w:p w:rsidR="00FA6D6D" w:rsidRDefault="00FA6D6D" w:rsidP="00FA6D6D">
      <w:pPr>
        <w:pStyle w:val="ListParagraph"/>
        <w:numPr>
          <w:ilvl w:val="0"/>
          <w:numId w:val="35"/>
        </w:numPr>
        <w:contextualSpacing w:val="0"/>
      </w:pPr>
      <w:r>
        <w:t>Rashodi najčešće nastaju u obliku:</w:t>
      </w:r>
    </w:p>
    <w:p w:rsidR="00FA6D6D" w:rsidRDefault="00FA6D6D" w:rsidP="00FA6D6D">
      <w:pPr>
        <w:pStyle w:val="ListParagraph"/>
        <w:numPr>
          <w:ilvl w:val="0"/>
          <w:numId w:val="40"/>
        </w:numPr>
        <w:contextualSpacing w:val="0"/>
      </w:pPr>
      <w:r>
        <w:t>Povečanja sredstava</w:t>
      </w:r>
    </w:p>
    <w:p w:rsidR="00FA6D6D" w:rsidRDefault="00FA6D6D" w:rsidP="00FA6D6D">
      <w:pPr>
        <w:pStyle w:val="ListParagraph"/>
        <w:numPr>
          <w:ilvl w:val="0"/>
          <w:numId w:val="40"/>
        </w:numPr>
        <w:contextualSpacing w:val="0"/>
      </w:pPr>
      <w:r>
        <w:t>Smanjenja obaveza</w:t>
      </w:r>
    </w:p>
    <w:p w:rsidR="00FA6D6D" w:rsidRDefault="00FA6D6D" w:rsidP="00FA6D6D">
      <w:pPr>
        <w:pStyle w:val="ListParagraph"/>
        <w:numPr>
          <w:ilvl w:val="0"/>
          <w:numId w:val="40"/>
        </w:numPr>
        <w:contextualSpacing w:val="0"/>
        <w:rPr>
          <w:b/>
          <w:bCs/>
        </w:rPr>
      </w:pPr>
      <w:r w:rsidRPr="00B8306D">
        <w:rPr>
          <w:b/>
          <w:bCs/>
        </w:rPr>
        <w:t>Troškova za prodano</w:t>
      </w:r>
    </w:p>
    <w:p w:rsidR="00FA6D6D" w:rsidRDefault="00FA6D6D" w:rsidP="00FA6D6D">
      <w:pPr>
        <w:pStyle w:val="ListParagraph"/>
        <w:rPr>
          <w:b/>
          <w:bCs/>
        </w:rPr>
      </w:pPr>
    </w:p>
    <w:p w:rsidR="00FA6D6D" w:rsidRPr="00B8306D" w:rsidRDefault="00FA6D6D" w:rsidP="00FA6D6D">
      <w:pPr>
        <w:pStyle w:val="ListParagraph"/>
        <w:rPr>
          <w:b/>
          <w:bCs/>
        </w:rPr>
      </w:pPr>
    </w:p>
    <w:p w:rsidR="00FA6D6D" w:rsidRDefault="00FA6D6D" w:rsidP="00FA6D6D">
      <w:pPr>
        <w:pStyle w:val="ListParagraph"/>
        <w:numPr>
          <w:ilvl w:val="0"/>
          <w:numId w:val="35"/>
        </w:numPr>
        <w:contextualSpacing w:val="0"/>
      </w:pPr>
      <w:r>
        <w:lastRenderedPageBreak/>
        <w:t>Stalna nematerijalna sredstva mobu biti:</w:t>
      </w:r>
    </w:p>
    <w:p w:rsidR="00FA6D6D" w:rsidRDefault="00FA6D6D" w:rsidP="00FA6D6D">
      <w:pPr>
        <w:pStyle w:val="ListParagraph"/>
        <w:numPr>
          <w:ilvl w:val="0"/>
          <w:numId w:val="41"/>
        </w:numPr>
        <w:contextualSpacing w:val="0"/>
      </w:pPr>
      <w:r>
        <w:t>interno dobiveni goodwill</w:t>
      </w:r>
    </w:p>
    <w:p w:rsidR="00FA6D6D" w:rsidRDefault="00FA6D6D" w:rsidP="00FA6D6D">
      <w:pPr>
        <w:pStyle w:val="ListParagraph"/>
        <w:numPr>
          <w:ilvl w:val="0"/>
          <w:numId w:val="41"/>
        </w:numPr>
        <w:contextualSpacing w:val="0"/>
      </w:pPr>
      <w:r>
        <w:t>interno dobiveni zaštitni znakovi</w:t>
      </w:r>
    </w:p>
    <w:p w:rsidR="00FA6D6D" w:rsidRPr="00B8306D" w:rsidRDefault="00FA6D6D" w:rsidP="00FA6D6D">
      <w:pPr>
        <w:pStyle w:val="ListParagraph"/>
        <w:numPr>
          <w:ilvl w:val="0"/>
          <w:numId w:val="41"/>
        </w:numPr>
        <w:contextualSpacing w:val="0"/>
        <w:rPr>
          <w:b/>
          <w:bCs/>
        </w:rPr>
      </w:pPr>
      <w:r w:rsidRPr="00B8306D">
        <w:rPr>
          <w:b/>
          <w:bCs/>
        </w:rPr>
        <w:t>patenti, licence, koncesije, izdaci za razvoj</w:t>
      </w:r>
    </w:p>
    <w:p w:rsidR="00FA6D6D" w:rsidRDefault="00FA6D6D" w:rsidP="00FA6D6D">
      <w:pPr>
        <w:pStyle w:val="ListParagraph"/>
        <w:numPr>
          <w:ilvl w:val="0"/>
          <w:numId w:val="35"/>
        </w:numPr>
        <w:contextualSpacing w:val="0"/>
      </w:pPr>
      <w:r>
        <w:t>Osnovne poslovne knjige mogu biti:</w:t>
      </w:r>
    </w:p>
    <w:p w:rsidR="00FA6D6D" w:rsidRPr="00B8306D" w:rsidRDefault="00FA6D6D" w:rsidP="00FA6D6D">
      <w:pPr>
        <w:pStyle w:val="ListParagraph"/>
        <w:numPr>
          <w:ilvl w:val="0"/>
          <w:numId w:val="42"/>
        </w:numPr>
        <w:contextualSpacing w:val="0"/>
        <w:rPr>
          <w:b/>
          <w:bCs/>
        </w:rPr>
      </w:pPr>
      <w:r w:rsidRPr="00B8306D">
        <w:rPr>
          <w:b/>
          <w:bCs/>
        </w:rPr>
        <w:t>Dnevnik</w:t>
      </w:r>
    </w:p>
    <w:p w:rsidR="00FA6D6D" w:rsidRPr="00B8306D" w:rsidRDefault="00FA6D6D" w:rsidP="00FA6D6D">
      <w:pPr>
        <w:pStyle w:val="ListParagraph"/>
        <w:numPr>
          <w:ilvl w:val="0"/>
          <w:numId w:val="42"/>
        </w:numPr>
        <w:contextualSpacing w:val="0"/>
        <w:rPr>
          <w:b/>
          <w:bCs/>
        </w:rPr>
      </w:pPr>
      <w:r w:rsidRPr="00B8306D">
        <w:rPr>
          <w:b/>
          <w:bCs/>
        </w:rPr>
        <w:t>Glavna knjiga</w:t>
      </w:r>
    </w:p>
    <w:p w:rsidR="00FA6D6D" w:rsidRDefault="00FA6D6D" w:rsidP="00FA6D6D">
      <w:pPr>
        <w:pStyle w:val="ListParagraph"/>
        <w:numPr>
          <w:ilvl w:val="0"/>
          <w:numId w:val="42"/>
        </w:numPr>
        <w:contextualSpacing w:val="0"/>
      </w:pPr>
      <w:r>
        <w:t>Analitičke evidencije</w:t>
      </w:r>
    </w:p>
    <w:p w:rsidR="00FA6D6D" w:rsidRDefault="00FA6D6D" w:rsidP="00FA6D6D">
      <w:pPr>
        <w:pStyle w:val="ListParagraph"/>
        <w:numPr>
          <w:ilvl w:val="0"/>
          <w:numId w:val="42"/>
        </w:numPr>
        <w:contextualSpacing w:val="0"/>
      </w:pPr>
      <w:r>
        <w:t>Druge pomoćne knjige</w:t>
      </w:r>
      <w:r>
        <w:br w:type="page"/>
      </w:r>
    </w:p>
    <w:p w:rsidR="00FA6D6D" w:rsidRDefault="00FA6D6D" w:rsidP="00FA6D6D">
      <w:pPr>
        <w:pStyle w:val="ListParagraph"/>
        <w:numPr>
          <w:ilvl w:val="0"/>
          <w:numId w:val="35"/>
        </w:numPr>
        <w:contextualSpacing w:val="0"/>
      </w:pPr>
      <w:r>
        <w:lastRenderedPageBreak/>
        <w:t>Nešto se ne mogu sjetiti!</w:t>
      </w:r>
    </w:p>
    <w:p w:rsidR="00FA6D6D" w:rsidRDefault="00FA6D6D" w:rsidP="00FA6D6D">
      <w:pPr>
        <w:pStyle w:val="ListParagraph"/>
      </w:pPr>
    </w:p>
    <w:p w:rsidR="00FA6D6D" w:rsidRDefault="00FA6D6D" w:rsidP="00FA6D6D">
      <w:pPr>
        <w:pStyle w:val="ListParagraph"/>
        <w:numPr>
          <w:ilvl w:val="0"/>
          <w:numId w:val="35"/>
        </w:numPr>
        <w:contextualSpacing w:val="0"/>
      </w:pPr>
      <w:r>
        <w:t>Navedite sljedećih šest stavki po redoslijedu da bi se prikazale faze računovodstvenog postupka:</w:t>
      </w:r>
    </w:p>
    <w:p w:rsidR="00FA6D6D" w:rsidRDefault="00FA6D6D" w:rsidP="00FA6D6D">
      <w:pPr>
        <w:pStyle w:val="ListParagraph"/>
        <w:numPr>
          <w:ilvl w:val="0"/>
          <w:numId w:val="43"/>
        </w:numPr>
        <w:contextualSpacing w:val="0"/>
      </w:pPr>
      <w:r>
        <w:t>Analiza poslovne transakcije (</w:t>
      </w:r>
      <w:r>
        <w:rPr>
          <w:b/>
          <w:bCs/>
        </w:rPr>
        <w:t>2</w:t>
      </w:r>
      <w:r>
        <w:t>)</w:t>
      </w:r>
    </w:p>
    <w:p w:rsidR="00FA6D6D" w:rsidRDefault="00FA6D6D" w:rsidP="00FA6D6D">
      <w:pPr>
        <w:pStyle w:val="ListParagraph"/>
        <w:numPr>
          <w:ilvl w:val="0"/>
          <w:numId w:val="43"/>
        </w:numPr>
        <w:contextualSpacing w:val="0"/>
      </w:pPr>
      <w:r>
        <w:t>Dugovanja i potraživanja prebačena iz dnevnika u knjigu (</w:t>
      </w:r>
      <w:r w:rsidRPr="00B8306D">
        <w:rPr>
          <w:b/>
          <w:bCs/>
        </w:rPr>
        <w:t>4</w:t>
      </w:r>
      <w:r>
        <w:t>)</w:t>
      </w:r>
    </w:p>
    <w:p w:rsidR="00FA6D6D" w:rsidRDefault="00FA6D6D" w:rsidP="00FA6D6D">
      <w:pPr>
        <w:pStyle w:val="ListParagraph"/>
        <w:numPr>
          <w:ilvl w:val="0"/>
          <w:numId w:val="43"/>
        </w:numPr>
        <w:contextualSpacing w:val="0"/>
      </w:pPr>
      <w:r>
        <w:t xml:space="preserve">Pojava poslovne transakcije </w:t>
      </w:r>
      <w:r w:rsidRPr="00F24C58">
        <w:t>(</w:t>
      </w:r>
      <w:r>
        <w:rPr>
          <w:b/>
          <w:bCs/>
        </w:rPr>
        <w:t>1</w:t>
      </w:r>
      <w:r w:rsidRPr="00F24C58">
        <w:t>)</w:t>
      </w:r>
    </w:p>
    <w:p w:rsidR="00FA6D6D" w:rsidRDefault="00FA6D6D" w:rsidP="00FA6D6D">
      <w:pPr>
        <w:pStyle w:val="ListParagraph"/>
        <w:numPr>
          <w:ilvl w:val="0"/>
          <w:numId w:val="43"/>
        </w:numPr>
        <w:contextualSpacing w:val="0"/>
      </w:pPr>
      <w:r>
        <w:t>Priprema finansijskih izvještaja (</w:t>
      </w:r>
      <w:r w:rsidRPr="00F24C58">
        <w:rPr>
          <w:b/>
          <w:bCs/>
        </w:rPr>
        <w:t>6</w:t>
      </w:r>
      <w:r>
        <w:t>)</w:t>
      </w:r>
    </w:p>
    <w:p w:rsidR="00FA6D6D" w:rsidRDefault="00FA6D6D" w:rsidP="00FA6D6D">
      <w:pPr>
        <w:pStyle w:val="ListParagraph"/>
        <w:numPr>
          <w:ilvl w:val="0"/>
          <w:numId w:val="43"/>
        </w:numPr>
        <w:contextualSpacing w:val="0"/>
      </w:pPr>
      <w:r>
        <w:t xml:space="preserve">Knjiženje u dnevnik </w:t>
      </w:r>
      <w:r w:rsidRPr="00F24C58">
        <w:t>(</w:t>
      </w:r>
      <w:r w:rsidRPr="00F24C58">
        <w:rPr>
          <w:b/>
          <w:bCs/>
        </w:rPr>
        <w:t>3</w:t>
      </w:r>
      <w:r w:rsidRPr="00F24C58">
        <w:t>)</w:t>
      </w:r>
    </w:p>
    <w:p w:rsidR="00FA6D6D" w:rsidRDefault="00FA6D6D" w:rsidP="00FA6D6D">
      <w:pPr>
        <w:pStyle w:val="ListParagraph"/>
        <w:numPr>
          <w:ilvl w:val="0"/>
          <w:numId w:val="43"/>
        </w:numPr>
        <w:contextualSpacing w:val="0"/>
      </w:pPr>
      <w:r>
        <w:t>Probni bilans (</w:t>
      </w:r>
      <w:r w:rsidRPr="00F24C58">
        <w:rPr>
          <w:b/>
          <w:bCs/>
        </w:rPr>
        <w:t>5</w:t>
      </w:r>
      <w:r>
        <w:t>)</w:t>
      </w:r>
    </w:p>
    <w:p w:rsidR="00FA6D6D" w:rsidRDefault="00FA6D6D" w:rsidP="00FA6D6D">
      <w:pPr>
        <w:pStyle w:val="ListParagraph"/>
        <w:numPr>
          <w:ilvl w:val="0"/>
          <w:numId w:val="35"/>
        </w:numPr>
        <w:contextualSpacing w:val="0"/>
      </w:pPr>
      <w:r>
        <w:t>Kada dođe do podcjenjivanja pasive, s tim da aktiva ostaje ista, može se desiti:</w:t>
      </w:r>
    </w:p>
    <w:p w:rsidR="00FA6D6D" w:rsidRDefault="00FA6D6D" w:rsidP="00FA6D6D">
      <w:pPr>
        <w:pStyle w:val="ListParagraph"/>
        <w:numPr>
          <w:ilvl w:val="0"/>
          <w:numId w:val="44"/>
        </w:numPr>
        <w:contextualSpacing w:val="0"/>
      </w:pPr>
      <w:r>
        <w:t>Potcjenjivanje dobiti</w:t>
      </w:r>
    </w:p>
    <w:p w:rsidR="00FA6D6D" w:rsidRPr="00F24C58" w:rsidRDefault="00FA6D6D" w:rsidP="00FA6D6D">
      <w:pPr>
        <w:pStyle w:val="ListParagraph"/>
        <w:numPr>
          <w:ilvl w:val="0"/>
          <w:numId w:val="44"/>
        </w:numPr>
        <w:contextualSpacing w:val="0"/>
        <w:rPr>
          <w:b/>
          <w:bCs/>
        </w:rPr>
      </w:pPr>
      <w:r w:rsidRPr="00F24C58">
        <w:rPr>
          <w:b/>
          <w:bCs/>
        </w:rPr>
        <w:t>Precjenjivanje dobiti</w:t>
      </w:r>
    </w:p>
    <w:p w:rsidR="00FA6D6D" w:rsidRDefault="00FA6D6D" w:rsidP="00FA6D6D">
      <w:pPr>
        <w:pStyle w:val="ListParagraph"/>
        <w:numPr>
          <w:ilvl w:val="0"/>
          <w:numId w:val="44"/>
        </w:numPr>
        <w:contextualSpacing w:val="0"/>
      </w:pPr>
      <w:r>
        <w:t>Skrivena dobit</w:t>
      </w:r>
    </w:p>
    <w:p w:rsidR="00FA6D6D" w:rsidRPr="00F24C58" w:rsidRDefault="00FA6D6D" w:rsidP="00FA6D6D">
      <w:pPr>
        <w:pStyle w:val="ListParagraph"/>
        <w:numPr>
          <w:ilvl w:val="0"/>
          <w:numId w:val="44"/>
        </w:numPr>
        <w:contextualSpacing w:val="0"/>
        <w:rPr>
          <w:b/>
          <w:bCs/>
        </w:rPr>
      </w:pPr>
      <w:r w:rsidRPr="00F24C58">
        <w:rPr>
          <w:b/>
          <w:bCs/>
        </w:rPr>
        <w:t>Potcjenjivanje gubitka</w:t>
      </w:r>
    </w:p>
    <w:p w:rsidR="00FA6D6D" w:rsidRPr="00F24C58" w:rsidRDefault="00FA6D6D" w:rsidP="00FA6D6D">
      <w:pPr>
        <w:pStyle w:val="ListParagraph"/>
        <w:numPr>
          <w:ilvl w:val="0"/>
          <w:numId w:val="44"/>
        </w:numPr>
        <w:contextualSpacing w:val="0"/>
        <w:rPr>
          <w:b/>
          <w:bCs/>
        </w:rPr>
      </w:pPr>
      <w:r w:rsidRPr="00F24C58">
        <w:rPr>
          <w:b/>
          <w:bCs/>
        </w:rPr>
        <w:t>Skriveni gubitak</w:t>
      </w:r>
    </w:p>
    <w:p w:rsidR="00FA6D6D" w:rsidRDefault="00FA6D6D" w:rsidP="00FA6D6D">
      <w:pPr>
        <w:pStyle w:val="ListParagraph"/>
        <w:numPr>
          <w:ilvl w:val="0"/>
          <w:numId w:val="35"/>
        </w:numPr>
        <w:contextualSpacing w:val="0"/>
      </w:pPr>
      <w:r>
        <w:t>Korisnici računovodstvenih informacija o finansijskom položaju, uspješnosti i promjenama finansijskog položaja pravne osobe su:</w:t>
      </w:r>
    </w:p>
    <w:p w:rsidR="00FA6D6D" w:rsidRPr="00D21F7E" w:rsidRDefault="00FA6D6D" w:rsidP="00FA6D6D">
      <w:pPr>
        <w:pStyle w:val="ListParagraph"/>
        <w:rPr>
          <w:sz w:val="20"/>
          <w:szCs w:val="20"/>
        </w:rPr>
      </w:pPr>
      <w:r w:rsidRPr="00D21F7E">
        <w:rPr>
          <w:rFonts w:ascii="TimesNewRomanPS-BoldMT" w:hAnsi="TimesNewRomanPS-BoldMT" w:cs="TimesNewRomanPS-BoldMT"/>
          <w:b/>
          <w:bCs/>
          <w:sz w:val="20"/>
          <w:szCs w:val="20"/>
          <w:lang w:val="hr-HR"/>
        </w:rPr>
        <w:t>Menadžment, Kreditori, Investitori, Uposlenici, Dobavljači i drugi povjerioci, Kupci, Državni organe i agencije, Javnost</w:t>
      </w:r>
      <w:r w:rsidRPr="00D21F7E">
        <w:rPr>
          <w:rFonts w:ascii="TimesNewRomanPSMT" w:eastAsia="TimesNewRomanPSMT" w:hAnsi="TimesNewRomanPS-BoldMT" w:cs="TimesNewRomanPSMT"/>
          <w:sz w:val="20"/>
          <w:szCs w:val="20"/>
          <w:lang w:val="hr-HR"/>
        </w:rPr>
        <w:t>.</w:t>
      </w:r>
    </w:p>
    <w:p w:rsidR="00FA6D6D" w:rsidRDefault="00FA6D6D" w:rsidP="00FA6D6D">
      <w:pPr>
        <w:pStyle w:val="ListParagraph"/>
        <w:numPr>
          <w:ilvl w:val="0"/>
          <w:numId w:val="35"/>
        </w:numPr>
        <w:contextualSpacing w:val="0"/>
      </w:pPr>
      <w:r>
        <w:t xml:space="preserve">Opće prihvačeni postupci su </w:t>
      </w:r>
    </w:p>
    <w:p w:rsidR="00FA6D6D" w:rsidRPr="00D21F7E" w:rsidRDefault="00FA6D6D" w:rsidP="00FA6D6D">
      <w:pPr>
        <w:pStyle w:val="ListParagraph"/>
        <w:autoSpaceDE w:val="0"/>
        <w:autoSpaceDN w:val="0"/>
        <w:adjustRightInd w:val="0"/>
        <w:spacing w:after="0" w:line="240" w:lineRule="auto"/>
        <w:rPr>
          <w:rFonts w:ascii="Times New Roman" w:eastAsia="TimesNewRomanPSMT" w:hAnsi="Times New Roman" w:cs="Times New Roman"/>
          <w:b/>
          <w:bCs/>
          <w:lang w:val="hr-HR"/>
        </w:rPr>
      </w:pPr>
      <w:r w:rsidRPr="00D21F7E">
        <w:rPr>
          <w:rFonts w:ascii="Times New Roman" w:eastAsia="TimesNewRomanPSMT" w:hAnsi="Times New Roman" w:cs="Times New Roman"/>
          <w:b/>
          <w:bCs/>
          <w:lang w:val="hr-HR"/>
        </w:rPr>
        <w:t>Općeprihvaćeni postupci su različite metode obrade podataka radi dobivanja</w:t>
      </w:r>
    </w:p>
    <w:p w:rsidR="00FA6D6D" w:rsidRPr="00D21F7E" w:rsidRDefault="00FA6D6D" w:rsidP="00FA6D6D">
      <w:pPr>
        <w:pStyle w:val="ListParagraph"/>
        <w:rPr>
          <w:rFonts w:ascii="Times New Roman" w:hAnsi="Times New Roman" w:cs="Times New Roman"/>
          <w:b/>
          <w:bCs/>
        </w:rPr>
      </w:pPr>
      <w:r w:rsidRPr="00D21F7E">
        <w:rPr>
          <w:rFonts w:ascii="Times New Roman" w:eastAsia="TimesNewRomanPSMT" w:hAnsi="Times New Roman" w:cs="Times New Roman"/>
          <w:b/>
          <w:bCs/>
          <w:lang w:val="hr-HR"/>
        </w:rPr>
        <w:t>računovodstvenih informacija i računovodstvenog izvještavanja.</w:t>
      </w:r>
    </w:p>
    <w:p w:rsidR="00FA6D6D" w:rsidRPr="001550BC" w:rsidRDefault="00FA6D6D" w:rsidP="00FA6D6D">
      <w:pPr>
        <w:spacing w:line="240" w:lineRule="auto"/>
        <w:jc w:val="center"/>
        <w:rPr>
          <w:rFonts w:ascii="Times New Roman" w:hAnsi="Times New Roman" w:cs="Times New Roman"/>
          <w:b/>
          <w:bCs/>
          <w:sz w:val="28"/>
          <w:szCs w:val="28"/>
          <w:lang w:val="hr-BA"/>
        </w:rPr>
      </w:pPr>
    </w:p>
    <w:p w:rsidR="00FA6D6D" w:rsidRDefault="00FA6D6D" w:rsidP="00FA6D6D">
      <w:pPr>
        <w:spacing w:line="240" w:lineRule="auto"/>
        <w:jc w:val="center"/>
        <w:rPr>
          <w:rFonts w:ascii="Times New Roman" w:hAnsi="Times New Roman" w:cs="Times New Roman"/>
          <w:b/>
          <w:bCs/>
          <w:sz w:val="28"/>
          <w:szCs w:val="28"/>
        </w:rPr>
      </w:pPr>
    </w:p>
    <w:p w:rsidR="00FA6D6D" w:rsidRDefault="00FA6D6D" w:rsidP="00FA6D6D">
      <w:pPr>
        <w:spacing w:line="240" w:lineRule="auto"/>
        <w:jc w:val="center"/>
        <w:rPr>
          <w:rFonts w:ascii="Times New Roman" w:hAnsi="Times New Roman" w:cs="Times New Roman"/>
          <w:b/>
          <w:bCs/>
          <w:sz w:val="28"/>
          <w:szCs w:val="28"/>
        </w:rPr>
      </w:pPr>
    </w:p>
    <w:p w:rsidR="00FA6D6D" w:rsidRDefault="00FA6D6D" w:rsidP="00FA6D6D">
      <w:pPr>
        <w:spacing w:line="240" w:lineRule="auto"/>
        <w:jc w:val="center"/>
        <w:rPr>
          <w:rFonts w:ascii="Times New Roman" w:hAnsi="Times New Roman" w:cs="Times New Roman"/>
          <w:b/>
          <w:bCs/>
          <w:sz w:val="28"/>
          <w:szCs w:val="28"/>
        </w:rPr>
      </w:pPr>
    </w:p>
    <w:p w:rsidR="00FA6D6D" w:rsidRDefault="00FA6D6D" w:rsidP="00FA6D6D">
      <w:pPr>
        <w:spacing w:line="240" w:lineRule="auto"/>
        <w:jc w:val="center"/>
        <w:rPr>
          <w:rFonts w:ascii="Times New Roman" w:hAnsi="Times New Roman" w:cs="Times New Roman"/>
          <w:b/>
          <w:bCs/>
          <w:sz w:val="28"/>
          <w:szCs w:val="28"/>
        </w:rPr>
      </w:pPr>
    </w:p>
    <w:p w:rsidR="00FA6D6D" w:rsidRDefault="00FA6D6D" w:rsidP="00FA6D6D">
      <w:pPr>
        <w:spacing w:line="240" w:lineRule="auto"/>
        <w:jc w:val="center"/>
        <w:rPr>
          <w:rFonts w:ascii="Times New Roman" w:hAnsi="Times New Roman" w:cs="Times New Roman"/>
          <w:b/>
          <w:bCs/>
          <w:sz w:val="28"/>
          <w:szCs w:val="28"/>
        </w:rPr>
      </w:pPr>
    </w:p>
    <w:p w:rsidR="00FA6D6D" w:rsidRDefault="00FA6D6D" w:rsidP="00FA6D6D">
      <w:pPr>
        <w:spacing w:line="240" w:lineRule="auto"/>
        <w:jc w:val="center"/>
        <w:rPr>
          <w:rFonts w:ascii="Times New Roman" w:hAnsi="Times New Roman" w:cs="Times New Roman"/>
          <w:b/>
          <w:bCs/>
          <w:sz w:val="28"/>
          <w:szCs w:val="28"/>
        </w:rPr>
      </w:pPr>
    </w:p>
    <w:p w:rsidR="00FA6D6D" w:rsidRPr="00CE7A9F" w:rsidRDefault="00F90301" w:rsidP="00FA6D6D">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HARIS</w:t>
      </w:r>
    </w:p>
    <w:p w:rsidR="00FA6D6D" w:rsidRPr="00BA0C9C" w:rsidRDefault="00FA6D6D" w:rsidP="00FA6D6D">
      <w:pPr>
        <w:spacing w:after="0" w:line="360" w:lineRule="auto"/>
        <w:jc w:val="both"/>
        <w:rPr>
          <w:rFonts w:ascii="Times New Roman" w:hAnsi="Times New Roman" w:cs="Times New Roman"/>
          <w:b/>
          <w:bCs/>
          <w:sz w:val="24"/>
          <w:szCs w:val="24"/>
        </w:rPr>
      </w:pPr>
      <w:r w:rsidRPr="00BA0C9C">
        <w:rPr>
          <w:rFonts w:ascii="Times New Roman" w:hAnsi="Times New Roman" w:cs="Times New Roman"/>
          <w:b/>
          <w:bCs/>
          <w:sz w:val="24"/>
          <w:szCs w:val="24"/>
        </w:rPr>
        <w:t>PARCIJALA I:</w:t>
      </w:r>
    </w:p>
    <w:p w:rsidR="00FA6D6D" w:rsidRPr="00BA0C9C" w:rsidRDefault="00FA6D6D" w:rsidP="00FA6D6D">
      <w:pPr>
        <w:pStyle w:val="Heading6"/>
        <w:spacing w:before="0" w:beforeAutospacing="0" w:after="0" w:afterAutospacing="0" w:line="360" w:lineRule="auto"/>
        <w:jc w:val="both"/>
        <w:rPr>
          <w:rStyle w:val="messagebody"/>
          <w:sz w:val="24"/>
          <w:szCs w:val="24"/>
        </w:rPr>
      </w:pPr>
      <w:r w:rsidRPr="00BA0C9C">
        <w:rPr>
          <w:rStyle w:val="messagebody"/>
          <w:sz w:val="24"/>
          <w:szCs w:val="24"/>
        </w:rPr>
        <w:t>GRUPA 1:</w:t>
      </w:r>
    </w:p>
    <w:p w:rsidR="00FA6D6D" w:rsidRPr="00BA0C9C" w:rsidRDefault="00FA6D6D" w:rsidP="00FA6D6D">
      <w:pPr>
        <w:spacing w:after="0" w:line="360" w:lineRule="auto"/>
        <w:jc w:val="both"/>
        <w:rPr>
          <w:rFonts w:ascii="Times New Roman" w:hAnsi="Times New Roman" w:cs="Times New Roman"/>
          <w:sz w:val="24"/>
          <w:szCs w:val="24"/>
          <w:lang w:val="hr-BA"/>
        </w:rPr>
      </w:pPr>
      <w:r w:rsidRPr="00BA0C9C">
        <w:rPr>
          <w:rFonts w:ascii="Times New Roman" w:hAnsi="Times New Roman" w:cs="Times New Roman"/>
          <w:sz w:val="24"/>
          <w:szCs w:val="24"/>
          <w:lang w:val="hr-BA"/>
        </w:rPr>
        <w:t>Zadatak 1.:</w:t>
      </w:r>
    </w:p>
    <w:p w:rsidR="00FA6D6D" w:rsidRDefault="00FA6D6D" w:rsidP="00FA6D6D">
      <w:pPr>
        <w:spacing w:after="0" w:line="360" w:lineRule="auto"/>
        <w:jc w:val="both"/>
        <w:rPr>
          <w:rFonts w:ascii="Times New Roman" w:hAnsi="Times New Roman" w:cs="Times New Roman"/>
          <w:sz w:val="24"/>
          <w:szCs w:val="24"/>
          <w:lang w:val="hr-BA"/>
        </w:rPr>
      </w:pPr>
      <w:r w:rsidRPr="00BA0C9C">
        <w:rPr>
          <w:rFonts w:ascii="Times New Roman" w:hAnsi="Times New Roman" w:cs="Times New Roman"/>
          <w:sz w:val="24"/>
          <w:szCs w:val="24"/>
          <w:lang w:val="hr-BA"/>
        </w:rPr>
        <w:t>Na osnovu dole navedenih podataka sastaviti bilans stanja i bilans uspjeha. Obratite pažnju na zadržanu zaradu na kraju tekuće i prethodne godine. Zadatak uraditi po principu likvidnosti.</w:t>
      </w:r>
    </w:p>
    <w:p w:rsidR="00FA6D6D" w:rsidRPr="00BA0C9C" w:rsidRDefault="00FA6D6D" w:rsidP="00FA6D6D">
      <w:pPr>
        <w:spacing w:after="0" w:line="360" w:lineRule="auto"/>
        <w:jc w:val="both"/>
        <w:rPr>
          <w:rFonts w:ascii="Times New Roman" w:hAnsi="Times New Roman" w:cs="Times New Roman"/>
          <w:sz w:val="24"/>
          <w:szCs w:val="24"/>
          <w:lang w:val="hr-BA"/>
        </w:rPr>
      </w:pPr>
    </w:p>
    <w:p w:rsidR="00FA6D6D" w:rsidRPr="00BA0C9C" w:rsidRDefault="00FA6D6D" w:rsidP="00FA6D6D">
      <w:pPr>
        <w:spacing w:after="0" w:line="360" w:lineRule="auto"/>
        <w:jc w:val="both"/>
        <w:rPr>
          <w:rFonts w:ascii="Times New Roman" w:hAnsi="Times New Roman" w:cs="Times New Roman"/>
          <w:sz w:val="24"/>
          <w:szCs w:val="24"/>
          <w:lang w:val="hr-BA"/>
        </w:rPr>
      </w:pPr>
      <w:r w:rsidRPr="00BA0C9C">
        <w:rPr>
          <w:rFonts w:ascii="Times New Roman" w:hAnsi="Times New Roman" w:cs="Times New Roman"/>
          <w:sz w:val="24"/>
          <w:szCs w:val="24"/>
          <w:lang w:val="hr-BA"/>
        </w:rPr>
        <w:t>Troškovi plata                                                    2.000</w:t>
      </w:r>
    </w:p>
    <w:p w:rsidR="00FA6D6D" w:rsidRPr="00BA0C9C" w:rsidRDefault="00FA6D6D" w:rsidP="00FA6D6D">
      <w:pPr>
        <w:spacing w:after="0" w:line="360" w:lineRule="auto"/>
        <w:jc w:val="both"/>
        <w:rPr>
          <w:rFonts w:ascii="Times New Roman" w:hAnsi="Times New Roman" w:cs="Times New Roman"/>
          <w:sz w:val="24"/>
          <w:szCs w:val="24"/>
          <w:lang w:val="hr-BA"/>
        </w:rPr>
      </w:pPr>
      <w:r w:rsidRPr="00BA0C9C">
        <w:rPr>
          <w:rFonts w:ascii="Times New Roman" w:hAnsi="Times New Roman" w:cs="Times New Roman"/>
          <w:sz w:val="24"/>
          <w:szCs w:val="24"/>
          <w:lang w:val="hr-BA"/>
        </w:rPr>
        <w:t>Troškovi zakupa                                                5.000</w:t>
      </w:r>
    </w:p>
    <w:p w:rsidR="00FA6D6D" w:rsidRPr="00BA0C9C" w:rsidRDefault="00FA6D6D" w:rsidP="00FA6D6D">
      <w:pPr>
        <w:spacing w:after="0" w:line="360" w:lineRule="auto"/>
        <w:jc w:val="both"/>
        <w:rPr>
          <w:rFonts w:ascii="Times New Roman" w:hAnsi="Times New Roman" w:cs="Times New Roman"/>
          <w:sz w:val="24"/>
          <w:szCs w:val="24"/>
          <w:lang w:val="hr-BA"/>
        </w:rPr>
      </w:pPr>
      <w:r w:rsidRPr="00BA0C9C">
        <w:rPr>
          <w:rFonts w:ascii="Times New Roman" w:hAnsi="Times New Roman" w:cs="Times New Roman"/>
          <w:sz w:val="24"/>
          <w:szCs w:val="24"/>
          <w:lang w:val="hr-BA"/>
        </w:rPr>
        <w:t>Troškovi osiguranja                                           2.500</w:t>
      </w:r>
    </w:p>
    <w:p w:rsidR="00FA6D6D" w:rsidRPr="00BA0C9C" w:rsidRDefault="00FA6D6D" w:rsidP="00FA6D6D">
      <w:pPr>
        <w:spacing w:after="0" w:line="360" w:lineRule="auto"/>
        <w:jc w:val="both"/>
        <w:rPr>
          <w:rFonts w:ascii="Times New Roman" w:hAnsi="Times New Roman" w:cs="Times New Roman"/>
          <w:sz w:val="24"/>
          <w:szCs w:val="24"/>
          <w:lang w:val="hr-BA"/>
        </w:rPr>
      </w:pPr>
      <w:r w:rsidRPr="00BA0C9C">
        <w:rPr>
          <w:rFonts w:ascii="Times New Roman" w:hAnsi="Times New Roman" w:cs="Times New Roman"/>
          <w:sz w:val="24"/>
          <w:szCs w:val="24"/>
          <w:lang w:val="hr-BA"/>
        </w:rPr>
        <w:t>Troškovi amortizacije                                        3.200</w:t>
      </w:r>
    </w:p>
    <w:p w:rsidR="00FA6D6D" w:rsidRPr="00BA0C9C" w:rsidRDefault="00FA6D6D" w:rsidP="00FA6D6D">
      <w:pPr>
        <w:spacing w:after="0" w:line="360" w:lineRule="auto"/>
        <w:jc w:val="both"/>
        <w:rPr>
          <w:rFonts w:ascii="Times New Roman" w:hAnsi="Times New Roman" w:cs="Times New Roman"/>
          <w:sz w:val="24"/>
          <w:szCs w:val="24"/>
          <w:lang w:val="hr-BA"/>
        </w:rPr>
      </w:pPr>
      <w:r w:rsidRPr="00BA0C9C">
        <w:rPr>
          <w:rFonts w:ascii="Times New Roman" w:hAnsi="Times New Roman" w:cs="Times New Roman"/>
          <w:sz w:val="24"/>
          <w:szCs w:val="24"/>
          <w:lang w:val="hr-BA"/>
        </w:rPr>
        <w:t>Troškovi kancelarijskog materijala                   2.200</w:t>
      </w:r>
    </w:p>
    <w:p w:rsidR="00FA6D6D" w:rsidRPr="00BA0C9C" w:rsidRDefault="00FA6D6D" w:rsidP="00FA6D6D">
      <w:pPr>
        <w:spacing w:after="0" w:line="360" w:lineRule="auto"/>
        <w:jc w:val="both"/>
        <w:rPr>
          <w:rFonts w:ascii="Times New Roman" w:hAnsi="Times New Roman" w:cs="Times New Roman"/>
          <w:sz w:val="24"/>
          <w:szCs w:val="24"/>
          <w:lang w:val="hr-BA"/>
        </w:rPr>
      </w:pPr>
      <w:r w:rsidRPr="00BA0C9C">
        <w:rPr>
          <w:rFonts w:ascii="Times New Roman" w:hAnsi="Times New Roman" w:cs="Times New Roman"/>
          <w:sz w:val="24"/>
          <w:szCs w:val="24"/>
          <w:lang w:val="hr-BA"/>
        </w:rPr>
        <w:t>Dividende                                                         20.000</w:t>
      </w:r>
    </w:p>
    <w:p w:rsidR="00FA6D6D" w:rsidRPr="008A4371" w:rsidRDefault="00FA6D6D" w:rsidP="00FA6D6D">
      <w:pPr>
        <w:spacing w:after="0" w:line="360" w:lineRule="auto"/>
        <w:jc w:val="both"/>
        <w:rPr>
          <w:rFonts w:ascii="Times New Roman" w:hAnsi="Times New Roman" w:cs="Times New Roman"/>
          <w:b/>
          <w:sz w:val="24"/>
          <w:szCs w:val="24"/>
          <w:lang w:val="hr-BA"/>
        </w:rPr>
      </w:pPr>
      <w:r w:rsidRPr="008A4371">
        <w:rPr>
          <w:rFonts w:ascii="Times New Roman" w:hAnsi="Times New Roman" w:cs="Times New Roman"/>
          <w:b/>
          <w:sz w:val="24"/>
          <w:szCs w:val="24"/>
          <w:lang w:val="hr-BA"/>
        </w:rPr>
        <w:t>Žiroračun                                                        250.000</w:t>
      </w:r>
    </w:p>
    <w:p w:rsidR="00FA6D6D" w:rsidRPr="008A4371" w:rsidRDefault="00FA6D6D" w:rsidP="00FA6D6D">
      <w:pPr>
        <w:spacing w:after="0" w:line="360" w:lineRule="auto"/>
        <w:jc w:val="both"/>
        <w:rPr>
          <w:rFonts w:ascii="Times New Roman" w:hAnsi="Times New Roman" w:cs="Times New Roman"/>
          <w:b/>
          <w:sz w:val="24"/>
          <w:szCs w:val="24"/>
          <w:lang w:val="hr-BA"/>
        </w:rPr>
      </w:pPr>
      <w:r w:rsidRPr="008A4371">
        <w:rPr>
          <w:rFonts w:ascii="Times New Roman" w:hAnsi="Times New Roman" w:cs="Times New Roman"/>
          <w:b/>
          <w:sz w:val="24"/>
          <w:szCs w:val="24"/>
          <w:lang w:val="hr-BA"/>
        </w:rPr>
        <w:t>Zalihe kancelarijskog materijala                       7.000</w:t>
      </w:r>
    </w:p>
    <w:p w:rsidR="00FA6D6D" w:rsidRPr="008A4371" w:rsidRDefault="00FA6D6D" w:rsidP="00FA6D6D">
      <w:pPr>
        <w:spacing w:after="0" w:line="360" w:lineRule="auto"/>
        <w:jc w:val="both"/>
        <w:rPr>
          <w:rFonts w:ascii="Times New Roman" w:hAnsi="Times New Roman" w:cs="Times New Roman"/>
          <w:b/>
          <w:sz w:val="24"/>
          <w:szCs w:val="24"/>
          <w:lang w:val="hr-BA"/>
        </w:rPr>
      </w:pPr>
      <w:r w:rsidRPr="008A4371">
        <w:rPr>
          <w:rFonts w:ascii="Times New Roman" w:hAnsi="Times New Roman" w:cs="Times New Roman"/>
          <w:b/>
          <w:sz w:val="24"/>
          <w:szCs w:val="24"/>
          <w:lang w:val="hr-BA"/>
        </w:rPr>
        <w:t>Potraživanja od kupaca                                     3.000</w:t>
      </w:r>
    </w:p>
    <w:p w:rsidR="00FA6D6D" w:rsidRPr="00BA0C9C" w:rsidRDefault="00FA6D6D" w:rsidP="00FA6D6D">
      <w:pPr>
        <w:spacing w:after="0" w:line="360" w:lineRule="auto"/>
        <w:jc w:val="both"/>
        <w:rPr>
          <w:rFonts w:ascii="Times New Roman" w:hAnsi="Times New Roman" w:cs="Times New Roman"/>
          <w:sz w:val="24"/>
          <w:szCs w:val="24"/>
          <w:lang w:val="hr-BA"/>
        </w:rPr>
      </w:pPr>
      <w:r w:rsidRPr="00BA0C9C">
        <w:rPr>
          <w:rFonts w:ascii="Times New Roman" w:hAnsi="Times New Roman" w:cs="Times New Roman"/>
          <w:sz w:val="24"/>
          <w:szCs w:val="24"/>
          <w:lang w:val="hr-BA"/>
        </w:rPr>
        <w:t>Dobavljači                                                         4.000</w:t>
      </w:r>
    </w:p>
    <w:p w:rsidR="00FA6D6D" w:rsidRPr="00BA0C9C" w:rsidRDefault="00FA6D6D" w:rsidP="00FA6D6D">
      <w:pPr>
        <w:spacing w:after="0" w:line="360" w:lineRule="auto"/>
        <w:jc w:val="both"/>
        <w:rPr>
          <w:rFonts w:ascii="Times New Roman" w:hAnsi="Times New Roman" w:cs="Times New Roman"/>
          <w:sz w:val="24"/>
          <w:szCs w:val="24"/>
          <w:lang w:val="hr-BA"/>
        </w:rPr>
      </w:pPr>
    </w:p>
    <w:p w:rsidR="00FA6D6D" w:rsidRPr="00DC02C9" w:rsidRDefault="00FA6D6D" w:rsidP="00FA6D6D">
      <w:pPr>
        <w:spacing w:after="0" w:line="360" w:lineRule="auto"/>
        <w:jc w:val="center"/>
        <w:rPr>
          <w:rFonts w:ascii="Times New Roman" w:hAnsi="Times New Roman" w:cs="Times New Roman"/>
          <w:b/>
          <w:bCs/>
          <w:sz w:val="28"/>
          <w:szCs w:val="28"/>
          <w:u w:val="single"/>
          <w:lang w:val="hr-BA"/>
        </w:rPr>
      </w:pPr>
      <w:r w:rsidRPr="00DC02C9">
        <w:rPr>
          <w:rFonts w:ascii="Times New Roman" w:hAnsi="Times New Roman" w:cs="Times New Roman"/>
          <w:b/>
          <w:bCs/>
          <w:sz w:val="28"/>
          <w:szCs w:val="28"/>
          <w:u w:val="single"/>
          <w:lang w:val="hr-BA"/>
        </w:rPr>
        <w:t>Bilans uspjeha</w:t>
      </w:r>
    </w:p>
    <w:p w:rsidR="00FA6D6D" w:rsidRPr="00DC02C9" w:rsidRDefault="00FA6D6D" w:rsidP="00FA6D6D">
      <w:pPr>
        <w:spacing w:after="0" w:line="360" w:lineRule="auto"/>
        <w:jc w:val="center"/>
        <w:rPr>
          <w:rFonts w:ascii="Times New Roman" w:hAnsi="Times New Roman" w:cs="Times New Roman"/>
          <w:b/>
          <w:bCs/>
          <w:sz w:val="28"/>
          <w:szCs w:val="28"/>
          <w:u w:val="single"/>
          <w:lang w:val="hr-BA"/>
        </w:rPr>
      </w:pPr>
      <w:r w:rsidRPr="00DC02C9">
        <w:rPr>
          <w:rFonts w:ascii="Times New Roman" w:hAnsi="Times New Roman" w:cs="Times New Roman"/>
          <w:b/>
          <w:bCs/>
          <w:sz w:val="28"/>
          <w:szCs w:val="28"/>
          <w:u w:val="single"/>
          <w:lang w:val="hr-BA"/>
        </w:rPr>
        <w:t>Za period od 01.12. do 31.12.2012. godine</w:t>
      </w:r>
    </w:p>
    <w:p w:rsidR="00FA6D6D" w:rsidRPr="00BA0C9C" w:rsidRDefault="00FA6D6D" w:rsidP="00FA6D6D">
      <w:pPr>
        <w:spacing w:after="0" w:line="360" w:lineRule="auto"/>
        <w:jc w:val="both"/>
        <w:rPr>
          <w:rFonts w:ascii="Times New Roman" w:hAnsi="Times New Roman" w:cs="Times New Roman"/>
          <w:sz w:val="24"/>
          <w:szCs w:val="24"/>
          <w:lang w:val="hr-BA"/>
        </w:rPr>
      </w:pPr>
      <w:r w:rsidRPr="00BA0C9C">
        <w:rPr>
          <w:rFonts w:ascii="Times New Roman" w:hAnsi="Times New Roman" w:cs="Times New Roman"/>
          <w:sz w:val="24"/>
          <w:szCs w:val="24"/>
          <w:lang w:val="hr-BA"/>
        </w:rPr>
        <w:t>Prihodi</w:t>
      </w:r>
    </w:p>
    <w:p w:rsidR="00FA6D6D" w:rsidRPr="00BA0C9C" w:rsidRDefault="00FA6D6D" w:rsidP="00FA6D6D">
      <w:pPr>
        <w:spacing w:after="0" w:line="360" w:lineRule="auto"/>
        <w:jc w:val="both"/>
        <w:rPr>
          <w:rFonts w:ascii="Times New Roman" w:hAnsi="Times New Roman" w:cs="Times New Roman"/>
          <w:sz w:val="24"/>
          <w:szCs w:val="24"/>
          <w:lang w:val="hr-BA"/>
        </w:rPr>
      </w:pPr>
      <w:r w:rsidRPr="00BA0C9C">
        <w:rPr>
          <w:rFonts w:ascii="Times New Roman" w:hAnsi="Times New Roman" w:cs="Times New Roman"/>
          <w:sz w:val="24"/>
          <w:szCs w:val="24"/>
          <w:lang w:val="hr-BA"/>
        </w:rPr>
        <w:t xml:space="preserve">    Finansijski prihodi (dividende)                                                                            20.000</w:t>
      </w:r>
    </w:p>
    <w:p w:rsidR="00FA6D6D" w:rsidRPr="00BA0C9C" w:rsidRDefault="00FA6D6D" w:rsidP="00FA6D6D">
      <w:pPr>
        <w:spacing w:after="0" w:line="360" w:lineRule="auto"/>
        <w:jc w:val="both"/>
        <w:rPr>
          <w:rFonts w:ascii="Times New Roman" w:hAnsi="Times New Roman" w:cs="Times New Roman"/>
          <w:sz w:val="24"/>
          <w:szCs w:val="24"/>
          <w:lang w:val="hr-BA"/>
        </w:rPr>
      </w:pPr>
    </w:p>
    <w:p w:rsidR="00FA6D6D" w:rsidRPr="00BA0C9C" w:rsidRDefault="00FA6D6D" w:rsidP="00FA6D6D">
      <w:pPr>
        <w:spacing w:after="0" w:line="360" w:lineRule="auto"/>
        <w:jc w:val="both"/>
        <w:rPr>
          <w:rFonts w:ascii="Times New Roman" w:hAnsi="Times New Roman" w:cs="Times New Roman"/>
          <w:sz w:val="24"/>
          <w:szCs w:val="24"/>
          <w:lang w:val="hr-BA"/>
        </w:rPr>
      </w:pPr>
      <w:r w:rsidRPr="00BA0C9C">
        <w:rPr>
          <w:rFonts w:ascii="Times New Roman" w:hAnsi="Times New Roman" w:cs="Times New Roman"/>
          <w:sz w:val="24"/>
          <w:szCs w:val="24"/>
          <w:lang w:val="hr-BA"/>
        </w:rPr>
        <w:t>Rashodi</w:t>
      </w:r>
    </w:p>
    <w:p w:rsidR="00FA6D6D" w:rsidRPr="00BA0C9C" w:rsidRDefault="00FA6D6D" w:rsidP="00FA6D6D">
      <w:pPr>
        <w:spacing w:after="0" w:line="360" w:lineRule="auto"/>
        <w:jc w:val="both"/>
        <w:rPr>
          <w:rFonts w:ascii="Times New Roman" w:hAnsi="Times New Roman" w:cs="Times New Roman"/>
          <w:sz w:val="24"/>
          <w:szCs w:val="24"/>
          <w:lang w:val="hr-BA"/>
        </w:rPr>
      </w:pPr>
      <w:r w:rsidRPr="00BA0C9C">
        <w:rPr>
          <w:rFonts w:ascii="Times New Roman" w:hAnsi="Times New Roman" w:cs="Times New Roman"/>
          <w:sz w:val="24"/>
          <w:szCs w:val="24"/>
          <w:lang w:val="hr-BA"/>
        </w:rPr>
        <w:t xml:space="preserve">    Troškovi plata                                                                            2.000</w:t>
      </w:r>
    </w:p>
    <w:p w:rsidR="00FA6D6D" w:rsidRPr="00BA0C9C" w:rsidRDefault="00FA6D6D" w:rsidP="00FA6D6D">
      <w:pPr>
        <w:spacing w:after="0" w:line="360" w:lineRule="auto"/>
        <w:jc w:val="both"/>
        <w:rPr>
          <w:rFonts w:ascii="Times New Roman" w:hAnsi="Times New Roman" w:cs="Times New Roman"/>
          <w:sz w:val="24"/>
          <w:szCs w:val="24"/>
          <w:lang w:val="hr-BA"/>
        </w:rPr>
      </w:pPr>
      <w:r w:rsidRPr="00BA0C9C">
        <w:rPr>
          <w:rFonts w:ascii="Times New Roman" w:hAnsi="Times New Roman" w:cs="Times New Roman"/>
          <w:sz w:val="24"/>
          <w:szCs w:val="24"/>
          <w:lang w:val="hr-BA"/>
        </w:rPr>
        <w:t xml:space="preserve">    Troškovi zakupa                                                                        5.000</w:t>
      </w:r>
    </w:p>
    <w:p w:rsidR="00FA6D6D" w:rsidRPr="00BA0C9C" w:rsidRDefault="00FA6D6D" w:rsidP="00FA6D6D">
      <w:pPr>
        <w:spacing w:after="0" w:line="360" w:lineRule="auto"/>
        <w:jc w:val="both"/>
        <w:rPr>
          <w:rFonts w:ascii="Times New Roman" w:hAnsi="Times New Roman" w:cs="Times New Roman"/>
          <w:sz w:val="24"/>
          <w:szCs w:val="24"/>
          <w:lang w:val="hr-BA"/>
        </w:rPr>
      </w:pPr>
      <w:r w:rsidRPr="00BA0C9C">
        <w:rPr>
          <w:rFonts w:ascii="Times New Roman" w:hAnsi="Times New Roman" w:cs="Times New Roman"/>
          <w:sz w:val="24"/>
          <w:szCs w:val="24"/>
          <w:lang w:val="hr-BA"/>
        </w:rPr>
        <w:t xml:space="preserve">    Troškovi osiguranja                                                                   2.500</w:t>
      </w:r>
    </w:p>
    <w:p w:rsidR="00FA6D6D" w:rsidRPr="00BA0C9C" w:rsidRDefault="00FA6D6D" w:rsidP="00FA6D6D">
      <w:pPr>
        <w:spacing w:after="0" w:line="360" w:lineRule="auto"/>
        <w:jc w:val="both"/>
        <w:rPr>
          <w:rFonts w:ascii="Times New Roman" w:hAnsi="Times New Roman" w:cs="Times New Roman"/>
          <w:sz w:val="24"/>
          <w:szCs w:val="24"/>
          <w:lang w:val="hr-BA"/>
        </w:rPr>
      </w:pPr>
      <w:r w:rsidRPr="00BA0C9C">
        <w:rPr>
          <w:rFonts w:ascii="Times New Roman" w:hAnsi="Times New Roman" w:cs="Times New Roman"/>
          <w:sz w:val="24"/>
          <w:szCs w:val="24"/>
          <w:lang w:val="hr-BA"/>
        </w:rPr>
        <w:t xml:space="preserve">    Troškovi amortizacije                                                                3.200</w:t>
      </w:r>
    </w:p>
    <w:p w:rsidR="00FA6D6D" w:rsidRPr="00BA0C9C" w:rsidRDefault="00FA6D6D" w:rsidP="00FA6D6D">
      <w:pPr>
        <w:spacing w:after="0" w:line="360" w:lineRule="auto"/>
        <w:jc w:val="both"/>
        <w:rPr>
          <w:rFonts w:ascii="Times New Roman" w:hAnsi="Times New Roman" w:cs="Times New Roman"/>
          <w:sz w:val="24"/>
          <w:szCs w:val="24"/>
          <w:lang w:val="hr-BA"/>
        </w:rPr>
      </w:pPr>
      <w:r w:rsidRPr="00BA0C9C">
        <w:rPr>
          <w:rFonts w:ascii="Times New Roman" w:hAnsi="Times New Roman" w:cs="Times New Roman"/>
          <w:sz w:val="24"/>
          <w:szCs w:val="24"/>
          <w:lang w:val="hr-BA"/>
        </w:rPr>
        <w:t xml:space="preserve">    Troškovi kancelarijskog materijala                                            2.200                 </w:t>
      </w:r>
      <w:r w:rsidRPr="00BA0C9C">
        <w:rPr>
          <w:rFonts w:ascii="Times New Roman" w:hAnsi="Times New Roman" w:cs="Times New Roman"/>
          <w:sz w:val="24"/>
          <w:szCs w:val="24"/>
          <w:u w:val="single"/>
          <w:lang w:val="hr-BA"/>
        </w:rPr>
        <w:t>14.900</w:t>
      </w:r>
    </w:p>
    <w:p w:rsidR="00FA6D6D" w:rsidRDefault="00FA6D6D" w:rsidP="00FA6D6D">
      <w:pPr>
        <w:spacing w:after="0" w:line="360" w:lineRule="auto"/>
        <w:jc w:val="both"/>
        <w:rPr>
          <w:rFonts w:ascii="Times New Roman" w:hAnsi="Times New Roman" w:cs="Times New Roman"/>
          <w:sz w:val="24"/>
          <w:szCs w:val="24"/>
          <w:lang w:val="hr-BA"/>
        </w:rPr>
      </w:pPr>
      <w:r w:rsidRPr="00BA0C9C">
        <w:rPr>
          <w:rFonts w:ascii="Times New Roman" w:hAnsi="Times New Roman" w:cs="Times New Roman"/>
          <w:sz w:val="24"/>
          <w:szCs w:val="24"/>
          <w:lang w:val="hr-BA"/>
        </w:rPr>
        <w:t>Dobit prije poreza                                                                                                      5.100</w:t>
      </w:r>
    </w:p>
    <w:p w:rsidR="00FA6D6D" w:rsidRPr="00BA0C9C" w:rsidRDefault="00FA6D6D" w:rsidP="00FA6D6D">
      <w:pPr>
        <w:spacing w:after="0" w:line="360" w:lineRule="auto"/>
        <w:jc w:val="both"/>
        <w:rPr>
          <w:rFonts w:ascii="Times New Roman" w:hAnsi="Times New Roman" w:cs="Times New Roman"/>
          <w:sz w:val="24"/>
          <w:szCs w:val="24"/>
          <w:lang w:val="hr-BA"/>
        </w:rPr>
      </w:pPr>
      <w:r w:rsidRPr="00BA0C9C">
        <w:rPr>
          <w:rFonts w:ascii="Times New Roman" w:hAnsi="Times New Roman" w:cs="Times New Roman"/>
          <w:b/>
          <w:bCs/>
          <w:sz w:val="24"/>
          <w:szCs w:val="24"/>
          <w:u w:val="single"/>
          <w:lang w:val="hr-BA"/>
        </w:rPr>
        <w:t>___________________________________________________________________________</w:t>
      </w:r>
    </w:p>
    <w:p w:rsidR="00FA6D6D" w:rsidRPr="00BA0C9C" w:rsidRDefault="00FA6D6D" w:rsidP="00FA6D6D">
      <w:pPr>
        <w:spacing w:after="0" w:line="360" w:lineRule="auto"/>
        <w:jc w:val="both"/>
        <w:rPr>
          <w:rFonts w:ascii="Times New Roman" w:hAnsi="Times New Roman" w:cs="Times New Roman"/>
          <w:sz w:val="24"/>
          <w:szCs w:val="24"/>
          <w:lang w:val="hr-BA"/>
        </w:rPr>
      </w:pPr>
      <w:r w:rsidRPr="00BA0C9C">
        <w:rPr>
          <w:rFonts w:ascii="Times New Roman" w:hAnsi="Times New Roman" w:cs="Times New Roman"/>
          <w:sz w:val="24"/>
          <w:szCs w:val="24"/>
          <w:lang w:val="hr-BA"/>
        </w:rPr>
        <w:softHyphen/>
      </w:r>
      <w:r w:rsidRPr="00BA0C9C">
        <w:rPr>
          <w:rFonts w:ascii="Times New Roman" w:hAnsi="Times New Roman" w:cs="Times New Roman"/>
          <w:sz w:val="24"/>
          <w:szCs w:val="24"/>
          <w:lang w:val="hr-BA"/>
        </w:rPr>
        <w:softHyphen/>
      </w:r>
      <w:r w:rsidRPr="00BA0C9C">
        <w:rPr>
          <w:rFonts w:ascii="Times New Roman" w:hAnsi="Times New Roman" w:cs="Times New Roman"/>
          <w:sz w:val="24"/>
          <w:szCs w:val="24"/>
          <w:lang w:val="hr-BA"/>
        </w:rPr>
        <w:softHyphen/>
      </w:r>
      <w:r w:rsidRPr="00BA0C9C">
        <w:rPr>
          <w:rFonts w:ascii="Times New Roman" w:hAnsi="Times New Roman" w:cs="Times New Roman"/>
          <w:sz w:val="24"/>
          <w:szCs w:val="24"/>
          <w:lang w:val="hr-BA"/>
        </w:rPr>
        <w:softHyphen/>
      </w:r>
      <w:r w:rsidRPr="00BA0C9C">
        <w:rPr>
          <w:rFonts w:ascii="Times New Roman" w:hAnsi="Times New Roman" w:cs="Times New Roman"/>
          <w:sz w:val="24"/>
          <w:szCs w:val="24"/>
          <w:lang w:val="hr-BA"/>
        </w:rPr>
        <w:softHyphen/>
        <w:t>*Ukoliko porez na dobit nije zadan zadatak se radi do dobit prije poreza. Ukoliko je zadan, neto dobit se u bilansu stanja rabi kao neraspoređena dobit.</w:t>
      </w:r>
    </w:p>
    <w:p w:rsidR="00FA6D6D" w:rsidRPr="00DC02C9" w:rsidRDefault="00FA6D6D" w:rsidP="00FA6D6D">
      <w:pPr>
        <w:spacing w:after="0" w:line="360" w:lineRule="auto"/>
        <w:jc w:val="center"/>
        <w:rPr>
          <w:rFonts w:ascii="Times New Roman" w:hAnsi="Times New Roman" w:cs="Times New Roman"/>
          <w:b/>
          <w:bCs/>
          <w:sz w:val="28"/>
          <w:szCs w:val="28"/>
          <w:u w:val="single"/>
          <w:lang w:val="hr-BA"/>
        </w:rPr>
      </w:pPr>
      <w:r w:rsidRPr="00DC02C9">
        <w:rPr>
          <w:rFonts w:ascii="Times New Roman" w:hAnsi="Times New Roman" w:cs="Times New Roman"/>
          <w:b/>
          <w:bCs/>
          <w:sz w:val="28"/>
          <w:szCs w:val="28"/>
          <w:u w:val="single"/>
          <w:lang w:val="hr-BA"/>
        </w:rPr>
        <w:lastRenderedPageBreak/>
        <w:t>Bilans stanja na dan 31.12.2012. godine</w:t>
      </w:r>
    </w:p>
    <w:p w:rsidR="00FA6D6D" w:rsidRPr="00DC02C9" w:rsidRDefault="00FA6D6D" w:rsidP="00FA6D6D">
      <w:pPr>
        <w:spacing w:after="0" w:line="360" w:lineRule="auto"/>
        <w:jc w:val="center"/>
        <w:rPr>
          <w:rFonts w:ascii="Times New Roman" w:hAnsi="Times New Roman" w:cs="Times New Roman"/>
          <w:b/>
          <w:bCs/>
          <w:sz w:val="28"/>
          <w:szCs w:val="28"/>
          <w:u w:val="single"/>
          <w:lang w:val="hr-BA"/>
        </w:rPr>
      </w:pPr>
      <w:r w:rsidRPr="00DC02C9">
        <w:rPr>
          <w:rFonts w:ascii="Times New Roman" w:hAnsi="Times New Roman" w:cs="Times New Roman"/>
          <w:b/>
          <w:bCs/>
          <w:sz w:val="28"/>
          <w:szCs w:val="28"/>
          <w:u w:val="single"/>
          <w:lang w:val="hr-BA"/>
        </w:rPr>
        <w:t>Princip likvidnosti</w:t>
      </w:r>
    </w:p>
    <w:p w:rsidR="00FA6D6D" w:rsidRDefault="00FA6D6D" w:rsidP="00FA6D6D">
      <w:pPr>
        <w:spacing w:after="0" w:line="360" w:lineRule="auto"/>
        <w:jc w:val="both"/>
        <w:rPr>
          <w:rFonts w:ascii="Times New Roman" w:hAnsi="Times New Roman" w:cs="Times New Roman"/>
          <w:b/>
          <w:bCs/>
          <w:sz w:val="24"/>
          <w:szCs w:val="24"/>
          <w:u w:val="single"/>
          <w:lang w:val="hr-BA"/>
        </w:rPr>
      </w:pPr>
    </w:p>
    <w:p w:rsidR="00FA6D6D" w:rsidRPr="00BA0C9C" w:rsidRDefault="00FA6D6D" w:rsidP="00FA6D6D">
      <w:pPr>
        <w:spacing w:after="0" w:line="360" w:lineRule="auto"/>
        <w:jc w:val="both"/>
        <w:rPr>
          <w:rFonts w:ascii="Times New Roman" w:hAnsi="Times New Roman" w:cs="Times New Roman"/>
          <w:b/>
          <w:bCs/>
          <w:sz w:val="24"/>
          <w:szCs w:val="24"/>
          <w:u w:val="single"/>
          <w:lang w:val="hr-BA"/>
        </w:rPr>
      </w:pPr>
    </w:p>
    <w:p w:rsidR="00FA6D6D" w:rsidRPr="00DC02C9" w:rsidRDefault="00FA6D6D" w:rsidP="00FA6D6D">
      <w:pPr>
        <w:spacing w:after="0" w:line="360" w:lineRule="auto"/>
        <w:jc w:val="both"/>
        <w:rPr>
          <w:rFonts w:ascii="Times New Roman" w:hAnsi="Times New Roman" w:cs="Times New Roman"/>
          <w:b/>
          <w:bCs/>
          <w:sz w:val="28"/>
          <w:szCs w:val="28"/>
          <w:lang w:val="hr-BA"/>
        </w:rPr>
      </w:pPr>
      <w:r w:rsidRPr="00DC02C9">
        <w:rPr>
          <w:rFonts w:ascii="Times New Roman" w:hAnsi="Times New Roman" w:cs="Times New Roman"/>
          <w:b/>
          <w:bCs/>
          <w:sz w:val="28"/>
          <w:szCs w:val="28"/>
          <w:lang w:val="hr-BA"/>
        </w:rPr>
        <w:t>AKTIVA</w:t>
      </w:r>
    </w:p>
    <w:p w:rsidR="00FA6D6D" w:rsidRPr="00BA0C9C" w:rsidRDefault="00FA6D6D" w:rsidP="00FA6D6D">
      <w:pPr>
        <w:spacing w:after="0" w:line="360" w:lineRule="auto"/>
        <w:jc w:val="both"/>
        <w:rPr>
          <w:rFonts w:ascii="Times New Roman" w:hAnsi="Times New Roman" w:cs="Times New Roman"/>
          <w:b/>
          <w:bCs/>
          <w:sz w:val="24"/>
          <w:szCs w:val="24"/>
          <w:lang w:val="hr-BA"/>
        </w:rPr>
      </w:pPr>
    </w:p>
    <w:p w:rsidR="00FA6D6D" w:rsidRPr="00BA0C9C" w:rsidRDefault="00FA6D6D" w:rsidP="00FA6D6D">
      <w:pPr>
        <w:spacing w:after="0" w:line="360" w:lineRule="auto"/>
        <w:jc w:val="both"/>
        <w:rPr>
          <w:rFonts w:ascii="Times New Roman" w:hAnsi="Times New Roman" w:cs="Times New Roman"/>
          <w:sz w:val="24"/>
          <w:szCs w:val="24"/>
          <w:u w:val="single"/>
          <w:lang w:val="hr-BA"/>
        </w:rPr>
      </w:pPr>
      <w:r w:rsidRPr="00BA0C9C">
        <w:rPr>
          <w:rFonts w:ascii="Times New Roman" w:hAnsi="Times New Roman" w:cs="Times New Roman"/>
          <w:sz w:val="24"/>
          <w:szCs w:val="24"/>
          <w:u w:val="single"/>
          <w:lang w:val="hr-BA"/>
        </w:rPr>
        <w:t>Sredstva</w:t>
      </w:r>
    </w:p>
    <w:p w:rsidR="00FA6D6D" w:rsidRPr="00BA0C9C" w:rsidRDefault="00FA6D6D" w:rsidP="00FA6D6D">
      <w:pPr>
        <w:spacing w:after="0" w:line="360" w:lineRule="auto"/>
        <w:jc w:val="both"/>
        <w:rPr>
          <w:rFonts w:ascii="Times New Roman" w:hAnsi="Times New Roman" w:cs="Times New Roman"/>
          <w:sz w:val="24"/>
          <w:szCs w:val="24"/>
          <w:u w:val="single"/>
          <w:lang w:val="hr-BA"/>
        </w:rPr>
      </w:pPr>
      <w:r w:rsidRPr="00BA0C9C">
        <w:rPr>
          <w:rFonts w:ascii="Times New Roman" w:hAnsi="Times New Roman" w:cs="Times New Roman"/>
          <w:sz w:val="24"/>
          <w:szCs w:val="24"/>
          <w:u w:val="single"/>
          <w:lang w:val="hr-BA"/>
        </w:rPr>
        <w:t>Tekuća sredstva</w:t>
      </w:r>
    </w:p>
    <w:p w:rsidR="00FA6D6D" w:rsidRPr="00BA0C9C" w:rsidRDefault="00FA6D6D" w:rsidP="00FA6D6D">
      <w:pPr>
        <w:spacing w:after="0" w:line="360" w:lineRule="auto"/>
        <w:jc w:val="both"/>
        <w:rPr>
          <w:rFonts w:ascii="Times New Roman" w:hAnsi="Times New Roman" w:cs="Times New Roman"/>
          <w:sz w:val="24"/>
          <w:szCs w:val="24"/>
          <w:lang w:val="hr-BA"/>
        </w:rPr>
      </w:pPr>
      <w:r w:rsidRPr="00BA0C9C">
        <w:rPr>
          <w:rFonts w:ascii="Times New Roman" w:hAnsi="Times New Roman" w:cs="Times New Roman"/>
          <w:sz w:val="24"/>
          <w:szCs w:val="24"/>
          <w:lang w:val="hr-BA"/>
        </w:rPr>
        <w:t>Žiroračun                                                              250.000</w:t>
      </w:r>
    </w:p>
    <w:p w:rsidR="00FA6D6D" w:rsidRPr="00BA0C9C" w:rsidRDefault="00FA6D6D" w:rsidP="00FA6D6D">
      <w:pPr>
        <w:spacing w:after="0" w:line="360" w:lineRule="auto"/>
        <w:jc w:val="both"/>
        <w:rPr>
          <w:rFonts w:ascii="Times New Roman" w:hAnsi="Times New Roman" w:cs="Times New Roman"/>
          <w:sz w:val="24"/>
          <w:szCs w:val="24"/>
          <w:lang w:val="hr-BA"/>
        </w:rPr>
      </w:pPr>
      <w:r w:rsidRPr="00BA0C9C">
        <w:rPr>
          <w:rFonts w:ascii="Times New Roman" w:hAnsi="Times New Roman" w:cs="Times New Roman"/>
          <w:sz w:val="24"/>
          <w:szCs w:val="24"/>
          <w:lang w:val="hr-BA"/>
        </w:rPr>
        <w:t>Kupci (potraživanja od kupaca)                               3.000</w:t>
      </w:r>
    </w:p>
    <w:p w:rsidR="00FA6D6D" w:rsidRPr="00BA0C9C" w:rsidRDefault="00FA6D6D" w:rsidP="00FA6D6D">
      <w:pPr>
        <w:spacing w:after="0" w:line="360" w:lineRule="auto"/>
        <w:jc w:val="both"/>
        <w:rPr>
          <w:rFonts w:ascii="Times New Roman" w:hAnsi="Times New Roman" w:cs="Times New Roman"/>
          <w:sz w:val="24"/>
          <w:szCs w:val="24"/>
          <w:lang w:val="hr-BA"/>
        </w:rPr>
      </w:pPr>
      <w:r w:rsidRPr="00BA0C9C">
        <w:rPr>
          <w:rFonts w:ascii="Times New Roman" w:hAnsi="Times New Roman" w:cs="Times New Roman"/>
          <w:sz w:val="24"/>
          <w:szCs w:val="24"/>
          <w:lang w:val="hr-BA"/>
        </w:rPr>
        <w:t>Zalihe kancelarijskog materijala                              7.000</w:t>
      </w:r>
    </w:p>
    <w:p w:rsidR="00FA6D6D" w:rsidRPr="00BA0C9C" w:rsidRDefault="00FA6D6D" w:rsidP="00FA6D6D">
      <w:pPr>
        <w:spacing w:after="0" w:line="360" w:lineRule="auto"/>
        <w:jc w:val="both"/>
        <w:rPr>
          <w:rFonts w:ascii="Times New Roman" w:hAnsi="Times New Roman" w:cs="Times New Roman"/>
          <w:b/>
          <w:bCs/>
          <w:sz w:val="24"/>
          <w:szCs w:val="24"/>
          <w:u w:val="single"/>
          <w:lang w:val="hr-BA"/>
        </w:rPr>
      </w:pPr>
      <w:r w:rsidRPr="00BA0C9C">
        <w:rPr>
          <w:rFonts w:ascii="Times New Roman" w:hAnsi="Times New Roman" w:cs="Times New Roman"/>
          <w:b/>
          <w:bCs/>
          <w:sz w:val="24"/>
          <w:szCs w:val="24"/>
          <w:u w:val="single"/>
          <w:lang w:val="hr-BA"/>
        </w:rPr>
        <w:t xml:space="preserve">Ukupno sredstava               </w:t>
      </w:r>
      <w:r>
        <w:rPr>
          <w:rFonts w:ascii="Times New Roman" w:hAnsi="Times New Roman" w:cs="Times New Roman"/>
          <w:b/>
          <w:bCs/>
          <w:sz w:val="24"/>
          <w:szCs w:val="24"/>
          <w:u w:val="single"/>
          <w:lang w:val="hr-BA"/>
        </w:rPr>
        <w:t xml:space="preserve">                             </w:t>
      </w:r>
      <w:r w:rsidRPr="00BA0C9C">
        <w:rPr>
          <w:rFonts w:ascii="Times New Roman" w:hAnsi="Times New Roman" w:cs="Times New Roman"/>
          <w:b/>
          <w:bCs/>
          <w:sz w:val="24"/>
          <w:szCs w:val="24"/>
          <w:u w:val="single"/>
          <w:lang w:val="hr-BA"/>
        </w:rPr>
        <w:t xml:space="preserve">  260.000</w:t>
      </w:r>
    </w:p>
    <w:p w:rsidR="00FA6D6D" w:rsidRDefault="00FA6D6D" w:rsidP="00FA6D6D">
      <w:pPr>
        <w:spacing w:after="0" w:line="360" w:lineRule="auto"/>
        <w:jc w:val="both"/>
        <w:rPr>
          <w:rFonts w:ascii="Times New Roman" w:hAnsi="Times New Roman" w:cs="Times New Roman"/>
          <w:sz w:val="24"/>
          <w:szCs w:val="24"/>
          <w:lang w:val="hr-BA"/>
        </w:rPr>
      </w:pPr>
    </w:p>
    <w:p w:rsidR="00FA6D6D" w:rsidRPr="00BA0C9C" w:rsidRDefault="00FA6D6D" w:rsidP="00FA6D6D">
      <w:pPr>
        <w:spacing w:after="0" w:line="360" w:lineRule="auto"/>
        <w:jc w:val="both"/>
        <w:rPr>
          <w:rFonts w:ascii="Times New Roman" w:hAnsi="Times New Roman" w:cs="Times New Roman"/>
          <w:sz w:val="24"/>
          <w:szCs w:val="24"/>
          <w:lang w:val="hr-BA"/>
        </w:rPr>
      </w:pPr>
    </w:p>
    <w:p w:rsidR="00FA6D6D" w:rsidRPr="00DC02C9" w:rsidRDefault="00FA6D6D" w:rsidP="00FA6D6D">
      <w:pPr>
        <w:spacing w:after="0" w:line="360" w:lineRule="auto"/>
        <w:jc w:val="both"/>
        <w:rPr>
          <w:rFonts w:ascii="Times New Roman" w:hAnsi="Times New Roman" w:cs="Times New Roman"/>
          <w:b/>
          <w:bCs/>
          <w:sz w:val="28"/>
          <w:szCs w:val="28"/>
          <w:lang w:val="hr-BA"/>
        </w:rPr>
      </w:pPr>
      <w:r w:rsidRPr="00DC02C9">
        <w:rPr>
          <w:rFonts w:ascii="Times New Roman" w:hAnsi="Times New Roman" w:cs="Times New Roman"/>
          <w:b/>
          <w:bCs/>
          <w:sz w:val="28"/>
          <w:szCs w:val="28"/>
          <w:lang w:val="hr-BA"/>
        </w:rPr>
        <w:t>PASIVA</w:t>
      </w:r>
    </w:p>
    <w:p w:rsidR="00FA6D6D" w:rsidRPr="00BA0C9C" w:rsidRDefault="00FA6D6D" w:rsidP="00FA6D6D">
      <w:pPr>
        <w:spacing w:after="0" w:line="360" w:lineRule="auto"/>
        <w:jc w:val="both"/>
        <w:rPr>
          <w:rFonts w:ascii="Times New Roman" w:hAnsi="Times New Roman" w:cs="Times New Roman"/>
          <w:b/>
          <w:bCs/>
          <w:sz w:val="24"/>
          <w:szCs w:val="24"/>
          <w:lang w:val="hr-BA"/>
        </w:rPr>
      </w:pPr>
    </w:p>
    <w:p w:rsidR="00FA6D6D" w:rsidRPr="00BA0C9C" w:rsidRDefault="00FA6D6D" w:rsidP="00FA6D6D">
      <w:pPr>
        <w:spacing w:after="0" w:line="360" w:lineRule="auto"/>
        <w:jc w:val="both"/>
        <w:rPr>
          <w:rFonts w:ascii="Times New Roman" w:hAnsi="Times New Roman" w:cs="Times New Roman"/>
          <w:sz w:val="24"/>
          <w:szCs w:val="24"/>
          <w:u w:val="single"/>
          <w:lang w:val="hr-BA"/>
        </w:rPr>
      </w:pPr>
      <w:r w:rsidRPr="00BA0C9C">
        <w:rPr>
          <w:rFonts w:ascii="Times New Roman" w:hAnsi="Times New Roman" w:cs="Times New Roman"/>
          <w:sz w:val="24"/>
          <w:szCs w:val="24"/>
          <w:u w:val="single"/>
          <w:lang w:val="hr-BA"/>
        </w:rPr>
        <w:t>Obaveze</w:t>
      </w:r>
    </w:p>
    <w:p w:rsidR="00FA6D6D" w:rsidRPr="00BA0C9C" w:rsidRDefault="00FA6D6D" w:rsidP="00FA6D6D">
      <w:pPr>
        <w:spacing w:after="0" w:line="360" w:lineRule="auto"/>
        <w:jc w:val="both"/>
        <w:rPr>
          <w:rFonts w:ascii="Times New Roman" w:hAnsi="Times New Roman" w:cs="Times New Roman"/>
          <w:sz w:val="24"/>
          <w:szCs w:val="24"/>
          <w:u w:val="single"/>
          <w:lang w:val="hr-BA"/>
        </w:rPr>
      </w:pPr>
      <w:r w:rsidRPr="00BA0C9C">
        <w:rPr>
          <w:rFonts w:ascii="Times New Roman" w:hAnsi="Times New Roman" w:cs="Times New Roman"/>
          <w:sz w:val="24"/>
          <w:szCs w:val="24"/>
          <w:u w:val="single"/>
          <w:lang w:val="hr-BA"/>
        </w:rPr>
        <w:t>Kratkoročne obaveze</w:t>
      </w:r>
    </w:p>
    <w:p w:rsidR="00FA6D6D" w:rsidRPr="00BA0C9C" w:rsidRDefault="00FA6D6D" w:rsidP="00FA6D6D">
      <w:pPr>
        <w:spacing w:after="0" w:line="360" w:lineRule="auto"/>
        <w:jc w:val="both"/>
        <w:rPr>
          <w:rFonts w:ascii="Times New Roman" w:hAnsi="Times New Roman" w:cs="Times New Roman"/>
          <w:sz w:val="24"/>
          <w:szCs w:val="24"/>
          <w:lang w:val="hr-BA"/>
        </w:rPr>
      </w:pPr>
      <w:r w:rsidRPr="00BA0C9C">
        <w:rPr>
          <w:rFonts w:ascii="Times New Roman" w:hAnsi="Times New Roman" w:cs="Times New Roman"/>
          <w:sz w:val="24"/>
          <w:szCs w:val="24"/>
          <w:lang w:val="hr-BA"/>
        </w:rPr>
        <w:t>Obaveze prema dobavljačima (dobavljači)              4.000</w:t>
      </w:r>
    </w:p>
    <w:p w:rsidR="00FA6D6D" w:rsidRPr="00BA0C9C" w:rsidRDefault="00FA6D6D" w:rsidP="00FA6D6D">
      <w:pPr>
        <w:spacing w:after="0" w:line="360" w:lineRule="auto"/>
        <w:jc w:val="both"/>
        <w:rPr>
          <w:rFonts w:ascii="Times New Roman" w:hAnsi="Times New Roman" w:cs="Times New Roman"/>
          <w:sz w:val="24"/>
          <w:szCs w:val="24"/>
          <w:lang w:val="hr-BA"/>
        </w:rPr>
      </w:pPr>
    </w:p>
    <w:p w:rsidR="00FA6D6D" w:rsidRPr="00BA0C9C" w:rsidRDefault="00FA6D6D" w:rsidP="00FA6D6D">
      <w:pPr>
        <w:spacing w:after="0" w:line="360" w:lineRule="auto"/>
        <w:jc w:val="both"/>
        <w:rPr>
          <w:rFonts w:ascii="Times New Roman" w:hAnsi="Times New Roman" w:cs="Times New Roman"/>
          <w:sz w:val="24"/>
          <w:szCs w:val="24"/>
          <w:u w:val="single"/>
          <w:lang w:val="hr-BA"/>
        </w:rPr>
      </w:pPr>
      <w:r w:rsidRPr="00BA0C9C">
        <w:rPr>
          <w:rFonts w:ascii="Times New Roman" w:hAnsi="Times New Roman" w:cs="Times New Roman"/>
          <w:sz w:val="24"/>
          <w:szCs w:val="24"/>
          <w:u w:val="single"/>
          <w:lang w:val="hr-BA"/>
        </w:rPr>
        <w:t>Kapital</w:t>
      </w:r>
    </w:p>
    <w:p w:rsidR="00FA6D6D" w:rsidRPr="00BA0C9C" w:rsidRDefault="00FA6D6D" w:rsidP="00FA6D6D">
      <w:pPr>
        <w:spacing w:after="0" w:line="360" w:lineRule="auto"/>
        <w:jc w:val="both"/>
        <w:rPr>
          <w:rFonts w:ascii="Times New Roman" w:hAnsi="Times New Roman" w:cs="Times New Roman"/>
          <w:sz w:val="24"/>
          <w:szCs w:val="24"/>
          <w:lang w:val="hr-BA"/>
        </w:rPr>
      </w:pPr>
      <w:r w:rsidRPr="00BA0C9C">
        <w:rPr>
          <w:rFonts w:ascii="Times New Roman" w:hAnsi="Times New Roman" w:cs="Times New Roman"/>
          <w:sz w:val="24"/>
          <w:szCs w:val="24"/>
          <w:lang w:val="hr-BA"/>
        </w:rPr>
        <w:t>Zadržana zarada (neraspoređena dobit)                256.000</w:t>
      </w:r>
    </w:p>
    <w:p w:rsidR="00FA6D6D" w:rsidRDefault="00FA6D6D" w:rsidP="00FA6D6D">
      <w:pPr>
        <w:spacing w:after="0" w:line="360" w:lineRule="auto"/>
        <w:jc w:val="both"/>
        <w:rPr>
          <w:rFonts w:ascii="Times New Roman" w:hAnsi="Times New Roman" w:cs="Times New Roman"/>
          <w:b/>
          <w:bCs/>
          <w:sz w:val="24"/>
          <w:szCs w:val="24"/>
          <w:u w:val="single"/>
          <w:lang w:val="hr-BA"/>
        </w:rPr>
      </w:pPr>
      <w:r w:rsidRPr="00BA0C9C">
        <w:rPr>
          <w:rFonts w:ascii="Times New Roman" w:hAnsi="Times New Roman" w:cs="Times New Roman"/>
          <w:b/>
          <w:bCs/>
          <w:sz w:val="24"/>
          <w:szCs w:val="24"/>
          <w:u w:val="single"/>
          <w:lang w:val="hr-BA"/>
        </w:rPr>
        <w:t>Ukupno obaveze i kapital                                   260.000</w:t>
      </w:r>
    </w:p>
    <w:p w:rsidR="00FA6D6D" w:rsidRPr="00DC02C9" w:rsidRDefault="00FA6D6D" w:rsidP="00FA6D6D">
      <w:pPr>
        <w:spacing w:after="0" w:line="360" w:lineRule="auto"/>
        <w:jc w:val="both"/>
        <w:rPr>
          <w:rFonts w:ascii="Times New Roman" w:hAnsi="Times New Roman" w:cs="Times New Roman"/>
          <w:b/>
          <w:bCs/>
          <w:sz w:val="24"/>
          <w:szCs w:val="24"/>
          <w:u w:val="single"/>
          <w:lang w:val="hr-BA"/>
        </w:rPr>
      </w:pPr>
    </w:p>
    <w:p w:rsidR="00FA6D6D" w:rsidRDefault="00FA6D6D" w:rsidP="00FA6D6D">
      <w:pPr>
        <w:spacing w:after="0" w:line="360" w:lineRule="auto"/>
        <w:jc w:val="both"/>
        <w:rPr>
          <w:rFonts w:ascii="Times New Roman" w:hAnsi="Times New Roman" w:cs="Times New Roman"/>
          <w:sz w:val="24"/>
          <w:szCs w:val="24"/>
          <w:lang w:val="hr-BA"/>
        </w:rPr>
      </w:pPr>
      <w:r w:rsidRPr="00BA0C9C">
        <w:rPr>
          <w:rFonts w:ascii="Times New Roman" w:hAnsi="Times New Roman" w:cs="Times New Roman"/>
          <w:sz w:val="24"/>
          <w:szCs w:val="24"/>
          <w:lang w:val="hr-BA"/>
        </w:rPr>
        <w:t>*</w:t>
      </w:r>
      <w:r>
        <w:rPr>
          <w:rFonts w:ascii="Times New Roman" w:hAnsi="Times New Roman" w:cs="Times New Roman"/>
          <w:sz w:val="24"/>
          <w:szCs w:val="24"/>
          <w:lang w:val="hr-BA"/>
        </w:rPr>
        <w:t>kada porez na dobit nije zadan pa tako nemamo neto dobit, zadržana zarada se rabi kao neraspoređena dobit!</w:t>
      </w:r>
    </w:p>
    <w:p w:rsidR="00FA6D6D" w:rsidRPr="00BA0C9C" w:rsidRDefault="00FA6D6D" w:rsidP="00FA6D6D">
      <w:pPr>
        <w:spacing w:after="0" w:line="360" w:lineRule="auto"/>
        <w:jc w:val="both"/>
        <w:rPr>
          <w:rFonts w:ascii="Times New Roman" w:hAnsi="Times New Roman" w:cs="Times New Roman"/>
          <w:b/>
          <w:bCs/>
          <w:sz w:val="24"/>
          <w:szCs w:val="24"/>
          <w:u w:val="single"/>
          <w:lang w:val="hr-BA"/>
        </w:rPr>
      </w:pPr>
    </w:p>
    <w:p w:rsidR="00FA6D6D" w:rsidRPr="00682C69" w:rsidRDefault="00FA6D6D" w:rsidP="00FA6D6D">
      <w:pPr>
        <w:pStyle w:val="Heading6"/>
        <w:spacing w:line="360" w:lineRule="auto"/>
        <w:jc w:val="both"/>
        <w:rPr>
          <w:rStyle w:val="messagebody"/>
          <w:b w:val="0"/>
          <w:bCs w:val="0"/>
          <w:sz w:val="24"/>
          <w:szCs w:val="24"/>
          <w:lang w:val="hr-BA"/>
        </w:rPr>
      </w:pPr>
      <w:r>
        <w:rPr>
          <w:rStyle w:val="messagebody"/>
          <w:sz w:val="24"/>
          <w:szCs w:val="24"/>
          <w:lang w:val="hr-BA"/>
        </w:rPr>
        <w:t xml:space="preserve">Zadatak 2.: </w:t>
      </w:r>
      <w:r w:rsidRPr="00682C69">
        <w:rPr>
          <w:rStyle w:val="messagebody"/>
          <w:b w:val="0"/>
          <w:bCs w:val="0"/>
          <w:sz w:val="24"/>
          <w:szCs w:val="24"/>
          <w:lang w:val="hr-BA"/>
        </w:rPr>
        <w:t>Zadano 6 promjena i proknjižiti ih na T računu!</w:t>
      </w:r>
    </w:p>
    <w:p w:rsidR="00FA6D6D" w:rsidRDefault="00FA6D6D" w:rsidP="00FA6D6D">
      <w:pPr>
        <w:pStyle w:val="Heading6"/>
        <w:spacing w:line="360" w:lineRule="auto"/>
        <w:jc w:val="both"/>
        <w:rPr>
          <w:rStyle w:val="messagebody"/>
          <w:sz w:val="24"/>
          <w:szCs w:val="24"/>
          <w:lang w:val="hr-BA"/>
        </w:rPr>
      </w:pPr>
    </w:p>
    <w:p w:rsidR="00FA6D6D" w:rsidRDefault="00FA6D6D" w:rsidP="00FA6D6D">
      <w:pPr>
        <w:pStyle w:val="Heading6"/>
        <w:spacing w:line="360" w:lineRule="auto"/>
        <w:jc w:val="both"/>
        <w:rPr>
          <w:rStyle w:val="messagebody"/>
          <w:sz w:val="24"/>
          <w:szCs w:val="24"/>
          <w:lang w:val="hr-BA"/>
        </w:rPr>
      </w:pPr>
    </w:p>
    <w:p w:rsidR="00FA6D6D" w:rsidRPr="00CE7A9F" w:rsidRDefault="00FA6D6D" w:rsidP="00FA6D6D">
      <w:pPr>
        <w:pStyle w:val="Heading6"/>
        <w:spacing w:line="360" w:lineRule="auto"/>
        <w:jc w:val="both"/>
        <w:rPr>
          <w:rStyle w:val="messagebody"/>
          <w:b w:val="0"/>
          <w:bCs w:val="0"/>
          <w:sz w:val="24"/>
          <w:szCs w:val="24"/>
        </w:rPr>
      </w:pPr>
      <w:r w:rsidRPr="00CE7A9F">
        <w:rPr>
          <w:rStyle w:val="messagebody"/>
          <w:b w:val="0"/>
          <w:bCs w:val="0"/>
          <w:sz w:val="24"/>
          <w:szCs w:val="24"/>
        </w:rPr>
        <w:lastRenderedPageBreak/>
        <w:t xml:space="preserve">DOPUNI: </w:t>
      </w:r>
    </w:p>
    <w:p w:rsidR="00FA6D6D" w:rsidRPr="00CE7A9F" w:rsidRDefault="00FA6D6D" w:rsidP="00FA6D6D">
      <w:pPr>
        <w:pStyle w:val="Heading6"/>
        <w:numPr>
          <w:ilvl w:val="0"/>
          <w:numId w:val="13"/>
        </w:numPr>
        <w:spacing w:line="360" w:lineRule="auto"/>
        <w:jc w:val="both"/>
        <w:rPr>
          <w:rStyle w:val="messagebody"/>
          <w:b w:val="0"/>
          <w:bCs w:val="0"/>
          <w:sz w:val="24"/>
          <w:szCs w:val="24"/>
        </w:rPr>
      </w:pPr>
      <w:r w:rsidRPr="00CE7A9F">
        <w:rPr>
          <w:rStyle w:val="messagebody"/>
          <w:b w:val="0"/>
          <w:bCs w:val="0"/>
          <w:sz w:val="24"/>
          <w:szCs w:val="24"/>
        </w:rPr>
        <w:t>Glavne prednosti metoda troškova prodatih proizvoda jesu:</w:t>
      </w:r>
    </w:p>
    <w:p w:rsidR="00FA6D6D" w:rsidRPr="00CE7A9F" w:rsidRDefault="00FA6D6D" w:rsidP="00FA6D6D">
      <w:pPr>
        <w:pStyle w:val="Heading6"/>
        <w:numPr>
          <w:ilvl w:val="0"/>
          <w:numId w:val="15"/>
        </w:numPr>
        <w:spacing w:line="360" w:lineRule="auto"/>
        <w:jc w:val="both"/>
        <w:rPr>
          <w:rStyle w:val="messagebody"/>
          <w:b w:val="0"/>
          <w:bCs w:val="0"/>
          <w:sz w:val="24"/>
          <w:szCs w:val="24"/>
        </w:rPr>
      </w:pPr>
      <w:r w:rsidRPr="00CE7A9F">
        <w:rPr>
          <w:rStyle w:val="messagebody"/>
          <w:b w:val="0"/>
          <w:bCs w:val="0"/>
          <w:sz w:val="24"/>
          <w:szCs w:val="24"/>
        </w:rPr>
        <w:t>vertikalno raščlanjivanje ukupnog poslovnog, odnosno finansijskog rezultata i</w:t>
      </w:r>
    </w:p>
    <w:p w:rsidR="00FA6D6D" w:rsidRPr="00CE7A9F" w:rsidRDefault="00FA6D6D" w:rsidP="00FA6D6D">
      <w:pPr>
        <w:pStyle w:val="Heading6"/>
        <w:numPr>
          <w:ilvl w:val="0"/>
          <w:numId w:val="15"/>
        </w:numPr>
        <w:spacing w:line="360" w:lineRule="auto"/>
        <w:jc w:val="both"/>
        <w:rPr>
          <w:rStyle w:val="messagebody"/>
          <w:b w:val="0"/>
          <w:bCs w:val="0"/>
          <w:sz w:val="24"/>
          <w:szCs w:val="24"/>
        </w:rPr>
      </w:pPr>
      <w:r w:rsidRPr="00CE7A9F">
        <w:rPr>
          <w:rStyle w:val="messagebody"/>
          <w:b w:val="0"/>
          <w:bCs w:val="0"/>
          <w:sz w:val="24"/>
          <w:szCs w:val="24"/>
        </w:rPr>
        <w:t>horizontalno raščljanjivanje poslovnog, odnosno finansijskog rezultata.</w:t>
      </w:r>
    </w:p>
    <w:p w:rsidR="00FA6D6D" w:rsidRPr="00CE7A9F" w:rsidRDefault="00FA6D6D" w:rsidP="00FA6D6D">
      <w:pPr>
        <w:pStyle w:val="Heading6"/>
        <w:numPr>
          <w:ilvl w:val="0"/>
          <w:numId w:val="13"/>
        </w:numPr>
        <w:spacing w:line="360" w:lineRule="auto"/>
        <w:jc w:val="both"/>
        <w:rPr>
          <w:rStyle w:val="messagebody"/>
          <w:b w:val="0"/>
          <w:bCs w:val="0"/>
          <w:sz w:val="24"/>
          <w:szCs w:val="24"/>
        </w:rPr>
      </w:pPr>
      <w:r w:rsidRPr="00CE7A9F">
        <w:rPr>
          <w:rStyle w:val="messagebody"/>
          <w:b w:val="0"/>
          <w:bCs w:val="0"/>
          <w:sz w:val="24"/>
          <w:szCs w:val="24"/>
        </w:rPr>
        <w:t>Prihodi najčešće nastaju od:</w:t>
      </w:r>
    </w:p>
    <w:p w:rsidR="00FA6D6D" w:rsidRPr="00CE7A9F" w:rsidRDefault="00FA6D6D" w:rsidP="00FA6D6D">
      <w:pPr>
        <w:pStyle w:val="Heading6"/>
        <w:numPr>
          <w:ilvl w:val="0"/>
          <w:numId w:val="14"/>
        </w:numPr>
        <w:spacing w:line="360" w:lineRule="auto"/>
        <w:jc w:val="both"/>
        <w:rPr>
          <w:rStyle w:val="messagebody"/>
          <w:b w:val="0"/>
          <w:bCs w:val="0"/>
          <w:sz w:val="24"/>
          <w:szCs w:val="24"/>
        </w:rPr>
      </w:pPr>
      <w:r w:rsidRPr="00CE7A9F">
        <w:rPr>
          <w:rStyle w:val="messagebody"/>
          <w:b w:val="0"/>
          <w:bCs w:val="0"/>
          <w:sz w:val="24"/>
          <w:szCs w:val="24"/>
        </w:rPr>
        <w:t>prodaje proizvoda,</w:t>
      </w:r>
    </w:p>
    <w:p w:rsidR="00FA6D6D" w:rsidRPr="00CE7A9F" w:rsidRDefault="00FA6D6D" w:rsidP="00FA6D6D">
      <w:pPr>
        <w:pStyle w:val="Heading6"/>
        <w:numPr>
          <w:ilvl w:val="0"/>
          <w:numId w:val="14"/>
        </w:numPr>
        <w:spacing w:line="360" w:lineRule="auto"/>
        <w:jc w:val="both"/>
        <w:rPr>
          <w:rStyle w:val="messagebody"/>
          <w:b w:val="0"/>
          <w:bCs w:val="0"/>
          <w:sz w:val="24"/>
          <w:szCs w:val="24"/>
        </w:rPr>
      </w:pPr>
      <w:r w:rsidRPr="00CE7A9F">
        <w:rPr>
          <w:rStyle w:val="messagebody"/>
          <w:b w:val="0"/>
          <w:bCs w:val="0"/>
          <w:sz w:val="24"/>
          <w:szCs w:val="24"/>
        </w:rPr>
        <w:t>pružanja usluga i</w:t>
      </w:r>
    </w:p>
    <w:p w:rsidR="00FA6D6D" w:rsidRPr="00CE7A9F" w:rsidRDefault="00FA6D6D" w:rsidP="00FA6D6D">
      <w:pPr>
        <w:pStyle w:val="Heading6"/>
        <w:numPr>
          <w:ilvl w:val="0"/>
          <w:numId w:val="14"/>
        </w:numPr>
        <w:spacing w:line="360" w:lineRule="auto"/>
        <w:jc w:val="both"/>
        <w:rPr>
          <w:rStyle w:val="messagebody"/>
          <w:b w:val="0"/>
          <w:bCs w:val="0"/>
          <w:sz w:val="24"/>
          <w:szCs w:val="24"/>
        </w:rPr>
      </w:pPr>
      <w:r w:rsidRPr="00CE7A9F">
        <w:rPr>
          <w:rStyle w:val="messagebody"/>
          <w:b w:val="0"/>
          <w:bCs w:val="0"/>
          <w:sz w:val="24"/>
          <w:szCs w:val="24"/>
        </w:rPr>
        <w:t>korištenjem sredstava pravne osobe od strane drugih, čime se ostvaruju prinosi od kamata, tantijema i dividendi.</w:t>
      </w:r>
    </w:p>
    <w:p w:rsidR="00FA6D6D" w:rsidRPr="00CE7A9F" w:rsidRDefault="00FA6D6D" w:rsidP="00FA6D6D">
      <w:pPr>
        <w:pStyle w:val="Heading6"/>
        <w:spacing w:line="360" w:lineRule="auto"/>
        <w:ind w:left="360"/>
        <w:jc w:val="both"/>
        <w:rPr>
          <w:rStyle w:val="messagebody"/>
          <w:b w:val="0"/>
          <w:bCs w:val="0"/>
          <w:sz w:val="24"/>
          <w:szCs w:val="24"/>
        </w:rPr>
      </w:pPr>
      <w:r w:rsidRPr="00CE7A9F">
        <w:rPr>
          <w:rStyle w:val="messagebody"/>
          <w:b w:val="0"/>
          <w:bCs w:val="0"/>
          <w:sz w:val="24"/>
          <w:szCs w:val="24"/>
        </w:rPr>
        <w:t>Prihodi mogu nastati i od:</w:t>
      </w:r>
    </w:p>
    <w:p w:rsidR="00FA6D6D" w:rsidRPr="00CE7A9F" w:rsidRDefault="00FA6D6D" w:rsidP="00FA6D6D">
      <w:pPr>
        <w:pStyle w:val="Heading6"/>
        <w:numPr>
          <w:ilvl w:val="0"/>
          <w:numId w:val="14"/>
        </w:numPr>
        <w:spacing w:line="360" w:lineRule="auto"/>
        <w:jc w:val="both"/>
        <w:rPr>
          <w:rStyle w:val="messagebody"/>
          <w:b w:val="0"/>
          <w:bCs w:val="0"/>
          <w:sz w:val="24"/>
          <w:szCs w:val="24"/>
        </w:rPr>
      </w:pPr>
      <w:r w:rsidRPr="00CE7A9F">
        <w:rPr>
          <w:rStyle w:val="messagebody"/>
          <w:b w:val="0"/>
          <w:bCs w:val="0"/>
          <w:sz w:val="24"/>
          <w:szCs w:val="24"/>
        </w:rPr>
        <w:t>dobitaka koji udovoljavaju definiciji prohoda,</w:t>
      </w:r>
    </w:p>
    <w:p w:rsidR="00FA6D6D" w:rsidRPr="00CE7A9F" w:rsidRDefault="00FA6D6D" w:rsidP="00FA6D6D">
      <w:pPr>
        <w:pStyle w:val="Heading6"/>
        <w:numPr>
          <w:ilvl w:val="0"/>
          <w:numId w:val="14"/>
        </w:numPr>
        <w:spacing w:line="360" w:lineRule="auto"/>
        <w:jc w:val="both"/>
        <w:rPr>
          <w:rStyle w:val="messagebody"/>
          <w:b w:val="0"/>
          <w:bCs w:val="0"/>
          <w:sz w:val="24"/>
          <w:szCs w:val="24"/>
        </w:rPr>
      </w:pPr>
      <w:r w:rsidRPr="00CE7A9F">
        <w:rPr>
          <w:rStyle w:val="messagebody"/>
          <w:b w:val="0"/>
          <w:bCs w:val="0"/>
          <w:sz w:val="24"/>
          <w:szCs w:val="24"/>
        </w:rPr>
        <w:t>povećanja sredstava i</w:t>
      </w:r>
    </w:p>
    <w:p w:rsidR="00FA6D6D" w:rsidRPr="00CE7A9F" w:rsidRDefault="00FA6D6D" w:rsidP="00FA6D6D">
      <w:pPr>
        <w:pStyle w:val="Heading6"/>
        <w:numPr>
          <w:ilvl w:val="0"/>
          <w:numId w:val="14"/>
        </w:numPr>
        <w:spacing w:line="360" w:lineRule="auto"/>
        <w:jc w:val="both"/>
        <w:rPr>
          <w:rStyle w:val="messagebody"/>
          <w:b w:val="0"/>
          <w:bCs w:val="0"/>
          <w:sz w:val="24"/>
          <w:szCs w:val="24"/>
        </w:rPr>
      </w:pPr>
      <w:r w:rsidRPr="00CE7A9F">
        <w:rPr>
          <w:rStyle w:val="messagebody"/>
          <w:b w:val="0"/>
          <w:bCs w:val="0"/>
          <w:sz w:val="24"/>
          <w:szCs w:val="24"/>
        </w:rPr>
        <w:t>podmirenja i otpisa obaveza.</w:t>
      </w:r>
    </w:p>
    <w:p w:rsidR="00FA6D6D" w:rsidRPr="00CE7A9F" w:rsidRDefault="00FA6D6D" w:rsidP="00FA6D6D">
      <w:pPr>
        <w:pStyle w:val="Heading6"/>
        <w:spacing w:line="360" w:lineRule="auto"/>
        <w:jc w:val="both"/>
        <w:rPr>
          <w:rStyle w:val="messagebody"/>
          <w:b w:val="0"/>
          <w:bCs w:val="0"/>
          <w:sz w:val="24"/>
          <w:szCs w:val="24"/>
        </w:rPr>
      </w:pPr>
      <w:r w:rsidRPr="00CE7A9F">
        <w:rPr>
          <w:rStyle w:val="messagebody"/>
          <w:b w:val="0"/>
          <w:bCs w:val="0"/>
          <w:sz w:val="24"/>
          <w:szCs w:val="24"/>
        </w:rPr>
        <w:t xml:space="preserve">ZAOKRUŽIVANJE: </w:t>
      </w:r>
    </w:p>
    <w:p w:rsidR="00FA6D6D" w:rsidRPr="00CE7A9F" w:rsidRDefault="00FA6D6D" w:rsidP="00FA6D6D">
      <w:pPr>
        <w:pStyle w:val="Heading6"/>
        <w:numPr>
          <w:ilvl w:val="0"/>
          <w:numId w:val="16"/>
        </w:numPr>
        <w:spacing w:line="360" w:lineRule="auto"/>
        <w:jc w:val="both"/>
        <w:rPr>
          <w:rStyle w:val="messagebody"/>
          <w:b w:val="0"/>
          <w:bCs w:val="0"/>
          <w:sz w:val="24"/>
          <w:szCs w:val="24"/>
        </w:rPr>
      </w:pPr>
      <w:r w:rsidRPr="00CE7A9F">
        <w:rPr>
          <w:rStyle w:val="messagebody"/>
          <w:b w:val="0"/>
          <w:bCs w:val="0"/>
          <w:sz w:val="24"/>
          <w:szCs w:val="24"/>
        </w:rPr>
        <w:t>Odbor za međunarodne računovodstvene standarde (ISAB), ciljevi:</w:t>
      </w:r>
    </w:p>
    <w:p w:rsidR="00FA6D6D" w:rsidRPr="00CE7A9F" w:rsidRDefault="00FA6D6D" w:rsidP="00FA6D6D">
      <w:pPr>
        <w:pStyle w:val="Heading6"/>
        <w:numPr>
          <w:ilvl w:val="0"/>
          <w:numId w:val="14"/>
        </w:numPr>
        <w:spacing w:line="360" w:lineRule="auto"/>
        <w:jc w:val="both"/>
        <w:rPr>
          <w:rStyle w:val="messagebody"/>
          <w:b w:val="0"/>
          <w:bCs w:val="0"/>
          <w:sz w:val="24"/>
          <w:szCs w:val="24"/>
        </w:rPr>
      </w:pPr>
      <w:r w:rsidRPr="00CE7A9F">
        <w:rPr>
          <w:rStyle w:val="messagebody"/>
          <w:b w:val="0"/>
          <w:bCs w:val="0"/>
          <w:sz w:val="24"/>
          <w:szCs w:val="24"/>
        </w:rPr>
        <w:t>razvijati u javnom interesu jedans kup visokokvalitetnih, razumljivih i globalno nametljivih računovodstvenih standarda koji ćese koristiti uprezentovanju finansijskih izvještaja diljem svijeta,</w:t>
      </w:r>
    </w:p>
    <w:p w:rsidR="00FA6D6D" w:rsidRPr="00CE7A9F" w:rsidRDefault="00FA6D6D" w:rsidP="00FA6D6D">
      <w:pPr>
        <w:pStyle w:val="Heading6"/>
        <w:numPr>
          <w:ilvl w:val="0"/>
          <w:numId w:val="14"/>
        </w:numPr>
        <w:spacing w:line="360" w:lineRule="auto"/>
        <w:jc w:val="both"/>
        <w:rPr>
          <w:b w:val="0"/>
          <w:bCs w:val="0"/>
          <w:sz w:val="24"/>
          <w:szCs w:val="24"/>
        </w:rPr>
      </w:pPr>
      <w:r w:rsidRPr="00CE7A9F">
        <w:rPr>
          <w:b w:val="0"/>
          <w:bCs w:val="0"/>
          <w:sz w:val="24"/>
          <w:szCs w:val="24"/>
          <w:lang w:val="hr-HR"/>
        </w:rPr>
        <w:t>objektivno raditi na poboljšavanju i ujedna</w:t>
      </w:r>
      <w:r w:rsidRPr="00CE7A9F">
        <w:rPr>
          <w:rFonts w:eastAsia="TimesNewRoman"/>
          <w:b w:val="0"/>
          <w:bCs w:val="0"/>
          <w:sz w:val="24"/>
          <w:szCs w:val="24"/>
          <w:lang w:val="hr-HR"/>
        </w:rPr>
        <w:t>č</w:t>
      </w:r>
      <w:r w:rsidRPr="00CE7A9F">
        <w:rPr>
          <w:b w:val="0"/>
          <w:bCs w:val="0"/>
          <w:sz w:val="24"/>
          <w:szCs w:val="24"/>
          <w:lang w:val="hr-HR"/>
        </w:rPr>
        <w:t>avanju regulative, ra</w:t>
      </w:r>
      <w:r w:rsidRPr="00CE7A9F">
        <w:rPr>
          <w:rFonts w:eastAsia="TimesNewRoman"/>
          <w:b w:val="0"/>
          <w:bCs w:val="0"/>
          <w:sz w:val="24"/>
          <w:szCs w:val="24"/>
          <w:lang w:val="hr-HR"/>
        </w:rPr>
        <w:t>č</w:t>
      </w:r>
      <w:r w:rsidRPr="00CE7A9F">
        <w:rPr>
          <w:b w:val="0"/>
          <w:bCs w:val="0"/>
          <w:sz w:val="24"/>
          <w:szCs w:val="24"/>
          <w:lang w:val="hr-HR"/>
        </w:rPr>
        <w:t xml:space="preserve">unovodstvenih </w:t>
      </w:r>
      <w:r w:rsidRPr="00CE7A9F">
        <w:rPr>
          <w:b w:val="0"/>
          <w:bCs w:val="0"/>
          <w:color w:val="231F20"/>
          <w:sz w:val="24"/>
          <w:szCs w:val="24"/>
          <w:lang w:val="hr-HR" w:eastAsia="hr-HR"/>
        </w:rPr>
        <w:t>standarda i postupaka koji se odnose na prezentovanje finansijskih</w:t>
      </w:r>
      <w:r w:rsidRPr="00CE7A9F">
        <w:rPr>
          <w:b w:val="0"/>
          <w:bCs w:val="0"/>
          <w:sz w:val="24"/>
          <w:szCs w:val="24"/>
        </w:rPr>
        <w:t xml:space="preserve"> </w:t>
      </w:r>
      <w:r w:rsidRPr="00CE7A9F">
        <w:rPr>
          <w:b w:val="0"/>
          <w:bCs w:val="0"/>
          <w:color w:val="231F20"/>
          <w:sz w:val="24"/>
          <w:szCs w:val="24"/>
          <w:lang w:val="hr-HR" w:eastAsia="hr-HR"/>
        </w:rPr>
        <w:t>izvještaja.</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Standardi koje izdaje i usvaja ISAB navode se u sljede</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e dvije grupe:</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xml:space="preserve">- nova grupa </w:t>
      </w:r>
      <w:r w:rsidRPr="00CE7A9F">
        <w:rPr>
          <w:rFonts w:ascii="Times New Roman" w:hAnsi="Times New Roman" w:cs="Times New Roman"/>
          <w:i/>
          <w:iCs/>
          <w:color w:val="231F20"/>
          <w:sz w:val="24"/>
          <w:szCs w:val="24"/>
          <w:lang w:val="hr-HR" w:eastAsia="hr-HR"/>
        </w:rPr>
        <w:t>Me</w:t>
      </w:r>
      <w:r w:rsidRPr="00CE7A9F">
        <w:rPr>
          <w:rFonts w:ascii="Times New Roman" w:eastAsia="TimesNewRoman,Italic" w:hAnsi="Times New Roman" w:cs="Times New Roman"/>
          <w:i/>
          <w:iCs/>
          <w:color w:val="231F20"/>
          <w:sz w:val="24"/>
          <w:szCs w:val="24"/>
          <w:lang w:val="hr-HR" w:eastAsia="hr-HR"/>
        </w:rPr>
        <w:t>n</w:t>
      </w:r>
      <w:r w:rsidRPr="00CE7A9F">
        <w:rPr>
          <w:rFonts w:ascii="Times New Roman" w:hAnsi="Times New Roman" w:cs="Times New Roman"/>
          <w:i/>
          <w:iCs/>
          <w:color w:val="231F20"/>
          <w:sz w:val="24"/>
          <w:szCs w:val="24"/>
          <w:lang w:val="hr-HR" w:eastAsia="hr-HR"/>
        </w:rPr>
        <w:t xml:space="preserve">unarodni standardi financijskog izvještavanja </w:t>
      </w:r>
      <w:r w:rsidRPr="00CE7A9F">
        <w:rPr>
          <w:rFonts w:ascii="Times New Roman" w:hAnsi="Times New Roman" w:cs="Times New Roman"/>
          <w:color w:val="231F20"/>
          <w:sz w:val="24"/>
          <w:szCs w:val="24"/>
          <w:lang w:val="hr-HR" w:eastAsia="hr-HR"/>
        </w:rPr>
        <w:t>sada numerisani od MSFI 1 do MSFI 8,</w:t>
      </w:r>
    </w:p>
    <w:p w:rsidR="00FA6D6D" w:rsidRPr="00CE7A9F" w:rsidRDefault="00FA6D6D" w:rsidP="00FA6D6D">
      <w:pPr>
        <w:autoSpaceDE w:val="0"/>
        <w:autoSpaceDN w:val="0"/>
        <w:adjustRightInd w:val="0"/>
        <w:spacing w:after="0" w:line="360" w:lineRule="auto"/>
        <w:jc w:val="both"/>
        <w:rPr>
          <w:rFonts w:ascii="Times New Roman" w:hAnsi="Times New Roman" w:cs="Times New Roman"/>
          <w:sz w:val="24"/>
          <w:szCs w:val="24"/>
          <w:lang w:val="hr-HR" w:eastAsia="hr-HR"/>
        </w:rPr>
      </w:pPr>
      <w:r w:rsidRPr="00CE7A9F">
        <w:rPr>
          <w:rFonts w:ascii="Times New Roman" w:hAnsi="Times New Roman" w:cs="Times New Roman"/>
          <w:sz w:val="24"/>
          <w:szCs w:val="24"/>
          <w:lang w:val="hr-HR" w:eastAsia="hr-HR"/>
        </w:rPr>
        <w:t xml:space="preserve">- grupa </w:t>
      </w:r>
      <w:r w:rsidRPr="00CE7A9F">
        <w:rPr>
          <w:rFonts w:ascii="Times New Roman" w:hAnsi="Times New Roman" w:cs="Times New Roman"/>
          <w:i/>
          <w:iCs/>
          <w:sz w:val="24"/>
          <w:szCs w:val="24"/>
          <w:lang w:val="hr-HR" w:eastAsia="hr-HR"/>
        </w:rPr>
        <w:t>Me</w:t>
      </w:r>
      <w:r w:rsidRPr="00CE7A9F">
        <w:rPr>
          <w:rFonts w:ascii="Times New Roman" w:eastAsia="TimesNewRoman,Italic" w:hAnsi="Times New Roman" w:cs="Times New Roman"/>
          <w:i/>
          <w:iCs/>
          <w:sz w:val="24"/>
          <w:szCs w:val="24"/>
          <w:lang w:val="hr-HR" w:eastAsia="hr-HR"/>
        </w:rPr>
        <w:t>n</w:t>
      </w:r>
      <w:r w:rsidRPr="00CE7A9F">
        <w:rPr>
          <w:rFonts w:ascii="Times New Roman" w:hAnsi="Times New Roman" w:cs="Times New Roman"/>
          <w:i/>
          <w:iCs/>
          <w:sz w:val="24"/>
          <w:szCs w:val="24"/>
          <w:lang w:val="hr-HR" w:eastAsia="hr-HR"/>
        </w:rPr>
        <w:t>unarodni ra</w:t>
      </w:r>
      <w:r w:rsidRPr="00CE7A9F">
        <w:rPr>
          <w:rFonts w:ascii="Times New Roman" w:eastAsia="TimesNewRoman,Italic" w:hAnsi="Times New Roman" w:cs="Times New Roman"/>
          <w:i/>
          <w:iCs/>
          <w:sz w:val="24"/>
          <w:szCs w:val="24"/>
          <w:lang w:val="hr-HR" w:eastAsia="hr-HR"/>
        </w:rPr>
        <w:t>č</w:t>
      </w:r>
      <w:r w:rsidRPr="00CE7A9F">
        <w:rPr>
          <w:rFonts w:ascii="Times New Roman" w:hAnsi="Times New Roman" w:cs="Times New Roman"/>
          <w:i/>
          <w:iCs/>
          <w:sz w:val="24"/>
          <w:szCs w:val="24"/>
          <w:lang w:val="hr-HR" w:eastAsia="hr-HR"/>
        </w:rPr>
        <w:t xml:space="preserve">unovodstveni standardi </w:t>
      </w:r>
      <w:r w:rsidRPr="00CE7A9F">
        <w:rPr>
          <w:rFonts w:ascii="Times New Roman" w:hAnsi="Times New Roman" w:cs="Times New Roman"/>
          <w:sz w:val="24"/>
          <w:szCs w:val="24"/>
          <w:lang w:val="hr-HR" w:eastAsia="hr-HR"/>
        </w:rPr>
        <w:t>koje je izdao Komitet za me</w:t>
      </w:r>
      <w:r w:rsidRPr="00CE7A9F">
        <w:rPr>
          <w:rFonts w:ascii="Times New Roman" w:eastAsia="TimesNewRoman" w:hAnsi="Times New Roman" w:cs="Times New Roman"/>
          <w:sz w:val="24"/>
          <w:szCs w:val="24"/>
          <w:lang w:val="hr-HR" w:eastAsia="hr-HR"/>
        </w:rPr>
        <w:t>n</w:t>
      </w:r>
      <w:r w:rsidRPr="00CE7A9F">
        <w:rPr>
          <w:rFonts w:ascii="Times New Roman" w:hAnsi="Times New Roman" w:cs="Times New Roman"/>
          <w:sz w:val="24"/>
          <w:szCs w:val="24"/>
          <w:lang w:val="hr-HR" w:eastAsia="hr-HR"/>
        </w:rPr>
        <w:t>unarodne ra</w:t>
      </w:r>
      <w:r w:rsidRPr="00CE7A9F">
        <w:rPr>
          <w:rFonts w:ascii="Times New Roman" w:eastAsia="TimesNewRoman" w:hAnsi="Times New Roman" w:cs="Times New Roman"/>
          <w:sz w:val="24"/>
          <w:szCs w:val="24"/>
          <w:lang w:val="hr-HR" w:eastAsia="hr-HR"/>
        </w:rPr>
        <w:t>č</w:t>
      </w:r>
      <w:r w:rsidRPr="00CE7A9F">
        <w:rPr>
          <w:rFonts w:ascii="Times New Roman" w:hAnsi="Times New Roman" w:cs="Times New Roman"/>
          <w:sz w:val="24"/>
          <w:szCs w:val="24"/>
          <w:lang w:val="hr-HR" w:eastAsia="hr-HR"/>
        </w:rPr>
        <w:t>unovodstvene standarde (ISAC) i usvojio ili izmijenio Odbor za me</w:t>
      </w:r>
      <w:r w:rsidRPr="00CE7A9F">
        <w:rPr>
          <w:rFonts w:ascii="Times New Roman" w:eastAsia="TimesNewRoman" w:hAnsi="Times New Roman" w:cs="Times New Roman"/>
          <w:sz w:val="24"/>
          <w:szCs w:val="24"/>
          <w:lang w:val="hr-HR" w:eastAsia="hr-HR"/>
        </w:rPr>
        <w:t>n</w:t>
      </w:r>
      <w:r w:rsidRPr="00CE7A9F">
        <w:rPr>
          <w:rFonts w:ascii="Times New Roman" w:hAnsi="Times New Roman" w:cs="Times New Roman"/>
          <w:sz w:val="24"/>
          <w:szCs w:val="24"/>
          <w:lang w:val="hr-HR" w:eastAsia="hr-HR"/>
        </w:rPr>
        <w:t xml:space="preserve">unarodne </w:t>
      </w:r>
      <w:r w:rsidRPr="00CE7A9F">
        <w:rPr>
          <w:rFonts w:ascii="Times New Roman" w:hAnsi="Times New Roman" w:cs="Times New Roman"/>
          <w:sz w:val="24"/>
          <w:szCs w:val="24"/>
          <w:lang w:val="hr-HR" w:eastAsia="hr-HR"/>
        </w:rPr>
        <w:lastRenderedPageBreak/>
        <w:t>ra</w:t>
      </w:r>
      <w:r w:rsidRPr="00CE7A9F">
        <w:rPr>
          <w:rFonts w:ascii="Times New Roman" w:eastAsia="TimesNewRoman" w:hAnsi="Times New Roman" w:cs="Times New Roman"/>
          <w:sz w:val="24"/>
          <w:szCs w:val="24"/>
          <w:lang w:val="hr-HR" w:eastAsia="hr-HR"/>
        </w:rPr>
        <w:t>č</w:t>
      </w:r>
      <w:r w:rsidRPr="00CE7A9F">
        <w:rPr>
          <w:rFonts w:ascii="Times New Roman" w:hAnsi="Times New Roman" w:cs="Times New Roman"/>
          <w:sz w:val="24"/>
          <w:szCs w:val="24"/>
          <w:lang w:val="hr-HR" w:eastAsia="hr-HR"/>
        </w:rPr>
        <w:t>unovodstvene standarde (ISAB). Oni su numerisani od MRS 1 do MRS 41 i zadržali su oblik kakav je primjenjivao ISAC.</w:t>
      </w:r>
    </w:p>
    <w:p w:rsidR="00FA6D6D" w:rsidRPr="00CE7A9F" w:rsidRDefault="00FA6D6D" w:rsidP="00FA6D6D">
      <w:pPr>
        <w:autoSpaceDE w:val="0"/>
        <w:autoSpaceDN w:val="0"/>
        <w:adjustRightInd w:val="0"/>
        <w:spacing w:after="0" w:line="360" w:lineRule="auto"/>
        <w:jc w:val="both"/>
        <w:rPr>
          <w:rStyle w:val="messagebody"/>
          <w:rFonts w:ascii="Times New Roman" w:hAnsi="Times New Roman" w:cs="Times New Roman"/>
          <w:color w:val="231F20"/>
          <w:sz w:val="24"/>
          <w:szCs w:val="24"/>
          <w:lang w:val="hr-HR" w:eastAsia="hr-HR"/>
        </w:rPr>
      </w:pPr>
    </w:p>
    <w:p w:rsidR="00FA6D6D" w:rsidRPr="00CE7A9F" w:rsidRDefault="00FA6D6D" w:rsidP="00FA6D6D">
      <w:pPr>
        <w:autoSpaceDE w:val="0"/>
        <w:autoSpaceDN w:val="0"/>
        <w:adjustRightInd w:val="0"/>
        <w:spacing w:after="0" w:line="360" w:lineRule="auto"/>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2. Iz svega navedenog možemo zaklju</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iti:</w:t>
      </w:r>
    </w:p>
    <w:p w:rsidR="00FA6D6D" w:rsidRPr="00CE7A9F" w:rsidRDefault="00FA6D6D" w:rsidP="00FA6D6D">
      <w:pPr>
        <w:autoSpaceDE w:val="0"/>
        <w:autoSpaceDN w:val="0"/>
        <w:adjustRightInd w:val="0"/>
        <w:spacing w:after="0" w:line="360" w:lineRule="auto"/>
        <w:rPr>
          <w:rFonts w:ascii="Times New Roman" w:hAnsi="Times New Roman" w:cs="Times New Roman"/>
          <w:color w:val="231F20"/>
          <w:sz w:val="24"/>
          <w:szCs w:val="24"/>
          <w:lang w:val="hr-HR" w:eastAsia="hr-HR"/>
        </w:rPr>
      </w:pPr>
    </w:p>
    <w:p w:rsidR="00FA6D6D" w:rsidRPr="00CE7A9F" w:rsidRDefault="00FA6D6D" w:rsidP="00FA6D6D">
      <w:pPr>
        <w:autoSpaceDE w:val="0"/>
        <w:autoSpaceDN w:val="0"/>
        <w:adjustRightInd w:val="0"/>
        <w:spacing w:after="0" w:line="360" w:lineRule="auto"/>
        <w:rPr>
          <w:rFonts w:ascii="Times New Roman" w:hAnsi="Times New Roman" w:cs="Times New Roman"/>
          <w:color w:val="231F20"/>
          <w:sz w:val="24"/>
          <w:szCs w:val="24"/>
          <w:lang w:val="hr-HR" w:eastAsia="hr-HR"/>
        </w:rPr>
      </w:pPr>
      <w:r w:rsidRPr="00CE7A9F">
        <w:rPr>
          <w:rFonts w:ascii="Times New Roman" w:hAnsi="Times New Roman" w:cs="Times New Roman"/>
          <w:b/>
          <w:bCs/>
          <w:color w:val="231F20"/>
          <w:sz w:val="24"/>
          <w:szCs w:val="24"/>
          <w:lang w:val="hr-HR" w:eastAsia="hr-HR"/>
        </w:rPr>
        <w:t xml:space="preserve">I </w:t>
      </w:r>
      <w:r w:rsidRPr="00CE7A9F">
        <w:rPr>
          <w:rFonts w:ascii="Times New Roman" w:hAnsi="Times New Roman" w:cs="Times New Roman"/>
          <w:color w:val="231F20"/>
          <w:sz w:val="24"/>
          <w:szCs w:val="24"/>
          <w:lang w:val="hr-HR" w:eastAsia="hr-HR"/>
        </w:rPr>
        <w:t>Ukoliko do</w:t>
      </w:r>
      <w:r w:rsidRPr="00CE7A9F">
        <w:rPr>
          <w:rFonts w:ascii="Times New Roman" w:eastAsia="TimesNewRoman" w:hAnsi="Times New Roman" w:cs="Times New Roman"/>
          <w:color w:val="231F20"/>
          <w:sz w:val="24"/>
          <w:szCs w:val="24"/>
          <w:lang w:val="hr-HR" w:eastAsia="hr-HR"/>
        </w:rPr>
        <w:t>n</w:t>
      </w:r>
      <w:r w:rsidRPr="00CE7A9F">
        <w:rPr>
          <w:rFonts w:ascii="Times New Roman" w:hAnsi="Times New Roman" w:cs="Times New Roman"/>
          <w:color w:val="231F20"/>
          <w:sz w:val="24"/>
          <w:szCs w:val="24"/>
          <w:lang w:val="hr-HR" w:eastAsia="hr-HR"/>
        </w:rPr>
        <w:t>e do precjenjivanja aktive, s tim da pasiva ostaje ista, može se</w:t>
      </w:r>
    </w:p>
    <w:p w:rsidR="00FA6D6D" w:rsidRPr="00CE7A9F" w:rsidRDefault="00FA6D6D" w:rsidP="00FA6D6D">
      <w:pPr>
        <w:autoSpaceDE w:val="0"/>
        <w:autoSpaceDN w:val="0"/>
        <w:adjustRightInd w:val="0"/>
        <w:spacing w:after="0" w:line="360" w:lineRule="auto"/>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desiti:</w:t>
      </w:r>
    </w:p>
    <w:p w:rsidR="00FA6D6D" w:rsidRPr="00CE7A9F" w:rsidRDefault="00FA6D6D" w:rsidP="00FA6D6D">
      <w:pPr>
        <w:autoSpaceDE w:val="0"/>
        <w:autoSpaceDN w:val="0"/>
        <w:adjustRightInd w:val="0"/>
        <w:spacing w:after="0" w:line="360" w:lineRule="auto"/>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a) precjenjivanje dobiti,</w:t>
      </w:r>
    </w:p>
    <w:p w:rsidR="00FA6D6D" w:rsidRPr="00CE7A9F" w:rsidRDefault="00FA6D6D" w:rsidP="00FA6D6D">
      <w:pPr>
        <w:autoSpaceDE w:val="0"/>
        <w:autoSpaceDN w:val="0"/>
        <w:adjustRightInd w:val="0"/>
        <w:spacing w:after="0" w:line="360" w:lineRule="auto"/>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b) potcjenjivanje gubitka,</w:t>
      </w:r>
    </w:p>
    <w:p w:rsidR="00FA6D6D" w:rsidRPr="00CE7A9F" w:rsidRDefault="00FA6D6D" w:rsidP="00FA6D6D">
      <w:pPr>
        <w:autoSpaceDE w:val="0"/>
        <w:autoSpaceDN w:val="0"/>
        <w:adjustRightInd w:val="0"/>
        <w:spacing w:after="0" w:line="360" w:lineRule="auto"/>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c) skriveni gubici.</w:t>
      </w:r>
    </w:p>
    <w:p w:rsidR="00FA6D6D" w:rsidRPr="00CE7A9F" w:rsidRDefault="00FA6D6D" w:rsidP="00FA6D6D">
      <w:pPr>
        <w:autoSpaceDE w:val="0"/>
        <w:autoSpaceDN w:val="0"/>
        <w:adjustRightInd w:val="0"/>
        <w:spacing w:after="0" w:line="360" w:lineRule="auto"/>
        <w:rPr>
          <w:rFonts w:ascii="Times New Roman" w:hAnsi="Times New Roman" w:cs="Times New Roman"/>
          <w:color w:val="231F20"/>
          <w:sz w:val="24"/>
          <w:szCs w:val="24"/>
          <w:lang w:val="hr-HR" w:eastAsia="hr-HR"/>
        </w:rPr>
      </w:pPr>
    </w:p>
    <w:p w:rsidR="00FA6D6D" w:rsidRPr="00CE7A9F" w:rsidRDefault="00FA6D6D" w:rsidP="00FA6D6D">
      <w:pPr>
        <w:autoSpaceDE w:val="0"/>
        <w:autoSpaceDN w:val="0"/>
        <w:adjustRightInd w:val="0"/>
        <w:spacing w:after="0" w:line="360" w:lineRule="auto"/>
        <w:rPr>
          <w:rFonts w:ascii="Times New Roman" w:hAnsi="Times New Roman" w:cs="Times New Roman"/>
          <w:color w:val="231F20"/>
          <w:sz w:val="24"/>
          <w:szCs w:val="24"/>
          <w:lang w:val="hr-HR" w:eastAsia="hr-HR"/>
        </w:rPr>
      </w:pPr>
      <w:r w:rsidRPr="00CE7A9F">
        <w:rPr>
          <w:rFonts w:ascii="Times New Roman" w:hAnsi="Times New Roman" w:cs="Times New Roman"/>
          <w:b/>
          <w:bCs/>
          <w:color w:val="231F20"/>
          <w:sz w:val="24"/>
          <w:szCs w:val="24"/>
          <w:lang w:val="hr-HR" w:eastAsia="hr-HR"/>
        </w:rPr>
        <w:t xml:space="preserve">II </w:t>
      </w:r>
      <w:r w:rsidRPr="00CE7A9F">
        <w:rPr>
          <w:rFonts w:ascii="Times New Roman" w:hAnsi="Times New Roman" w:cs="Times New Roman"/>
          <w:color w:val="231F20"/>
          <w:sz w:val="24"/>
          <w:szCs w:val="24"/>
          <w:lang w:val="hr-HR" w:eastAsia="hr-HR"/>
        </w:rPr>
        <w:t>Ukoliko do</w:t>
      </w:r>
      <w:r w:rsidRPr="00CE7A9F">
        <w:rPr>
          <w:rFonts w:ascii="Times New Roman" w:eastAsia="TimesNewRoman" w:hAnsi="Times New Roman" w:cs="Times New Roman"/>
          <w:color w:val="231F20"/>
          <w:sz w:val="24"/>
          <w:szCs w:val="24"/>
          <w:lang w:val="hr-HR" w:eastAsia="hr-HR"/>
        </w:rPr>
        <w:t>n</w:t>
      </w:r>
      <w:r w:rsidRPr="00CE7A9F">
        <w:rPr>
          <w:rFonts w:ascii="Times New Roman" w:hAnsi="Times New Roman" w:cs="Times New Roman"/>
          <w:color w:val="231F20"/>
          <w:sz w:val="24"/>
          <w:szCs w:val="24"/>
          <w:lang w:val="hr-HR" w:eastAsia="hr-HR"/>
        </w:rPr>
        <w:t>e do potcjenjivanja aktive, s tim da pasiva ostaje ista, može se</w:t>
      </w:r>
    </w:p>
    <w:p w:rsidR="00FA6D6D" w:rsidRPr="00CE7A9F" w:rsidRDefault="00FA6D6D" w:rsidP="00FA6D6D">
      <w:pPr>
        <w:autoSpaceDE w:val="0"/>
        <w:autoSpaceDN w:val="0"/>
        <w:adjustRightInd w:val="0"/>
        <w:spacing w:after="0" w:line="360" w:lineRule="auto"/>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desiti:</w:t>
      </w:r>
    </w:p>
    <w:p w:rsidR="00FA6D6D" w:rsidRPr="00CE7A9F" w:rsidRDefault="00FA6D6D" w:rsidP="00FA6D6D">
      <w:pPr>
        <w:autoSpaceDE w:val="0"/>
        <w:autoSpaceDN w:val="0"/>
        <w:adjustRightInd w:val="0"/>
        <w:spacing w:after="0" w:line="360" w:lineRule="auto"/>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a) potcjenjivanje dobiti,</w:t>
      </w:r>
    </w:p>
    <w:p w:rsidR="00FA6D6D" w:rsidRPr="00CE7A9F" w:rsidRDefault="00FA6D6D" w:rsidP="00FA6D6D">
      <w:pPr>
        <w:autoSpaceDE w:val="0"/>
        <w:autoSpaceDN w:val="0"/>
        <w:adjustRightInd w:val="0"/>
        <w:spacing w:after="0" w:line="360" w:lineRule="auto"/>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b) precjenjivanje gubitka,</w:t>
      </w:r>
    </w:p>
    <w:p w:rsidR="00FA6D6D" w:rsidRPr="00CE7A9F" w:rsidRDefault="00FA6D6D" w:rsidP="00FA6D6D">
      <w:pPr>
        <w:autoSpaceDE w:val="0"/>
        <w:autoSpaceDN w:val="0"/>
        <w:adjustRightInd w:val="0"/>
        <w:spacing w:after="0" w:line="360" w:lineRule="auto"/>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c) skrivena dobit.</w:t>
      </w:r>
    </w:p>
    <w:p w:rsidR="00FA6D6D" w:rsidRPr="00CE7A9F" w:rsidRDefault="00FA6D6D" w:rsidP="00FA6D6D">
      <w:pPr>
        <w:autoSpaceDE w:val="0"/>
        <w:autoSpaceDN w:val="0"/>
        <w:adjustRightInd w:val="0"/>
        <w:spacing w:after="0" w:line="360" w:lineRule="auto"/>
        <w:rPr>
          <w:rFonts w:ascii="Times New Roman" w:hAnsi="Times New Roman" w:cs="Times New Roman"/>
          <w:color w:val="000000"/>
          <w:sz w:val="24"/>
          <w:szCs w:val="24"/>
          <w:lang w:val="hr-HR" w:eastAsia="hr-HR"/>
        </w:rPr>
      </w:pPr>
    </w:p>
    <w:p w:rsidR="00FA6D6D" w:rsidRPr="00CE7A9F" w:rsidRDefault="00FA6D6D" w:rsidP="00FA6D6D">
      <w:pPr>
        <w:autoSpaceDE w:val="0"/>
        <w:autoSpaceDN w:val="0"/>
        <w:adjustRightInd w:val="0"/>
        <w:spacing w:after="0" w:line="360" w:lineRule="auto"/>
        <w:rPr>
          <w:rFonts w:ascii="Times New Roman" w:hAnsi="Times New Roman" w:cs="Times New Roman"/>
          <w:color w:val="231F20"/>
          <w:sz w:val="24"/>
          <w:szCs w:val="24"/>
          <w:lang w:val="hr-HR" w:eastAsia="hr-HR"/>
        </w:rPr>
      </w:pPr>
      <w:r w:rsidRPr="00CE7A9F">
        <w:rPr>
          <w:rFonts w:ascii="Times New Roman" w:hAnsi="Times New Roman" w:cs="Times New Roman"/>
          <w:b/>
          <w:bCs/>
          <w:color w:val="231F20"/>
          <w:sz w:val="24"/>
          <w:szCs w:val="24"/>
          <w:lang w:val="hr-HR" w:eastAsia="hr-HR"/>
        </w:rPr>
        <w:t xml:space="preserve">III </w:t>
      </w:r>
      <w:r w:rsidRPr="00CE7A9F">
        <w:rPr>
          <w:rFonts w:ascii="Times New Roman" w:hAnsi="Times New Roman" w:cs="Times New Roman"/>
          <w:color w:val="231F20"/>
          <w:sz w:val="24"/>
          <w:szCs w:val="24"/>
          <w:lang w:val="hr-HR" w:eastAsia="hr-HR"/>
        </w:rPr>
        <w:t>Ukoliko do</w:t>
      </w:r>
      <w:r w:rsidRPr="00CE7A9F">
        <w:rPr>
          <w:rFonts w:ascii="Times New Roman" w:eastAsia="TimesNewRoman" w:hAnsi="Times New Roman" w:cs="Times New Roman"/>
          <w:color w:val="231F20"/>
          <w:sz w:val="24"/>
          <w:szCs w:val="24"/>
          <w:lang w:val="hr-HR" w:eastAsia="hr-HR"/>
        </w:rPr>
        <w:t>n</w:t>
      </w:r>
      <w:r w:rsidRPr="00CE7A9F">
        <w:rPr>
          <w:rFonts w:ascii="Times New Roman" w:hAnsi="Times New Roman" w:cs="Times New Roman"/>
          <w:color w:val="231F20"/>
          <w:sz w:val="24"/>
          <w:szCs w:val="24"/>
          <w:lang w:val="hr-HR" w:eastAsia="hr-HR"/>
        </w:rPr>
        <w:t>e do potcjenjivanja pasive, s tim da aktiva ostaje ista, može se</w:t>
      </w:r>
    </w:p>
    <w:p w:rsidR="00FA6D6D" w:rsidRPr="00CE7A9F" w:rsidRDefault="00FA6D6D" w:rsidP="00FA6D6D">
      <w:pPr>
        <w:autoSpaceDE w:val="0"/>
        <w:autoSpaceDN w:val="0"/>
        <w:adjustRightInd w:val="0"/>
        <w:spacing w:after="0" w:line="360" w:lineRule="auto"/>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desiti:</w:t>
      </w:r>
    </w:p>
    <w:p w:rsidR="00FA6D6D" w:rsidRPr="00CE7A9F" w:rsidRDefault="00FA6D6D" w:rsidP="00FA6D6D">
      <w:pPr>
        <w:autoSpaceDE w:val="0"/>
        <w:autoSpaceDN w:val="0"/>
        <w:adjustRightInd w:val="0"/>
        <w:spacing w:after="0" w:line="360" w:lineRule="auto"/>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a) precjenjivanje dobiti,</w:t>
      </w:r>
    </w:p>
    <w:p w:rsidR="00FA6D6D" w:rsidRPr="00CE7A9F" w:rsidRDefault="00FA6D6D" w:rsidP="00FA6D6D">
      <w:pPr>
        <w:autoSpaceDE w:val="0"/>
        <w:autoSpaceDN w:val="0"/>
        <w:adjustRightInd w:val="0"/>
        <w:spacing w:after="0" w:line="360" w:lineRule="auto"/>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b) potcjenjivanje gubitka,</w:t>
      </w:r>
    </w:p>
    <w:p w:rsidR="00FA6D6D" w:rsidRPr="00CE7A9F" w:rsidRDefault="00FA6D6D" w:rsidP="00FA6D6D">
      <w:pPr>
        <w:autoSpaceDE w:val="0"/>
        <w:autoSpaceDN w:val="0"/>
        <w:adjustRightInd w:val="0"/>
        <w:spacing w:after="0" w:line="360" w:lineRule="auto"/>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c) skriveni gubitak.</w:t>
      </w:r>
    </w:p>
    <w:p w:rsidR="00FA6D6D" w:rsidRPr="00CE7A9F" w:rsidRDefault="00FA6D6D" w:rsidP="00FA6D6D">
      <w:pPr>
        <w:autoSpaceDE w:val="0"/>
        <w:autoSpaceDN w:val="0"/>
        <w:adjustRightInd w:val="0"/>
        <w:spacing w:after="0" w:line="360" w:lineRule="auto"/>
        <w:rPr>
          <w:rFonts w:ascii="Times New Roman" w:hAnsi="Times New Roman" w:cs="Times New Roman"/>
          <w:color w:val="231F20"/>
          <w:sz w:val="24"/>
          <w:szCs w:val="24"/>
          <w:lang w:val="hr-HR" w:eastAsia="hr-HR"/>
        </w:rPr>
      </w:pPr>
    </w:p>
    <w:p w:rsidR="00FA6D6D" w:rsidRPr="00CE7A9F" w:rsidRDefault="00FA6D6D" w:rsidP="00FA6D6D">
      <w:pPr>
        <w:autoSpaceDE w:val="0"/>
        <w:autoSpaceDN w:val="0"/>
        <w:adjustRightInd w:val="0"/>
        <w:spacing w:after="0" w:line="360" w:lineRule="auto"/>
        <w:rPr>
          <w:rFonts w:ascii="Times New Roman" w:hAnsi="Times New Roman" w:cs="Times New Roman"/>
          <w:color w:val="231F20"/>
          <w:sz w:val="24"/>
          <w:szCs w:val="24"/>
          <w:lang w:val="hr-HR" w:eastAsia="hr-HR"/>
        </w:rPr>
      </w:pPr>
      <w:r w:rsidRPr="00CE7A9F">
        <w:rPr>
          <w:rFonts w:ascii="Times New Roman" w:hAnsi="Times New Roman" w:cs="Times New Roman"/>
          <w:b/>
          <w:bCs/>
          <w:color w:val="231F20"/>
          <w:sz w:val="24"/>
          <w:szCs w:val="24"/>
          <w:lang w:val="hr-HR" w:eastAsia="hr-HR"/>
        </w:rPr>
        <w:t xml:space="preserve">IV </w:t>
      </w:r>
      <w:r w:rsidRPr="00CE7A9F">
        <w:rPr>
          <w:rFonts w:ascii="Times New Roman" w:hAnsi="Times New Roman" w:cs="Times New Roman"/>
          <w:color w:val="231F20"/>
          <w:sz w:val="24"/>
          <w:szCs w:val="24"/>
          <w:lang w:val="hr-HR" w:eastAsia="hr-HR"/>
        </w:rPr>
        <w:t>Ukoliko do</w:t>
      </w:r>
      <w:r w:rsidRPr="00CE7A9F">
        <w:rPr>
          <w:rFonts w:ascii="Times New Roman" w:eastAsia="TimesNewRoman" w:hAnsi="Times New Roman" w:cs="Times New Roman"/>
          <w:color w:val="231F20"/>
          <w:sz w:val="24"/>
          <w:szCs w:val="24"/>
          <w:lang w:val="hr-HR" w:eastAsia="hr-HR"/>
        </w:rPr>
        <w:t>n</w:t>
      </w:r>
      <w:r w:rsidRPr="00CE7A9F">
        <w:rPr>
          <w:rFonts w:ascii="Times New Roman" w:hAnsi="Times New Roman" w:cs="Times New Roman"/>
          <w:color w:val="231F20"/>
          <w:sz w:val="24"/>
          <w:szCs w:val="24"/>
          <w:lang w:val="hr-HR" w:eastAsia="hr-HR"/>
        </w:rPr>
        <w:t>e do precjenjivanja pasive, s tim da aktiva ostaje ista, može se</w:t>
      </w:r>
    </w:p>
    <w:p w:rsidR="00FA6D6D" w:rsidRPr="00CE7A9F" w:rsidRDefault="00FA6D6D" w:rsidP="00FA6D6D">
      <w:pPr>
        <w:autoSpaceDE w:val="0"/>
        <w:autoSpaceDN w:val="0"/>
        <w:adjustRightInd w:val="0"/>
        <w:spacing w:after="0" w:line="360" w:lineRule="auto"/>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desiti:</w:t>
      </w:r>
    </w:p>
    <w:p w:rsidR="00FA6D6D" w:rsidRPr="00CE7A9F" w:rsidRDefault="00FA6D6D" w:rsidP="00FA6D6D">
      <w:pPr>
        <w:autoSpaceDE w:val="0"/>
        <w:autoSpaceDN w:val="0"/>
        <w:adjustRightInd w:val="0"/>
        <w:spacing w:after="0" w:line="360" w:lineRule="auto"/>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a) potcjenjivanje dobiti,</w:t>
      </w:r>
    </w:p>
    <w:p w:rsidR="00FA6D6D" w:rsidRPr="00CE7A9F" w:rsidRDefault="00FA6D6D" w:rsidP="00FA6D6D">
      <w:pPr>
        <w:autoSpaceDE w:val="0"/>
        <w:autoSpaceDN w:val="0"/>
        <w:adjustRightInd w:val="0"/>
        <w:spacing w:after="0" w:line="360" w:lineRule="auto"/>
        <w:rPr>
          <w:rFonts w:ascii="Times New Roman" w:hAnsi="Times New Roman" w:cs="Times New Roman"/>
          <w:sz w:val="24"/>
          <w:szCs w:val="24"/>
          <w:lang w:val="hr-HR" w:eastAsia="hr-HR"/>
        </w:rPr>
      </w:pPr>
      <w:r w:rsidRPr="00CE7A9F">
        <w:rPr>
          <w:rFonts w:ascii="Times New Roman" w:hAnsi="Times New Roman" w:cs="Times New Roman"/>
          <w:sz w:val="24"/>
          <w:szCs w:val="24"/>
          <w:lang w:val="hr-HR" w:eastAsia="hr-HR"/>
        </w:rPr>
        <w:t>b) precjenjivanje gubitka,</w:t>
      </w:r>
    </w:p>
    <w:p w:rsidR="00FA6D6D" w:rsidRPr="00CE7A9F" w:rsidRDefault="00FA6D6D" w:rsidP="00FA6D6D">
      <w:pPr>
        <w:autoSpaceDE w:val="0"/>
        <w:autoSpaceDN w:val="0"/>
        <w:adjustRightInd w:val="0"/>
        <w:spacing w:after="0" w:line="360" w:lineRule="auto"/>
        <w:rPr>
          <w:rFonts w:ascii="Times New Roman" w:hAnsi="Times New Roman" w:cs="Times New Roman"/>
          <w:sz w:val="24"/>
          <w:szCs w:val="24"/>
          <w:lang w:val="hr-HR" w:eastAsia="hr-HR"/>
        </w:rPr>
      </w:pPr>
      <w:r w:rsidRPr="00CE7A9F">
        <w:rPr>
          <w:rFonts w:ascii="Times New Roman" w:hAnsi="Times New Roman" w:cs="Times New Roman"/>
          <w:sz w:val="24"/>
          <w:szCs w:val="24"/>
          <w:lang w:val="hr-HR" w:eastAsia="hr-HR"/>
        </w:rPr>
        <w:t>c) skrivena dobit.</w:t>
      </w:r>
    </w:p>
    <w:p w:rsidR="00FA6D6D" w:rsidRPr="00CE7A9F" w:rsidRDefault="00FA6D6D" w:rsidP="00FA6D6D">
      <w:pPr>
        <w:autoSpaceDE w:val="0"/>
        <w:autoSpaceDN w:val="0"/>
        <w:adjustRightInd w:val="0"/>
        <w:spacing w:after="0" w:line="360" w:lineRule="auto"/>
        <w:jc w:val="both"/>
        <w:rPr>
          <w:rStyle w:val="messagebody"/>
          <w:rFonts w:ascii="Times New Roman" w:hAnsi="Times New Roman" w:cs="Times New Roman"/>
          <w:color w:val="231F20"/>
          <w:sz w:val="24"/>
          <w:szCs w:val="24"/>
          <w:lang w:val="hr-HR" w:eastAsia="hr-HR"/>
        </w:rPr>
      </w:pPr>
    </w:p>
    <w:p w:rsidR="00FA6D6D" w:rsidRPr="00CE7A9F" w:rsidRDefault="00FA6D6D" w:rsidP="00FA6D6D">
      <w:pPr>
        <w:numPr>
          <w:ilvl w:val="0"/>
          <w:numId w:val="13"/>
        </w:num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Prednosti dioni</w:t>
      </w:r>
      <w:r w:rsidRPr="00CE7A9F">
        <w:rPr>
          <w:rFonts w:ascii="Times New Roman" w:eastAsia="TimesNewRoman,Bold"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kih društava</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Prednosti organiziranja pravnih osoba u dioni</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ka društva mogu biti slijede</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a:</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nema li</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ne odgovornosti dioni</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ara;</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lakše se akumulira kapital;</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lastRenderedPageBreak/>
        <w:t>– lakši je prijenos vlasništva;</w:t>
      </w:r>
    </w:p>
    <w:p w:rsidR="00FA6D6D" w:rsidRPr="00CE7A9F" w:rsidRDefault="00FA6D6D" w:rsidP="00FA6D6D">
      <w:pPr>
        <w:autoSpaceDE w:val="0"/>
        <w:autoSpaceDN w:val="0"/>
        <w:adjustRightInd w:val="0"/>
        <w:spacing w:after="0" w:line="360" w:lineRule="auto"/>
        <w:jc w:val="both"/>
        <w:rPr>
          <w:rFonts w:ascii="Times New Roman" w:hAnsi="Times New Roman" w:cs="Times New Roman"/>
          <w:sz w:val="24"/>
          <w:szCs w:val="24"/>
          <w:lang w:val="hr-HR" w:eastAsia="hr-HR"/>
        </w:rPr>
      </w:pPr>
      <w:r w:rsidRPr="00CE7A9F">
        <w:rPr>
          <w:rFonts w:ascii="Times New Roman" w:hAnsi="Times New Roman" w:cs="Times New Roman"/>
          <w:sz w:val="24"/>
          <w:szCs w:val="24"/>
          <w:lang w:val="hr-HR" w:eastAsia="hr-HR"/>
        </w:rPr>
        <w:t>– kontinuitet (trajnost) poslovanja;</w:t>
      </w:r>
    </w:p>
    <w:p w:rsidR="00FA6D6D" w:rsidRPr="00CE7A9F" w:rsidRDefault="00FA6D6D" w:rsidP="00FA6D6D">
      <w:pPr>
        <w:autoSpaceDE w:val="0"/>
        <w:autoSpaceDN w:val="0"/>
        <w:adjustRightInd w:val="0"/>
        <w:spacing w:after="0" w:line="360" w:lineRule="auto"/>
        <w:jc w:val="both"/>
        <w:rPr>
          <w:rFonts w:ascii="Times New Roman" w:hAnsi="Times New Roman" w:cs="Times New Roman"/>
          <w:sz w:val="24"/>
          <w:szCs w:val="24"/>
          <w:lang w:val="hr-HR" w:eastAsia="hr-HR"/>
        </w:rPr>
      </w:pPr>
      <w:r w:rsidRPr="00CE7A9F">
        <w:rPr>
          <w:rFonts w:ascii="Times New Roman" w:hAnsi="Times New Roman" w:cs="Times New Roman"/>
          <w:sz w:val="24"/>
          <w:szCs w:val="24"/>
          <w:lang w:val="hr-HR" w:eastAsia="hr-HR"/>
        </w:rPr>
        <w:t>- postoji profesionalni menadžment.</w:t>
      </w:r>
    </w:p>
    <w:p w:rsidR="00FA6D6D" w:rsidRPr="00CE7A9F" w:rsidRDefault="00FA6D6D" w:rsidP="00FA6D6D">
      <w:pPr>
        <w:autoSpaceDE w:val="0"/>
        <w:autoSpaceDN w:val="0"/>
        <w:adjustRightInd w:val="0"/>
        <w:spacing w:after="0" w:line="360" w:lineRule="auto"/>
        <w:jc w:val="both"/>
        <w:rPr>
          <w:rStyle w:val="messagebody"/>
          <w:rFonts w:ascii="Times New Roman" w:hAnsi="Times New Roman" w:cs="Times New Roman"/>
          <w:sz w:val="24"/>
          <w:szCs w:val="24"/>
          <w:lang w:val="hr-HR" w:eastAsia="hr-HR"/>
        </w:rPr>
      </w:pPr>
    </w:p>
    <w:p w:rsidR="00FA6D6D" w:rsidRPr="00CE7A9F" w:rsidRDefault="00FA6D6D" w:rsidP="00FA6D6D">
      <w:pPr>
        <w:numPr>
          <w:ilvl w:val="0"/>
          <w:numId w:val="13"/>
        </w:num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Nedostaci dioni</w:t>
      </w:r>
      <w:r w:rsidRPr="00CE7A9F">
        <w:rPr>
          <w:rFonts w:ascii="Times New Roman" w:eastAsia="TimesNewRoman,Bold"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kog društva</w:t>
      </w:r>
    </w:p>
    <w:p w:rsidR="00FA6D6D" w:rsidRPr="00CE7A9F" w:rsidRDefault="00FA6D6D" w:rsidP="00FA6D6D">
      <w:pPr>
        <w:autoSpaceDE w:val="0"/>
        <w:autoSpaceDN w:val="0"/>
        <w:adjustRightInd w:val="0"/>
        <w:spacing w:after="0" w:line="360" w:lineRule="auto"/>
        <w:ind w:left="360"/>
        <w:jc w:val="both"/>
        <w:rPr>
          <w:rFonts w:ascii="Times New Roman" w:hAnsi="Times New Roman" w:cs="Times New Roman"/>
          <w:b/>
          <w:bCs/>
          <w:color w:val="231F20"/>
          <w:sz w:val="24"/>
          <w:szCs w:val="24"/>
          <w:lang w:val="hr-HR" w:eastAsia="hr-HR"/>
        </w:rPr>
      </w:pP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Dioni</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ko društvo, kao dominantna pravna osoba u stvaranju društvenog proizvoda a globalnom nivou, ima određnih nedostataka, a posebno isti</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emo:</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problem dvostrukog oporezivanja,</w:t>
      </w:r>
    </w:p>
    <w:p w:rsidR="00FA6D6D" w:rsidRPr="00CE7A9F" w:rsidRDefault="00FA6D6D" w:rsidP="00FA6D6D">
      <w:pPr>
        <w:autoSpaceDE w:val="0"/>
        <w:autoSpaceDN w:val="0"/>
        <w:adjustRightInd w:val="0"/>
        <w:spacing w:after="0" w:line="360" w:lineRule="auto"/>
        <w:jc w:val="both"/>
        <w:rPr>
          <w:rFonts w:ascii="Times New Roman" w:hAnsi="Times New Roman" w:cs="Times New Roman"/>
          <w:sz w:val="24"/>
          <w:szCs w:val="24"/>
          <w:lang w:val="hr-HR" w:eastAsia="hr-HR"/>
        </w:rPr>
      </w:pPr>
      <w:r w:rsidRPr="00CE7A9F">
        <w:rPr>
          <w:rFonts w:ascii="Times New Roman" w:hAnsi="Times New Roman" w:cs="Times New Roman"/>
          <w:sz w:val="24"/>
          <w:szCs w:val="24"/>
          <w:lang w:val="hr-HR" w:eastAsia="hr-HR"/>
        </w:rPr>
        <w:t>– potreba za ve</w:t>
      </w:r>
      <w:r w:rsidRPr="00CE7A9F">
        <w:rPr>
          <w:rFonts w:ascii="Times New Roman" w:eastAsia="TimesNewRoman" w:hAnsi="Times New Roman" w:cs="Times New Roman"/>
          <w:sz w:val="24"/>
          <w:szCs w:val="24"/>
          <w:lang w:val="hr-HR" w:eastAsia="hr-HR"/>
        </w:rPr>
        <w:t>ć</w:t>
      </w:r>
      <w:r w:rsidRPr="00CE7A9F">
        <w:rPr>
          <w:rFonts w:ascii="Times New Roman" w:hAnsi="Times New Roman" w:cs="Times New Roman"/>
          <w:sz w:val="24"/>
          <w:szCs w:val="24"/>
          <w:lang w:val="hr-HR" w:eastAsia="hr-HR"/>
        </w:rPr>
        <w:t>om zakonskom regulativom i</w:t>
      </w:r>
    </w:p>
    <w:p w:rsidR="00FA6D6D" w:rsidRPr="00CE7A9F" w:rsidRDefault="00FA6D6D" w:rsidP="00FA6D6D">
      <w:pPr>
        <w:autoSpaceDE w:val="0"/>
        <w:autoSpaceDN w:val="0"/>
        <w:adjustRightInd w:val="0"/>
        <w:spacing w:after="0" w:line="360" w:lineRule="auto"/>
        <w:jc w:val="both"/>
        <w:rPr>
          <w:rStyle w:val="messagebody"/>
          <w:rFonts w:ascii="Times New Roman" w:hAnsi="Times New Roman" w:cs="Times New Roman"/>
          <w:color w:val="231F20"/>
          <w:sz w:val="24"/>
          <w:szCs w:val="24"/>
          <w:lang w:val="hr-HR" w:eastAsia="hr-HR"/>
        </w:rPr>
      </w:pPr>
      <w:r w:rsidRPr="00CE7A9F">
        <w:rPr>
          <w:rFonts w:ascii="Times New Roman" w:hAnsi="Times New Roman" w:cs="Times New Roman"/>
          <w:sz w:val="24"/>
          <w:szCs w:val="24"/>
          <w:lang w:val="hr-HR" w:eastAsia="hr-HR"/>
        </w:rPr>
        <w:t>– odvojeno vlasništvo od kontrole.</w:t>
      </w:r>
    </w:p>
    <w:p w:rsidR="00FA6D6D" w:rsidRPr="00CE7A9F" w:rsidRDefault="00FA6D6D" w:rsidP="00FA6D6D">
      <w:pPr>
        <w:spacing w:line="360" w:lineRule="auto"/>
        <w:rPr>
          <w:rStyle w:val="messagebody"/>
          <w:rFonts w:ascii="Times New Roman" w:hAnsi="Times New Roman" w:cs="Times New Roman"/>
          <w:sz w:val="24"/>
          <w:szCs w:val="24"/>
          <w:lang w:eastAsia="bs-Latn-BA"/>
        </w:rPr>
      </w:pPr>
    </w:p>
    <w:p w:rsidR="00FA6D6D" w:rsidRPr="00CE7A9F" w:rsidRDefault="00FA6D6D" w:rsidP="00FA6D6D">
      <w:pPr>
        <w:spacing w:line="360" w:lineRule="auto"/>
        <w:rPr>
          <w:rStyle w:val="messagebody"/>
          <w:rFonts w:ascii="Times New Roman" w:hAnsi="Times New Roman" w:cs="Times New Roman"/>
          <w:sz w:val="24"/>
          <w:szCs w:val="24"/>
          <w:lang w:eastAsia="bs-Latn-BA"/>
        </w:rPr>
      </w:pPr>
      <w:r w:rsidRPr="00CE7A9F">
        <w:rPr>
          <w:rStyle w:val="messagebody"/>
          <w:rFonts w:ascii="Times New Roman" w:hAnsi="Times New Roman" w:cs="Times New Roman"/>
          <w:sz w:val="24"/>
          <w:szCs w:val="24"/>
          <w:lang w:eastAsia="bs-Latn-BA"/>
        </w:rPr>
        <w:t>5. Zatvaranje knjigovodtsvenih računa..</w:t>
      </w:r>
    </w:p>
    <w:p w:rsidR="00FA6D6D" w:rsidRPr="00CE7A9F" w:rsidRDefault="00FA6D6D" w:rsidP="00FA6D6D">
      <w:pPr>
        <w:spacing w:line="360" w:lineRule="auto"/>
        <w:jc w:val="both"/>
        <w:rPr>
          <w:rStyle w:val="messagebody"/>
          <w:rFonts w:ascii="Times New Roman" w:hAnsi="Times New Roman" w:cs="Times New Roman"/>
          <w:b/>
          <w:bCs/>
          <w:sz w:val="24"/>
          <w:szCs w:val="24"/>
          <w:lang w:eastAsia="bs-Latn-BA"/>
        </w:rPr>
      </w:pPr>
      <w:r w:rsidRPr="00CE7A9F">
        <w:rPr>
          <w:rStyle w:val="messagebody"/>
          <w:rFonts w:ascii="Times New Roman" w:hAnsi="Times New Roman" w:cs="Times New Roman"/>
          <w:b/>
          <w:bCs/>
          <w:sz w:val="24"/>
          <w:szCs w:val="24"/>
          <w:lang w:eastAsia="bs-Latn-BA"/>
        </w:rPr>
        <w:t>GRUPA 2.:</w:t>
      </w:r>
    </w:p>
    <w:p w:rsidR="00FA6D6D" w:rsidRPr="00CE7A9F" w:rsidRDefault="00FA6D6D" w:rsidP="00FA6D6D">
      <w:pPr>
        <w:spacing w:line="360" w:lineRule="auto"/>
        <w:jc w:val="both"/>
        <w:rPr>
          <w:rStyle w:val="messagebody"/>
          <w:rFonts w:ascii="Times New Roman" w:hAnsi="Times New Roman" w:cs="Times New Roman"/>
          <w:b/>
          <w:bCs/>
          <w:sz w:val="24"/>
          <w:szCs w:val="24"/>
          <w:lang w:eastAsia="bs-Latn-BA"/>
        </w:rPr>
      </w:pPr>
      <w:r w:rsidRPr="00CE7A9F">
        <w:rPr>
          <w:rStyle w:val="messagebody"/>
          <w:rFonts w:ascii="Times New Roman" w:hAnsi="Times New Roman" w:cs="Times New Roman"/>
          <w:b/>
          <w:bCs/>
          <w:sz w:val="24"/>
          <w:szCs w:val="24"/>
          <w:lang w:eastAsia="bs-Latn-BA"/>
        </w:rPr>
        <w:t xml:space="preserve">DOPUNI: </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Style w:val="messagebody"/>
          <w:rFonts w:ascii="Times New Roman" w:hAnsi="Times New Roman" w:cs="Times New Roman"/>
          <w:sz w:val="24"/>
          <w:szCs w:val="24"/>
          <w:lang w:eastAsia="bs-Latn-BA"/>
        </w:rPr>
        <w:t xml:space="preserve">1. </w:t>
      </w:r>
      <w:r w:rsidRPr="00CE7A9F">
        <w:rPr>
          <w:rFonts w:ascii="Times New Roman" w:hAnsi="Times New Roman" w:cs="Times New Roman"/>
          <w:color w:val="231F20"/>
          <w:sz w:val="24"/>
          <w:szCs w:val="24"/>
          <w:lang w:val="hr-HR" w:eastAsia="hr-HR"/>
        </w:rPr>
        <w:t>Op</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eprihva</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ena 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unovodstvena na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ela obuhvataju sljede</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e:</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na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elo troška nabavke (cost principle),</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na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elo objektivnosti (objectivity principle),</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na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elo realizacije, tj. stjecanje prihoda (realization principle),</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na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elo su</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eljavanja prihoda i rashoda (matching principle),</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na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elo materijalnosti ili zna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ajnosti (materiality principle),</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na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elo potpunosti (full-disclosure principle),</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na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elo dosljednosti ili konzistentnosti (consistency principle) i</w:t>
      </w:r>
    </w:p>
    <w:p w:rsidR="00FA6D6D" w:rsidRPr="00CE7A9F" w:rsidRDefault="00FA6D6D" w:rsidP="00FA6D6D">
      <w:pPr>
        <w:spacing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na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elo opreznosti (conservatism principle).</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2. U op</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eprihva</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ene 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unovodstvene koncepte ubrajaju se slijede</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e računovodstvene pretpostavke:</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koncept pravne osobe (business entity concept),</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koncept stalnosti (kontinuiteta) ili vremenske neograni</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enosti poslovanja</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(continuing-concern concept),</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koncept stabilne valute (stable-dollar concept) i</w:t>
      </w:r>
    </w:p>
    <w:p w:rsidR="00FA6D6D" w:rsidRPr="00CE7A9F" w:rsidRDefault="00FA6D6D" w:rsidP="00FA6D6D">
      <w:pPr>
        <w:spacing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koncept obra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unskog razdoblja, tj. odre</w:t>
      </w:r>
      <w:r w:rsidRPr="00CE7A9F">
        <w:rPr>
          <w:rFonts w:ascii="Times New Roman" w:eastAsia="TimesNewRoman" w:hAnsi="Times New Roman" w:cs="Times New Roman"/>
          <w:color w:val="231F20"/>
          <w:sz w:val="24"/>
          <w:szCs w:val="24"/>
          <w:lang w:val="hr-HR" w:eastAsia="hr-HR"/>
        </w:rPr>
        <w:t>n</w:t>
      </w:r>
      <w:r w:rsidRPr="00CE7A9F">
        <w:rPr>
          <w:rFonts w:ascii="Times New Roman" w:hAnsi="Times New Roman" w:cs="Times New Roman"/>
          <w:color w:val="231F20"/>
          <w:sz w:val="24"/>
          <w:szCs w:val="24"/>
          <w:lang w:val="hr-HR" w:eastAsia="hr-HR"/>
        </w:rPr>
        <w:t>enog vremena (time-period concept).</w:t>
      </w:r>
    </w:p>
    <w:p w:rsidR="00FA6D6D" w:rsidRPr="00CE7A9F" w:rsidRDefault="00FA6D6D" w:rsidP="00FA6D6D">
      <w:pPr>
        <w:spacing w:line="360" w:lineRule="auto"/>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lastRenderedPageBreak/>
        <w:t xml:space="preserve">ZAOKRUŽIVANJE: </w:t>
      </w:r>
    </w:p>
    <w:p w:rsidR="00FA6D6D" w:rsidRPr="00CE7A9F" w:rsidRDefault="00FA6D6D" w:rsidP="00FA6D6D">
      <w:pPr>
        <w:autoSpaceDE w:val="0"/>
        <w:autoSpaceDN w:val="0"/>
        <w:adjustRightInd w:val="0"/>
        <w:spacing w:after="0" w:line="360" w:lineRule="auto"/>
        <w:ind w:right="72"/>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1. Cilj finansijskog računovodstva je, to je onaj dio 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 xml:space="preserve">unovodstva koji je primarno okrenut vanjskim korisnicima, kao što su vlasnici, povjerioci i dr. Zbog toga se u praksi naziva </w:t>
      </w:r>
      <w:r w:rsidRPr="00CE7A9F">
        <w:rPr>
          <w:rFonts w:ascii="Times New Roman" w:hAnsi="Times New Roman" w:cs="Times New Roman"/>
          <w:i/>
          <w:iCs/>
          <w:color w:val="231F20"/>
          <w:sz w:val="24"/>
          <w:szCs w:val="24"/>
          <w:lang w:val="hr-HR" w:eastAsia="hr-HR"/>
        </w:rPr>
        <w:t>eksterno ra</w:t>
      </w:r>
      <w:r w:rsidRPr="00CE7A9F">
        <w:rPr>
          <w:rFonts w:ascii="Times New Roman" w:eastAsia="TimesNewRoman,Italic" w:hAnsi="Times New Roman" w:cs="Times New Roman"/>
          <w:i/>
          <w:iCs/>
          <w:color w:val="231F20"/>
          <w:sz w:val="24"/>
          <w:szCs w:val="24"/>
          <w:lang w:val="hr-HR" w:eastAsia="hr-HR"/>
        </w:rPr>
        <w:t>č</w:t>
      </w:r>
      <w:r w:rsidRPr="00CE7A9F">
        <w:rPr>
          <w:rFonts w:ascii="Times New Roman" w:hAnsi="Times New Roman" w:cs="Times New Roman"/>
          <w:i/>
          <w:iCs/>
          <w:color w:val="231F20"/>
          <w:sz w:val="24"/>
          <w:szCs w:val="24"/>
          <w:lang w:val="hr-HR" w:eastAsia="hr-HR"/>
        </w:rPr>
        <w:t>unovodstvo</w:t>
      </w:r>
      <w:r w:rsidRPr="00CE7A9F">
        <w:rPr>
          <w:rFonts w:ascii="Times New Roman" w:hAnsi="Times New Roman" w:cs="Times New Roman"/>
          <w:color w:val="231F20"/>
          <w:sz w:val="24"/>
          <w:szCs w:val="24"/>
          <w:lang w:val="hr-HR" w:eastAsia="hr-HR"/>
        </w:rPr>
        <w:t>. U finansijskom 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unovodstvu vode se poslovne knjige kao što su dnevnik, glavna knjiga, analiti</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ke evidencije i druge pomo</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ne knjige. U njima se evidentiraju, klasifikuju i sumiraju podaci na osnovu kojih se sastavlja potpuni set finansijskih izvještaja. Sastavljeni finansijski izvještaji, nakon provedenog postupka revizije neovisnog revizora, objavljuju se i šalju vanjskim korisnicima. Finansijsko 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unovodstvo pruža historijske podatke (npr. podaci o zalihama, kupcima, dobavlja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ima, investicijama, kreditorima) koji su važni i za vanjske i za unutarnje korisnike.</w:t>
      </w:r>
    </w:p>
    <w:p w:rsidR="00FA6D6D" w:rsidRPr="00CE7A9F" w:rsidRDefault="00FA6D6D" w:rsidP="00FA6D6D">
      <w:pPr>
        <w:autoSpaceDE w:val="0"/>
        <w:autoSpaceDN w:val="0"/>
        <w:adjustRightInd w:val="0"/>
        <w:spacing w:after="0" w:line="360" w:lineRule="auto"/>
        <w:ind w:right="72"/>
        <w:jc w:val="both"/>
        <w:rPr>
          <w:rFonts w:ascii="Times New Roman" w:hAnsi="Times New Roman" w:cs="Times New Roman"/>
          <w:color w:val="231F20"/>
          <w:sz w:val="24"/>
          <w:szCs w:val="24"/>
          <w:lang w:val="hr-HR" w:eastAsia="hr-HR"/>
        </w:rPr>
      </w:pP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2. Navode se razli</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ite metode vrednovanja sredstava i obaveza i to:</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trošak nabavke (historijski ili nabavni trošak),</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teku</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i trošak (cijena),</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trošak zamjene,</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tržišna vrijednost,</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netovrijednost koja se može realizovati,</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nadoknadivi iznos,</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sadašnja vrijednost,</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fer vrijednost,</w:t>
      </w:r>
    </w:p>
    <w:p w:rsidR="00FA6D6D" w:rsidRPr="00CE7A9F" w:rsidRDefault="00FA6D6D" w:rsidP="00FA6D6D">
      <w:pPr>
        <w:spacing w:line="360" w:lineRule="auto"/>
        <w:ind w:right="72"/>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vrijednost podmirenja.</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3. Zakonom o 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unovodstvu i reviziji propisana je obaveza svih pravnih osoba da pri sastavljanju i rezentovanju finansijskih izvještaja primjenjuju 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unovodstvene standarde koji obuhvataju:</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1. Me</w:t>
      </w:r>
      <w:r w:rsidRPr="00CE7A9F">
        <w:rPr>
          <w:rFonts w:ascii="Times New Roman" w:eastAsia="TimesNewRoman" w:hAnsi="Times New Roman" w:cs="Times New Roman"/>
          <w:color w:val="231F20"/>
          <w:sz w:val="24"/>
          <w:szCs w:val="24"/>
          <w:lang w:val="hr-HR" w:eastAsia="hr-HR"/>
        </w:rPr>
        <w:t>đ</w:t>
      </w:r>
      <w:r w:rsidRPr="00CE7A9F">
        <w:rPr>
          <w:rFonts w:ascii="Times New Roman" w:hAnsi="Times New Roman" w:cs="Times New Roman"/>
          <w:color w:val="231F20"/>
          <w:sz w:val="24"/>
          <w:szCs w:val="24"/>
          <w:lang w:val="hr-HR" w:eastAsia="hr-HR"/>
        </w:rPr>
        <w:t>narodne 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unovodstvene standarde (MRS) i Me</w:t>
      </w:r>
      <w:r w:rsidRPr="00CE7A9F">
        <w:rPr>
          <w:rFonts w:ascii="Times New Roman" w:eastAsia="TimesNewRoman" w:hAnsi="Times New Roman" w:cs="Times New Roman"/>
          <w:color w:val="231F20"/>
          <w:sz w:val="24"/>
          <w:szCs w:val="24"/>
          <w:lang w:val="hr-HR" w:eastAsia="hr-HR"/>
        </w:rPr>
        <w:t>n</w:t>
      </w:r>
      <w:r w:rsidRPr="00CE7A9F">
        <w:rPr>
          <w:rFonts w:ascii="Times New Roman" w:hAnsi="Times New Roman" w:cs="Times New Roman"/>
          <w:color w:val="231F20"/>
          <w:sz w:val="24"/>
          <w:szCs w:val="24"/>
          <w:lang w:val="hr-HR" w:eastAsia="hr-HR"/>
        </w:rPr>
        <w:t>unarodne standarde</w:t>
      </w:r>
      <w:r>
        <w:rPr>
          <w:rFonts w:ascii="Times New Roman" w:hAnsi="Times New Roman" w:cs="Times New Roman"/>
          <w:color w:val="231F20"/>
          <w:sz w:val="24"/>
          <w:szCs w:val="24"/>
          <w:lang w:val="hr-HR" w:eastAsia="hr-HR"/>
        </w:rPr>
        <w:t xml:space="preserve"> </w:t>
      </w:r>
      <w:r w:rsidRPr="00CE7A9F">
        <w:rPr>
          <w:rFonts w:ascii="Times New Roman" w:hAnsi="Times New Roman" w:cs="Times New Roman"/>
          <w:color w:val="231F20"/>
          <w:sz w:val="24"/>
          <w:szCs w:val="24"/>
          <w:lang w:val="hr-HR" w:eastAsia="hr-HR"/>
        </w:rPr>
        <w:t>finansijskog izvještavanja (MSFI);</w:t>
      </w:r>
    </w:p>
    <w:p w:rsidR="00FA6D6D"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2. Prate</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a uputstva, objašnjenja i smjernice koje donosi Odbor za</w:t>
      </w:r>
      <w:r>
        <w:rPr>
          <w:rFonts w:ascii="Times New Roman" w:hAnsi="Times New Roman" w:cs="Times New Roman"/>
          <w:color w:val="231F20"/>
          <w:sz w:val="24"/>
          <w:szCs w:val="24"/>
          <w:lang w:val="hr-HR" w:eastAsia="hr-HR"/>
        </w:rPr>
        <w:t xml:space="preserve"> </w:t>
      </w:r>
      <w:r w:rsidRPr="00CE7A9F">
        <w:rPr>
          <w:rFonts w:ascii="Times New Roman" w:hAnsi="Times New Roman" w:cs="Times New Roman"/>
          <w:color w:val="231F20"/>
          <w:sz w:val="24"/>
          <w:szCs w:val="24"/>
          <w:lang w:val="hr-HR" w:eastAsia="hr-HR"/>
        </w:rPr>
        <w:t>me</w:t>
      </w:r>
      <w:r w:rsidRPr="00CE7A9F">
        <w:rPr>
          <w:rFonts w:ascii="Times New Roman" w:eastAsia="TimesNewRoman" w:hAnsi="Times New Roman" w:cs="Times New Roman"/>
          <w:color w:val="231F20"/>
          <w:sz w:val="24"/>
          <w:szCs w:val="24"/>
          <w:lang w:val="hr-HR" w:eastAsia="hr-HR"/>
        </w:rPr>
        <w:t>đ</w:t>
      </w:r>
      <w:r w:rsidRPr="00CE7A9F">
        <w:rPr>
          <w:rFonts w:ascii="Times New Roman" w:hAnsi="Times New Roman" w:cs="Times New Roman"/>
          <w:color w:val="231F20"/>
          <w:sz w:val="24"/>
          <w:szCs w:val="24"/>
          <w:lang w:val="hr-HR" w:eastAsia="hr-HR"/>
        </w:rPr>
        <w:t>narodne 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unovodstvene standarde( ISAB).</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p>
    <w:p w:rsidR="00FA6D6D" w:rsidRPr="00CE7A9F" w:rsidRDefault="00FA6D6D" w:rsidP="00FA6D6D">
      <w:pPr>
        <w:spacing w:line="360" w:lineRule="auto"/>
        <w:ind w:right="72"/>
        <w:jc w:val="both"/>
        <w:rPr>
          <w:rFonts w:ascii="Times New Roman" w:hAnsi="Times New Roman" w:cs="Times New Roman"/>
          <w:sz w:val="24"/>
          <w:szCs w:val="24"/>
        </w:rPr>
      </w:pPr>
      <w:r w:rsidRPr="00CE7A9F">
        <w:rPr>
          <w:rFonts w:ascii="Times New Roman" w:hAnsi="Times New Roman" w:cs="Times New Roman"/>
          <w:color w:val="231F20"/>
          <w:sz w:val="24"/>
          <w:szCs w:val="24"/>
          <w:lang w:val="hr-HR" w:eastAsia="hr-HR"/>
        </w:rPr>
        <w:t xml:space="preserve">4. </w:t>
      </w:r>
      <w:r w:rsidRPr="00CE7A9F">
        <w:rPr>
          <w:rFonts w:ascii="Times New Roman" w:hAnsi="Times New Roman" w:cs="Times New Roman"/>
          <w:sz w:val="24"/>
          <w:szCs w:val="24"/>
        </w:rPr>
        <w:t xml:space="preserve">Načelo uzročnosti predstavlja zahtjev da se u obračunskom periodu, prilikom utvrđivanja poslovnog rezultata, uzmu u obzir svi prihodi i rashodi koji su u njemu nastali, nezavisno od toga da li i kada su prihodi naplaćeni, a rashodi plaćeni. Respektovanje ovog načela nameće </w:t>
      </w:r>
      <w:r w:rsidRPr="00CE7A9F">
        <w:rPr>
          <w:rFonts w:ascii="Times New Roman" w:hAnsi="Times New Roman" w:cs="Times New Roman"/>
          <w:sz w:val="24"/>
          <w:szCs w:val="24"/>
        </w:rPr>
        <w:lastRenderedPageBreak/>
        <w:t>se zbog periodičnog sastavljanja finansijskih izveštaja, čime se samo imitira prekid poslovne aktivnosti preduzeća, što ima za rezultat postojanje nezavršenih poslovnih operacija. Naime, u momentu sastavljanja bilansa uspjeha svi prihodi nisu naplaćeni, niti su sve naplate prihodi, takođe, neki rashodi nisu plaćeni, niti su sva plaćanja rashod. Ovakvo ne podudaranje novčanih i tokova rentabiliteta zahtjeva da se kao relevantni za utvrđivanje periodičnog rezultata moraju uzeti rentabilitetni tokovi tj. prihodi i rashodi obračunskog perioda za koji se utvrđuje rezultat. Finansijski izveštaji pripremljeni respektovanjem principa uzročnosti nisu informativno usmjereni samo na prošlost, već govore i o obavezama za plaćanje gotovinom u budućnosti i resursima koji predstavljaju gotovinu koja će biti primljena u budućnosti.</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sz w:val="24"/>
          <w:szCs w:val="24"/>
        </w:rPr>
        <w:t xml:space="preserve">5. </w:t>
      </w:r>
      <w:r w:rsidRPr="00CE7A9F">
        <w:rPr>
          <w:rFonts w:ascii="Times New Roman" w:hAnsi="Times New Roman" w:cs="Times New Roman"/>
          <w:color w:val="231F20"/>
          <w:sz w:val="24"/>
          <w:szCs w:val="24"/>
          <w:lang w:val="hr-HR" w:eastAsia="hr-HR"/>
        </w:rPr>
        <w:t>Princip likvidnosti zahtijeva da se u aktivu bilansa stanja sredstva unose prema stepenu unov</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ivosti, odnosno stepenu pretvaranja ostalih pojavnih oblika sredstava u nov</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ani oblik. Stepen likvidnosti može biti dvojak: opadaju</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i i rastu</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i, ovisno od toga polazi li se od najlikvidnijeg sredstva (novca) pa se ide prema manje likvidnom sredstvu, ili obratno. U pasivi se pozicije unose prema ro</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nosti (dospjelosti) obaveza. Ovdje se, tako</w:t>
      </w:r>
      <w:r w:rsidRPr="00CE7A9F">
        <w:rPr>
          <w:rFonts w:ascii="Times New Roman" w:eastAsia="TimesNewRoman" w:hAnsi="Times New Roman" w:cs="Times New Roman"/>
          <w:color w:val="231F20"/>
          <w:sz w:val="24"/>
          <w:szCs w:val="24"/>
          <w:lang w:val="hr-HR" w:eastAsia="hr-HR"/>
        </w:rPr>
        <w:t>n</w:t>
      </w:r>
      <w:r w:rsidRPr="00CE7A9F">
        <w:rPr>
          <w:rFonts w:ascii="Times New Roman" w:hAnsi="Times New Roman" w:cs="Times New Roman"/>
          <w:color w:val="231F20"/>
          <w:sz w:val="24"/>
          <w:szCs w:val="24"/>
          <w:lang w:val="hr-HR" w:eastAsia="hr-HR"/>
        </w:rPr>
        <w:t>er, može postupiti na dva na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ina: najprije unijeti teku</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e (kratkoro</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ne) obaveze, zatim dugoro</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ne obaveze i, na kraju, kapital, a može se postupiti i obratno, te po</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eti prvo sa unosom kapitala, pa i</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i do teku</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ih (kratkoro</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nih) obaveza.</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Princip funkcionalnosti suprotan je principu likvidnosti, jer se u aktivu najprije unose stalna sredstva (zemljište, gra</w:t>
      </w:r>
      <w:r w:rsidRPr="00CE7A9F">
        <w:rPr>
          <w:rFonts w:ascii="Times New Roman" w:eastAsia="TimesNewRoman" w:hAnsi="Times New Roman" w:cs="Times New Roman"/>
          <w:color w:val="231F20"/>
          <w:sz w:val="24"/>
          <w:szCs w:val="24"/>
          <w:lang w:val="hr-HR" w:eastAsia="hr-HR"/>
        </w:rPr>
        <w:t>n</w:t>
      </w:r>
      <w:r w:rsidRPr="00CE7A9F">
        <w:rPr>
          <w:rFonts w:ascii="Times New Roman" w:hAnsi="Times New Roman" w:cs="Times New Roman"/>
          <w:color w:val="231F20"/>
          <w:sz w:val="24"/>
          <w:szCs w:val="24"/>
          <w:lang w:val="hr-HR" w:eastAsia="hr-HR"/>
        </w:rPr>
        <w:t>evinski objekti, oprema i sl.) zalihe, pa se na kraju unose najlikvidnija sredstva, odnosno novac. U pasivi se prvo unosi kapital, pa dugoro</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ne i, na kraju, teku</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e (kratkoro</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ne) obaveze. S obzirom na redoslijed unošenja bilansnih pozicija u bilansu stanja, uop</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eno možemo re</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i da postoji anglosaksonski tip, bolje re</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 xml:space="preserve">eno </w:t>
      </w:r>
      <w:r w:rsidRPr="00CE7A9F">
        <w:rPr>
          <w:rFonts w:ascii="Times New Roman" w:hAnsi="Times New Roman" w:cs="Times New Roman"/>
          <w:i/>
          <w:iCs/>
          <w:color w:val="231F20"/>
          <w:sz w:val="24"/>
          <w:szCs w:val="24"/>
          <w:lang w:val="hr-HR" w:eastAsia="hr-HR"/>
        </w:rPr>
        <w:t>ameri</w:t>
      </w:r>
      <w:r w:rsidRPr="00CE7A9F">
        <w:rPr>
          <w:rFonts w:ascii="Times New Roman" w:eastAsia="TimesNewRoman,Italic" w:hAnsi="Times New Roman" w:cs="Times New Roman"/>
          <w:i/>
          <w:iCs/>
          <w:color w:val="231F20"/>
          <w:sz w:val="24"/>
          <w:szCs w:val="24"/>
          <w:lang w:val="hr-HR" w:eastAsia="hr-HR"/>
        </w:rPr>
        <w:t>č</w:t>
      </w:r>
      <w:r w:rsidRPr="00CE7A9F">
        <w:rPr>
          <w:rFonts w:ascii="Times New Roman" w:hAnsi="Times New Roman" w:cs="Times New Roman"/>
          <w:i/>
          <w:iCs/>
          <w:color w:val="231F20"/>
          <w:sz w:val="24"/>
          <w:szCs w:val="24"/>
          <w:lang w:val="hr-HR" w:eastAsia="hr-HR"/>
        </w:rPr>
        <w:t xml:space="preserve">ki tip bilansa stanja </w:t>
      </w:r>
      <w:r w:rsidRPr="00CE7A9F">
        <w:rPr>
          <w:rFonts w:ascii="Times New Roman" w:hAnsi="Times New Roman" w:cs="Times New Roman"/>
          <w:color w:val="231F20"/>
          <w:sz w:val="24"/>
          <w:szCs w:val="24"/>
          <w:lang w:val="hr-HR" w:eastAsia="hr-HR"/>
        </w:rPr>
        <w:t xml:space="preserve">i </w:t>
      </w:r>
      <w:r w:rsidRPr="00CE7A9F">
        <w:rPr>
          <w:rFonts w:ascii="Times New Roman" w:hAnsi="Times New Roman" w:cs="Times New Roman"/>
          <w:i/>
          <w:iCs/>
          <w:color w:val="231F20"/>
          <w:sz w:val="24"/>
          <w:szCs w:val="24"/>
          <w:lang w:val="hr-HR" w:eastAsia="hr-HR"/>
        </w:rPr>
        <w:t>evropski tip bilansa</w:t>
      </w:r>
      <w:r w:rsidRPr="00CE7A9F">
        <w:rPr>
          <w:rFonts w:ascii="Times New Roman" w:hAnsi="Times New Roman" w:cs="Times New Roman"/>
          <w:color w:val="231F20"/>
          <w:sz w:val="24"/>
          <w:szCs w:val="24"/>
          <w:lang w:val="hr-HR" w:eastAsia="hr-HR"/>
        </w:rPr>
        <w:t xml:space="preserve"> </w:t>
      </w:r>
      <w:r w:rsidRPr="00CE7A9F">
        <w:rPr>
          <w:rFonts w:ascii="Times New Roman" w:hAnsi="Times New Roman" w:cs="Times New Roman"/>
          <w:i/>
          <w:iCs/>
          <w:color w:val="231F20"/>
          <w:sz w:val="24"/>
          <w:szCs w:val="24"/>
          <w:lang w:val="hr-HR" w:eastAsia="hr-HR"/>
        </w:rPr>
        <w:t>stanja</w:t>
      </w:r>
      <w:r w:rsidRPr="00CE7A9F">
        <w:rPr>
          <w:rFonts w:ascii="Times New Roman" w:hAnsi="Times New Roman" w:cs="Times New Roman"/>
          <w:color w:val="231F20"/>
          <w:sz w:val="24"/>
          <w:szCs w:val="24"/>
          <w:lang w:val="hr-HR" w:eastAsia="hr-HR"/>
        </w:rPr>
        <w:t>.</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p>
    <w:p w:rsidR="00FA6D6D" w:rsidRPr="00CE7A9F" w:rsidRDefault="00FA6D6D" w:rsidP="00FA6D6D">
      <w:pPr>
        <w:spacing w:line="240" w:lineRule="auto"/>
        <w:ind w:right="72"/>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6. Karakteristike pouzdane informacije:</w:t>
      </w:r>
    </w:p>
    <w:p w:rsidR="00FA6D6D" w:rsidRPr="00CE7A9F" w:rsidRDefault="00FA6D6D" w:rsidP="00FA6D6D">
      <w:pPr>
        <w:spacing w:line="240" w:lineRule="auto"/>
        <w:ind w:right="72"/>
        <w:jc w:val="both"/>
        <w:rPr>
          <w:rFonts w:ascii="Times New Roman" w:hAnsi="Times New Roman" w:cs="Times New Roman"/>
          <w:sz w:val="24"/>
          <w:szCs w:val="24"/>
        </w:rPr>
      </w:pPr>
      <w:r w:rsidRPr="00CE7A9F">
        <w:rPr>
          <w:rFonts w:ascii="Times New Roman" w:hAnsi="Times New Roman" w:cs="Times New Roman"/>
          <w:sz w:val="24"/>
          <w:szCs w:val="24"/>
        </w:rPr>
        <w:t>- fer prezentacija,</w:t>
      </w:r>
    </w:p>
    <w:p w:rsidR="00FA6D6D" w:rsidRPr="00CE7A9F" w:rsidRDefault="00FA6D6D" w:rsidP="00FA6D6D">
      <w:pPr>
        <w:spacing w:line="240" w:lineRule="auto"/>
        <w:ind w:right="72"/>
        <w:jc w:val="both"/>
        <w:rPr>
          <w:rFonts w:ascii="Times New Roman" w:hAnsi="Times New Roman" w:cs="Times New Roman"/>
          <w:sz w:val="24"/>
          <w:szCs w:val="24"/>
        </w:rPr>
      </w:pPr>
      <w:r w:rsidRPr="00CE7A9F">
        <w:rPr>
          <w:rFonts w:ascii="Times New Roman" w:hAnsi="Times New Roman" w:cs="Times New Roman"/>
          <w:sz w:val="24"/>
          <w:szCs w:val="24"/>
        </w:rPr>
        <w:t>- bit važnija od forme,</w:t>
      </w:r>
    </w:p>
    <w:p w:rsidR="00FA6D6D" w:rsidRPr="00CE7A9F" w:rsidRDefault="00FA6D6D" w:rsidP="00FA6D6D">
      <w:pPr>
        <w:spacing w:line="240" w:lineRule="auto"/>
        <w:ind w:right="72"/>
        <w:jc w:val="both"/>
        <w:rPr>
          <w:rFonts w:ascii="Times New Roman" w:hAnsi="Times New Roman" w:cs="Times New Roman"/>
          <w:sz w:val="24"/>
          <w:szCs w:val="24"/>
        </w:rPr>
      </w:pPr>
      <w:r w:rsidRPr="00CE7A9F">
        <w:rPr>
          <w:rFonts w:ascii="Times New Roman" w:hAnsi="Times New Roman" w:cs="Times New Roman"/>
          <w:sz w:val="24"/>
          <w:szCs w:val="24"/>
        </w:rPr>
        <w:t>- neutralnost,</w:t>
      </w:r>
    </w:p>
    <w:p w:rsidR="00FA6D6D" w:rsidRPr="00CE7A9F" w:rsidRDefault="00FA6D6D" w:rsidP="00FA6D6D">
      <w:pPr>
        <w:spacing w:line="360" w:lineRule="auto"/>
        <w:ind w:right="72"/>
        <w:jc w:val="both"/>
        <w:rPr>
          <w:rFonts w:ascii="Times New Roman" w:hAnsi="Times New Roman" w:cs="Times New Roman"/>
          <w:sz w:val="24"/>
          <w:szCs w:val="24"/>
        </w:rPr>
      </w:pPr>
      <w:r w:rsidRPr="00CE7A9F">
        <w:rPr>
          <w:rFonts w:ascii="Times New Roman" w:hAnsi="Times New Roman" w:cs="Times New Roman"/>
          <w:sz w:val="24"/>
          <w:szCs w:val="24"/>
        </w:rPr>
        <w:t>- opreznost,</w:t>
      </w:r>
    </w:p>
    <w:p w:rsidR="00FA6D6D" w:rsidRPr="00CE7A9F" w:rsidRDefault="00FA6D6D" w:rsidP="00FA6D6D">
      <w:pPr>
        <w:spacing w:line="360" w:lineRule="auto"/>
        <w:ind w:right="72"/>
        <w:jc w:val="both"/>
        <w:rPr>
          <w:rFonts w:ascii="Times New Roman" w:hAnsi="Times New Roman" w:cs="Times New Roman"/>
          <w:sz w:val="24"/>
          <w:szCs w:val="24"/>
        </w:rPr>
      </w:pPr>
      <w:r w:rsidRPr="00CE7A9F">
        <w:rPr>
          <w:rFonts w:ascii="Times New Roman" w:hAnsi="Times New Roman" w:cs="Times New Roman"/>
          <w:sz w:val="24"/>
          <w:szCs w:val="24"/>
        </w:rPr>
        <w:t>- potpunost,</w:t>
      </w:r>
    </w:p>
    <w:p w:rsidR="00FA6D6D" w:rsidRPr="00CE7A9F" w:rsidRDefault="00FA6D6D" w:rsidP="00FA6D6D">
      <w:pPr>
        <w:spacing w:line="360" w:lineRule="auto"/>
        <w:ind w:right="72"/>
        <w:jc w:val="both"/>
        <w:rPr>
          <w:rFonts w:ascii="Times New Roman" w:hAnsi="Times New Roman" w:cs="Times New Roman"/>
          <w:sz w:val="24"/>
          <w:szCs w:val="24"/>
        </w:rPr>
      </w:pPr>
      <w:r w:rsidRPr="00CE7A9F">
        <w:rPr>
          <w:rFonts w:ascii="Times New Roman" w:hAnsi="Times New Roman" w:cs="Times New Roman"/>
          <w:sz w:val="24"/>
          <w:szCs w:val="24"/>
        </w:rPr>
        <w:t>- usporedivost.</w:t>
      </w:r>
    </w:p>
    <w:p w:rsidR="00FA6D6D" w:rsidRPr="00CE7A9F" w:rsidRDefault="00FA6D6D" w:rsidP="00FA6D6D">
      <w:pPr>
        <w:spacing w:line="360" w:lineRule="auto"/>
        <w:ind w:right="72"/>
        <w:jc w:val="both"/>
        <w:rPr>
          <w:rFonts w:ascii="Times New Roman" w:hAnsi="Times New Roman" w:cs="Times New Roman"/>
          <w:sz w:val="24"/>
          <w:szCs w:val="24"/>
        </w:rPr>
      </w:pPr>
    </w:p>
    <w:p w:rsidR="00FA6D6D" w:rsidRPr="00CE7A9F" w:rsidRDefault="00FA6D6D" w:rsidP="00FA6D6D">
      <w:pPr>
        <w:spacing w:line="360" w:lineRule="auto"/>
        <w:ind w:right="72"/>
        <w:jc w:val="both"/>
        <w:rPr>
          <w:rFonts w:ascii="Times New Roman" w:hAnsi="Times New Roman" w:cs="Times New Roman"/>
          <w:sz w:val="24"/>
          <w:szCs w:val="24"/>
        </w:rPr>
      </w:pPr>
      <w:r w:rsidRPr="00CE7A9F">
        <w:rPr>
          <w:rFonts w:ascii="Times New Roman" w:hAnsi="Times New Roman" w:cs="Times New Roman"/>
          <w:sz w:val="24"/>
          <w:szCs w:val="24"/>
        </w:rPr>
        <w:t>7. Uravnoteženo knjiženje predstavlja kada je duguje = potražuje, sredstva = izvor sredstava i aktiva = pasiva.</w:t>
      </w:r>
    </w:p>
    <w:p w:rsidR="00FA6D6D" w:rsidRPr="00CE7A9F" w:rsidRDefault="00FA6D6D" w:rsidP="00FA6D6D">
      <w:pPr>
        <w:spacing w:line="360" w:lineRule="auto"/>
        <w:ind w:right="72"/>
        <w:jc w:val="both"/>
        <w:rPr>
          <w:rFonts w:ascii="Times New Roman" w:hAnsi="Times New Roman" w:cs="Times New Roman"/>
          <w:sz w:val="24"/>
          <w:szCs w:val="24"/>
        </w:rPr>
      </w:pPr>
    </w:p>
    <w:p w:rsidR="00FA6D6D" w:rsidRPr="00CE7A9F" w:rsidRDefault="00FA6D6D" w:rsidP="00FA6D6D">
      <w:pPr>
        <w:spacing w:line="360" w:lineRule="auto"/>
        <w:jc w:val="both"/>
        <w:rPr>
          <w:rFonts w:ascii="Times New Roman" w:hAnsi="Times New Roman" w:cs="Times New Roman"/>
          <w:b/>
          <w:bCs/>
          <w:sz w:val="24"/>
          <w:szCs w:val="24"/>
        </w:rPr>
      </w:pPr>
      <w:r w:rsidRPr="00CE7A9F">
        <w:rPr>
          <w:rFonts w:ascii="Times New Roman" w:hAnsi="Times New Roman" w:cs="Times New Roman"/>
          <w:b/>
          <w:bCs/>
          <w:sz w:val="24"/>
          <w:szCs w:val="24"/>
        </w:rPr>
        <w:t>GRUPA 3.:</w:t>
      </w:r>
    </w:p>
    <w:p w:rsidR="00FA6D6D" w:rsidRPr="00CE7A9F" w:rsidRDefault="00FA6D6D" w:rsidP="00FA6D6D">
      <w:pPr>
        <w:spacing w:line="360" w:lineRule="auto"/>
        <w:jc w:val="both"/>
        <w:rPr>
          <w:rFonts w:ascii="Times New Roman" w:hAnsi="Times New Roman" w:cs="Times New Roman"/>
          <w:sz w:val="24"/>
          <w:szCs w:val="24"/>
        </w:rPr>
      </w:pPr>
      <w:r w:rsidRPr="00CE7A9F">
        <w:rPr>
          <w:rFonts w:ascii="Times New Roman" w:hAnsi="Times New Roman" w:cs="Times New Roman"/>
          <w:sz w:val="24"/>
          <w:szCs w:val="24"/>
        </w:rPr>
        <w:t>DOPUNI:</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sz w:val="24"/>
          <w:szCs w:val="24"/>
        </w:rPr>
        <w:t xml:space="preserve">1. </w:t>
      </w:r>
      <w:r w:rsidRPr="00CE7A9F">
        <w:rPr>
          <w:rFonts w:ascii="Times New Roman" w:hAnsi="Times New Roman" w:cs="Times New Roman"/>
          <w:color w:val="231F20"/>
          <w:sz w:val="24"/>
          <w:szCs w:val="24"/>
          <w:lang w:val="hr-HR" w:eastAsia="hr-HR"/>
        </w:rPr>
        <w:t>Poslovne aktivnosti u okviru redovnog poslovanja kompanije, respektuju</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i</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princip kontinuiteta poslovanja, imaju tri elementa:</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xml:space="preserve">a.) </w:t>
      </w:r>
      <w:r w:rsidRPr="00CE7A9F">
        <w:rPr>
          <w:rFonts w:ascii="Times New Roman" w:hAnsi="Times New Roman" w:cs="Times New Roman"/>
          <w:b/>
          <w:bCs/>
          <w:color w:val="231F20"/>
          <w:sz w:val="24"/>
          <w:szCs w:val="24"/>
          <w:lang w:val="hr-HR" w:eastAsia="hr-HR"/>
        </w:rPr>
        <w:t xml:space="preserve">Finansijska aktivnost </w:t>
      </w:r>
      <w:r w:rsidRPr="00CE7A9F">
        <w:rPr>
          <w:rFonts w:ascii="Times New Roman" w:hAnsi="Times New Roman" w:cs="Times New Roman"/>
          <w:color w:val="231F20"/>
          <w:sz w:val="24"/>
          <w:szCs w:val="24"/>
          <w:lang w:val="hr-HR" w:eastAsia="hr-HR"/>
        </w:rPr>
        <w:t>– pribavljanje inicijalnog kapitala od vlasnika ili kreditora / banaka radi otpo</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injanja redovnog poslovanja. Finansijska aktivnost uklju</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uje i vra</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anje duga kreditorima i isplata povrata od ulaganja / dobiti vlasnicima (npr. isplata dividendi, što može imati tretman teku</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eg ulaganja od strane dioni</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ara).</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xml:space="preserve">b.) Svaka kompanija mora imati i </w:t>
      </w:r>
      <w:r w:rsidRPr="00CE7A9F">
        <w:rPr>
          <w:rFonts w:ascii="Times New Roman" w:hAnsi="Times New Roman" w:cs="Times New Roman"/>
          <w:b/>
          <w:bCs/>
          <w:color w:val="231F20"/>
          <w:sz w:val="24"/>
          <w:szCs w:val="24"/>
          <w:lang w:val="hr-HR" w:eastAsia="hr-HR"/>
        </w:rPr>
        <w:t>investicione aktivnosti</w:t>
      </w:r>
      <w:r w:rsidRPr="00CE7A9F">
        <w:rPr>
          <w:rFonts w:ascii="Times New Roman" w:hAnsi="Times New Roman" w:cs="Times New Roman"/>
          <w:color w:val="231F20"/>
          <w:sz w:val="24"/>
          <w:szCs w:val="24"/>
          <w:lang w:val="hr-HR" w:eastAsia="hr-HR"/>
        </w:rPr>
        <w:t>. Za pribavljeni inicijalni kapital kompanija kupuje zemljište, zgrade i druge resurse, kako bi otpo</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ela redovno poslovanje, što spada u domen investicionih aktivnosti.</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xml:space="preserve">c.) Svaka kompanija / pravna osoba bavi se i redovnim aktivnostima; to su tzv. </w:t>
      </w:r>
      <w:r w:rsidRPr="00CE7A9F">
        <w:rPr>
          <w:rFonts w:ascii="Times New Roman" w:hAnsi="Times New Roman" w:cs="Times New Roman"/>
          <w:b/>
          <w:bCs/>
          <w:color w:val="231F20"/>
          <w:sz w:val="24"/>
          <w:szCs w:val="24"/>
          <w:lang w:val="hr-HR" w:eastAsia="hr-HR"/>
        </w:rPr>
        <w:t xml:space="preserve">operativne aktivnosti </w:t>
      </w:r>
      <w:r w:rsidRPr="00CE7A9F">
        <w:rPr>
          <w:rFonts w:ascii="Times New Roman" w:hAnsi="Times New Roman" w:cs="Times New Roman"/>
          <w:color w:val="231F20"/>
          <w:sz w:val="24"/>
          <w:szCs w:val="24"/>
          <w:lang w:val="hr-HR" w:eastAsia="hr-HR"/>
        </w:rPr>
        <w:t>– proizvodnja i prodaja proizvoda kupcima, nabavka i prodaja roba, prodaja usluga, zapošljavanje menadžera, radnika i pla</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anje poreza državi.</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p>
    <w:p w:rsidR="00FA6D6D" w:rsidRPr="00CE7A9F" w:rsidRDefault="00FA6D6D" w:rsidP="00FA6D6D">
      <w:pPr>
        <w:numPr>
          <w:ilvl w:val="0"/>
          <w:numId w:val="16"/>
        </w:num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Sistemi op</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eprihva</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enih na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 xml:space="preserve">ela (američkih načela- GAAP) sastoje se od: </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op</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eprihva</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enih koncepata (generally accepted concepts),</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op</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eprihva</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enih na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ela (generally acepted principles) i</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op</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eprihva</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enih postupaka (generally accepted procedures).</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xml:space="preserve">ZAOKRUŽIVANJE: </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1. Knjige prostog knjigovodstva koje se redovno vode su:</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knjiga blagajne, u koju se unose uplate i isplate gotovine;</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lastRenderedPageBreak/>
        <w:t>– knjiga dužnika i povjerilaca u koju se unose sva potraživanja i obaveze;</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knjiga inventara.</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Knjiga inventara: Obra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un rezultata poslovanja u sistemu prostog knjigovodstva ne može se utvrditi direktno na osnovu knjiženja, jer se ne vodi evidencija o nastalim rashodima i prihodima, ve</w:t>
      </w:r>
      <w:r w:rsidRPr="00CE7A9F">
        <w:rPr>
          <w:rFonts w:ascii="Times New Roman" w:eastAsia="TimesNewRoman" w:hAnsi="Times New Roman" w:cs="Times New Roman"/>
          <w:color w:val="231F20"/>
          <w:sz w:val="24"/>
          <w:szCs w:val="24"/>
          <w:lang w:val="hr-HR" w:eastAsia="hr-HR"/>
        </w:rPr>
        <w:t xml:space="preserve">ć </w:t>
      </w:r>
      <w:r w:rsidRPr="00CE7A9F">
        <w:rPr>
          <w:rFonts w:ascii="Times New Roman" w:hAnsi="Times New Roman" w:cs="Times New Roman"/>
          <w:color w:val="231F20"/>
          <w:sz w:val="24"/>
          <w:szCs w:val="24"/>
          <w:lang w:val="hr-HR" w:eastAsia="hr-HR"/>
        </w:rPr>
        <w:t>se finansijski rezultat utvr</w:t>
      </w:r>
      <w:r w:rsidRPr="00CE7A9F">
        <w:rPr>
          <w:rFonts w:ascii="Times New Roman" w:eastAsia="TimesNewRoman" w:hAnsi="Times New Roman" w:cs="Times New Roman"/>
          <w:color w:val="231F20"/>
          <w:sz w:val="24"/>
          <w:szCs w:val="24"/>
          <w:lang w:val="hr-HR" w:eastAsia="hr-HR"/>
        </w:rPr>
        <w:t>n</w:t>
      </w:r>
      <w:r w:rsidRPr="00CE7A9F">
        <w:rPr>
          <w:rFonts w:ascii="Times New Roman" w:hAnsi="Times New Roman" w:cs="Times New Roman"/>
          <w:color w:val="231F20"/>
          <w:sz w:val="24"/>
          <w:szCs w:val="24"/>
          <w:lang w:val="hr-HR" w:eastAsia="hr-HR"/>
        </w:rPr>
        <w:t>uje uz pomo</w:t>
      </w:r>
      <w:r w:rsidRPr="00CE7A9F">
        <w:rPr>
          <w:rFonts w:ascii="Times New Roman" w:eastAsia="TimesNewRoman" w:hAnsi="Times New Roman" w:cs="Times New Roman"/>
          <w:color w:val="231F20"/>
          <w:sz w:val="24"/>
          <w:szCs w:val="24"/>
          <w:lang w:val="hr-HR" w:eastAsia="hr-HR"/>
        </w:rPr>
        <w:t xml:space="preserve">ć </w:t>
      </w:r>
      <w:r w:rsidRPr="00CE7A9F">
        <w:rPr>
          <w:rFonts w:ascii="Times New Roman" w:hAnsi="Times New Roman" w:cs="Times New Roman"/>
          <w:color w:val="231F20"/>
          <w:sz w:val="24"/>
          <w:szCs w:val="24"/>
          <w:lang w:val="hr-HR" w:eastAsia="hr-HR"/>
        </w:rPr>
        <w:t>inventarisanja, odnosno na osnovu knjige inventara koji se sastavlja nakon završenog popisa imovine trgova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ke radnje. Inventarisanjem se vrši popis cjelokupne imovine jedne trgova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ke radnje na odre</w:t>
      </w:r>
      <w:r w:rsidRPr="00CE7A9F">
        <w:rPr>
          <w:rFonts w:ascii="Times New Roman" w:eastAsia="TimesNewRoman" w:hAnsi="Times New Roman" w:cs="Times New Roman"/>
          <w:color w:val="231F20"/>
          <w:sz w:val="24"/>
          <w:szCs w:val="24"/>
          <w:lang w:val="hr-HR" w:eastAsia="hr-HR"/>
        </w:rPr>
        <w:t>n</w:t>
      </w:r>
      <w:r w:rsidRPr="00CE7A9F">
        <w:rPr>
          <w:rFonts w:ascii="Times New Roman" w:hAnsi="Times New Roman" w:cs="Times New Roman"/>
          <w:color w:val="231F20"/>
          <w:sz w:val="24"/>
          <w:szCs w:val="24"/>
          <w:lang w:val="hr-HR" w:eastAsia="hr-HR"/>
        </w:rPr>
        <w:t>eni dan. To se, u pravilu, vrši na kraju poslovne godine (31. 12.), jer se finansijski rezultat utvr</w:t>
      </w:r>
      <w:r w:rsidRPr="00CE7A9F">
        <w:rPr>
          <w:rFonts w:ascii="Times New Roman" w:eastAsia="TimesNewRoman" w:hAnsi="Times New Roman" w:cs="Times New Roman"/>
          <w:color w:val="231F20"/>
          <w:sz w:val="24"/>
          <w:szCs w:val="24"/>
          <w:lang w:val="hr-HR" w:eastAsia="hr-HR"/>
        </w:rPr>
        <w:t>n</w:t>
      </w:r>
      <w:r w:rsidRPr="00CE7A9F">
        <w:rPr>
          <w:rFonts w:ascii="Times New Roman" w:hAnsi="Times New Roman" w:cs="Times New Roman"/>
          <w:color w:val="231F20"/>
          <w:sz w:val="24"/>
          <w:szCs w:val="24"/>
          <w:lang w:val="hr-HR" w:eastAsia="hr-HR"/>
        </w:rPr>
        <w:t>uje za odre</w:t>
      </w:r>
      <w:r w:rsidRPr="00CE7A9F">
        <w:rPr>
          <w:rFonts w:ascii="Times New Roman" w:eastAsia="TimesNewRoman" w:hAnsi="Times New Roman" w:cs="Times New Roman"/>
          <w:color w:val="231F20"/>
          <w:sz w:val="24"/>
          <w:szCs w:val="24"/>
          <w:lang w:val="hr-HR" w:eastAsia="hr-HR"/>
        </w:rPr>
        <w:t>n</w:t>
      </w:r>
      <w:r w:rsidRPr="00CE7A9F">
        <w:rPr>
          <w:rFonts w:ascii="Times New Roman" w:hAnsi="Times New Roman" w:cs="Times New Roman"/>
          <w:color w:val="231F20"/>
          <w:sz w:val="24"/>
          <w:szCs w:val="24"/>
          <w:lang w:val="hr-HR" w:eastAsia="hr-HR"/>
        </w:rPr>
        <w:t>eno razdoblje, tj. za proteklu poslovnu godinu. Na osnovu inventarisanja sastavlja se knjiga inventara trgova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ke radnje. U knjigu inventara unose se slijede</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i podaci: naziv trgova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ke radnje i datum pod kojim se sastavlja inventar, redni broj, opis i iznos.</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p>
    <w:p w:rsidR="00FA6D6D" w:rsidRPr="00CE7A9F" w:rsidRDefault="00FA6D6D" w:rsidP="00FA6D6D">
      <w:pPr>
        <w:numPr>
          <w:ilvl w:val="0"/>
          <w:numId w:val="18"/>
        </w:num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xml:space="preserve">U stalna nematerijalna sredstva spadaju: </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goodwill,</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patenti, licence i zaštitni znakovi,</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izdaci za razvoj – kapitalizovani troškovi razvoja u skladu sa ta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kom 57, MRS 38 – Nematerijalna sredstva,</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unarski programi (softveri),</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koncesije i ostala prava,</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stalna nematerijalna sredstva u pripremi,</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avansi za stalna nematerijalna sredstva,</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ostala nematerijalna stalna sredstva.</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3. Elementi, odnosno komponente bilansa, bilansa uspjeha koji se direktno odnose na mjerenje (vrednovanje) uspješnosti poslovanja pravne osobe:</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prihodi,</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rashodi,</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dobit (profit) i</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gubitak.</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p>
    <w:p w:rsidR="00FA6D6D" w:rsidRPr="00CE7A9F" w:rsidRDefault="00FA6D6D" w:rsidP="00FA6D6D">
      <w:pPr>
        <w:autoSpaceDE w:val="0"/>
        <w:autoSpaceDN w:val="0"/>
        <w:adjustRightInd w:val="0"/>
        <w:spacing w:after="0" w:line="360" w:lineRule="auto"/>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4. Kada su finansijski izvještaji feri i ispravni?</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Interna revizija</w:t>
      </w:r>
      <w:r w:rsidRPr="00CE7A9F">
        <w:rPr>
          <w:rFonts w:ascii="Times New Roman" w:hAnsi="Times New Roman" w:cs="Times New Roman"/>
          <w:b/>
          <w:bCs/>
          <w:color w:val="231F20"/>
          <w:sz w:val="24"/>
          <w:szCs w:val="24"/>
          <w:lang w:val="hr-HR" w:eastAsia="hr-HR"/>
        </w:rPr>
        <w:t xml:space="preserve"> </w:t>
      </w:r>
      <w:r w:rsidRPr="00CE7A9F">
        <w:rPr>
          <w:rFonts w:ascii="Times New Roman" w:hAnsi="Times New Roman" w:cs="Times New Roman"/>
          <w:color w:val="231F20"/>
          <w:sz w:val="24"/>
          <w:szCs w:val="24"/>
          <w:lang w:val="hr-HR" w:eastAsia="hr-HR"/>
        </w:rPr>
        <w:t xml:space="preserve">se preduzima kako bi se osiguralo da potpuni set finansijskih izvještaja bude realan, istinit i korektan u svrhu zaštite resursa kompanije od rasipanja, neadekvatne upotrebe </w:t>
      </w:r>
      <w:r w:rsidRPr="00CE7A9F">
        <w:rPr>
          <w:rFonts w:ascii="Times New Roman" w:hAnsi="Times New Roman" w:cs="Times New Roman"/>
          <w:color w:val="231F20"/>
          <w:sz w:val="24"/>
          <w:szCs w:val="24"/>
          <w:lang w:val="hr-HR" w:eastAsia="hr-HR"/>
        </w:rPr>
        <w:lastRenderedPageBreak/>
        <w:t>i otu</w:t>
      </w:r>
      <w:r w:rsidRPr="00CE7A9F">
        <w:rPr>
          <w:rFonts w:ascii="Times New Roman" w:eastAsia="TimesNewRoman" w:hAnsi="Times New Roman" w:cs="Times New Roman"/>
          <w:color w:val="231F20"/>
          <w:sz w:val="24"/>
          <w:szCs w:val="24"/>
          <w:lang w:val="hr-HR" w:eastAsia="hr-HR"/>
        </w:rPr>
        <w:t>n</w:t>
      </w:r>
      <w:r w:rsidRPr="00CE7A9F">
        <w:rPr>
          <w:rFonts w:ascii="Times New Roman" w:hAnsi="Times New Roman" w:cs="Times New Roman"/>
          <w:color w:val="231F20"/>
          <w:sz w:val="24"/>
          <w:szCs w:val="24"/>
          <w:lang w:val="hr-HR" w:eastAsia="hr-HR"/>
        </w:rPr>
        <w:t>enja, kao i adekvatno provo</w:t>
      </w:r>
      <w:r w:rsidRPr="00CE7A9F">
        <w:rPr>
          <w:rFonts w:ascii="Times New Roman" w:eastAsia="TimesNewRoman" w:hAnsi="Times New Roman" w:cs="Times New Roman"/>
          <w:color w:val="231F20"/>
          <w:sz w:val="24"/>
          <w:szCs w:val="24"/>
          <w:lang w:val="hr-HR" w:eastAsia="hr-HR"/>
        </w:rPr>
        <w:t>n</w:t>
      </w:r>
      <w:r w:rsidRPr="00CE7A9F">
        <w:rPr>
          <w:rFonts w:ascii="Times New Roman" w:hAnsi="Times New Roman" w:cs="Times New Roman"/>
          <w:color w:val="231F20"/>
          <w:sz w:val="24"/>
          <w:szCs w:val="24"/>
          <w:lang w:val="hr-HR" w:eastAsia="hr-HR"/>
        </w:rPr>
        <w:t>enje poslovne politike kompanije na svim poslovnim nivoima.</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5. OSNOVNE KNJIGE su:</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dnevnik i</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glavna knjiga.</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sz w:val="24"/>
          <w:szCs w:val="24"/>
        </w:rPr>
        <w:t xml:space="preserve">6. </w:t>
      </w:r>
      <w:r w:rsidRPr="00CE7A9F">
        <w:rPr>
          <w:rFonts w:ascii="Times New Roman" w:hAnsi="Times New Roman" w:cs="Times New Roman"/>
          <w:color w:val="231F20"/>
          <w:sz w:val="24"/>
          <w:szCs w:val="24"/>
          <w:lang w:val="hr-HR" w:eastAsia="hr-HR"/>
        </w:rPr>
        <w:t xml:space="preserve">Glavnu knjigu </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ine dva me</w:t>
      </w:r>
      <w:r w:rsidRPr="00CE7A9F">
        <w:rPr>
          <w:rFonts w:ascii="Times New Roman" w:eastAsia="TimesNewRoman" w:hAnsi="Times New Roman" w:cs="Times New Roman"/>
          <w:color w:val="231F20"/>
          <w:sz w:val="24"/>
          <w:szCs w:val="24"/>
          <w:lang w:val="hr-HR" w:eastAsia="hr-HR"/>
        </w:rPr>
        <w:t>n</w:t>
      </w:r>
      <w:r w:rsidRPr="00CE7A9F">
        <w:rPr>
          <w:rFonts w:ascii="Times New Roman" w:hAnsi="Times New Roman" w:cs="Times New Roman"/>
          <w:color w:val="231F20"/>
          <w:sz w:val="24"/>
          <w:szCs w:val="24"/>
          <w:lang w:val="hr-HR" w:eastAsia="hr-HR"/>
        </w:rPr>
        <w:t>usobno autonomna dijela, i to:</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bilansna evidencija i</w:t>
      </w:r>
    </w:p>
    <w:p w:rsidR="00FA6D6D" w:rsidRPr="00CE7A9F" w:rsidRDefault="00FA6D6D" w:rsidP="00FA6D6D">
      <w:pPr>
        <w:spacing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vanbilansna evidencija.</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7. Finansijski izvještaji proizvod su 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unovodstva, a namijenjeni su unutarnjim i vanjskim korisnicima. Finansijski izvještaji predstavljaju strukturni prikaz finansijskog položaja i finansijske uspješnosti pravne osobe. Finansijski izvještaji, tako</w:t>
      </w:r>
      <w:r w:rsidRPr="00CE7A9F">
        <w:rPr>
          <w:rFonts w:ascii="Times New Roman" w:eastAsia="TimesNewRoman" w:hAnsi="Times New Roman" w:cs="Times New Roman"/>
          <w:color w:val="231F20"/>
          <w:sz w:val="24"/>
          <w:szCs w:val="24"/>
          <w:lang w:val="hr-HR" w:eastAsia="hr-HR"/>
        </w:rPr>
        <w:t>đ</w:t>
      </w:r>
      <w:r w:rsidRPr="00CE7A9F">
        <w:rPr>
          <w:rFonts w:ascii="Times New Roman" w:hAnsi="Times New Roman" w:cs="Times New Roman"/>
          <w:color w:val="231F20"/>
          <w:sz w:val="24"/>
          <w:szCs w:val="24"/>
          <w:lang w:val="hr-HR" w:eastAsia="hr-HR"/>
        </w:rPr>
        <w:t>er, prikazuju rezultate koje je ostvario menadžment u upravljanju resursima koji su mu povjereni. Radi ispunjenja tih ciljeva, finansijski izvještaji pravne osobe trebaju pružiti informacije o:</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a) sredstvima,</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b) obavezama,</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c) vlastitom kapitalu,</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d) prihodima i rashodima, uklju</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uju</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i dobitke i gubitke,</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e) ostalim promjenama u kapitalu, te</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f) nov</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anim tokovima (MRS 1 – Prezentiranje financijskih izvještaja, ta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ka 9).</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Potpuni set finansijskih izvještaja uklju</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uje:</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a. bilans stanja – izvještaj o finansijskom položaju na kraju razdoblja;</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b. bilans uspjeha – izvještaj o sveobuhvatnoj dobiti razdoblja;</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c. izvještaj o promjenama u kapitalu tokom razdoblja;</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d. izvještaj o nov</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anim tokovima tokom razdoblja;</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e. bilješke koje uklju</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uju kratak pregled 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unovodstvenih politika i druga objašnjenja;</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f. izvještaj o finansijskom položaju na po</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etku najnovijeg uporednog razdoblja ako pravna osoba neku 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unovodstvenu politiku primjenjuje retroaktivno, ili ako retroaktivno prepravlja stavke u svojim financijskim izvještajima, ili ako stavke u financijskim izvještajima reklasificira.</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lastRenderedPageBreak/>
        <w:t>8. Rashodi</w:t>
      </w:r>
      <w:r w:rsidRPr="00CE7A9F">
        <w:rPr>
          <w:rFonts w:ascii="Times New Roman" w:hAnsi="Times New Roman" w:cs="Times New Roman"/>
          <w:b/>
          <w:bCs/>
          <w:color w:val="231F20"/>
          <w:sz w:val="24"/>
          <w:szCs w:val="24"/>
          <w:lang w:val="hr-HR" w:eastAsia="hr-HR"/>
        </w:rPr>
        <w:t xml:space="preserve"> </w:t>
      </w:r>
      <w:r w:rsidRPr="00CE7A9F">
        <w:rPr>
          <w:rFonts w:ascii="Times New Roman" w:hAnsi="Times New Roman" w:cs="Times New Roman"/>
          <w:color w:val="231F20"/>
          <w:sz w:val="24"/>
          <w:szCs w:val="24"/>
          <w:lang w:val="hr-HR" w:eastAsia="hr-HR"/>
        </w:rPr>
        <w:t>(expenses) prema Okviru obuhvataju:</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rashode koji potje</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 iz redovnih aktivnosti pravne osobe i</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gubitke koji udovoljavaju definiciji rashoda.</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Rashodi koji proizlaze iz redovnih aktivnosti pravne osobe uklju</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uju, naprimjer:</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troškove za prodato,</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pla</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e i</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amortizaciju.</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Gubici predstavljaju druge stavke koje udovoljavaju definiciji rashoda i mogu, ali ne moraju, proiste</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i iz redovnih aktivnosti pravne osobe. Prema Okviru, gubici predstavljaju smanjenje ekonomskih koristi i kao takvi po prirodi se ne razlikuju od drugih rashoda. Gubici koji udovoljavaju definiciji rashoda uklju</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uju (Okvir):</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gubitke koji su proistekli iz katastrofa kao što su požar, poplava;</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gubitke od prodaje dugotrajnih sredstava;</w:t>
      </w:r>
    </w:p>
    <w:p w:rsidR="00FA6D6D" w:rsidRDefault="00FA6D6D" w:rsidP="00FA6D6D">
      <w:pPr>
        <w:autoSpaceDE w:val="0"/>
        <w:autoSpaceDN w:val="0"/>
        <w:adjustRightInd w:val="0"/>
        <w:spacing w:after="0" w:line="360" w:lineRule="auto"/>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nerealizovane gubitke koji su proizišli, naprimjer, od u</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inaka porasta strane valute u vezi sa zaduživanjem pravne osobe u stranoj valuti.</w:t>
      </w:r>
    </w:p>
    <w:p w:rsidR="00FA6D6D" w:rsidRPr="00DC02C9" w:rsidRDefault="00FA6D6D" w:rsidP="00FA6D6D">
      <w:pPr>
        <w:autoSpaceDE w:val="0"/>
        <w:autoSpaceDN w:val="0"/>
        <w:adjustRightInd w:val="0"/>
        <w:spacing w:after="0" w:line="360" w:lineRule="auto"/>
        <w:rPr>
          <w:rStyle w:val="textexposedshow"/>
          <w:rFonts w:ascii="Times New Roman" w:hAnsi="Times New Roman" w:cs="Times New Roman"/>
          <w:color w:val="231F20"/>
          <w:sz w:val="24"/>
          <w:szCs w:val="24"/>
          <w:lang w:val="hr-HR" w:eastAsia="hr-HR"/>
        </w:rPr>
      </w:pPr>
    </w:p>
    <w:p w:rsidR="00FA6D6D" w:rsidRPr="00DC02C9" w:rsidRDefault="00FA6D6D" w:rsidP="00FA6D6D">
      <w:pPr>
        <w:spacing w:line="360" w:lineRule="auto"/>
        <w:rPr>
          <w:rFonts w:ascii="Times New Roman" w:hAnsi="Times New Roman" w:cs="Times New Roman"/>
          <w:b/>
          <w:bCs/>
          <w:sz w:val="24"/>
          <w:szCs w:val="24"/>
        </w:rPr>
      </w:pPr>
      <w:r w:rsidRPr="00DC02C9">
        <w:rPr>
          <w:rFonts w:ascii="Times New Roman" w:hAnsi="Times New Roman" w:cs="Times New Roman"/>
          <w:b/>
          <w:bCs/>
          <w:sz w:val="24"/>
          <w:szCs w:val="24"/>
        </w:rPr>
        <w:t>GRUPA 4.:</w:t>
      </w:r>
    </w:p>
    <w:p w:rsidR="00FA6D6D" w:rsidRPr="00CE7A9F" w:rsidRDefault="00FA6D6D" w:rsidP="00FA6D6D">
      <w:pPr>
        <w:spacing w:line="360" w:lineRule="auto"/>
        <w:rPr>
          <w:rFonts w:ascii="Times New Roman" w:hAnsi="Times New Roman" w:cs="Times New Roman"/>
          <w:sz w:val="24"/>
          <w:szCs w:val="24"/>
        </w:rPr>
      </w:pPr>
      <w:r w:rsidRPr="00CE7A9F">
        <w:rPr>
          <w:rFonts w:ascii="Times New Roman" w:hAnsi="Times New Roman" w:cs="Times New Roman"/>
          <w:sz w:val="24"/>
          <w:szCs w:val="24"/>
        </w:rPr>
        <w:t>ZAOKRUŽIVANJE:</w:t>
      </w:r>
    </w:p>
    <w:p w:rsidR="00FA6D6D" w:rsidRPr="00CE7A9F" w:rsidRDefault="00FA6D6D" w:rsidP="00FA6D6D">
      <w:pPr>
        <w:autoSpaceDE w:val="0"/>
        <w:autoSpaceDN w:val="0"/>
        <w:adjustRightInd w:val="0"/>
        <w:spacing w:after="0" w:line="360" w:lineRule="auto"/>
        <w:rPr>
          <w:rFonts w:ascii="Times New Roman" w:hAnsi="Times New Roman" w:cs="Times New Roman"/>
          <w:color w:val="231F20"/>
          <w:sz w:val="24"/>
          <w:szCs w:val="24"/>
          <w:lang w:val="hr-HR" w:eastAsia="hr-HR"/>
        </w:rPr>
      </w:pPr>
      <w:r w:rsidRPr="00CE7A9F">
        <w:rPr>
          <w:rStyle w:val="messagebody"/>
          <w:rFonts w:ascii="Times New Roman" w:hAnsi="Times New Roman" w:cs="Times New Roman"/>
          <w:sz w:val="24"/>
          <w:szCs w:val="24"/>
        </w:rPr>
        <w:t>1. Prema kvaliteti iskazivanja stanja, odnosno stalni računi (konta) spadaju: računi aktive i računi pasive.</w:t>
      </w:r>
      <w:r w:rsidRPr="00CE7A9F">
        <w:rPr>
          <w:rFonts w:ascii="Times New Roman" w:hAnsi="Times New Roman" w:cs="Times New Roman"/>
          <w:sz w:val="24"/>
          <w:szCs w:val="24"/>
        </w:rPr>
        <w:br/>
      </w:r>
      <w:r w:rsidRPr="00CE7A9F">
        <w:rPr>
          <w:rStyle w:val="messagebody"/>
          <w:rFonts w:ascii="Times New Roman" w:hAnsi="Times New Roman" w:cs="Times New Roman"/>
          <w:sz w:val="24"/>
          <w:szCs w:val="24"/>
        </w:rPr>
        <w:t xml:space="preserve">2. Ukoliko su troškovi potcjenjeni za 100 000 KM a zalihe materijala precjenjene za 130 000 šta će se desiti. </w:t>
      </w:r>
      <w:r w:rsidRPr="00CE7A9F">
        <w:rPr>
          <w:rFonts w:ascii="Times New Roman" w:hAnsi="Times New Roman" w:cs="Times New Roman"/>
          <w:sz w:val="24"/>
          <w:szCs w:val="24"/>
        </w:rPr>
        <w:br/>
      </w:r>
      <w:r w:rsidRPr="00CE7A9F">
        <w:rPr>
          <w:rStyle w:val="messagebody"/>
          <w:rFonts w:ascii="Times New Roman" w:hAnsi="Times New Roman" w:cs="Times New Roman"/>
          <w:sz w:val="24"/>
          <w:szCs w:val="24"/>
        </w:rPr>
        <w:t>3. Koje promjene utiču na promjenu strukture: Jedna promjena će nestati druga nastati.</w:t>
      </w:r>
      <w:r w:rsidRPr="00CE7A9F">
        <w:rPr>
          <w:rFonts w:ascii="Times New Roman" w:hAnsi="Times New Roman" w:cs="Times New Roman"/>
          <w:sz w:val="24"/>
          <w:szCs w:val="24"/>
        </w:rPr>
        <w:br/>
      </w:r>
      <w:r w:rsidRPr="00CE7A9F">
        <w:rPr>
          <w:rStyle w:val="textexposedshow"/>
          <w:rFonts w:ascii="Times New Roman" w:hAnsi="Times New Roman" w:cs="Times New Roman"/>
          <w:sz w:val="24"/>
          <w:szCs w:val="24"/>
        </w:rPr>
        <w:t>4. Prema kriteriju obuhvatnosti popisa razlikujemo: Potpuni popis i djelimični popis.</w:t>
      </w:r>
      <w:r w:rsidRPr="00CE7A9F">
        <w:rPr>
          <w:rFonts w:ascii="Times New Roman" w:hAnsi="Times New Roman" w:cs="Times New Roman"/>
          <w:sz w:val="24"/>
          <w:szCs w:val="24"/>
        </w:rPr>
        <w:br/>
      </w:r>
      <w:r w:rsidRPr="00CE7A9F">
        <w:rPr>
          <w:rStyle w:val="textexposedshow"/>
          <w:rFonts w:ascii="Times New Roman" w:hAnsi="Times New Roman" w:cs="Times New Roman"/>
          <w:sz w:val="24"/>
          <w:szCs w:val="24"/>
        </w:rPr>
        <w:t xml:space="preserve">5. </w:t>
      </w:r>
      <w:r w:rsidRPr="00CE7A9F">
        <w:rPr>
          <w:rFonts w:ascii="Times New Roman" w:hAnsi="Times New Roman" w:cs="Times New Roman"/>
          <w:color w:val="231F20"/>
          <w:sz w:val="24"/>
          <w:szCs w:val="24"/>
          <w:lang w:val="hr-HR" w:eastAsia="hr-HR"/>
        </w:rPr>
        <w:t>Materijalne greške se ne odnose na povredu na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ela dvojnog knjigovodstva, ve</w:t>
      </w:r>
      <w:r w:rsidRPr="00CE7A9F">
        <w:rPr>
          <w:rFonts w:ascii="Times New Roman" w:eastAsia="TimesNewRoman" w:hAnsi="Times New Roman" w:cs="Times New Roman"/>
          <w:color w:val="231F20"/>
          <w:sz w:val="24"/>
          <w:szCs w:val="24"/>
          <w:lang w:val="hr-HR" w:eastAsia="hr-HR"/>
        </w:rPr>
        <w:t xml:space="preserve">ć </w:t>
      </w:r>
      <w:r w:rsidRPr="00CE7A9F">
        <w:rPr>
          <w:rFonts w:ascii="Times New Roman" w:hAnsi="Times New Roman" w:cs="Times New Roman"/>
          <w:color w:val="231F20"/>
          <w:sz w:val="24"/>
          <w:szCs w:val="24"/>
          <w:lang w:val="hr-HR" w:eastAsia="hr-HR"/>
        </w:rPr>
        <w:t>mogu nastati u nekom od slijede</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ih slu</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ajeva:</w:t>
      </w:r>
    </w:p>
    <w:p w:rsidR="00FA6D6D" w:rsidRPr="00CE7A9F" w:rsidRDefault="00FA6D6D" w:rsidP="00FA6D6D">
      <w:pPr>
        <w:autoSpaceDE w:val="0"/>
        <w:autoSpaceDN w:val="0"/>
        <w:adjustRightInd w:val="0"/>
        <w:spacing w:after="0" w:line="360" w:lineRule="auto"/>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poslovni doga</w:t>
      </w:r>
      <w:r w:rsidRPr="00CE7A9F">
        <w:rPr>
          <w:rFonts w:ascii="Times New Roman" w:eastAsia="TimesNewRoman" w:hAnsi="Times New Roman" w:cs="Times New Roman"/>
          <w:color w:val="231F20"/>
          <w:sz w:val="24"/>
          <w:szCs w:val="24"/>
          <w:lang w:val="hr-HR" w:eastAsia="hr-HR"/>
        </w:rPr>
        <w:t>đaj nije</w:t>
      </w:r>
      <w:r w:rsidRPr="00CE7A9F">
        <w:rPr>
          <w:rFonts w:ascii="Times New Roman" w:hAnsi="Times New Roman" w:cs="Times New Roman"/>
          <w:color w:val="231F20"/>
          <w:sz w:val="24"/>
          <w:szCs w:val="24"/>
          <w:lang w:val="hr-HR" w:eastAsia="hr-HR"/>
        </w:rPr>
        <w:t xml:space="preserve"> evidentiran (propušteno knjiženje, ili je djelimi</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no knjižen, ili je dva puta proknjižen);</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iznos sa knjigovodstvenog dokumenta nije korektno prenesen u poslovne knjige;</w:t>
      </w:r>
    </w:p>
    <w:p w:rsidR="00FA6D6D" w:rsidRPr="00CE7A9F" w:rsidRDefault="00FA6D6D" w:rsidP="00FA6D6D">
      <w:pPr>
        <w:autoSpaceDE w:val="0"/>
        <w:autoSpaceDN w:val="0"/>
        <w:adjustRightInd w:val="0"/>
        <w:spacing w:after="0" w:line="360" w:lineRule="auto"/>
        <w:jc w:val="both"/>
        <w:rPr>
          <w:rFonts w:ascii="Times New Roman" w:hAnsi="Times New Roman" w:cs="Times New Roman"/>
          <w:sz w:val="24"/>
          <w:szCs w:val="24"/>
          <w:lang w:val="hr-HR" w:eastAsia="hr-HR"/>
        </w:rPr>
      </w:pPr>
      <w:r w:rsidRPr="00CE7A9F">
        <w:rPr>
          <w:rFonts w:ascii="Times New Roman" w:hAnsi="Times New Roman" w:cs="Times New Roman"/>
          <w:sz w:val="24"/>
          <w:szCs w:val="24"/>
          <w:lang w:val="hr-HR" w:eastAsia="hr-HR"/>
        </w:rPr>
        <w:t>- evidentiranje je izvršeno na pogrešnom ra</w:t>
      </w:r>
      <w:r w:rsidRPr="00CE7A9F">
        <w:rPr>
          <w:rFonts w:ascii="Times New Roman" w:eastAsia="TimesNewRoman" w:hAnsi="Times New Roman" w:cs="Times New Roman"/>
          <w:sz w:val="24"/>
          <w:szCs w:val="24"/>
          <w:lang w:val="hr-HR" w:eastAsia="hr-HR"/>
        </w:rPr>
        <w:t>č</w:t>
      </w:r>
      <w:r w:rsidRPr="00CE7A9F">
        <w:rPr>
          <w:rFonts w:ascii="Times New Roman" w:hAnsi="Times New Roman" w:cs="Times New Roman"/>
          <w:sz w:val="24"/>
          <w:szCs w:val="24"/>
          <w:lang w:val="hr-HR" w:eastAsia="hr-HR"/>
        </w:rPr>
        <w:t>unu,</w:t>
      </w:r>
    </w:p>
    <w:p w:rsidR="00FA6D6D" w:rsidRPr="00CE7A9F" w:rsidRDefault="00FA6D6D" w:rsidP="00FA6D6D">
      <w:pPr>
        <w:autoSpaceDE w:val="0"/>
        <w:autoSpaceDN w:val="0"/>
        <w:adjustRightInd w:val="0"/>
        <w:spacing w:after="0" w:line="360" w:lineRule="auto"/>
        <w:jc w:val="both"/>
        <w:rPr>
          <w:rFonts w:ascii="Times New Roman" w:hAnsi="Times New Roman" w:cs="Times New Roman"/>
          <w:sz w:val="24"/>
          <w:szCs w:val="24"/>
          <w:lang w:val="hr-HR" w:eastAsia="hr-HR"/>
        </w:rPr>
      </w:pPr>
      <w:r w:rsidRPr="00CE7A9F">
        <w:rPr>
          <w:rFonts w:ascii="Times New Roman" w:hAnsi="Times New Roman" w:cs="Times New Roman"/>
          <w:sz w:val="24"/>
          <w:szCs w:val="24"/>
          <w:lang w:val="hr-HR" w:eastAsia="hr-HR"/>
        </w:rPr>
        <w:t>- računi su ispravni ali su strane računa tj. dugovna i potražna strana zamjenjene.</w:t>
      </w:r>
    </w:p>
    <w:p w:rsidR="00FA6D6D" w:rsidRDefault="00FA6D6D" w:rsidP="00FA6D6D">
      <w:pPr>
        <w:autoSpaceDE w:val="0"/>
        <w:autoSpaceDN w:val="0"/>
        <w:adjustRightInd w:val="0"/>
        <w:spacing w:after="0" w:line="360" w:lineRule="auto"/>
        <w:jc w:val="both"/>
        <w:rPr>
          <w:rFonts w:ascii="Times New Roman" w:hAnsi="Times New Roman" w:cs="Times New Roman"/>
          <w:sz w:val="24"/>
          <w:szCs w:val="24"/>
          <w:lang w:val="hr-HR" w:eastAsia="hr-HR"/>
        </w:rPr>
      </w:pPr>
      <w:r w:rsidRPr="00CE7A9F">
        <w:rPr>
          <w:rFonts w:ascii="Times New Roman" w:hAnsi="Times New Roman" w:cs="Times New Roman"/>
          <w:sz w:val="24"/>
          <w:szCs w:val="24"/>
          <w:lang w:val="hr-HR" w:eastAsia="hr-HR"/>
        </w:rPr>
        <w:lastRenderedPageBreak/>
        <w:t>DOPUNI:</w:t>
      </w:r>
    </w:p>
    <w:p w:rsidR="00FA6D6D" w:rsidRPr="00CE7A9F" w:rsidRDefault="00FA6D6D" w:rsidP="00FA6D6D">
      <w:pPr>
        <w:autoSpaceDE w:val="0"/>
        <w:autoSpaceDN w:val="0"/>
        <w:adjustRightInd w:val="0"/>
        <w:spacing w:after="0" w:line="360" w:lineRule="auto"/>
        <w:jc w:val="both"/>
        <w:rPr>
          <w:rFonts w:ascii="Times New Roman" w:hAnsi="Times New Roman" w:cs="Times New Roman"/>
          <w:sz w:val="24"/>
          <w:szCs w:val="24"/>
          <w:lang w:val="hr-HR" w:eastAsia="hr-HR"/>
        </w:rPr>
      </w:pP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b/>
          <w:bCs/>
          <w:color w:val="231F20"/>
          <w:sz w:val="24"/>
          <w:szCs w:val="24"/>
          <w:lang w:val="hr-HR" w:eastAsia="hr-HR"/>
        </w:rPr>
        <w:t>Na</w:t>
      </w:r>
      <w:r w:rsidRPr="00CE7A9F">
        <w:rPr>
          <w:rFonts w:ascii="Times New Roman" w:eastAsia="TimesNewRoman,Bold" w:hAnsi="Times New Roman" w:cs="Times New Roman"/>
          <w:b/>
          <w:bCs/>
          <w:color w:val="231F20"/>
          <w:sz w:val="24"/>
          <w:szCs w:val="24"/>
          <w:lang w:val="hr-HR" w:eastAsia="hr-HR"/>
        </w:rPr>
        <w:t>č</w:t>
      </w:r>
      <w:r w:rsidRPr="00CE7A9F">
        <w:rPr>
          <w:rFonts w:ascii="Times New Roman" w:hAnsi="Times New Roman" w:cs="Times New Roman"/>
          <w:b/>
          <w:bCs/>
          <w:color w:val="231F20"/>
          <w:sz w:val="24"/>
          <w:szCs w:val="24"/>
          <w:lang w:val="hr-HR" w:eastAsia="hr-HR"/>
        </w:rPr>
        <w:t xml:space="preserve">elo nabave vrijednosti </w:t>
      </w:r>
      <w:r w:rsidRPr="00CE7A9F">
        <w:rPr>
          <w:rFonts w:ascii="Times New Roman" w:hAnsi="Times New Roman" w:cs="Times New Roman"/>
          <w:color w:val="231F20"/>
          <w:sz w:val="24"/>
          <w:szCs w:val="24"/>
          <w:lang w:val="hr-HR" w:eastAsia="hr-HR"/>
        </w:rPr>
        <w:t>zahtijeva da se poslovni doga</w:t>
      </w:r>
      <w:r w:rsidRPr="00CE7A9F">
        <w:rPr>
          <w:rFonts w:ascii="Times New Roman" w:eastAsia="TimesNewRoman" w:hAnsi="Times New Roman" w:cs="Times New Roman"/>
          <w:color w:val="231F20"/>
          <w:sz w:val="24"/>
          <w:szCs w:val="24"/>
          <w:lang w:val="hr-HR" w:eastAsia="hr-HR"/>
        </w:rPr>
        <w:t>đaji inicijalno vrednuju po trošku nabavke</w:t>
      </w:r>
      <w:r w:rsidRPr="00CE7A9F">
        <w:rPr>
          <w:rFonts w:ascii="Times New Roman" w:hAnsi="Times New Roman" w:cs="Times New Roman"/>
          <w:color w:val="231F20"/>
          <w:sz w:val="24"/>
          <w:szCs w:val="24"/>
          <w:lang w:val="hr-HR" w:eastAsia="hr-HR"/>
        </w:rPr>
        <w:t>, odnosno nabavnoj vrijednosti. Osnovica za utvrđivanje nabavne vrijednosti je stvarni novčani izdatak koji je nastao ili će nastati zbog obaveze plaćanja pri nabavi nekog sredstva. U skladu s tim načelom pri trošenju sredstava, nabavna vrijednost se raspoređuje na ona računovodstvena rzdoblja u kojima se ostvaruje korist od izdatka za nabau sredstava.</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b/>
          <w:bCs/>
          <w:color w:val="231F20"/>
          <w:sz w:val="24"/>
          <w:szCs w:val="24"/>
          <w:lang w:val="hr-HR" w:eastAsia="hr-HR"/>
        </w:rPr>
        <w:t>Na</w:t>
      </w:r>
      <w:r w:rsidRPr="00CE7A9F">
        <w:rPr>
          <w:rFonts w:ascii="Times New Roman" w:eastAsia="TimesNewRoman,Bold" w:hAnsi="Times New Roman" w:cs="Times New Roman"/>
          <w:b/>
          <w:bCs/>
          <w:color w:val="231F20"/>
          <w:sz w:val="24"/>
          <w:szCs w:val="24"/>
          <w:lang w:val="hr-HR" w:eastAsia="hr-HR"/>
        </w:rPr>
        <w:t>č</w:t>
      </w:r>
      <w:r w:rsidRPr="00CE7A9F">
        <w:rPr>
          <w:rFonts w:ascii="Times New Roman" w:hAnsi="Times New Roman" w:cs="Times New Roman"/>
          <w:b/>
          <w:bCs/>
          <w:color w:val="231F20"/>
          <w:sz w:val="24"/>
          <w:szCs w:val="24"/>
          <w:lang w:val="hr-HR" w:eastAsia="hr-HR"/>
        </w:rPr>
        <w:t xml:space="preserve">elo objektivnosti. </w:t>
      </w:r>
      <w:r w:rsidRPr="00CE7A9F">
        <w:rPr>
          <w:rFonts w:ascii="Times New Roman" w:hAnsi="Times New Roman" w:cs="Times New Roman"/>
          <w:color w:val="231F20"/>
          <w:sz w:val="24"/>
          <w:szCs w:val="24"/>
          <w:lang w:val="hr-HR" w:eastAsia="hr-HR"/>
        </w:rPr>
        <w:t>Finansijski izvještaji pravnih osoba dobiveni na osnovu poslovnih knjiga moraju se dokumentovati i u tomsmislu je ovo načlo povezano sa načelom nabavne vrijednosti. Suprotno zahtjevima koji proizilaze iz načela nabavne vrijednosti i  načela dokumenotvanosti u savremenom shvatanju računovodstva, dosta pažnje posvećuje se tzv. fer vrijednosti koja se temelji na stvarnim troškovima i objektivnoj knjigovodstvenoj dokumentaciji.</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p>
    <w:p w:rsidR="00FA6D6D" w:rsidRPr="00CE7A9F" w:rsidRDefault="00FA6D6D" w:rsidP="00FA6D6D">
      <w:pPr>
        <w:autoSpaceDE w:val="0"/>
        <w:autoSpaceDN w:val="0"/>
        <w:adjustRightInd w:val="0"/>
        <w:spacing w:after="0" w:line="360" w:lineRule="auto"/>
        <w:jc w:val="both"/>
        <w:rPr>
          <w:rFonts w:ascii="Times New Roman" w:hAnsi="Times New Roman" w:cs="Times New Roman"/>
          <w:b/>
          <w:bCs/>
          <w:color w:val="231F20"/>
          <w:sz w:val="24"/>
          <w:szCs w:val="24"/>
          <w:lang w:val="hr-HR" w:eastAsia="hr-HR"/>
        </w:rPr>
      </w:pPr>
      <w:r w:rsidRPr="00CE7A9F">
        <w:rPr>
          <w:rFonts w:ascii="Times New Roman" w:hAnsi="Times New Roman" w:cs="Times New Roman"/>
          <w:b/>
          <w:bCs/>
          <w:color w:val="231F20"/>
          <w:sz w:val="24"/>
          <w:szCs w:val="24"/>
          <w:lang w:val="hr-HR" w:eastAsia="hr-HR"/>
        </w:rPr>
        <w:t>Na</w:t>
      </w:r>
      <w:r w:rsidRPr="00CE7A9F">
        <w:rPr>
          <w:rFonts w:ascii="Times New Roman" w:eastAsia="TimesNewRoman,BoldItalic" w:hAnsi="Times New Roman" w:cs="Times New Roman"/>
          <w:b/>
          <w:bCs/>
          <w:color w:val="231F20"/>
          <w:sz w:val="24"/>
          <w:szCs w:val="24"/>
          <w:lang w:val="hr-HR" w:eastAsia="hr-HR"/>
        </w:rPr>
        <w:t>č</w:t>
      </w:r>
      <w:r w:rsidRPr="00CE7A9F">
        <w:rPr>
          <w:rFonts w:ascii="Times New Roman" w:hAnsi="Times New Roman" w:cs="Times New Roman"/>
          <w:b/>
          <w:bCs/>
          <w:color w:val="231F20"/>
          <w:sz w:val="24"/>
          <w:szCs w:val="24"/>
          <w:lang w:val="hr-HR" w:eastAsia="hr-HR"/>
        </w:rPr>
        <w:t>elo realizacije, tj. stjecanje prihoda</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Ovo na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elo vezano je uz nastanak poslovnog doga</w:t>
      </w:r>
      <w:r w:rsidRPr="00CE7A9F">
        <w:rPr>
          <w:rFonts w:ascii="Times New Roman" w:eastAsia="TimesNewRoman" w:hAnsi="Times New Roman" w:cs="Times New Roman"/>
          <w:color w:val="231F20"/>
          <w:sz w:val="24"/>
          <w:szCs w:val="24"/>
          <w:lang w:val="hr-HR" w:eastAsia="hr-HR"/>
        </w:rPr>
        <w:t>n</w:t>
      </w:r>
      <w:r w:rsidRPr="00CE7A9F">
        <w:rPr>
          <w:rFonts w:ascii="Times New Roman" w:hAnsi="Times New Roman" w:cs="Times New Roman"/>
          <w:color w:val="231F20"/>
          <w:sz w:val="24"/>
          <w:szCs w:val="24"/>
          <w:lang w:val="hr-HR" w:eastAsia="hr-HR"/>
        </w:rPr>
        <w:t>aja i priznavanje prihoda. Praktično gledano, prihod ćese proknjižiti na temelju ispostavljenog 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 xml:space="preserve">una-fakture kupcima, bez obzira što </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e naplata uslijediti naknadno. Dakle, za piznavanje prihoda vrijedi na</w:t>
      </w:r>
      <w:r w:rsidRPr="00CE7A9F">
        <w:rPr>
          <w:rFonts w:ascii="Times New Roman" w:eastAsia="TimesNewRoman,Italic"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elo doga</w:t>
      </w:r>
      <w:r w:rsidRPr="00CE7A9F">
        <w:rPr>
          <w:rFonts w:ascii="Times New Roman" w:eastAsia="TimesNewRoman,Italic" w:hAnsi="Times New Roman" w:cs="Times New Roman"/>
          <w:color w:val="231F20"/>
          <w:sz w:val="24"/>
          <w:szCs w:val="24"/>
          <w:lang w:val="hr-HR" w:eastAsia="hr-HR"/>
        </w:rPr>
        <w:t xml:space="preserve">đaja,  a ne načelo blagajne. Kod prodaje za gotovinu </w:t>
      </w:r>
      <w:r w:rsidRPr="00CE7A9F">
        <w:rPr>
          <w:rFonts w:ascii="Times New Roman" w:hAnsi="Times New Roman" w:cs="Times New Roman"/>
          <w:color w:val="231F20"/>
          <w:sz w:val="24"/>
          <w:szCs w:val="24"/>
          <w:lang w:val="hr-HR" w:eastAsia="hr-HR"/>
        </w:rPr>
        <w:t xml:space="preserve">prihod </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e se knjižiti na temelju napla</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ene gotovine. Pri priznavanju prihoda treba uvažavati sljedeće i to:</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da je dobro stvarno isporu</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eno kupcu, odnosno da je odre</w:t>
      </w:r>
      <w:r w:rsidRPr="00CE7A9F">
        <w:rPr>
          <w:rFonts w:ascii="Times New Roman" w:eastAsia="TimesNewRoman" w:hAnsi="Times New Roman" w:cs="Times New Roman"/>
          <w:color w:val="231F20"/>
          <w:sz w:val="24"/>
          <w:szCs w:val="24"/>
          <w:lang w:val="hr-HR" w:eastAsia="hr-HR"/>
        </w:rPr>
        <w:t>n</w:t>
      </w:r>
      <w:r w:rsidRPr="00CE7A9F">
        <w:rPr>
          <w:rFonts w:ascii="Times New Roman" w:hAnsi="Times New Roman" w:cs="Times New Roman"/>
          <w:color w:val="231F20"/>
          <w:sz w:val="24"/>
          <w:szCs w:val="24"/>
          <w:lang w:val="hr-HR" w:eastAsia="hr-HR"/>
        </w:rPr>
        <w:t>ena usluga izvršena,</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da su vlasništvo i rizik prešli na kupca,</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da se prodaja može vrijednosno mjeriti, te</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da ne postoji neizvjesnost naplate.</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p>
    <w:p w:rsidR="00FA6D6D"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Rashodi se priznaju u trenutku nastanka bez obzira na to da li su pla</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eni. Uz načelo stjecanja odnosno priznavanja prihoda uobi</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ajeno je vezano i na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elo su</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eljavanja prihoda i rashoda koje je vezano za utvrđivanje rezultata poslovanja.Kako se rezultat poslovanja utvr</w:t>
      </w:r>
      <w:r w:rsidRPr="00CE7A9F">
        <w:rPr>
          <w:rFonts w:ascii="Times New Roman" w:eastAsia="TimesNewRoman" w:hAnsi="Times New Roman" w:cs="Times New Roman"/>
          <w:color w:val="231F20"/>
          <w:sz w:val="24"/>
          <w:szCs w:val="24"/>
          <w:lang w:val="hr-HR" w:eastAsia="hr-HR"/>
        </w:rPr>
        <w:t xml:space="preserve">đuje kao razlika prihoda i rashoda neophodno je </w:t>
      </w:r>
      <w:r w:rsidRPr="00CE7A9F">
        <w:rPr>
          <w:rFonts w:ascii="Times New Roman" w:hAnsi="Times New Roman" w:cs="Times New Roman"/>
          <w:color w:val="231F20"/>
          <w:sz w:val="24"/>
          <w:szCs w:val="24"/>
          <w:lang w:val="hr-HR" w:eastAsia="hr-HR"/>
        </w:rPr>
        <w:t>u obra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unu rezultata suprotstaviti, odnosno uporediti prihode i rashode koji su ih uzrokovani.</w:t>
      </w:r>
    </w:p>
    <w:p w:rsidR="00FA6D6D"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p>
    <w:p w:rsidR="00FA6D6D" w:rsidRPr="00CE7A9F" w:rsidRDefault="00FA6D6D" w:rsidP="00FA6D6D">
      <w:pPr>
        <w:autoSpaceDE w:val="0"/>
        <w:autoSpaceDN w:val="0"/>
        <w:adjustRightInd w:val="0"/>
        <w:spacing w:after="0" w:line="360" w:lineRule="auto"/>
        <w:jc w:val="both"/>
        <w:rPr>
          <w:rFonts w:ascii="Times New Roman" w:hAnsi="Times New Roman" w:cs="Times New Roman"/>
          <w:b/>
          <w:bCs/>
          <w:color w:val="231F20"/>
          <w:sz w:val="24"/>
          <w:szCs w:val="24"/>
          <w:lang w:val="hr-HR" w:eastAsia="hr-HR"/>
        </w:rPr>
      </w:pPr>
      <w:r w:rsidRPr="00CE7A9F">
        <w:rPr>
          <w:rFonts w:ascii="Times New Roman" w:hAnsi="Times New Roman" w:cs="Times New Roman"/>
          <w:b/>
          <w:bCs/>
          <w:color w:val="231F20"/>
          <w:sz w:val="24"/>
          <w:szCs w:val="24"/>
          <w:lang w:val="hr-HR" w:eastAsia="hr-HR"/>
        </w:rPr>
        <w:lastRenderedPageBreak/>
        <w:t>Na</w:t>
      </w:r>
      <w:r w:rsidRPr="00CE7A9F">
        <w:rPr>
          <w:rFonts w:ascii="Times New Roman" w:eastAsia="TimesNewRoman,BoldItalic" w:hAnsi="Times New Roman" w:cs="Times New Roman"/>
          <w:b/>
          <w:bCs/>
          <w:color w:val="231F20"/>
          <w:sz w:val="24"/>
          <w:szCs w:val="24"/>
          <w:lang w:val="hr-HR" w:eastAsia="hr-HR"/>
        </w:rPr>
        <w:t>č</w:t>
      </w:r>
      <w:r w:rsidRPr="00CE7A9F">
        <w:rPr>
          <w:rFonts w:ascii="Times New Roman" w:hAnsi="Times New Roman" w:cs="Times New Roman"/>
          <w:b/>
          <w:bCs/>
          <w:color w:val="231F20"/>
          <w:sz w:val="24"/>
          <w:szCs w:val="24"/>
          <w:lang w:val="hr-HR" w:eastAsia="hr-HR"/>
        </w:rPr>
        <w:t>elo materijalnosti ili zna</w:t>
      </w:r>
      <w:r w:rsidRPr="00CE7A9F">
        <w:rPr>
          <w:rFonts w:ascii="Times New Roman" w:eastAsia="TimesNewRoman,BoldItalic" w:hAnsi="Times New Roman" w:cs="Times New Roman"/>
          <w:b/>
          <w:bCs/>
          <w:color w:val="231F20"/>
          <w:sz w:val="24"/>
          <w:szCs w:val="24"/>
          <w:lang w:val="hr-HR" w:eastAsia="hr-HR"/>
        </w:rPr>
        <w:t>č</w:t>
      </w:r>
      <w:r w:rsidRPr="00CE7A9F">
        <w:rPr>
          <w:rFonts w:ascii="Times New Roman" w:hAnsi="Times New Roman" w:cs="Times New Roman"/>
          <w:b/>
          <w:bCs/>
          <w:color w:val="231F20"/>
          <w:sz w:val="24"/>
          <w:szCs w:val="24"/>
          <w:lang w:val="hr-HR" w:eastAsia="hr-HR"/>
        </w:rPr>
        <w:t>ajnosti</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Pod ovim na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elom podrazumijeva se relativna važnost podataka. Sposobnoš</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u prosuđivanja radije nego krutim pravilima 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unovo</w:t>
      </w:r>
      <w:r w:rsidRPr="00CE7A9F">
        <w:rPr>
          <w:rFonts w:ascii="Times New Roman" w:eastAsia="TimesNewRoman" w:hAnsi="Times New Roman" w:cs="Times New Roman"/>
          <w:color w:val="231F20"/>
          <w:sz w:val="24"/>
          <w:szCs w:val="24"/>
          <w:lang w:val="hr-HR" w:eastAsia="hr-HR"/>
        </w:rPr>
        <w:t>n</w:t>
      </w:r>
      <w:r w:rsidRPr="00CE7A9F">
        <w:rPr>
          <w:rFonts w:ascii="Times New Roman" w:hAnsi="Times New Roman" w:cs="Times New Roman"/>
          <w:color w:val="231F20"/>
          <w:sz w:val="24"/>
          <w:szCs w:val="24"/>
          <w:lang w:val="hr-HR" w:eastAsia="hr-HR"/>
        </w:rPr>
        <w:t>a, odlu</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uje se da li je 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unovodstvena informacija višeili manje važna. Uz ovo na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elo usko je vezano načelo potpunosti koje zahtjeva da finansijski izvještaji sadrže sve relevantne informacije neophodne za ocjenu poslovanja preduzeća.</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p>
    <w:p w:rsidR="00FA6D6D" w:rsidRPr="00CE7A9F" w:rsidRDefault="00FA6D6D" w:rsidP="00FA6D6D">
      <w:pPr>
        <w:autoSpaceDE w:val="0"/>
        <w:autoSpaceDN w:val="0"/>
        <w:adjustRightInd w:val="0"/>
        <w:spacing w:after="0" w:line="360" w:lineRule="auto"/>
        <w:jc w:val="both"/>
        <w:rPr>
          <w:rFonts w:ascii="Times New Roman" w:hAnsi="Times New Roman" w:cs="Times New Roman"/>
          <w:b/>
          <w:bCs/>
          <w:color w:val="231F20"/>
          <w:sz w:val="24"/>
          <w:szCs w:val="24"/>
          <w:lang w:val="hr-HR" w:eastAsia="hr-HR"/>
        </w:rPr>
      </w:pPr>
      <w:r w:rsidRPr="00CE7A9F">
        <w:rPr>
          <w:rFonts w:ascii="Times New Roman" w:hAnsi="Times New Roman" w:cs="Times New Roman"/>
          <w:b/>
          <w:bCs/>
          <w:color w:val="231F20"/>
          <w:sz w:val="24"/>
          <w:szCs w:val="24"/>
          <w:lang w:val="hr-HR" w:eastAsia="hr-HR"/>
        </w:rPr>
        <w:t>Na</w:t>
      </w:r>
      <w:r w:rsidRPr="00CE7A9F">
        <w:rPr>
          <w:rFonts w:ascii="Times New Roman" w:eastAsia="TimesNewRoman,BoldItalic" w:hAnsi="Times New Roman" w:cs="Times New Roman"/>
          <w:b/>
          <w:bCs/>
          <w:color w:val="231F20"/>
          <w:sz w:val="24"/>
          <w:szCs w:val="24"/>
          <w:lang w:val="hr-HR" w:eastAsia="hr-HR"/>
        </w:rPr>
        <w:t>č</w:t>
      </w:r>
      <w:r w:rsidRPr="00CE7A9F">
        <w:rPr>
          <w:rFonts w:ascii="Times New Roman" w:hAnsi="Times New Roman" w:cs="Times New Roman"/>
          <w:b/>
          <w:bCs/>
          <w:color w:val="231F20"/>
          <w:sz w:val="24"/>
          <w:szCs w:val="24"/>
          <w:lang w:val="hr-HR" w:eastAsia="hr-HR"/>
        </w:rPr>
        <w:t>elo konzistentnosti ili dosljednosti</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Ovo na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elo zahtijeva da se dosljedno primijene usvojena pravila i postupci pri sastavljanju i iskazivanju finansijskih izvještaja. Dosljedna primjena računovodstvenih politika je preduvjet istinitog i fer sastavljanja i iskazivanja finansijskih izvještaja i temelj uporedivosti finansijskih izvještaja tokom više obračunskih razdoblja.</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p>
    <w:p w:rsidR="00FA6D6D" w:rsidRPr="00CE7A9F" w:rsidRDefault="00FA6D6D" w:rsidP="00FA6D6D">
      <w:pPr>
        <w:autoSpaceDE w:val="0"/>
        <w:autoSpaceDN w:val="0"/>
        <w:adjustRightInd w:val="0"/>
        <w:spacing w:after="0" w:line="360" w:lineRule="auto"/>
        <w:jc w:val="both"/>
        <w:rPr>
          <w:rFonts w:ascii="Times New Roman" w:hAnsi="Times New Roman" w:cs="Times New Roman"/>
          <w:b/>
          <w:bCs/>
          <w:color w:val="231F20"/>
          <w:sz w:val="24"/>
          <w:szCs w:val="24"/>
          <w:lang w:val="hr-HR" w:eastAsia="hr-HR"/>
        </w:rPr>
      </w:pPr>
      <w:r w:rsidRPr="00CE7A9F">
        <w:rPr>
          <w:rFonts w:ascii="Times New Roman" w:hAnsi="Times New Roman" w:cs="Times New Roman"/>
          <w:b/>
          <w:bCs/>
          <w:color w:val="231F20"/>
          <w:sz w:val="24"/>
          <w:szCs w:val="24"/>
          <w:lang w:val="hr-HR" w:eastAsia="hr-HR"/>
        </w:rPr>
        <w:t>Na</w:t>
      </w:r>
      <w:r w:rsidRPr="00CE7A9F">
        <w:rPr>
          <w:rFonts w:ascii="Times New Roman" w:eastAsia="TimesNewRoman,BoldItalic" w:hAnsi="Times New Roman" w:cs="Times New Roman"/>
          <w:b/>
          <w:bCs/>
          <w:color w:val="231F20"/>
          <w:sz w:val="24"/>
          <w:szCs w:val="24"/>
          <w:lang w:val="hr-HR" w:eastAsia="hr-HR"/>
        </w:rPr>
        <w:t>č</w:t>
      </w:r>
      <w:r w:rsidRPr="00CE7A9F">
        <w:rPr>
          <w:rFonts w:ascii="Times New Roman" w:hAnsi="Times New Roman" w:cs="Times New Roman"/>
          <w:b/>
          <w:bCs/>
          <w:color w:val="231F20"/>
          <w:sz w:val="24"/>
          <w:szCs w:val="24"/>
          <w:lang w:val="hr-HR" w:eastAsia="hr-HR"/>
        </w:rPr>
        <w:t>elo opreznosti</w:t>
      </w:r>
    </w:p>
    <w:p w:rsidR="00FA6D6D" w:rsidRPr="00CE7A9F" w:rsidRDefault="00FA6D6D" w:rsidP="00FA6D6D">
      <w:pPr>
        <w:autoSpaceDE w:val="0"/>
        <w:autoSpaceDN w:val="0"/>
        <w:adjustRightInd w:val="0"/>
        <w:spacing w:after="0" w:line="360" w:lineRule="auto"/>
        <w:jc w:val="both"/>
        <w:rPr>
          <w:rStyle w:val="textexposedshow"/>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Sadašnja teorija zagovara da se, tamo gdje su podaci nejasni i proturje</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ni, 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unovo</w:t>
      </w:r>
      <w:r w:rsidRPr="00CE7A9F">
        <w:rPr>
          <w:rFonts w:ascii="Times New Roman" w:eastAsia="TimesNewRoman" w:hAnsi="Times New Roman" w:cs="Times New Roman"/>
          <w:color w:val="231F20"/>
          <w:sz w:val="24"/>
          <w:szCs w:val="24"/>
          <w:lang w:val="hr-HR" w:eastAsia="hr-HR"/>
        </w:rPr>
        <w:t>n</w:t>
      </w:r>
      <w:r w:rsidRPr="00CE7A9F">
        <w:rPr>
          <w:rFonts w:ascii="Times New Roman" w:hAnsi="Times New Roman" w:cs="Times New Roman"/>
          <w:color w:val="231F20"/>
          <w:sz w:val="24"/>
          <w:szCs w:val="24"/>
          <w:lang w:val="hr-HR" w:eastAsia="hr-HR"/>
        </w:rPr>
        <w:t>a treba odlu</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iti prije za nižu vrijednost nego za višu vrijednost.</w:t>
      </w:r>
    </w:p>
    <w:p w:rsidR="00FA6D6D" w:rsidRPr="00CE7A9F" w:rsidRDefault="00FA6D6D" w:rsidP="00FA6D6D">
      <w:pPr>
        <w:pStyle w:val="Heading6"/>
        <w:spacing w:line="360" w:lineRule="auto"/>
        <w:jc w:val="both"/>
        <w:rPr>
          <w:rStyle w:val="messagebody"/>
          <w:b w:val="0"/>
          <w:bCs w:val="0"/>
          <w:sz w:val="24"/>
          <w:szCs w:val="24"/>
        </w:rPr>
      </w:pPr>
      <w:r w:rsidRPr="00CE7A9F">
        <w:rPr>
          <w:rStyle w:val="messagebody"/>
          <w:b w:val="0"/>
          <w:bCs w:val="0"/>
          <w:sz w:val="24"/>
          <w:szCs w:val="24"/>
        </w:rPr>
        <w:t>ZAOKRUŽIVANJE:</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Style w:val="messagebody"/>
          <w:rFonts w:ascii="Times New Roman" w:hAnsi="Times New Roman" w:cs="Times New Roman"/>
          <w:sz w:val="24"/>
          <w:szCs w:val="24"/>
        </w:rPr>
        <w:t xml:space="preserve">1. </w:t>
      </w:r>
      <w:r w:rsidRPr="00CE7A9F">
        <w:rPr>
          <w:rFonts w:ascii="Times New Roman" w:hAnsi="Times New Roman" w:cs="Times New Roman"/>
          <w:sz w:val="24"/>
          <w:szCs w:val="24"/>
          <w:lang w:val="hr-HR" w:eastAsia="hr-HR"/>
        </w:rPr>
        <w:t>Amortizacija je sistemski raspored iznosa koji se amortizuje tokom njegovog korisnog vijeka upotrebe.</w:t>
      </w:r>
      <w:r w:rsidRPr="00CE7A9F">
        <w:rPr>
          <w:rFonts w:ascii="Times New Roman" w:hAnsi="Times New Roman" w:cs="Times New Roman"/>
          <w:color w:val="231F20"/>
          <w:sz w:val="24"/>
          <w:szCs w:val="24"/>
          <w:lang w:val="hr-HR" w:eastAsia="hr-HR"/>
        </w:rPr>
        <w:t xml:space="preserve"> Amortizacija zapo</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inje kada je nematerijalno sredstvo raspoloživo za upotrebu. Amortizacija prestaje kada se sredstvo amortizuje ili prestaje ranije ako je sredstvo pravilno klasifikovano kao namijenjeno prodaji u skladu sa MSFI 5 – Stalna sredstva namijenjena prodaji i prestanak poslovanja, ili ako se proda, ili donira, ili da u finansijski lizing. Amortizacija se ne obra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unava ako se stalno nematerijalno sredstvo nalazi u pripremi. Prema MRS 38, ta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ka 117, amortizacija ne prestaje ako se sredstvo povu</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e iz upotrebe.</w:t>
      </w:r>
    </w:p>
    <w:p w:rsidR="00FA6D6D" w:rsidRPr="00CE7A9F" w:rsidRDefault="00FA6D6D" w:rsidP="00FA6D6D">
      <w:pPr>
        <w:autoSpaceDE w:val="0"/>
        <w:autoSpaceDN w:val="0"/>
        <w:adjustRightInd w:val="0"/>
        <w:spacing w:after="0" w:line="360" w:lineRule="auto"/>
        <w:jc w:val="both"/>
        <w:rPr>
          <w:rStyle w:val="messagebody"/>
          <w:rFonts w:ascii="Times New Roman" w:hAnsi="Times New Roman" w:cs="Times New Roman"/>
          <w:color w:val="231F20"/>
          <w:sz w:val="24"/>
          <w:szCs w:val="24"/>
          <w:lang w:val="hr-HR" w:eastAsia="hr-HR"/>
        </w:rPr>
      </w:pP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Style w:val="messagebody"/>
          <w:rFonts w:ascii="Times New Roman" w:hAnsi="Times New Roman" w:cs="Times New Roman"/>
          <w:color w:val="231F20"/>
          <w:sz w:val="24"/>
          <w:szCs w:val="24"/>
          <w:lang w:val="hr-HR" w:eastAsia="hr-HR"/>
        </w:rPr>
        <w:t xml:space="preserve">2. </w:t>
      </w:r>
      <w:r w:rsidRPr="00CE7A9F">
        <w:rPr>
          <w:rFonts w:ascii="Times New Roman" w:hAnsi="Times New Roman" w:cs="Times New Roman"/>
          <w:color w:val="231F20"/>
          <w:sz w:val="24"/>
          <w:szCs w:val="24"/>
          <w:lang w:val="hr-HR" w:eastAsia="hr-HR"/>
        </w:rPr>
        <w:t>Knjigovodstveni dokument je pisani dokaz o nastalom poslovnom doga</w:t>
      </w:r>
      <w:r w:rsidRPr="00CE7A9F">
        <w:rPr>
          <w:rFonts w:ascii="Times New Roman" w:eastAsia="TimesNewRoman" w:hAnsi="Times New Roman" w:cs="Times New Roman"/>
          <w:color w:val="231F20"/>
          <w:sz w:val="24"/>
          <w:szCs w:val="24"/>
          <w:lang w:val="hr-HR" w:eastAsia="hr-HR"/>
        </w:rPr>
        <w:t>n</w:t>
      </w:r>
      <w:r w:rsidRPr="00CE7A9F">
        <w:rPr>
          <w:rFonts w:ascii="Times New Roman" w:hAnsi="Times New Roman" w:cs="Times New Roman"/>
          <w:color w:val="231F20"/>
          <w:sz w:val="24"/>
          <w:szCs w:val="24"/>
          <w:lang w:val="hr-HR" w:eastAsia="hr-HR"/>
        </w:rPr>
        <w:t>aju, a služi kao podloga za unošenje podataka u poslovne knjige i nadzor nad obavljanjem poslovnih aktivnosti u skladu sa Zakonom. Knjigovodstvene dokumente treba razlikovati od poslovnih dokumenata, iako su oni njihov sastavni dio. Knjigovodstveni dokumenti su oni poslovni dokumenti uz pomo</w:t>
      </w:r>
      <w:r w:rsidRPr="00CE7A9F">
        <w:rPr>
          <w:rFonts w:ascii="Times New Roman" w:eastAsia="TimesNewRoman" w:hAnsi="Times New Roman" w:cs="Times New Roman"/>
          <w:color w:val="231F20"/>
          <w:sz w:val="24"/>
          <w:szCs w:val="24"/>
          <w:lang w:val="hr-HR" w:eastAsia="hr-HR"/>
        </w:rPr>
        <w:t xml:space="preserve">ć </w:t>
      </w:r>
      <w:r w:rsidRPr="00CE7A9F">
        <w:rPr>
          <w:rFonts w:ascii="Times New Roman" w:hAnsi="Times New Roman" w:cs="Times New Roman"/>
          <w:color w:val="231F20"/>
          <w:sz w:val="24"/>
          <w:szCs w:val="24"/>
          <w:lang w:val="hr-HR" w:eastAsia="hr-HR"/>
        </w:rPr>
        <w:t>kojih 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unovodstvo pravne osobe prikuplja podatke. Knjigovodstveni dokumenti imaju slijede</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e zadatke:</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osnov za kontrolu ispravnosti nastalog poslovnog doga</w:t>
      </w:r>
      <w:r w:rsidRPr="00CE7A9F">
        <w:rPr>
          <w:rFonts w:ascii="Times New Roman" w:eastAsia="TimesNewRoman" w:hAnsi="Times New Roman" w:cs="Times New Roman"/>
          <w:color w:val="231F20"/>
          <w:sz w:val="24"/>
          <w:szCs w:val="24"/>
          <w:lang w:val="hr-HR" w:eastAsia="hr-HR"/>
        </w:rPr>
        <w:t>n</w:t>
      </w:r>
      <w:r w:rsidRPr="00CE7A9F">
        <w:rPr>
          <w:rFonts w:ascii="Times New Roman" w:hAnsi="Times New Roman" w:cs="Times New Roman"/>
          <w:color w:val="231F20"/>
          <w:sz w:val="24"/>
          <w:szCs w:val="24"/>
          <w:lang w:val="hr-HR" w:eastAsia="hr-HR"/>
        </w:rPr>
        <w:t>aja,</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lastRenderedPageBreak/>
        <w:t>- osnov za unos podataka u poslovne knjige,</w:t>
      </w:r>
    </w:p>
    <w:p w:rsidR="00FA6D6D" w:rsidRPr="00CE7A9F" w:rsidRDefault="00FA6D6D" w:rsidP="00FA6D6D">
      <w:pPr>
        <w:autoSpaceDE w:val="0"/>
        <w:autoSpaceDN w:val="0"/>
        <w:adjustRightInd w:val="0"/>
        <w:spacing w:after="0" w:line="360" w:lineRule="auto"/>
        <w:jc w:val="both"/>
        <w:rPr>
          <w:rStyle w:val="messagebody"/>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jedan od osnova revizije finansijskih izvještaja.</w:t>
      </w:r>
    </w:p>
    <w:p w:rsidR="00FA6D6D" w:rsidRPr="00CE7A9F" w:rsidRDefault="00FA6D6D" w:rsidP="00FA6D6D">
      <w:pPr>
        <w:pStyle w:val="Heading6"/>
        <w:spacing w:line="360" w:lineRule="auto"/>
        <w:jc w:val="both"/>
        <w:rPr>
          <w:b w:val="0"/>
          <w:bCs w:val="0"/>
          <w:sz w:val="24"/>
          <w:szCs w:val="24"/>
        </w:rPr>
      </w:pPr>
      <w:r w:rsidRPr="00CE7A9F">
        <w:rPr>
          <w:b w:val="0"/>
          <w:bCs w:val="0"/>
          <w:sz w:val="24"/>
          <w:szCs w:val="24"/>
        </w:rPr>
        <w:t>3. Dodatna emisija dionica, na šta utiče?</w:t>
      </w:r>
    </w:p>
    <w:p w:rsidR="00FA6D6D" w:rsidRPr="00CE7A9F" w:rsidRDefault="00FA6D6D" w:rsidP="00FA6D6D">
      <w:pPr>
        <w:pStyle w:val="Heading6"/>
        <w:spacing w:line="360" w:lineRule="auto"/>
        <w:jc w:val="both"/>
        <w:rPr>
          <w:b w:val="0"/>
          <w:bCs w:val="0"/>
          <w:sz w:val="24"/>
          <w:szCs w:val="24"/>
        </w:rPr>
      </w:pPr>
      <w:r w:rsidRPr="00CE7A9F">
        <w:rPr>
          <w:b w:val="0"/>
          <w:bCs w:val="0"/>
          <w:sz w:val="24"/>
          <w:szCs w:val="24"/>
        </w:rPr>
        <w:t>4. Osnovne bilansne promjene? (papir)</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sz w:val="24"/>
          <w:szCs w:val="24"/>
        </w:rPr>
        <w:t xml:space="preserve">5. Temeljna pravila evidentiranja poslovnih događaja na knjigovodstvenim računima u </w:t>
      </w:r>
      <w:r w:rsidRPr="00CE7A9F">
        <w:rPr>
          <w:rFonts w:ascii="Times New Roman" w:hAnsi="Times New Roman" w:cs="Times New Roman"/>
          <w:color w:val="231F20"/>
          <w:sz w:val="24"/>
          <w:szCs w:val="24"/>
          <w:lang w:val="hr-HR" w:eastAsia="hr-HR"/>
        </w:rPr>
        <w:t>dvojnom knjigovodstvu. Temeljno pravilo je da svaki poslovni doga</w:t>
      </w:r>
      <w:r w:rsidRPr="00CE7A9F">
        <w:rPr>
          <w:rFonts w:ascii="Times New Roman" w:eastAsia="TimesNewRoman" w:hAnsi="Times New Roman" w:cs="Times New Roman"/>
          <w:color w:val="231F20"/>
          <w:sz w:val="24"/>
          <w:szCs w:val="24"/>
          <w:lang w:val="hr-HR" w:eastAsia="hr-HR"/>
        </w:rPr>
        <w:t>n</w:t>
      </w:r>
      <w:r w:rsidRPr="00CE7A9F">
        <w:rPr>
          <w:rFonts w:ascii="Times New Roman" w:hAnsi="Times New Roman" w:cs="Times New Roman"/>
          <w:color w:val="231F20"/>
          <w:sz w:val="24"/>
          <w:szCs w:val="24"/>
          <w:lang w:val="hr-HR" w:eastAsia="hr-HR"/>
        </w:rPr>
        <w:t>aj mora biti proknjižen pomo</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u najmanje dvije pozicije od kojih se jedna knjiži dugovno, druga potražno. Svako knjiženje podrazumijeva upisivanje pozicije i istovremeno najmanje jedne protupozicije, kako je ranije napomenuto. Me</w:t>
      </w:r>
      <w:r w:rsidRPr="00CE7A9F">
        <w:rPr>
          <w:rFonts w:ascii="Times New Roman" w:eastAsia="TimesNewRoman" w:hAnsi="Times New Roman" w:cs="Times New Roman"/>
          <w:color w:val="231F20"/>
          <w:sz w:val="24"/>
          <w:szCs w:val="24"/>
          <w:lang w:val="hr-HR" w:eastAsia="hr-HR"/>
        </w:rPr>
        <w:t>n</w:t>
      </w:r>
      <w:r w:rsidRPr="00CE7A9F">
        <w:rPr>
          <w:rFonts w:ascii="Times New Roman" w:hAnsi="Times New Roman" w:cs="Times New Roman"/>
          <w:color w:val="231F20"/>
          <w:sz w:val="24"/>
          <w:szCs w:val="24"/>
          <w:lang w:val="hr-HR" w:eastAsia="hr-HR"/>
        </w:rPr>
        <w:t>utim, jedna proknjižena pozicija može imati dvije ili više protupozicija.</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Prema tome, potrebno je istaknuti osnovne modele knjiženja, i to:</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1. knjiženje pozicije i protupozicije u istom iznosu, te</w:t>
      </w:r>
    </w:p>
    <w:p w:rsidR="00FA6D6D" w:rsidRPr="00CE7A9F" w:rsidRDefault="00FA6D6D" w:rsidP="00FA6D6D">
      <w:pPr>
        <w:pStyle w:val="Heading6"/>
        <w:spacing w:before="0" w:beforeAutospacing="0" w:after="0" w:afterAutospacing="0" w:line="360" w:lineRule="auto"/>
        <w:jc w:val="both"/>
        <w:rPr>
          <w:b w:val="0"/>
          <w:bCs w:val="0"/>
          <w:sz w:val="24"/>
          <w:szCs w:val="24"/>
        </w:rPr>
      </w:pPr>
      <w:r w:rsidRPr="00CE7A9F">
        <w:rPr>
          <w:b w:val="0"/>
          <w:bCs w:val="0"/>
          <w:color w:val="231F20"/>
          <w:sz w:val="24"/>
          <w:szCs w:val="24"/>
          <w:lang w:val="hr-HR" w:eastAsia="hr-HR"/>
        </w:rPr>
        <w:t>2. knjiženje više protupozicija za jednu poziciju.</w:t>
      </w:r>
    </w:p>
    <w:p w:rsidR="00FA6D6D" w:rsidRPr="00CE7A9F" w:rsidRDefault="00FA6D6D" w:rsidP="00FA6D6D">
      <w:pPr>
        <w:pStyle w:val="Heading6"/>
        <w:spacing w:before="0" w:beforeAutospacing="0" w:after="0" w:afterAutospacing="0" w:line="360" w:lineRule="auto"/>
        <w:jc w:val="both"/>
        <w:rPr>
          <w:b w:val="0"/>
          <w:bCs w:val="0"/>
          <w:sz w:val="24"/>
          <w:szCs w:val="24"/>
        </w:rPr>
      </w:pPr>
    </w:p>
    <w:p w:rsidR="00FA6D6D" w:rsidRPr="00CE7A9F" w:rsidRDefault="00FA6D6D" w:rsidP="00FA6D6D">
      <w:pPr>
        <w:pStyle w:val="Heading6"/>
        <w:spacing w:before="0" w:beforeAutospacing="0" w:after="0" w:afterAutospacing="0" w:line="360" w:lineRule="auto"/>
        <w:jc w:val="both"/>
        <w:rPr>
          <w:b w:val="0"/>
          <w:bCs w:val="0"/>
          <w:sz w:val="24"/>
          <w:szCs w:val="24"/>
        </w:rPr>
      </w:pPr>
    </w:p>
    <w:p w:rsidR="00FA6D6D" w:rsidRPr="00CE7A9F" w:rsidRDefault="00FA6D6D" w:rsidP="00FA6D6D">
      <w:pPr>
        <w:pStyle w:val="Heading6"/>
        <w:spacing w:before="0" w:beforeAutospacing="0" w:after="0" w:afterAutospacing="0" w:line="360" w:lineRule="auto"/>
        <w:jc w:val="both"/>
        <w:rPr>
          <w:b w:val="0"/>
          <w:bCs w:val="0"/>
          <w:sz w:val="24"/>
          <w:szCs w:val="24"/>
        </w:rPr>
      </w:pPr>
      <w:r w:rsidRPr="00CE7A9F">
        <w:rPr>
          <w:b w:val="0"/>
          <w:bCs w:val="0"/>
          <w:sz w:val="24"/>
          <w:szCs w:val="24"/>
        </w:rPr>
        <w:t xml:space="preserve">6.  </w:t>
      </w:r>
      <w:r w:rsidRPr="00CE7A9F">
        <w:rPr>
          <w:b w:val="0"/>
          <w:bCs w:val="0"/>
          <w:sz w:val="24"/>
          <w:szCs w:val="24"/>
          <w:lang w:val="hr-HR"/>
        </w:rPr>
        <w:t>Metoda storniranja</w:t>
      </w:r>
      <w:r w:rsidRPr="00CE7A9F">
        <w:rPr>
          <w:b w:val="0"/>
          <w:bCs w:val="0"/>
          <w:i/>
          <w:iCs/>
          <w:sz w:val="24"/>
          <w:szCs w:val="24"/>
          <w:lang w:val="hr-HR"/>
        </w:rPr>
        <w:t xml:space="preserve"> </w:t>
      </w:r>
      <w:r w:rsidRPr="00CE7A9F">
        <w:rPr>
          <w:b w:val="0"/>
          <w:bCs w:val="0"/>
          <w:sz w:val="24"/>
          <w:szCs w:val="24"/>
          <w:lang w:val="hr-HR"/>
        </w:rPr>
        <w:t>knjigovodstvenih grešaka može se vršiti na dva na</w:t>
      </w:r>
      <w:r w:rsidRPr="00CE7A9F">
        <w:rPr>
          <w:rFonts w:eastAsia="TimesNewRoman"/>
          <w:b w:val="0"/>
          <w:bCs w:val="0"/>
          <w:sz w:val="24"/>
          <w:szCs w:val="24"/>
          <w:lang w:val="hr-HR"/>
        </w:rPr>
        <w:t>č</w:t>
      </w:r>
      <w:r w:rsidRPr="00CE7A9F">
        <w:rPr>
          <w:b w:val="0"/>
          <w:bCs w:val="0"/>
          <w:sz w:val="24"/>
          <w:szCs w:val="24"/>
          <w:lang w:val="hr-HR"/>
        </w:rPr>
        <w:t>ina:</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metodom crnog storna ili</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xml:space="preserve">- metodom crvenog storna. </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Metoda storniranja knjigovodstvenih grešaka predstavlja neutralizaciju njezina djelovanja, dok sama greška ostaje i dalje vidljiva. Metodom crnog storna greška se ispravlja tako da se pogrešno evidentiran iznos jednom upiše na suprotnu stranu 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una i na taj na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in neutrališe njeno djelovanje, a nakon toga se evidentiranje provodi na ispravan na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in. Kako se primjenom metode crnog storna neutralizacija obavlja evidentiranjem na suprotnu stranu 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una, stvara se dojam pove</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anja prometa na 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unu na kojem je napravljena greška. Prema tome, iako je stanje 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una nakon primjene crnog storna ta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no, neprirodno je pove</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an promet na 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 xml:space="preserve">unu. </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p>
    <w:p w:rsidR="00FA6D6D" w:rsidRPr="00CE7A9F" w:rsidRDefault="00FA6D6D" w:rsidP="00FA6D6D">
      <w:pPr>
        <w:autoSpaceDE w:val="0"/>
        <w:autoSpaceDN w:val="0"/>
        <w:adjustRightInd w:val="0"/>
        <w:spacing w:after="0" w:line="360" w:lineRule="auto"/>
        <w:jc w:val="both"/>
        <w:rPr>
          <w:rStyle w:val="textexposedshow"/>
          <w:rFonts w:ascii="Times New Roman" w:hAnsi="Times New Roman" w:cs="Times New Roman"/>
          <w:color w:val="231F20"/>
          <w:sz w:val="24"/>
          <w:szCs w:val="24"/>
          <w:lang w:val="hr-HR" w:eastAsia="hr-HR"/>
        </w:rPr>
      </w:pPr>
      <w:r w:rsidRPr="00CE7A9F">
        <w:rPr>
          <w:rFonts w:ascii="Times New Roman" w:hAnsi="Times New Roman" w:cs="Times New Roman"/>
          <w:sz w:val="24"/>
          <w:szCs w:val="24"/>
          <w:lang w:val="hr-HR" w:eastAsia="hr-HR"/>
        </w:rPr>
        <w:t>Zbog toga se u pravilu koristi druga metoda pomo</w:t>
      </w:r>
      <w:r w:rsidRPr="00CE7A9F">
        <w:rPr>
          <w:rFonts w:ascii="Times New Roman" w:eastAsia="TimesNewRoman" w:hAnsi="Times New Roman" w:cs="Times New Roman"/>
          <w:sz w:val="24"/>
          <w:szCs w:val="24"/>
          <w:lang w:val="hr-HR" w:eastAsia="hr-HR"/>
        </w:rPr>
        <w:t>ć</w:t>
      </w:r>
      <w:r w:rsidRPr="00CE7A9F">
        <w:rPr>
          <w:rFonts w:ascii="Times New Roman" w:hAnsi="Times New Roman" w:cs="Times New Roman"/>
          <w:sz w:val="24"/>
          <w:szCs w:val="24"/>
          <w:lang w:val="hr-HR" w:eastAsia="hr-HR"/>
        </w:rPr>
        <w:t>u koje se ispravlja greška, ali se ne pove</w:t>
      </w:r>
      <w:r w:rsidRPr="00CE7A9F">
        <w:rPr>
          <w:rFonts w:ascii="Times New Roman" w:eastAsia="TimesNewRoman" w:hAnsi="Times New Roman" w:cs="Times New Roman"/>
          <w:sz w:val="24"/>
          <w:szCs w:val="24"/>
          <w:lang w:val="hr-HR" w:eastAsia="hr-HR"/>
        </w:rPr>
        <w:t>ć</w:t>
      </w:r>
      <w:r w:rsidRPr="00CE7A9F">
        <w:rPr>
          <w:rFonts w:ascii="Times New Roman" w:hAnsi="Times New Roman" w:cs="Times New Roman"/>
          <w:sz w:val="24"/>
          <w:szCs w:val="24"/>
          <w:lang w:val="hr-HR" w:eastAsia="hr-HR"/>
        </w:rPr>
        <w:t>ava promet ra</w:t>
      </w:r>
      <w:r w:rsidRPr="00CE7A9F">
        <w:rPr>
          <w:rFonts w:ascii="Times New Roman" w:eastAsia="TimesNewRoman" w:hAnsi="Times New Roman" w:cs="Times New Roman"/>
          <w:sz w:val="24"/>
          <w:szCs w:val="24"/>
          <w:lang w:val="hr-HR" w:eastAsia="hr-HR"/>
        </w:rPr>
        <w:t>č</w:t>
      </w:r>
      <w:r w:rsidRPr="00CE7A9F">
        <w:rPr>
          <w:rFonts w:ascii="Times New Roman" w:hAnsi="Times New Roman" w:cs="Times New Roman"/>
          <w:sz w:val="24"/>
          <w:szCs w:val="24"/>
          <w:lang w:val="hr-HR" w:eastAsia="hr-HR"/>
        </w:rPr>
        <w:t>una. To je metoda crvenog storna i danas se najviše upotrebljava jer njezinom primjenom greška se ispravlja, ali se ne pove</w:t>
      </w:r>
      <w:r w:rsidRPr="00CE7A9F">
        <w:rPr>
          <w:rFonts w:ascii="Times New Roman" w:eastAsia="TimesNewRoman" w:hAnsi="Times New Roman" w:cs="Times New Roman"/>
          <w:sz w:val="24"/>
          <w:szCs w:val="24"/>
          <w:lang w:val="hr-HR" w:eastAsia="hr-HR"/>
        </w:rPr>
        <w:t>ć</w:t>
      </w:r>
      <w:r w:rsidRPr="00CE7A9F">
        <w:rPr>
          <w:rFonts w:ascii="Times New Roman" w:hAnsi="Times New Roman" w:cs="Times New Roman"/>
          <w:sz w:val="24"/>
          <w:szCs w:val="24"/>
          <w:lang w:val="hr-HR" w:eastAsia="hr-HR"/>
        </w:rPr>
        <w:t>ava promet ra</w:t>
      </w:r>
      <w:r w:rsidRPr="00CE7A9F">
        <w:rPr>
          <w:rFonts w:ascii="Times New Roman" w:eastAsia="TimesNewRoman" w:hAnsi="Times New Roman" w:cs="Times New Roman"/>
          <w:sz w:val="24"/>
          <w:szCs w:val="24"/>
          <w:lang w:val="hr-HR" w:eastAsia="hr-HR"/>
        </w:rPr>
        <w:t>č</w:t>
      </w:r>
      <w:r w:rsidRPr="00CE7A9F">
        <w:rPr>
          <w:rFonts w:ascii="Times New Roman" w:hAnsi="Times New Roman" w:cs="Times New Roman"/>
          <w:sz w:val="24"/>
          <w:szCs w:val="24"/>
          <w:lang w:val="hr-HR" w:eastAsia="hr-HR"/>
        </w:rPr>
        <w:t>una. Suština metode crvenog storna je u tome da se neutralizacija ne sprovodi na suprotnoj strani ra</w:t>
      </w:r>
      <w:r w:rsidRPr="00CE7A9F">
        <w:rPr>
          <w:rFonts w:ascii="Times New Roman" w:eastAsia="TimesNewRoman" w:hAnsi="Times New Roman" w:cs="Times New Roman"/>
          <w:sz w:val="24"/>
          <w:szCs w:val="24"/>
          <w:lang w:val="hr-HR" w:eastAsia="hr-HR"/>
        </w:rPr>
        <w:t>č</w:t>
      </w:r>
      <w:r w:rsidRPr="00CE7A9F">
        <w:rPr>
          <w:rFonts w:ascii="Times New Roman" w:hAnsi="Times New Roman" w:cs="Times New Roman"/>
          <w:sz w:val="24"/>
          <w:szCs w:val="24"/>
          <w:lang w:val="hr-HR" w:eastAsia="hr-HR"/>
        </w:rPr>
        <w:t>una od strane nastale greške, ve</w:t>
      </w:r>
      <w:r w:rsidRPr="00CE7A9F">
        <w:rPr>
          <w:rFonts w:ascii="Times New Roman" w:eastAsia="TimesNewRoman" w:hAnsi="Times New Roman" w:cs="Times New Roman"/>
          <w:sz w:val="24"/>
          <w:szCs w:val="24"/>
          <w:lang w:val="hr-HR" w:eastAsia="hr-HR"/>
        </w:rPr>
        <w:t xml:space="preserve">ć </w:t>
      </w:r>
      <w:r w:rsidRPr="00CE7A9F">
        <w:rPr>
          <w:rFonts w:ascii="Times New Roman" w:hAnsi="Times New Roman" w:cs="Times New Roman"/>
          <w:sz w:val="24"/>
          <w:szCs w:val="24"/>
          <w:lang w:val="hr-HR" w:eastAsia="hr-HR"/>
        </w:rPr>
        <w:t>na istoj strani ra</w:t>
      </w:r>
      <w:r w:rsidRPr="00CE7A9F">
        <w:rPr>
          <w:rFonts w:ascii="Times New Roman" w:eastAsia="TimesNewRoman" w:hAnsi="Times New Roman" w:cs="Times New Roman"/>
          <w:sz w:val="24"/>
          <w:szCs w:val="24"/>
          <w:lang w:val="hr-HR" w:eastAsia="hr-HR"/>
        </w:rPr>
        <w:t>č</w:t>
      </w:r>
      <w:r w:rsidRPr="00CE7A9F">
        <w:rPr>
          <w:rFonts w:ascii="Times New Roman" w:hAnsi="Times New Roman" w:cs="Times New Roman"/>
          <w:sz w:val="24"/>
          <w:szCs w:val="24"/>
          <w:lang w:val="hr-HR" w:eastAsia="hr-HR"/>
        </w:rPr>
        <w:t>una. U tom slu</w:t>
      </w:r>
      <w:r w:rsidRPr="00CE7A9F">
        <w:rPr>
          <w:rFonts w:ascii="Times New Roman" w:eastAsia="TimesNewRoman" w:hAnsi="Times New Roman" w:cs="Times New Roman"/>
          <w:sz w:val="24"/>
          <w:szCs w:val="24"/>
          <w:lang w:val="hr-HR" w:eastAsia="hr-HR"/>
        </w:rPr>
        <w:t>č</w:t>
      </w:r>
      <w:r w:rsidRPr="00CE7A9F">
        <w:rPr>
          <w:rFonts w:ascii="Times New Roman" w:hAnsi="Times New Roman" w:cs="Times New Roman"/>
          <w:sz w:val="24"/>
          <w:szCs w:val="24"/>
          <w:lang w:val="hr-HR" w:eastAsia="hr-HR"/>
        </w:rPr>
        <w:t xml:space="preserve">aju storno evidentirane pozicije </w:t>
      </w:r>
      <w:r w:rsidRPr="00CE7A9F">
        <w:rPr>
          <w:rFonts w:ascii="Times New Roman" w:hAnsi="Times New Roman" w:cs="Times New Roman"/>
          <w:sz w:val="24"/>
          <w:szCs w:val="24"/>
          <w:lang w:val="hr-HR" w:eastAsia="hr-HR"/>
        </w:rPr>
        <w:lastRenderedPageBreak/>
        <w:t>predstavljaju negativan iznos evidencije u odnosu na ostale pozicije. Takav se iznos evidentira crvenom bojom i uokviri, što odmah upu</w:t>
      </w:r>
      <w:r w:rsidRPr="00CE7A9F">
        <w:rPr>
          <w:rFonts w:ascii="Times New Roman" w:eastAsia="TimesNewRoman" w:hAnsi="Times New Roman" w:cs="Times New Roman"/>
          <w:sz w:val="24"/>
          <w:szCs w:val="24"/>
          <w:lang w:val="hr-HR" w:eastAsia="hr-HR"/>
        </w:rPr>
        <w:t>ć</w:t>
      </w:r>
      <w:r w:rsidRPr="00CE7A9F">
        <w:rPr>
          <w:rFonts w:ascii="Times New Roman" w:hAnsi="Times New Roman" w:cs="Times New Roman"/>
          <w:sz w:val="24"/>
          <w:szCs w:val="24"/>
          <w:lang w:val="hr-HR" w:eastAsia="hr-HR"/>
        </w:rPr>
        <w:t>uje da je rije</w:t>
      </w:r>
      <w:r w:rsidRPr="00CE7A9F">
        <w:rPr>
          <w:rFonts w:ascii="Times New Roman" w:eastAsia="TimesNewRoman" w:hAnsi="Times New Roman" w:cs="Times New Roman"/>
          <w:sz w:val="24"/>
          <w:szCs w:val="24"/>
          <w:lang w:val="hr-HR" w:eastAsia="hr-HR"/>
        </w:rPr>
        <w:t xml:space="preserve">č </w:t>
      </w:r>
      <w:r w:rsidRPr="00CE7A9F">
        <w:rPr>
          <w:rFonts w:ascii="Times New Roman" w:hAnsi="Times New Roman" w:cs="Times New Roman"/>
          <w:sz w:val="24"/>
          <w:szCs w:val="24"/>
          <w:lang w:val="hr-HR" w:eastAsia="hr-HR"/>
        </w:rPr>
        <w:t>o ispravci greške. Tako evidentiran ispravak ima suprotan predznak pa saldo ra</w:t>
      </w:r>
      <w:r w:rsidRPr="00CE7A9F">
        <w:rPr>
          <w:rFonts w:ascii="Times New Roman" w:eastAsia="TimesNewRoman" w:hAnsi="Times New Roman" w:cs="Times New Roman"/>
          <w:sz w:val="24"/>
          <w:szCs w:val="24"/>
          <w:lang w:val="hr-HR" w:eastAsia="hr-HR"/>
        </w:rPr>
        <w:t>č</w:t>
      </w:r>
      <w:r w:rsidRPr="00CE7A9F">
        <w:rPr>
          <w:rFonts w:ascii="Times New Roman" w:hAnsi="Times New Roman" w:cs="Times New Roman"/>
          <w:sz w:val="24"/>
          <w:szCs w:val="24"/>
          <w:lang w:val="hr-HR" w:eastAsia="hr-HR"/>
        </w:rPr>
        <w:t>una ostaje ispravan, a pri tome nema evidencije dodatnog prometa koji se nije dogodio. Metoda crvenog storna dobila je naziv po crvenoj boji, ali danas u uvjetima ra</w:t>
      </w:r>
      <w:r w:rsidRPr="00CE7A9F">
        <w:rPr>
          <w:rFonts w:ascii="Times New Roman" w:eastAsia="TimesNewRoman" w:hAnsi="Times New Roman" w:cs="Times New Roman"/>
          <w:sz w:val="24"/>
          <w:szCs w:val="24"/>
          <w:lang w:val="hr-HR" w:eastAsia="hr-HR"/>
        </w:rPr>
        <w:t>č</w:t>
      </w:r>
      <w:r w:rsidRPr="00CE7A9F">
        <w:rPr>
          <w:rFonts w:ascii="Times New Roman" w:hAnsi="Times New Roman" w:cs="Times New Roman"/>
          <w:sz w:val="24"/>
          <w:szCs w:val="24"/>
          <w:lang w:val="hr-HR" w:eastAsia="hr-HR"/>
        </w:rPr>
        <w:t>unarske obrade podataka umjesto crvene boje koristi se predznak minus (–).</w:t>
      </w:r>
    </w:p>
    <w:p w:rsidR="00FA6D6D" w:rsidRPr="00CE7A9F" w:rsidRDefault="00FA6D6D" w:rsidP="00FA6D6D">
      <w:pPr>
        <w:pStyle w:val="Heading6"/>
        <w:spacing w:line="360" w:lineRule="auto"/>
        <w:rPr>
          <w:b w:val="0"/>
          <w:bCs w:val="0"/>
          <w:sz w:val="24"/>
          <w:szCs w:val="24"/>
        </w:rPr>
      </w:pPr>
      <w:r w:rsidRPr="00CE7A9F">
        <w:rPr>
          <w:b w:val="0"/>
          <w:bCs w:val="0"/>
          <w:sz w:val="24"/>
          <w:szCs w:val="24"/>
        </w:rPr>
        <w:t>DOPUNI:</w:t>
      </w:r>
      <w:r w:rsidRPr="00CE7A9F">
        <w:rPr>
          <w:b w:val="0"/>
          <w:bCs w:val="0"/>
          <w:sz w:val="24"/>
          <w:szCs w:val="24"/>
        </w:rPr>
        <w:br/>
      </w:r>
      <w:r w:rsidRPr="00CE7A9F">
        <w:rPr>
          <w:rStyle w:val="messagebody"/>
          <w:b w:val="0"/>
          <w:bCs w:val="0"/>
          <w:sz w:val="24"/>
          <w:szCs w:val="24"/>
        </w:rPr>
        <w:t>Američka načela i poslovne aktivnost.</w:t>
      </w:r>
    </w:p>
    <w:p w:rsidR="00FA6D6D" w:rsidRPr="00CE7A9F" w:rsidRDefault="00FA6D6D" w:rsidP="00FA6D6D">
      <w:pPr>
        <w:pStyle w:val="Heading6"/>
        <w:spacing w:line="360" w:lineRule="auto"/>
        <w:rPr>
          <w:rStyle w:val="textexposedshow"/>
          <w:sz w:val="24"/>
          <w:szCs w:val="24"/>
        </w:rPr>
      </w:pPr>
      <w:r w:rsidRPr="00CE7A9F">
        <w:rPr>
          <w:rStyle w:val="textexposedshow"/>
          <w:sz w:val="24"/>
          <w:szCs w:val="24"/>
        </w:rPr>
        <w:t>GRUPA 5.:</w:t>
      </w:r>
    </w:p>
    <w:p w:rsidR="00FA6D6D" w:rsidRPr="00CE7A9F" w:rsidRDefault="00FA6D6D" w:rsidP="00FA6D6D">
      <w:pPr>
        <w:pStyle w:val="Heading6"/>
        <w:spacing w:line="360" w:lineRule="auto"/>
        <w:rPr>
          <w:rStyle w:val="textexposedshow"/>
          <w:b w:val="0"/>
          <w:bCs w:val="0"/>
          <w:sz w:val="24"/>
          <w:szCs w:val="24"/>
        </w:rPr>
      </w:pPr>
      <w:r w:rsidRPr="00CE7A9F">
        <w:rPr>
          <w:rStyle w:val="textexposedshow"/>
          <w:b w:val="0"/>
          <w:bCs w:val="0"/>
          <w:sz w:val="24"/>
          <w:szCs w:val="24"/>
        </w:rPr>
        <w:t>1.</w:t>
      </w:r>
      <w:r w:rsidRPr="00CE7A9F">
        <w:rPr>
          <w:rStyle w:val="textexposedshow"/>
          <w:sz w:val="24"/>
          <w:szCs w:val="24"/>
        </w:rPr>
        <w:t xml:space="preserve"> </w:t>
      </w:r>
      <w:r w:rsidRPr="00CE7A9F">
        <w:rPr>
          <w:rStyle w:val="messagebody"/>
          <w:b w:val="0"/>
          <w:bCs w:val="0"/>
          <w:sz w:val="24"/>
          <w:szCs w:val="24"/>
        </w:rPr>
        <w:t>Navedite stavke po redosljedu evidentiranja:</w:t>
      </w:r>
      <w:r w:rsidRPr="00CE7A9F">
        <w:rPr>
          <w:b w:val="0"/>
          <w:bCs w:val="0"/>
          <w:sz w:val="24"/>
          <w:szCs w:val="24"/>
        </w:rPr>
        <w:br/>
      </w:r>
      <w:r w:rsidRPr="00CE7A9F">
        <w:rPr>
          <w:rStyle w:val="messagebody"/>
          <w:b w:val="0"/>
          <w:bCs w:val="0"/>
          <w:sz w:val="24"/>
          <w:szCs w:val="24"/>
        </w:rPr>
        <w:t>a) dugovanja i potrazivanja prebacena iz dnevnika u glavnu knjigu</w:t>
      </w:r>
      <w:r w:rsidRPr="00CE7A9F">
        <w:rPr>
          <w:b w:val="0"/>
          <w:bCs w:val="0"/>
          <w:sz w:val="24"/>
          <w:szCs w:val="24"/>
        </w:rPr>
        <w:br/>
      </w:r>
      <w:r w:rsidRPr="00CE7A9F">
        <w:rPr>
          <w:rStyle w:val="messagebody"/>
          <w:b w:val="0"/>
          <w:bCs w:val="0"/>
          <w:sz w:val="24"/>
          <w:szCs w:val="24"/>
        </w:rPr>
        <w:t>b) analiza poslovne transakcije</w:t>
      </w:r>
      <w:r w:rsidRPr="00CE7A9F">
        <w:rPr>
          <w:b w:val="0"/>
          <w:bCs w:val="0"/>
          <w:sz w:val="24"/>
          <w:szCs w:val="24"/>
        </w:rPr>
        <w:br/>
      </w:r>
      <w:r w:rsidRPr="00CE7A9F">
        <w:rPr>
          <w:rStyle w:val="messagebody"/>
          <w:b w:val="0"/>
          <w:bCs w:val="0"/>
          <w:sz w:val="24"/>
          <w:szCs w:val="24"/>
        </w:rPr>
        <w:t>c) knjiženje u dnevniku</w:t>
      </w:r>
      <w:r w:rsidRPr="00CE7A9F">
        <w:rPr>
          <w:b w:val="0"/>
          <w:bCs w:val="0"/>
          <w:sz w:val="24"/>
          <w:szCs w:val="24"/>
        </w:rPr>
        <w:br/>
      </w:r>
      <w:r w:rsidRPr="00CE7A9F">
        <w:rPr>
          <w:rStyle w:val="messagebody"/>
          <w:b w:val="0"/>
          <w:bCs w:val="0"/>
          <w:sz w:val="24"/>
          <w:szCs w:val="24"/>
        </w:rPr>
        <w:t>d) pojava poslovne transakcije</w:t>
      </w:r>
      <w:r w:rsidRPr="00CE7A9F">
        <w:rPr>
          <w:b w:val="0"/>
          <w:bCs w:val="0"/>
          <w:sz w:val="24"/>
          <w:szCs w:val="24"/>
        </w:rPr>
        <w:br/>
      </w:r>
      <w:r w:rsidRPr="00CE7A9F">
        <w:rPr>
          <w:rStyle w:val="textexposedshow"/>
          <w:b w:val="0"/>
          <w:bCs w:val="0"/>
          <w:sz w:val="24"/>
          <w:szCs w:val="24"/>
        </w:rPr>
        <w:t>e) priprema fin. izvjestaja</w:t>
      </w:r>
      <w:r w:rsidRPr="00CE7A9F">
        <w:rPr>
          <w:b w:val="0"/>
          <w:bCs w:val="0"/>
          <w:sz w:val="24"/>
          <w:szCs w:val="24"/>
        </w:rPr>
        <w:br/>
      </w:r>
      <w:r w:rsidRPr="00CE7A9F">
        <w:rPr>
          <w:b w:val="0"/>
          <w:bCs w:val="0"/>
          <w:sz w:val="24"/>
          <w:szCs w:val="24"/>
        </w:rPr>
        <w:br/>
      </w:r>
      <w:r w:rsidRPr="00CE7A9F">
        <w:rPr>
          <w:rStyle w:val="textexposedshow"/>
          <w:b w:val="0"/>
          <w:bCs w:val="0"/>
          <w:sz w:val="24"/>
          <w:szCs w:val="24"/>
        </w:rPr>
        <w:t>2. Kada dodje do podcjenjivanja pasive, s tim da aktiva ostaje (zaokruži).</w:t>
      </w:r>
    </w:p>
    <w:p w:rsidR="00FA6D6D" w:rsidRPr="00CE7A9F" w:rsidRDefault="00FA6D6D" w:rsidP="00FA6D6D">
      <w:pPr>
        <w:pStyle w:val="Heading6"/>
        <w:spacing w:line="360" w:lineRule="auto"/>
        <w:rPr>
          <w:rStyle w:val="textexposedshow"/>
          <w:b w:val="0"/>
          <w:bCs w:val="0"/>
          <w:sz w:val="24"/>
          <w:szCs w:val="24"/>
        </w:rPr>
      </w:pPr>
      <w:r w:rsidRPr="00CE7A9F">
        <w:rPr>
          <w:rStyle w:val="textexposedshow"/>
          <w:b w:val="0"/>
          <w:bCs w:val="0"/>
          <w:sz w:val="24"/>
          <w:szCs w:val="24"/>
        </w:rPr>
        <w:t>3. Osnovne poslovne knjige mogu biti: dnevnik i glavna knjiga.</w:t>
      </w:r>
    </w:p>
    <w:p w:rsidR="00FA6D6D" w:rsidRPr="00CE7A9F" w:rsidRDefault="00FA6D6D" w:rsidP="00FA6D6D">
      <w:pPr>
        <w:pStyle w:val="Heading6"/>
        <w:spacing w:line="360" w:lineRule="auto"/>
        <w:rPr>
          <w:rStyle w:val="textexposedshow"/>
          <w:b w:val="0"/>
          <w:bCs w:val="0"/>
          <w:sz w:val="24"/>
          <w:szCs w:val="24"/>
        </w:rPr>
      </w:pPr>
      <w:r w:rsidRPr="00CE7A9F">
        <w:rPr>
          <w:rStyle w:val="textexposedshow"/>
          <w:b w:val="0"/>
          <w:bCs w:val="0"/>
          <w:sz w:val="24"/>
          <w:szCs w:val="24"/>
        </w:rPr>
        <w:t>4. Rashodi najcesce nastaju u obliku:</w:t>
      </w:r>
    </w:p>
    <w:p w:rsidR="00FA6D6D" w:rsidRPr="00CE7A9F" w:rsidRDefault="00FA6D6D" w:rsidP="00FA6D6D">
      <w:pPr>
        <w:pStyle w:val="Heading6"/>
        <w:spacing w:line="360" w:lineRule="auto"/>
        <w:rPr>
          <w:rStyle w:val="textexposedshow"/>
          <w:b w:val="0"/>
          <w:bCs w:val="0"/>
          <w:sz w:val="24"/>
          <w:szCs w:val="24"/>
        </w:rPr>
      </w:pPr>
      <w:r w:rsidRPr="00CE7A9F">
        <w:rPr>
          <w:rStyle w:val="textexposedshow"/>
          <w:b w:val="0"/>
          <w:bCs w:val="0"/>
          <w:sz w:val="24"/>
          <w:szCs w:val="24"/>
        </w:rPr>
        <w:t>a) povecanja sredstava</w:t>
      </w:r>
      <w:r w:rsidRPr="00CE7A9F">
        <w:rPr>
          <w:b w:val="0"/>
          <w:bCs w:val="0"/>
          <w:sz w:val="24"/>
          <w:szCs w:val="24"/>
        </w:rPr>
        <w:br/>
      </w:r>
      <w:r w:rsidRPr="00CE7A9F">
        <w:rPr>
          <w:rStyle w:val="textexposedshow"/>
          <w:b w:val="0"/>
          <w:bCs w:val="0"/>
          <w:sz w:val="24"/>
          <w:szCs w:val="24"/>
        </w:rPr>
        <w:t>b) smanjenja obaveza</w:t>
      </w:r>
      <w:r w:rsidRPr="00CE7A9F">
        <w:rPr>
          <w:b w:val="0"/>
          <w:bCs w:val="0"/>
          <w:sz w:val="24"/>
          <w:szCs w:val="24"/>
        </w:rPr>
        <w:br/>
      </w:r>
      <w:r w:rsidRPr="00CE7A9F">
        <w:rPr>
          <w:rStyle w:val="textexposedshow"/>
          <w:b w:val="0"/>
          <w:bCs w:val="0"/>
          <w:sz w:val="24"/>
          <w:szCs w:val="24"/>
        </w:rPr>
        <w:t>c) troskova za prodato</w:t>
      </w:r>
    </w:p>
    <w:p w:rsidR="00FA6D6D" w:rsidRPr="00CE7A9F" w:rsidRDefault="00FA6D6D" w:rsidP="00FA6D6D">
      <w:pPr>
        <w:pStyle w:val="Heading6"/>
        <w:spacing w:line="360" w:lineRule="auto"/>
        <w:jc w:val="both"/>
        <w:rPr>
          <w:rStyle w:val="textexposedshow"/>
          <w:b w:val="0"/>
          <w:bCs w:val="0"/>
          <w:sz w:val="24"/>
          <w:szCs w:val="24"/>
        </w:rPr>
      </w:pPr>
      <w:r w:rsidRPr="00CE7A9F">
        <w:rPr>
          <w:b w:val="0"/>
          <w:bCs w:val="0"/>
          <w:sz w:val="24"/>
          <w:szCs w:val="24"/>
        </w:rPr>
        <w:br/>
      </w:r>
      <w:r w:rsidRPr="00CE7A9F">
        <w:rPr>
          <w:rStyle w:val="textexposedshow"/>
          <w:b w:val="0"/>
          <w:bCs w:val="0"/>
          <w:sz w:val="24"/>
          <w:szCs w:val="24"/>
        </w:rPr>
        <w:t>5. Ogranicenja vaznih i pouzdanih informacija:</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Style w:val="textexposedshow"/>
          <w:rFonts w:ascii="Times New Roman" w:hAnsi="Times New Roman" w:cs="Times New Roman"/>
          <w:sz w:val="24"/>
          <w:szCs w:val="24"/>
        </w:rPr>
        <w:t>-</w:t>
      </w:r>
      <w:r w:rsidRPr="00CE7A9F">
        <w:rPr>
          <w:rFonts w:ascii="Times New Roman" w:hAnsi="Times New Roman" w:cs="Times New Roman"/>
          <w:color w:val="231F20"/>
          <w:sz w:val="24"/>
          <w:szCs w:val="24"/>
          <w:lang w:val="hr-HR" w:eastAsia="hr-HR"/>
        </w:rPr>
        <w:t>Pravovremenost. Kašnjenje u izvještavanju može rezultirati gubitkom važnosti, ali poboljšava pouzdanost informacija.</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color w:val="231F20"/>
          <w:sz w:val="24"/>
          <w:szCs w:val="24"/>
          <w:lang w:val="hr-HR" w:eastAsia="hr-HR"/>
        </w:rPr>
        <w:t>- Ravnoteža izme</w:t>
      </w:r>
      <w:r w:rsidRPr="00CE7A9F">
        <w:rPr>
          <w:rFonts w:ascii="Times New Roman" w:eastAsia="TimesNewRoman,Bold" w:hAnsi="Times New Roman" w:cs="Times New Roman"/>
          <w:color w:val="231F20"/>
          <w:sz w:val="24"/>
          <w:szCs w:val="24"/>
          <w:lang w:val="hr-HR" w:eastAsia="hr-HR"/>
        </w:rPr>
        <w:t>n</w:t>
      </w:r>
      <w:r w:rsidRPr="00CE7A9F">
        <w:rPr>
          <w:rFonts w:ascii="Times New Roman" w:hAnsi="Times New Roman" w:cs="Times New Roman"/>
          <w:color w:val="231F20"/>
          <w:sz w:val="24"/>
          <w:szCs w:val="24"/>
          <w:lang w:val="hr-HR" w:eastAsia="hr-HR"/>
        </w:rPr>
        <w:t>u koristi i troškova. Koristi koje proizlaze iz informacija trebaju biti ve</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e od troškova koji su nastali.</w:t>
      </w:r>
    </w:p>
    <w:p w:rsidR="00FA6D6D" w:rsidRPr="00CE7A9F" w:rsidRDefault="00FA6D6D" w:rsidP="00FA6D6D">
      <w:pPr>
        <w:autoSpaceDE w:val="0"/>
        <w:autoSpaceDN w:val="0"/>
        <w:adjustRightInd w:val="0"/>
        <w:spacing w:after="0" w:line="360" w:lineRule="auto"/>
        <w:jc w:val="both"/>
        <w:rPr>
          <w:rStyle w:val="textexposedshow"/>
          <w:rFonts w:ascii="Times New Roman" w:hAnsi="Times New Roman" w:cs="Times New Roman"/>
          <w:sz w:val="24"/>
          <w:szCs w:val="24"/>
          <w:lang w:val="hr-HR" w:eastAsia="hr-HR"/>
        </w:rPr>
      </w:pPr>
      <w:r w:rsidRPr="00CE7A9F">
        <w:rPr>
          <w:rFonts w:ascii="Times New Roman" w:hAnsi="Times New Roman" w:cs="Times New Roman"/>
          <w:sz w:val="24"/>
          <w:szCs w:val="24"/>
          <w:lang w:val="hr-HR" w:eastAsia="hr-HR"/>
        </w:rPr>
        <w:lastRenderedPageBreak/>
        <w:t>- Ravnoteža između kvalitetnih obilježja. Cilj je posti</w:t>
      </w:r>
      <w:r w:rsidRPr="00CE7A9F">
        <w:rPr>
          <w:rFonts w:ascii="Times New Roman" w:eastAsia="TimesNewRoman" w:hAnsi="Times New Roman" w:cs="Times New Roman"/>
          <w:sz w:val="24"/>
          <w:szCs w:val="24"/>
          <w:lang w:val="hr-HR" w:eastAsia="hr-HR"/>
        </w:rPr>
        <w:t>ć</w:t>
      </w:r>
      <w:r w:rsidRPr="00CE7A9F">
        <w:rPr>
          <w:rFonts w:ascii="Times New Roman" w:hAnsi="Times New Roman" w:cs="Times New Roman"/>
          <w:sz w:val="24"/>
          <w:szCs w:val="24"/>
          <w:lang w:val="hr-HR" w:eastAsia="hr-HR"/>
        </w:rPr>
        <w:t>i ravnotežu karakteristika,  ako bi se postigao cilj finansijskih izvještaja.</w:t>
      </w:r>
    </w:p>
    <w:p w:rsidR="00FA6D6D" w:rsidRPr="00CE7A9F" w:rsidRDefault="00FA6D6D" w:rsidP="00FA6D6D">
      <w:pPr>
        <w:pStyle w:val="Heading6"/>
        <w:spacing w:line="360" w:lineRule="auto"/>
        <w:rPr>
          <w:rStyle w:val="textexposedshow"/>
          <w:b w:val="0"/>
          <w:bCs w:val="0"/>
          <w:sz w:val="24"/>
          <w:szCs w:val="24"/>
        </w:rPr>
      </w:pPr>
      <w:r w:rsidRPr="00CE7A9F">
        <w:rPr>
          <w:b w:val="0"/>
          <w:bCs w:val="0"/>
          <w:sz w:val="24"/>
          <w:szCs w:val="24"/>
        </w:rPr>
        <w:br/>
      </w:r>
      <w:r w:rsidRPr="00CE7A9F">
        <w:rPr>
          <w:rStyle w:val="textexposedshow"/>
          <w:b w:val="0"/>
          <w:bCs w:val="0"/>
          <w:sz w:val="24"/>
          <w:szCs w:val="24"/>
        </w:rPr>
        <w:t>6. Nalozi postaju pravdajuci dokumenti u kojem momentu:  (134. str.)</w:t>
      </w:r>
    </w:p>
    <w:p w:rsidR="00FA6D6D" w:rsidRPr="00CE7A9F" w:rsidRDefault="00FA6D6D" w:rsidP="00FA6D6D">
      <w:pPr>
        <w:pStyle w:val="Heading6"/>
        <w:spacing w:line="360" w:lineRule="auto"/>
        <w:rPr>
          <w:rStyle w:val="textexposedshow"/>
          <w:b w:val="0"/>
          <w:bCs w:val="0"/>
          <w:sz w:val="24"/>
          <w:szCs w:val="24"/>
        </w:rPr>
      </w:pPr>
      <w:r w:rsidRPr="00CE7A9F">
        <w:rPr>
          <w:b w:val="0"/>
          <w:bCs w:val="0"/>
          <w:sz w:val="24"/>
          <w:szCs w:val="24"/>
        </w:rPr>
        <w:br/>
      </w:r>
      <w:r w:rsidRPr="00CE7A9F">
        <w:rPr>
          <w:rStyle w:val="textexposedshow"/>
          <w:b w:val="0"/>
          <w:bCs w:val="0"/>
          <w:sz w:val="24"/>
          <w:szCs w:val="24"/>
        </w:rPr>
        <w:t>7. Stalna nematerijalna sredstva mogu biti: (pa dobijes navedeno ti zaokruzis ono sto spada u stalna nematerijalna)</w:t>
      </w:r>
    </w:p>
    <w:p w:rsidR="00FA6D6D" w:rsidRPr="00CE7A9F" w:rsidRDefault="00FA6D6D" w:rsidP="00FA6D6D">
      <w:pPr>
        <w:pStyle w:val="Heading6"/>
        <w:spacing w:line="360" w:lineRule="auto"/>
        <w:jc w:val="both"/>
        <w:rPr>
          <w:b w:val="0"/>
          <w:bCs w:val="0"/>
          <w:sz w:val="24"/>
          <w:szCs w:val="24"/>
        </w:rPr>
      </w:pPr>
      <w:r w:rsidRPr="00CE7A9F">
        <w:rPr>
          <w:b w:val="0"/>
          <w:bCs w:val="0"/>
          <w:sz w:val="24"/>
          <w:szCs w:val="24"/>
        </w:rPr>
        <w:t>DOPUNI:</w:t>
      </w:r>
    </w:p>
    <w:p w:rsidR="00FA6D6D" w:rsidRPr="00CE7A9F" w:rsidRDefault="00FA6D6D" w:rsidP="00FA6D6D">
      <w:pPr>
        <w:pStyle w:val="Heading6"/>
        <w:spacing w:line="360" w:lineRule="auto"/>
        <w:jc w:val="both"/>
        <w:rPr>
          <w:b w:val="0"/>
          <w:bCs w:val="0"/>
          <w:sz w:val="24"/>
          <w:szCs w:val="24"/>
        </w:rPr>
      </w:pPr>
      <w:r w:rsidRPr="00CE7A9F">
        <w:rPr>
          <w:b w:val="0"/>
          <w:bCs w:val="0"/>
          <w:sz w:val="24"/>
          <w:szCs w:val="24"/>
        </w:rPr>
        <w:t xml:space="preserve">1. </w:t>
      </w:r>
      <w:r w:rsidRPr="00CE7A9F">
        <w:rPr>
          <w:b w:val="0"/>
          <w:bCs w:val="0"/>
          <w:sz w:val="24"/>
          <w:szCs w:val="24"/>
          <w:lang w:val="hr-HR"/>
        </w:rPr>
        <w:t>Donosioci odluka – korisnici računovodstvenih informacija</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b/>
          <w:bCs/>
          <w:color w:val="231F20"/>
          <w:sz w:val="24"/>
          <w:szCs w:val="24"/>
          <w:lang w:val="hr-HR" w:eastAsia="hr-HR"/>
        </w:rPr>
        <w:t>Menadžment (rukovodstvo, uprava)</w:t>
      </w:r>
      <w:r w:rsidRPr="00CE7A9F">
        <w:rPr>
          <w:rFonts w:ascii="Times New Roman" w:hAnsi="Times New Roman" w:cs="Times New Roman"/>
          <w:color w:val="231F20"/>
          <w:sz w:val="24"/>
          <w:szCs w:val="24"/>
          <w:lang w:val="hr-HR" w:eastAsia="hr-HR"/>
        </w:rPr>
        <w:t xml:space="preserve"> ima najve</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u odgovornost za pripremu i prezentaciju seta finansijskih izvještaja kompanije, ne samo radi vlastite upotrebe ve</w:t>
      </w:r>
      <w:r w:rsidRPr="00CE7A9F">
        <w:rPr>
          <w:rFonts w:ascii="Times New Roman" w:eastAsia="TimesNewRoman" w:hAnsi="Times New Roman" w:cs="Times New Roman"/>
          <w:color w:val="231F20"/>
          <w:sz w:val="24"/>
          <w:szCs w:val="24"/>
          <w:lang w:val="hr-HR" w:eastAsia="hr-HR"/>
        </w:rPr>
        <w:t xml:space="preserve">ć </w:t>
      </w:r>
      <w:r w:rsidRPr="00CE7A9F">
        <w:rPr>
          <w:rFonts w:ascii="Times New Roman" w:hAnsi="Times New Roman" w:cs="Times New Roman"/>
          <w:color w:val="231F20"/>
          <w:sz w:val="24"/>
          <w:szCs w:val="24"/>
          <w:lang w:val="hr-HR" w:eastAsia="hr-HR"/>
        </w:rPr>
        <w:t>i zbog drugih korisnika koji se oslanjaju na finansijske izvještaje koji su za njih glavni izvor informacija o procjeni finansijskog položaja, uspješnosti i promjenama finansijskog položaja pravne osobe.</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b/>
          <w:bCs/>
          <w:color w:val="231F20"/>
          <w:sz w:val="24"/>
          <w:szCs w:val="24"/>
          <w:lang w:val="hr-HR" w:eastAsia="hr-HR"/>
        </w:rPr>
        <w:t xml:space="preserve">Kreditori </w:t>
      </w:r>
      <w:r w:rsidRPr="00CE7A9F">
        <w:rPr>
          <w:rFonts w:ascii="Times New Roman" w:hAnsi="Times New Roman" w:cs="Times New Roman"/>
          <w:color w:val="231F20"/>
          <w:sz w:val="24"/>
          <w:szCs w:val="24"/>
          <w:lang w:val="hr-HR" w:eastAsia="hr-HR"/>
        </w:rPr>
        <w:t>su zainteresovani za potpuni set finansijskih izvještaja pomo</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 xml:space="preserve">u kojih </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 xml:space="preserve">e utvrditi da li </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e njihovi krediti i dogovorene kamate biti servisirani o dospije</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u.</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b/>
          <w:bCs/>
          <w:color w:val="231F20"/>
          <w:sz w:val="24"/>
          <w:szCs w:val="24"/>
          <w:lang w:val="hr-HR" w:eastAsia="hr-HR"/>
        </w:rPr>
        <w:t xml:space="preserve">Investitori </w:t>
      </w:r>
      <w:r w:rsidRPr="00CE7A9F">
        <w:rPr>
          <w:rFonts w:ascii="Times New Roman" w:hAnsi="Times New Roman" w:cs="Times New Roman"/>
          <w:color w:val="231F20"/>
          <w:sz w:val="24"/>
          <w:szCs w:val="24"/>
          <w:lang w:val="hr-HR" w:eastAsia="hr-HR"/>
        </w:rPr>
        <w:t>su vlasnici ili potencijalni vlasnici dionica pravne osobe. Oni su ti koji osiguravaju kapital uz rizik, te su zainteresovani za povrat od njihovog ulaganja, kao i za mogu</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e rizike koje to ulaganje nosi. Ulaga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ima su potrebne 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 xml:space="preserve">unovodstvene informacije koje </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e pomo</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i da donesu odluku – držati, kupiti ili prodati dionice pravne osobe.</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b/>
          <w:bCs/>
          <w:color w:val="231F20"/>
          <w:sz w:val="24"/>
          <w:szCs w:val="24"/>
          <w:lang w:val="hr-HR" w:eastAsia="hr-HR"/>
        </w:rPr>
        <w:t xml:space="preserve">Uposlenike </w:t>
      </w:r>
      <w:r w:rsidRPr="00CE7A9F">
        <w:rPr>
          <w:rFonts w:ascii="Times New Roman" w:hAnsi="Times New Roman" w:cs="Times New Roman"/>
          <w:color w:val="231F20"/>
          <w:sz w:val="24"/>
          <w:szCs w:val="24"/>
          <w:lang w:val="hr-HR" w:eastAsia="hr-HR"/>
        </w:rPr>
        <w:t>interesuje pokazatelj o finansijskom položaju, odnosno uspješnosti poslovanja i perspektivi kompanije, njenom razvoju sa aspekta sigurnosti uposlenja, nivou pla</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a, uvjeta rada.</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b/>
          <w:bCs/>
          <w:color w:val="231F20"/>
          <w:sz w:val="24"/>
          <w:szCs w:val="24"/>
          <w:lang w:val="hr-HR" w:eastAsia="hr-HR"/>
        </w:rPr>
        <w:t>Dobavlja</w:t>
      </w:r>
      <w:r w:rsidRPr="00CE7A9F">
        <w:rPr>
          <w:rFonts w:ascii="Times New Roman" w:eastAsia="TimesNewRoman,Bold" w:hAnsi="Times New Roman" w:cs="Times New Roman"/>
          <w:b/>
          <w:bCs/>
          <w:color w:val="231F20"/>
          <w:sz w:val="24"/>
          <w:szCs w:val="24"/>
          <w:lang w:val="hr-HR" w:eastAsia="hr-HR"/>
        </w:rPr>
        <w:t>č</w:t>
      </w:r>
      <w:r w:rsidRPr="00CE7A9F">
        <w:rPr>
          <w:rFonts w:ascii="Times New Roman" w:hAnsi="Times New Roman" w:cs="Times New Roman"/>
          <w:b/>
          <w:bCs/>
          <w:color w:val="231F20"/>
          <w:sz w:val="24"/>
          <w:szCs w:val="24"/>
          <w:lang w:val="hr-HR" w:eastAsia="hr-HR"/>
        </w:rPr>
        <w:t xml:space="preserve">i i drugi povjerioci </w:t>
      </w:r>
      <w:r w:rsidRPr="00CE7A9F">
        <w:rPr>
          <w:rFonts w:ascii="Times New Roman" w:hAnsi="Times New Roman" w:cs="Times New Roman"/>
          <w:color w:val="231F20"/>
          <w:sz w:val="24"/>
          <w:szCs w:val="24"/>
          <w:lang w:val="hr-HR" w:eastAsia="hr-HR"/>
        </w:rPr>
        <w:t>zainteresovani su za informacije koje im omogu</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 xml:space="preserve">avaju provjeru da </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e iznosi koji im se duguju biti na vrijeme pla</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eni. Povjerioci su obi</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no više zainteresovani za kratkoro</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ni opstanak kompanije, izuzev ako su kontinuirano upu</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eni na pravnu osobu kao njihovog glavnog kupca.</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b/>
          <w:bCs/>
          <w:color w:val="231F20"/>
          <w:sz w:val="24"/>
          <w:szCs w:val="24"/>
          <w:lang w:val="hr-HR" w:eastAsia="hr-HR"/>
        </w:rPr>
        <w:t xml:space="preserve">Kupci </w:t>
      </w:r>
      <w:r w:rsidRPr="00CE7A9F">
        <w:rPr>
          <w:rFonts w:ascii="Times New Roman" w:hAnsi="Times New Roman" w:cs="Times New Roman"/>
          <w:color w:val="231F20"/>
          <w:sz w:val="24"/>
          <w:szCs w:val="24"/>
          <w:lang w:val="hr-HR" w:eastAsia="hr-HR"/>
        </w:rPr>
        <w:t>su zainteresovani za informacije o kontinuitetu poslovanja pravne osobe, posebice kada ovise od nje ili imaju dugoro</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ne poslovne odnose.</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CE7A9F">
        <w:rPr>
          <w:rFonts w:ascii="Times New Roman" w:hAnsi="Times New Roman" w:cs="Times New Roman"/>
          <w:b/>
          <w:bCs/>
          <w:color w:val="231F20"/>
          <w:sz w:val="24"/>
          <w:szCs w:val="24"/>
          <w:lang w:val="hr-HR" w:eastAsia="hr-HR"/>
        </w:rPr>
        <w:t xml:space="preserve">Državne organe i agencije </w:t>
      </w:r>
      <w:r w:rsidRPr="00CE7A9F">
        <w:rPr>
          <w:rFonts w:ascii="Times New Roman" w:hAnsi="Times New Roman" w:cs="Times New Roman"/>
          <w:color w:val="231F20"/>
          <w:sz w:val="24"/>
          <w:szCs w:val="24"/>
          <w:lang w:val="hr-HR" w:eastAsia="hr-HR"/>
        </w:rPr>
        <w:t>interesuju informacije o aktivnostima kompanije u cilju raspodjele resursa, ekonomske politike, poreske politike, mogu</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 xml:space="preserve">nost naplate poreza. </w:t>
      </w:r>
    </w:p>
    <w:p w:rsidR="00FA6D6D" w:rsidRPr="00CE7A9F"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p>
    <w:p w:rsidR="00FA6D6D" w:rsidRPr="00DC02C9" w:rsidRDefault="00FA6D6D" w:rsidP="00FA6D6D">
      <w:pPr>
        <w:autoSpaceDE w:val="0"/>
        <w:autoSpaceDN w:val="0"/>
        <w:adjustRightInd w:val="0"/>
        <w:spacing w:after="0" w:line="360" w:lineRule="auto"/>
        <w:jc w:val="both"/>
        <w:rPr>
          <w:rFonts w:ascii="Times New Roman" w:hAnsi="Times New Roman" w:cs="Times New Roman"/>
          <w:sz w:val="24"/>
          <w:szCs w:val="24"/>
          <w:lang w:val="hr-HR" w:eastAsia="hr-HR"/>
        </w:rPr>
      </w:pPr>
      <w:r w:rsidRPr="00CE7A9F">
        <w:rPr>
          <w:rFonts w:ascii="Times New Roman" w:hAnsi="Times New Roman" w:cs="Times New Roman"/>
          <w:b/>
          <w:bCs/>
          <w:sz w:val="24"/>
          <w:szCs w:val="24"/>
          <w:lang w:val="hr-HR" w:eastAsia="hr-HR"/>
        </w:rPr>
        <w:t>Javnost</w:t>
      </w:r>
      <w:r w:rsidRPr="00CE7A9F">
        <w:rPr>
          <w:rFonts w:ascii="Times New Roman" w:hAnsi="Times New Roman" w:cs="Times New Roman"/>
          <w:sz w:val="24"/>
          <w:szCs w:val="24"/>
          <w:lang w:val="hr-HR" w:eastAsia="hr-HR"/>
        </w:rPr>
        <w:t>. Ra</w:t>
      </w:r>
      <w:r w:rsidRPr="00CE7A9F">
        <w:rPr>
          <w:rFonts w:ascii="Times New Roman" w:eastAsia="TimesNewRoman" w:hAnsi="Times New Roman" w:cs="Times New Roman"/>
          <w:sz w:val="24"/>
          <w:szCs w:val="24"/>
          <w:lang w:val="hr-HR" w:eastAsia="hr-HR"/>
        </w:rPr>
        <w:t>č</w:t>
      </w:r>
      <w:r w:rsidRPr="00CE7A9F">
        <w:rPr>
          <w:rFonts w:ascii="Times New Roman" w:hAnsi="Times New Roman" w:cs="Times New Roman"/>
          <w:sz w:val="24"/>
          <w:szCs w:val="24"/>
          <w:lang w:val="hr-HR" w:eastAsia="hr-HR"/>
        </w:rPr>
        <w:t xml:space="preserve">unovodstvena informacija je važna za informisanje javnosti i njenih predstavnika. Tako, </w:t>
      </w:r>
      <w:r w:rsidRPr="00DC02C9">
        <w:rPr>
          <w:rFonts w:ascii="Times New Roman" w:hAnsi="Times New Roman" w:cs="Times New Roman"/>
          <w:sz w:val="24"/>
          <w:szCs w:val="24"/>
          <w:lang w:val="hr-HR" w:eastAsia="hr-HR"/>
        </w:rPr>
        <w:t>naprimjer, pravna osoba može doprinijeti razvoju lokalne privrede na više na</w:t>
      </w:r>
      <w:r w:rsidRPr="00DC02C9">
        <w:rPr>
          <w:rFonts w:ascii="Times New Roman" w:eastAsia="TimesNewRoman" w:hAnsi="Times New Roman" w:cs="Times New Roman"/>
          <w:sz w:val="24"/>
          <w:szCs w:val="24"/>
          <w:lang w:val="hr-HR" w:eastAsia="hr-HR"/>
        </w:rPr>
        <w:t>č</w:t>
      </w:r>
      <w:r w:rsidRPr="00DC02C9">
        <w:rPr>
          <w:rFonts w:ascii="Times New Roman" w:hAnsi="Times New Roman" w:cs="Times New Roman"/>
          <w:sz w:val="24"/>
          <w:szCs w:val="24"/>
          <w:lang w:val="hr-HR" w:eastAsia="hr-HR"/>
        </w:rPr>
        <w:t>ina kao što je zapošljavanje ve</w:t>
      </w:r>
      <w:r w:rsidRPr="00DC02C9">
        <w:rPr>
          <w:rFonts w:ascii="Times New Roman" w:eastAsia="TimesNewRoman" w:hAnsi="Times New Roman" w:cs="Times New Roman"/>
          <w:sz w:val="24"/>
          <w:szCs w:val="24"/>
          <w:lang w:val="hr-HR" w:eastAsia="hr-HR"/>
        </w:rPr>
        <w:t>ć</w:t>
      </w:r>
      <w:r w:rsidRPr="00DC02C9">
        <w:rPr>
          <w:rFonts w:ascii="Times New Roman" w:hAnsi="Times New Roman" w:cs="Times New Roman"/>
          <w:sz w:val="24"/>
          <w:szCs w:val="24"/>
          <w:lang w:val="hr-HR" w:eastAsia="hr-HR"/>
        </w:rPr>
        <w:t>eg broja ljudi ili pokroviteljstvo nad lokalnim snabdjeva</w:t>
      </w:r>
      <w:r w:rsidRPr="00DC02C9">
        <w:rPr>
          <w:rFonts w:ascii="Times New Roman" w:eastAsia="TimesNewRoman" w:hAnsi="Times New Roman" w:cs="Times New Roman"/>
          <w:sz w:val="24"/>
          <w:szCs w:val="24"/>
          <w:lang w:val="hr-HR" w:eastAsia="hr-HR"/>
        </w:rPr>
        <w:t>č</w:t>
      </w:r>
      <w:r w:rsidRPr="00DC02C9">
        <w:rPr>
          <w:rFonts w:ascii="Times New Roman" w:hAnsi="Times New Roman" w:cs="Times New Roman"/>
          <w:sz w:val="24"/>
          <w:szCs w:val="24"/>
          <w:lang w:val="hr-HR" w:eastAsia="hr-HR"/>
        </w:rPr>
        <w:t>ima.</w:t>
      </w:r>
    </w:p>
    <w:p w:rsidR="00FA6D6D" w:rsidRPr="00DC02C9" w:rsidRDefault="00FA6D6D" w:rsidP="00FA6D6D">
      <w:pPr>
        <w:autoSpaceDE w:val="0"/>
        <w:autoSpaceDN w:val="0"/>
        <w:adjustRightInd w:val="0"/>
        <w:spacing w:after="0" w:line="360" w:lineRule="auto"/>
        <w:jc w:val="both"/>
        <w:rPr>
          <w:rFonts w:ascii="Times New Roman" w:hAnsi="Times New Roman" w:cs="Times New Roman"/>
          <w:sz w:val="24"/>
          <w:szCs w:val="24"/>
          <w:lang w:val="hr-HR" w:eastAsia="hr-HR"/>
        </w:rPr>
      </w:pPr>
    </w:p>
    <w:p w:rsidR="00FA6D6D" w:rsidRPr="00DC02C9" w:rsidRDefault="00FA6D6D" w:rsidP="00FA6D6D">
      <w:pPr>
        <w:autoSpaceDE w:val="0"/>
        <w:autoSpaceDN w:val="0"/>
        <w:adjustRightInd w:val="0"/>
        <w:spacing w:after="0" w:line="360" w:lineRule="auto"/>
        <w:jc w:val="both"/>
        <w:rPr>
          <w:rFonts w:ascii="Times New Roman" w:hAnsi="Times New Roman" w:cs="Times New Roman"/>
          <w:color w:val="231F20"/>
          <w:sz w:val="24"/>
          <w:szCs w:val="24"/>
          <w:lang w:val="hr-HR" w:eastAsia="hr-HR"/>
        </w:rPr>
      </w:pPr>
      <w:r w:rsidRPr="00DC02C9">
        <w:rPr>
          <w:rFonts w:ascii="Times New Roman" w:hAnsi="Times New Roman" w:cs="Times New Roman"/>
          <w:sz w:val="24"/>
          <w:szCs w:val="24"/>
          <w:lang w:val="hr-HR" w:eastAsia="hr-HR"/>
        </w:rPr>
        <w:t>2. Op</w:t>
      </w:r>
      <w:r w:rsidRPr="00DC02C9">
        <w:rPr>
          <w:rFonts w:ascii="Times New Roman" w:eastAsia="TimesNewRoman" w:hAnsi="Times New Roman" w:cs="Times New Roman"/>
          <w:sz w:val="24"/>
          <w:szCs w:val="24"/>
          <w:lang w:val="hr-HR" w:eastAsia="hr-HR"/>
        </w:rPr>
        <w:t>ć</w:t>
      </w:r>
      <w:r w:rsidRPr="00DC02C9">
        <w:rPr>
          <w:rFonts w:ascii="Times New Roman" w:hAnsi="Times New Roman" w:cs="Times New Roman"/>
          <w:sz w:val="24"/>
          <w:szCs w:val="24"/>
          <w:lang w:val="hr-HR" w:eastAsia="hr-HR"/>
        </w:rPr>
        <w:t>eprihva</w:t>
      </w:r>
      <w:r w:rsidRPr="00DC02C9">
        <w:rPr>
          <w:rFonts w:ascii="Times New Roman" w:eastAsia="TimesNewRoman" w:hAnsi="Times New Roman" w:cs="Times New Roman"/>
          <w:sz w:val="24"/>
          <w:szCs w:val="24"/>
          <w:lang w:val="hr-HR" w:eastAsia="hr-HR"/>
        </w:rPr>
        <w:t>ć</w:t>
      </w:r>
      <w:r w:rsidRPr="00DC02C9">
        <w:rPr>
          <w:rFonts w:ascii="Times New Roman" w:hAnsi="Times New Roman" w:cs="Times New Roman"/>
          <w:sz w:val="24"/>
          <w:szCs w:val="24"/>
          <w:lang w:val="hr-HR" w:eastAsia="hr-HR"/>
        </w:rPr>
        <w:t>eni postupci su razli</w:t>
      </w:r>
      <w:r w:rsidRPr="00DC02C9">
        <w:rPr>
          <w:rFonts w:ascii="Times New Roman" w:eastAsia="TimesNewRoman" w:hAnsi="Times New Roman" w:cs="Times New Roman"/>
          <w:sz w:val="24"/>
          <w:szCs w:val="24"/>
          <w:lang w:val="hr-HR" w:eastAsia="hr-HR"/>
        </w:rPr>
        <w:t>č</w:t>
      </w:r>
      <w:r w:rsidRPr="00DC02C9">
        <w:rPr>
          <w:rFonts w:ascii="Times New Roman" w:hAnsi="Times New Roman" w:cs="Times New Roman"/>
          <w:sz w:val="24"/>
          <w:szCs w:val="24"/>
          <w:lang w:val="hr-HR" w:eastAsia="hr-HR"/>
        </w:rPr>
        <w:t>ite metode obrade podataka radi dobivanja ra</w:t>
      </w:r>
      <w:r w:rsidRPr="00DC02C9">
        <w:rPr>
          <w:rFonts w:ascii="Times New Roman" w:eastAsia="TimesNewRoman" w:hAnsi="Times New Roman" w:cs="Times New Roman"/>
          <w:sz w:val="24"/>
          <w:szCs w:val="24"/>
          <w:lang w:val="hr-HR" w:eastAsia="hr-HR"/>
        </w:rPr>
        <w:t>č</w:t>
      </w:r>
      <w:r w:rsidRPr="00DC02C9">
        <w:rPr>
          <w:rFonts w:ascii="Times New Roman" w:hAnsi="Times New Roman" w:cs="Times New Roman"/>
          <w:sz w:val="24"/>
          <w:szCs w:val="24"/>
          <w:lang w:val="hr-HR" w:eastAsia="hr-HR"/>
        </w:rPr>
        <w:t>unovodstvenih informacija i ra</w:t>
      </w:r>
      <w:r w:rsidRPr="00DC02C9">
        <w:rPr>
          <w:rFonts w:ascii="Times New Roman" w:eastAsia="TimesNewRoman" w:hAnsi="Times New Roman" w:cs="Times New Roman"/>
          <w:sz w:val="24"/>
          <w:szCs w:val="24"/>
          <w:lang w:val="hr-HR" w:eastAsia="hr-HR"/>
        </w:rPr>
        <w:t>č</w:t>
      </w:r>
      <w:r w:rsidRPr="00DC02C9">
        <w:rPr>
          <w:rFonts w:ascii="Times New Roman" w:hAnsi="Times New Roman" w:cs="Times New Roman"/>
          <w:sz w:val="24"/>
          <w:szCs w:val="24"/>
          <w:lang w:val="hr-HR" w:eastAsia="hr-HR"/>
        </w:rPr>
        <w:t>unovodstvenog izvještavanja.</w:t>
      </w:r>
    </w:p>
    <w:p w:rsidR="00FA6D6D" w:rsidRPr="00CE7A9F" w:rsidRDefault="00FA6D6D" w:rsidP="00FA6D6D">
      <w:pPr>
        <w:pStyle w:val="Heading6"/>
        <w:spacing w:line="360" w:lineRule="auto"/>
        <w:rPr>
          <w:rStyle w:val="messagebody"/>
          <w:sz w:val="24"/>
          <w:szCs w:val="24"/>
        </w:rPr>
      </w:pPr>
      <w:r w:rsidRPr="00CE7A9F">
        <w:rPr>
          <w:rStyle w:val="messagebody"/>
          <w:sz w:val="24"/>
          <w:szCs w:val="24"/>
        </w:rPr>
        <w:t>GRUPA 6.:</w:t>
      </w:r>
    </w:p>
    <w:p w:rsidR="00FA6D6D" w:rsidRPr="00CE7A9F" w:rsidRDefault="00FA6D6D" w:rsidP="00FA6D6D">
      <w:pPr>
        <w:pStyle w:val="Heading6"/>
        <w:spacing w:line="360" w:lineRule="auto"/>
        <w:rPr>
          <w:rStyle w:val="textexposedshow"/>
          <w:b w:val="0"/>
          <w:bCs w:val="0"/>
          <w:sz w:val="24"/>
          <w:szCs w:val="24"/>
        </w:rPr>
      </w:pPr>
      <w:r w:rsidRPr="00CE7A9F">
        <w:rPr>
          <w:rStyle w:val="messagebody"/>
          <w:b w:val="0"/>
          <w:bCs w:val="0"/>
          <w:sz w:val="24"/>
          <w:szCs w:val="24"/>
        </w:rPr>
        <w:t>Zaokruži:</w:t>
      </w:r>
      <w:r w:rsidRPr="00CE7A9F">
        <w:rPr>
          <w:b w:val="0"/>
          <w:bCs w:val="0"/>
          <w:sz w:val="24"/>
          <w:szCs w:val="24"/>
        </w:rPr>
        <w:br/>
      </w:r>
      <w:r w:rsidRPr="00CE7A9F">
        <w:rPr>
          <w:rStyle w:val="messagebody"/>
          <w:b w:val="0"/>
          <w:bCs w:val="0"/>
          <w:sz w:val="24"/>
          <w:szCs w:val="24"/>
        </w:rPr>
        <w:t xml:space="preserve">1. Tekuća sredstva u prelaznom obliku mogu biti: </w:t>
      </w:r>
      <w:r w:rsidRPr="00CE7A9F">
        <w:rPr>
          <w:b w:val="0"/>
          <w:bCs w:val="0"/>
          <w:sz w:val="24"/>
          <w:szCs w:val="24"/>
        </w:rPr>
        <w:br/>
      </w:r>
      <w:r w:rsidRPr="00CE7A9F">
        <w:rPr>
          <w:rStyle w:val="messagebody"/>
          <w:b w:val="0"/>
          <w:bCs w:val="0"/>
          <w:sz w:val="24"/>
          <w:szCs w:val="24"/>
        </w:rPr>
        <w:t xml:space="preserve">a) avansi </w:t>
      </w:r>
      <w:r w:rsidRPr="00CE7A9F">
        <w:rPr>
          <w:b w:val="0"/>
          <w:bCs w:val="0"/>
          <w:sz w:val="24"/>
          <w:szCs w:val="24"/>
        </w:rPr>
        <w:br/>
      </w:r>
      <w:r w:rsidRPr="00CE7A9F">
        <w:rPr>
          <w:rStyle w:val="textexposedshow"/>
          <w:sz w:val="24"/>
          <w:szCs w:val="24"/>
        </w:rPr>
        <w:t>b) gubitak iznad visine kapitala</w:t>
      </w:r>
      <w:r w:rsidRPr="00CE7A9F">
        <w:rPr>
          <w:rStyle w:val="textexposedshow"/>
          <w:b w:val="0"/>
          <w:bCs w:val="0"/>
          <w:sz w:val="24"/>
          <w:szCs w:val="24"/>
        </w:rPr>
        <w:t xml:space="preserve"> </w:t>
      </w:r>
      <w:r w:rsidRPr="00CE7A9F">
        <w:rPr>
          <w:b w:val="0"/>
          <w:bCs w:val="0"/>
          <w:sz w:val="24"/>
          <w:szCs w:val="24"/>
        </w:rPr>
        <w:br/>
      </w:r>
      <w:r w:rsidRPr="00CE7A9F">
        <w:rPr>
          <w:rStyle w:val="textexposedshow"/>
          <w:b w:val="0"/>
          <w:bCs w:val="0"/>
          <w:sz w:val="24"/>
          <w:szCs w:val="24"/>
        </w:rPr>
        <w:t>c) aktivna vremenska potraživanja</w:t>
      </w:r>
      <w:r w:rsidRPr="00CE7A9F">
        <w:rPr>
          <w:b w:val="0"/>
          <w:bCs w:val="0"/>
          <w:sz w:val="24"/>
          <w:szCs w:val="24"/>
        </w:rPr>
        <w:br/>
      </w:r>
      <w:r w:rsidRPr="00CE7A9F">
        <w:rPr>
          <w:b w:val="0"/>
          <w:bCs w:val="0"/>
          <w:sz w:val="24"/>
          <w:szCs w:val="24"/>
        </w:rPr>
        <w:br/>
      </w:r>
      <w:r w:rsidRPr="00CE7A9F">
        <w:rPr>
          <w:rStyle w:val="textexposedshow"/>
          <w:b w:val="0"/>
          <w:bCs w:val="0"/>
          <w:sz w:val="24"/>
          <w:szCs w:val="24"/>
        </w:rPr>
        <w:t>2. Poslovne promjene koje djeluju na izmjenu vrijednosne strukture…….:</w:t>
      </w:r>
      <w:r w:rsidRPr="00CE7A9F">
        <w:rPr>
          <w:b w:val="0"/>
          <w:bCs w:val="0"/>
          <w:sz w:val="24"/>
          <w:szCs w:val="24"/>
        </w:rPr>
        <w:br/>
      </w:r>
      <w:r w:rsidRPr="00CE7A9F">
        <w:rPr>
          <w:rStyle w:val="textexposedshow"/>
          <w:b w:val="0"/>
          <w:bCs w:val="0"/>
          <w:sz w:val="24"/>
          <w:szCs w:val="24"/>
        </w:rPr>
        <w:t>a) jedna stavka nastaje, a druga se povećava</w:t>
      </w:r>
      <w:r w:rsidRPr="00CE7A9F">
        <w:rPr>
          <w:b w:val="0"/>
          <w:bCs w:val="0"/>
          <w:sz w:val="24"/>
          <w:szCs w:val="24"/>
        </w:rPr>
        <w:br/>
      </w:r>
      <w:r w:rsidRPr="00CE7A9F">
        <w:rPr>
          <w:rStyle w:val="textexposedshow"/>
          <w:b w:val="0"/>
          <w:bCs w:val="0"/>
          <w:sz w:val="24"/>
          <w:szCs w:val="24"/>
        </w:rPr>
        <w:t>b) jedna stavka nestaje, a druga se smanjuje</w:t>
      </w:r>
      <w:r w:rsidRPr="00CE7A9F">
        <w:rPr>
          <w:b w:val="0"/>
          <w:bCs w:val="0"/>
          <w:sz w:val="24"/>
          <w:szCs w:val="24"/>
        </w:rPr>
        <w:br/>
      </w:r>
      <w:r w:rsidRPr="00CE7A9F">
        <w:rPr>
          <w:rStyle w:val="textexposedshow"/>
          <w:sz w:val="24"/>
          <w:szCs w:val="24"/>
        </w:rPr>
        <w:t>c) jedna stavka nastaje, a druga nestaje</w:t>
      </w:r>
      <w:r w:rsidRPr="00CE7A9F">
        <w:rPr>
          <w:b w:val="0"/>
          <w:bCs w:val="0"/>
          <w:sz w:val="24"/>
          <w:szCs w:val="24"/>
        </w:rPr>
        <w:br/>
      </w:r>
      <w:r w:rsidRPr="00CE7A9F">
        <w:rPr>
          <w:rStyle w:val="textexposedshow"/>
          <w:b w:val="0"/>
          <w:bCs w:val="0"/>
          <w:sz w:val="24"/>
          <w:szCs w:val="24"/>
        </w:rPr>
        <w:t>d) jedna stavka se smanjuje, a druga se povećava.</w:t>
      </w:r>
      <w:r w:rsidRPr="00CE7A9F">
        <w:rPr>
          <w:b w:val="0"/>
          <w:bCs w:val="0"/>
          <w:sz w:val="24"/>
          <w:szCs w:val="24"/>
        </w:rPr>
        <w:br/>
      </w:r>
      <w:r w:rsidRPr="00CE7A9F">
        <w:rPr>
          <w:b w:val="0"/>
          <w:bCs w:val="0"/>
          <w:sz w:val="24"/>
          <w:szCs w:val="24"/>
        </w:rPr>
        <w:br/>
      </w:r>
      <w:r w:rsidRPr="00CE7A9F">
        <w:rPr>
          <w:rStyle w:val="textexposedshow"/>
          <w:b w:val="0"/>
          <w:bCs w:val="0"/>
          <w:sz w:val="24"/>
          <w:szCs w:val="24"/>
        </w:rPr>
        <w:t>3. Kombinovani oblik računa se dobije kombinacijom pozitivnih osobina:</w:t>
      </w:r>
      <w:r w:rsidRPr="00CE7A9F">
        <w:rPr>
          <w:b w:val="0"/>
          <w:bCs w:val="0"/>
          <w:sz w:val="24"/>
          <w:szCs w:val="24"/>
        </w:rPr>
        <w:br/>
      </w:r>
      <w:r w:rsidRPr="00CE7A9F">
        <w:rPr>
          <w:rStyle w:val="textexposedshow"/>
          <w:b w:val="0"/>
          <w:bCs w:val="0"/>
          <w:sz w:val="24"/>
          <w:szCs w:val="24"/>
        </w:rPr>
        <w:t>a) tabelarnog i dvostranog računa</w:t>
      </w:r>
      <w:r w:rsidRPr="00CE7A9F">
        <w:rPr>
          <w:b w:val="0"/>
          <w:bCs w:val="0"/>
          <w:sz w:val="24"/>
          <w:szCs w:val="24"/>
        </w:rPr>
        <w:br/>
      </w:r>
      <w:r w:rsidRPr="00CE7A9F">
        <w:rPr>
          <w:rStyle w:val="textexposedshow"/>
          <w:sz w:val="24"/>
          <w:szCs w:val="24"/>
        </w:rPr>
        <w:t>b) jednostranog i stepenastog računa</w:t>
      </w:r>
      <w:r w:rsidRPr="00CE7A9F">
        <w:rPr>
          <w:b w:val="0"/>
          <w:bCs w:val="0"/>
          <w:sz w:val="24"/>
          <w:szCs w:val="24"/>
        </w:rPr>
        <w:br/>
      </w:r>
      <w:r w:rsidRPr="00CE7A9F">
        <w:rPr>
          <w:rStyle w:val="textexposedshow"/>
          <w:b w:val="0"/>
          <w:bCs w:val="0"/>
          <w:sz w:val="24"/>
          <w:szCs w:val="24"/>
        </w:rPr>
        <w:t>c) jednostranog i dvostranog računa</w:t>
      </w:r>
      <w:r w:rsidRPr="00CE7A9F">
        <w:rPr>
          <w:b w:val="0"/>
          <w:bCs w:val="0"/>
          <w:sz w:val="24"/>
          <w:szCs w:val="24"/>
        </w:rPr>
        <w:br/>
      </w:r>
      <w:r w:rsidRPr="00CE7A9F">
        <w:rPr>
          <w:rStyle w:val="textexposedshow"/>
          <w:b w:val="0"/>
          <w:bCs w:val="0"/>
          <w:sz w:val="24"/>
          <w:szCs w:val="24"/>
        </w:rPr>
        <w:t>d) tabelarnog i stepenastog računa</w:t>
      </w:r>
      <w:r w:rsidRPr="00CE7A9F">
        <w:rPr>
          <w:b w:val="0"/>
          <w:bCs w:val="0"/>
          <w:sz w:val="24"/>
          <w:szCs w:val="24"/>
        </w:rPr>
        <w:br/>
      </w:r>
      <w:r w:rsidRPr="00CE7A9F">
        <w:rPr>
          <w:b w:val="0"/>
          <w:bCs w:val="0"/>
          <w:sz w:val="24"/>
          <w:szCs w:val="24"/>
        </w:rPr>
        <w:lastRenderedPageBreak/>
        <w:br/>
      </w:r>
      <w:r w:rsidRPr="00CE7A9F">
        <w:rPr>
          <w:rStyle w:val="textexposedshow"/>
          <w:b w:val="0"/>
          <w:bCs w:val="0"/>
          <w:sz w:val="24"/>
          <w:szCs w:val="24"/>
        </w:rPr>
        <w:t>4. Kakva je uloga Odbora za Međ. Rač. Standarde:</w:t>
      </w:r>
      <w:r w:rsidRPr="00CE7A9F">
        <w:rPr>
          <w:b w:val="0"/>
          <w:bCs w:val="0"/>
          <w:sz w:val="24"/>
          <w:szCs w:val="24"/>
        </w:rPr>
        <w:br/>
      </w:r>
      <w:r w:rsidRPr="00CE7A9F">
        <w:rPr>
          <w:rStyle w:val="textexposedshow"/>
          <w:b w:val="0"/>
          <w:bCs w:val="0"/>
          <w:sz w:val="24"/>
          <w:szCs w:val="24"/>
        </w:rPr>
        <w:t>a) revidiranje izvještaja kompanija i praćenja da li one primjenjuju rač.standarde</w:t>
      </w:r>
      <w:r w:rsidRPr="00CE7A9F">
        <w:rPr>
          <w:b w:val="0"/>
          <w:bCs w:val="0"/>
          <w:sz w:val="24"/>
          <w:szCs w:val="24"/>
        </w:rPr>
        <w:br/>
      </w:r>
      <w:r w:rsidRPr="00CE7A9F">
        <w:rPr>
          <w:rStyle w:val="textexposedshow"/>
          <w:b w:val="0"/>
          <w:bCs w:val="0"/>
          <w:sz w:val="24"/>
          <w:szCs w:val="24"/>
        </w:rPr>
        <w:t>b) nadgledanje donošenja rač.standarda i osiguranje njihove primjene</w:t>
      </w:r>
      <w:r w:rsidRPr="00CE7A9F">
        <w:rPr>
          <w:b w:val="0"/>
          <w:bCs w:val="0"/>
          <w:sz w:val="24"/>
          <w:szCs w:val="24"/>
        </w:rPr>
        <w:br/>
      </w:r>
      <w:r w:rsidRPr="00CE7A9F">
        <w:rPr>
          <w:rStyle w:val="textexposedshow"/>
          <w:b w:val="0"/>
          <w:bCs w:val="0"/>
          <w:sz w:val="24"/>
          <w:szCs w:val="24"/>
        </w:rPr>
        <w:t>c) pregledanje izvještaja kompanija i podupiranje kompanija da primjenjuju rač. Standarde</w:t>
      </w:r>
      <w:r w:rsidRPr="00CE7A9F">
        <w:rPr>
          <w:b w:val="0"/>
          <w:bCs w:val="0"/>
          <w:sz w:val="24"/>
          <w:szCs w:val="24"/>
        </w:rPr>
        <w:br/>
      </w:r>
      <w:r w:rsidRPr="008B35A8">
        <w:rPr>
          <w:rStyle w:val="textexposedshow"/>
          <w:bCs w:val="0"/>
          <w:sz w:val="24"/>
          <w:szCs w:val="24"/>
        </w:rPr>
        <w:t>d) izdavanja Međunarodnih standarda</w:t>
      </w:r>
      <w:r w:rsidRPr="00CE7A9F">
        <w:rPr>
          <w:b w:val="0"/>
          <w:bCs w:val="0"/>
          <w:sz w:val="24"/>
          <w:szCs w:val="24"/>
        </w:rPr>
        <w:br/>
      </w:r>
      <w:r w:rsidRPr="00CE7A9F">
        <w:rPr>
          <w:b w:val="0"/>
          <w:bCs w:val="0"/>
          <w:sz w:val="24"/>
          <w:szCs w:val="24"/>
        </w:rPr>
        <w:br/>
      </w:r>
    </w:p>
    <w:p w:rsidR="00FA6D6D" w:rsidRDefault="00FA6D6D" w:rsidP="00FA6D6D">
      <w:pPr>
        <w:pStyle w:val="Heading6"/>
        <w:spacing w:line="360" w:lineRule="auto"/>
        <w:rPr>
          <w:rStyle w:val="textexposedshow"/>
          <w:sz w:val="24"/>
          <w:szCs w:val="24"/>
        </w:rPr>
      </w:pPr>
      <w:r w:rsidRPr="00CE7A9F">
        <w:rPr>
          <w:rStyle w:val="textexposedshow"/>
          <w:b w:val="0"/>
          <w:bCs w:val="0"/>
          <w:sz w:val="24"/>
          <w:szCs w:val="24"/>
        </w:rPr>
        <w:t>6. Klasifikacija obaveza na tekuće i netekuće (dugoročne) je izvršena sa stanovišta::</w:t>
      </w:r>
      <w:r w:rsidRPr="00CE7A9F">
        <w:rPr>
          <w:b w:val="0"/>
          <w:bCs w:val="0"/>
          <w:sz w:val="24"/>
          <w:szCs w:val="24"/>
        </w:rPr>
        <w:br/>
      </w:r>
      <w:r w:rsidRPr="00CE7A9F">
        <w:rPr>
          <w:rStyle w:val="textexposedshow"/>
          <w:b w:val="0"/>
          <w:bCs w:val="0"/>
          <w:sz w:val="24"/>
          <w:szCs w:val="24"/>
        </w:rPr>
        <w:t>a) namjene</w:t>
      </w:r>
      <w:r w:rsidRPr="00CE7A9F">
        <w:rPr>
          <w:b w:val="0"/>
          <w:bCs w:val="0"/>
          <w:sz w:val="24"/>
          <w:szCs w:val="24"/>
        </w:rPr>
        <w:br/>
      </w:r>
      <w:r w:rsidRPr="00CE7A9F">
        <w:rPr>
          <w:rStyle w:val="textexposedshow"/>
          <w:b w:val="0"/>
          <w:bCs w:val="0"/>
          <w:sz w:val="24"/>
          <w:szCs w:val="24"/>
        </w:rPr>
        <w:t>b) funkcionalne sposobnosti</w:t>
      </w:r>
      <w:r w:rsidRPr="00CE7A9F">
        <w:rPr>
          <w:b w:val="0"/>
          <w:bCs w:val="0"/>
          <w:sz w:val="24"/>
          <w:szCs w:val="24"/>
        </w:rPr>
        <w:br/>
      </w:r>
      <w:r w:rsidRPr="00CE7A9F">
        <w:rPr>
          <w:rStyle w:val="textexposedshow"/>
          <w:sz w:val="24"/>
          <w:szCs w:val="24"/>
        </w:rPr>
        <w:t>c) dospjelosti</w:t>
      </w:r>
      <w:r>
        <w:rPr>
          <w:rStyle w:val="textexposedshow"/>
          <w:sz w:val="24"/>
          <w:szCs w:val="24"/>
        </w:rPr>
        <w:t xml:space="preserve"> (ročnosti)</w:t>
      </w:r>
      <w:r w:rsidRPr="00CE7A9F">
        <w:rPr>
          <w:b w:val="0"/>
          <w:bCs w:val="0"/>
          <w:sz w:val="24"/>
          <w:szCs w:val="24"/>
        </w:rPr>
        <w:br/>
      </w:r>
      <w:r w:rsidRPr="00CE7A9F">
        <w:rPr>
          <w:rStyle w:val="textexposedshow"/>
          <w:b w:val="0"/>
          <w:bCs w:val="0"/>
          <w:sz w:val="24"/>
          <w:szCs w:val="24"/>
        </w:rPr>
        <w:t>d) ocjene likvidnosti</w:t>
      </w:r>
      <w:r w:rsidRPr="00CE7A9F">
        <w:rPr>
          <w:b w:val="0"/>
          <w:bCs w:val="0"/>
          <w:sz w:val="24"/>
          <w:szCs w:val="24"/>
        </w:rPr>
        <w:br/>
      </w:r>
      <w:r w:rsidRPr="00CE7A9F">
        <w:rPr>
          <w:b w:val="0"/>
          <w:bCs w:val="0"/>
          <w:sz w:val="24"/>
          <w:szCs w:val="24"/>
        </w:rPr>
        <w:br/>
      </w:r>
      <w:r w:rsidRPr="00CE7A9F">
        <w:rPr>
          <w:rStyle w:val="textexposedshow"/>
          <w:b w:val="0"/>
          <w:bCs w:val="0"/>
          <w:sz w:val="24"/>
          <w:szCs w:val="24"/>
        </w:rPr>
        <w:t>7. Ulaganje u nekretnine su stalna sredstva koja mogu biti:</w:t>
      </w:r>
      <w:r w:rsidRPr="00CE7A9F">
        <w:rPr>
          <w:b w:val="0"/>
          <w:bCs w:val="0"/>
          <w:sz w:val="24"/>
          <w:szCs w:val="24"/>
        </w:rPr>
        <w:br/>
      </w:r>
      <w:r w:rsidRPr="008B35A8">
        <w:rPr>
          <w:rStyle w:val="textexposedshow"/>
          <w:b w:val="0"/>
          <w:sz w:val="24"/>
          <w:szCs w:val="24"/>
        </w:rPr>
        <w:t>a) lizing</w:t>
      </w:r>
      <w:r w:rsidRPr="00CE7A9F">
        <w:rPr>
          <w:b w:val="0"/>
          <w:bCs w:val="0"/>
          <w:sz w:val="24"/>
          <w:szCs w:val="24"/>
        </w:rPr>
        <w:br/>
      </w:r>
      <w:r w:rsidRPr="008B35A8">
        <w:rPr>
          <w:rStyle w:val="textexposedshow"/>
          <w:bCs w:val="0"/>
          <w:sz w:val="24"/>
          <w:szCs w:val="24"/>
        </w:rPr>
        <w:t>b) zemljište</w:t>
      </w:r>
      <w:r w:rsidRPr="008B35A8">
        <w:rPr>
          <w:bCs w:val="0"/>
          <w:sz w:val="24"/>
          <w:szCs w:val="24"/>
        </w:rPr>
        <w:br/>
      </w:r>
      <w:r w:rsidRPr="008B35A8">
        <w:rPr>
          <w:rStyle w:val="textexposedshow"/>
          <w:bCs w:val="0"/>
          <w:sz w:val="24"/>
          <w:szCs w:val="24"/>
        </w:rPr>
        <w:t>c) zgrade</w:t>
      </w:r>
      <w:r w:rsidRPr="008B35A8">
        <w:rPr>
          <w:bCs w:val="0"/>
          <w:sz w:val="24"/>
          <w:szCs w:val="24"/>
        </w:rPr>
        <w:br/>
      </w:r>
      <w:r w:rsidRPr="008B35A8">
        <w:rPr>
          <w:rStyle w:val="textexposedshow"/>
          <w:bCs w:val="0"/>
          <w:sz w:val="24"/>
          <w:szCs w:val="24"/>
        </w:rPr>
        <w:t>d) zemljište i zgrade</w:t>
      </w:r>
      <w:r w:rsidRPr="00CE7A9F">
        <w:rPr>
          <w:b w:val="0"/>
          <w:bCs w:val="0"/>
          <w:sz w:val="24"/>
          <w:szCs w:val="24"/>
        </w:rPr>
        <w:br/>
      </w:r>
      <w:r w:rsidRPr="00CE7A9F">
        <w:rPr>
          <w:b w:val="0"/>
          <w:bCs w:val="0"/>
          <w:sz w:val="24"/>
          <w:szCs w:val="24"/>
        </w:rPr>
        <w:br/>
      </w:r>
      <w:r w:rsidRPr="00CE7A9F">
        <w:rPr>
          <w:rStyle w:val="textexposedshow"/>
          <w:b w:val="0"/>
          <w:bCs w:val="0"/>
          <w:sz w:val="24"/>
          <w:szCs w:val="24"/>
        </w:rPr>
        <w:t>8. Ukoliko se neka poslovna promjena evidentira na suprotnoj strani računa, treba primijeniti metodu storniranja:</w:t>
      </w:r>
      <w:r w:rsidRPr="00CE7A9F">
        <w:rPr>
          <w:b w:val="0"/>
          <w:bCs w:val="0"/>
          <w:sz w:val="24"/>
          <w:szCs w:val="24"/>
        </w:rPr>
        <w:br/>
      </w:r>
      <w:r w:rsidRPr="00CE7A9F">
        <w:rPr>
          <w:rStyle w:val="textexposedshow"/>
          <w:b w:val="0"/>
          <w:bCs w:val="0"/>
          <w:sz w:val="24"/>
          <w:szCs w:val="24"/>
        </w:rPr>
        <w:t>a) potpuni storno</w:t>
      </w:r>
      <w:r w:rsidRPr="00CE7A9F">
        <w:rPr>
          <w:b w:val="0"/>
          <w:bCs w:val="0"/>
          <w:sz w:val="24"/>
          <w:szCs w:val="24"/>
        </w:rPr>
        <w:br/>
      </w:r>
      <w:r w:rsidRPr="00CE7A9F">
        <w:rPr>
          <w:rStyle w:val="textexposedshow"/>
          <w:sz w:val="24"/>
          <w:szCs w:val="24"/>
        </w:rPr>
        <w:t>b) crni storno</w:t>
      </w:r>
      <w:r w:rsidRPr="00CE7A9F">
        <w:rPr>
          <w:b w:val="0"/>
          <w:bCs w:val="0"/>
          <w:sz w:val="24"/>
          <w:szCs w:val="24"/>
        </w:rPr>
        <w:br/>
      </w:r>
      <w:r w:rsidRPr="00CE7A9F">
        <w:rPr>
          <w:rStyle w:val="textexposedshow"/>
          <w:b w:val="0"/>
          <w:bCs w:val="0"/>
          <w:sz w:val="24"/>
          <w:szCs w:val="24"/>
        </w:rPr>
        <w:t>c) crveni storno</w:t>
      </w:r>
      <w:r w:rsidRPr="00CE7A9F">
        <w:rPr>
          <w:b w:val="0"/>
          <w:bCs w:val="0"/>
          <w:sz w:val="24"/>
          <w:szCs w:val="24"/>
        </w:rPr>
        <w:br/>
      </w:r>
      <w:r w:rsidRPr="00CE7A9F">
        <w:rPr>
          <w:rStyle w:val="textexposedshow"/>
          <w:b w:val="0"/>
          <w:bCs w:val="0"/>
          <w:sz w:val="24"/>
          <w:szCs w:val="24"/>
        </w:rPr>
        <w:t>d) precrtavanje</w:t>
      </w:r>
      <w:r w:rsidRPr="00CE7A9F">
        <w:rPr>
          <w:b w:val="0"/>
          <w:bCs w:val="0"/>
          <w:sz w:val="24"/>
          <w:szCs w:val="24"/>
        </w:rPr>
        <w:br/>
      </w:r>
      <w:r w:rsidRPr="00CE7A9F">
        <w:rPr>
          <w:b w:val="0"/>
          <w:bCs w:val="0"/>
          <w:sz w:val="24"/>
          <w:szCs w:val="24"/>
        </w:rPr>
        <w:br/>
      </w:r>
      <w:r w:rsidRPr="00CE7A9F">
        <w:rPr>
          <w:rStyle w:val="textexposedshow"/>
          <w:b w:val="0"/>
          <w:bCs w:val="0"/>
          <w:sz w:val="24"/>
          <w:szCs w:val="24"/>
        </w:rPr>
        <w:t>9. Prema elementima uspješnosti-privremeni računi mogu biti :</w:t>
      </w:r>
      <w:r w:rsidRPr="00CE7A9F">
        <w:rPr>
          <w:b w:val="0"/>
          <w:bCs w:val="0"/>
          <w:sz w:val="24"/>
          <w:szCs w:val="24"/>
        </w:rPr>
        <w:br/>
      </w:r>
      <w:r w:rsidRPr="00CE7A9F">
        <w:rPr>
          <w:rStyle w:val="textexposedshow"/>
          <w:b w:val="0"/>
          <w:bCs w:val="0"/>
          <w:sz w:val="24"/>
          <w:szCs w:val="24"/>
        </w:rPr>
        <w:t>a) samostalni računi</w:t>
      </w:r>
      <w:r w:rsidRPr="00CE7A9F">
        <w:rPr>
          <w:b w:val="0"/>
          <w:bCs w:val="0"/>
          <w:sz w:val="24"/>
          <w:szCs w:val="24"/>
        </w:rPr>
        <w:br/>
      </w:r>
      <w:r w:rsidRPr="00CE7A9F">
        <w:rPr>
          <w:rStyle w:val="textexposedshow"/>
          <w:b w:val="0"/>
          <w:bCs w:val="0"/>
          <w:sz w:val="24"/>
          <w:szCs w:val="24"/>
        </w:rPr>
        <w:t>b) nesamostalni računi</w:t>
      </w:r>
      <w:r w:rsidRPr="00CE7A9F">
        <w:rPr>
          <w:b w:val="0"/>
          <w:bCs w:val="0"/>
          <w:sz w:val="24"/>
          <w:szCs w:val="24"/>
        </w:rPr>
        <w:br/>
      </w:r>
      <w:r w:rsidRPr="00CE7A9F">
        <w:rPr>
          <w:rStyle w:val="textexposedshow"/>
          <w:sz w:val="24"/>
          <w:szCs w:val="24"/>
        </w:rPr>
        <w:t>c) računi prihoda</w:t>
      </w:r>
      <w:r w:rsidRPr="00CE7A9F">
        <w:rPr>
          <w:sz w:val="24"/>
          <w:szCs w:val="24"/>
        </w:rPr>
        <w:br/>
      </w:r>
      <w:r w:rsidRPr="00CE7A9F">
        <w:rPr>
          <w:rStyle w:val="textexposedshow"/>
          <w:sz w:val="24"/>
          <w:szCs w:val="24"/>
        </w:rPr>
        <w:t>d) računi rashoda</w:t>
      </w:r>
      <w:r w:rsidRPr="00CE7A9F">
        <w:rPr>
          <w:b w:val="0"/>
          <w:bCs w:val="0"/>
          <w:sz w:val="24"/>
          <w:szCs w:val="24"/>
        </w:rPr>
        <w:br/>
      </w:r>
      <w:r w:rsidRPr="00CE7A9F">
        <w:rPr>
          <w:b w:val="0"/>
          <w:bCs w:val="0"/>
          <w:sz w:val="24"/>
          <w:szCs w:val="24"/>
        </w:rPr>
        <w:br/>
      </w:r>
      <w:r w:rsidRPr="00CE7A9F">
        <w:rPr>
          <w:rStyle w:val="textexposedshow"/>
          <w:b w:val="0"/>
          <w:bCs w:val="0"/>
          <w:sz w:val="24"/>
          <w:szCs w:val="24"/>
        </w:rPr>
        <w:lastRenderedPageBreak/>
        <w:t>10. Informacije koje pružaju finansijski izvještaji trebaju biti:</w:t>
      </w:r>
      <w:r w:rsidRPr="00CE7A9F">
        <w:rPr>
          <w:b w:val="0"/>
          <w:bCs w:val="0"/>
          <w:sz w:val="24"/>
          <w:szCs w:val="24"/>
        </w:rPr>
        <w:br/>
      </w:r>
      <w:r w:rsidRPr="00CE7A9F">
        <w:rPr>
          <w:rStyle w:val="textexposedshow"/>
          <w:sz w:val="24"/>
          <w:szCs w:val="24"/>
        </w:rPr>
        <w:t>a) važne</w:t>
      </w:r>
      <w:r w:rsidRPr="00CE7A9F">
        <w:rPr>
          <w:sz w:val="24"/>
          <w:szCs w:val="24"/>
        </w:rPr>
        <w:br/>
      </w:r>
      <w:r w:rsidRPr="00CE7A9F">
        <w:rPr>
          <w:rStyle w:val="textexposedshow"/>
          <w:sz w:val="24"/>
          <w:szCs w:val="24"/>
        </w:rPr>
        <w:t>b) pouzdane</w:t>
      </w:r>
      <w:r w:rsidRPr="00CE7A9F">
        <w:rPr>
          <w:sz w:val="24"/>
          <w:szCs w:val="24"/>
        </w:rPr>
        <w:br/>
      </w:r>
      <w:r w:rsidRPr="00CE7A9F">
        <w:rPr>
          <w:rStyle w:val="textexposedshow"/>
          <w:sz w:val="24"/>
          <w:szCs w:val="24"/>
        </w:rPr>
        <w:t>c) usporedive</w:t>
      </w:r>
      <w:r w:rsidRPr="00CE7A9F">
        <w:rPr>
          <w:sz w:val="24"/>
          <w:szCs w:val="24"/>
        </w:rPr>
        <w:br/>
      </w:r>
      <w:r w:rsidRPr="00CE7A9F">
        <w:rPr>
          <w:rStyle w:val="textexposedshow"/>
          <w:sz w:val="24"/>
          <w:szCs w:val="24"/>
        </w:rPr>
        <w:t>d) razumljive</w:t>
      </w:r>
    </w:p>
    <w:p w:rsidR="00FA6D6D" w:rsidRPr="00CE7A9F" w:rsidRDefault="00FA6D6D" w:rsidP="00FA6D6D">
      <w:pPr>
        <w:spacing w:after="0" w:line="360" w:lineRule="auto"/>
        <w:ind w:left="360"/>
        <w:rPr>
          <w:rFonts w:ascii="Times New Roman" w:hAnsi="Times New Roman" w:cs="Times New Roman"/>
          <w:sz w:val="24"/>
          <w:szCs w:val="24"/>
        </w:rPr>
      </w:pPr>
    </w:p>
    <w:p w:rsidR="00FA6D6D" w:rsidRPr="00CE7A9F" w:rsidRDefault="00FA6D6D" w:rsidP="00FA6D6D">
      <w:pPr>
        <w:spacing w:line="360" w:lineRule="auto"/>
        <w:rPr>
          <w:rFonts w:ascii="Times New Roman" w:hAnsi="Times New Roman" w:cs="Times New Roman"/>
          <w:sz w:val="24"/>
          <w:szCs w:val="24"/>
        </w:rPr>
      </w:pPr>
      <w:r w:rsidRPr="00CE7A9F">
        <w:rPr>
          <w:rFonts w:ascii="Times New Roman" w:hAnsi="Times New Roman" w:cs="Times New Roman"/>
          <w:sz w:val="24"/>
          <w:szCs w:val="24"/>
        </w:rPr>
        <w:t>DOPUNI:</w:t>
      </w:r>
    </w:p>
    <w:p w:rsidR="00FA6D6D" w:rsidRPr="00CE7A9F" w:rsidRDefault="00FA6D6D" w:rsidP="00FA6D6D">
      <w:pPr>
        <w:numPr>
          <w:ilvl w:val="0"/>
          <w:numId w:val="12"/>
        </w:numPr>
        <w:spacing w:after="0" w:line="360" w:lineRule="auto"/>
        <w:rPr>
          <w:rFonts w:ascii="Times New Roman" w:hAnsi="Times New Roman" w:cs="Times New Roman"/>
          <w:sz w:val="24"/>
          <w:szCs w:val="24"/>
        </w:rPr>
      </w:pPr>
      <w:r w:rsidRPr="00CE7A9F">
        <w:rPr>
          <w:rFonts w:ascii="Times New Roman" w:hAnsi="Times New Roman" w:cs="Times New Roman"/>
          <w:sz w:val="24"/>
          <w:szCs w:val="24"/>
        </w:rPr>
        <w:t>Def. pa dopuniti da je koncept pravne osobe.</w:t>
      </w:r>
    </w:p>
    <w:p w:rsidR="00FA6D6D" w:rsidRPr="00CE7A9F" w:rsidRDefault="00FA6D6D" w:rsidP="00FA6D6D">
      <w:pPr>
        <w:numPr>
          <w:ilvl w:val="0"/>
          <w:numId w:val="12"/>
        </w:numPr>
        <w:spacing w:after="0" w:line="360" w:lineRule="auto"/>
        <w:rPr>
          <w:rFonts w:ascii="Times New Roman" w:hAnsi="Times New Roman" w:cs="Times New Roman"/>
          <w:sz w:val="24"/>
          <w:szCs w:val="24"/>
        </w:rPr>
      </w:pPr>
      <w:r w:rsidRPr="00CE7A9F">
        <w:rPr>
          <w:rFonts w:ascii="Times New Roman" w:hAnsi="Times New Roman" w:cs="Times New Roman"/>
          <w:sz w:val="24"/>
          <w:szCs w:val="24"/>
        </w:rPr>
        <w:t>Formalni okvir kontnog plana nabrojati sisteme:</w:t>
      </w:r>
    </w:p>
    <w:p w:rsidR="00FA6D6D" w:rsidRPr="00CE7A9F" w:rsidRDefault="00FA6D6D" w:rsidP="00FA6D6D">
      <w:pPr>
        <w:spacing w:after="0" w:line="360" w:lineRule="auto"/>
        <w:ind w:left="360"/>
        <w:rPr>
          <w:rFonts w:ascii="Times New Roman" w:hAnsi="Times New Roman" w:cs="Times New Roman"/>
          <w:sz w:val="24"/>
          <w:szCs w:val="24"/>
        </w:rPr>
      </w:pPr>
    </w:p>
    <w:p w:rsidR="00FA6D6D" w:rsidRPr="00CE7A9F" w:rsidRDefault="00FA6D6D" w:rsidP="00FA6D6D">
      <w:pPr>
        <w:spacing w:line="360" w:lineRule="auto"/>
        <w:rPr>
          <w:rStyle w:val="textexposedshow"/>
          <w:rFonts w:ascii="Times New Roman" w:hAnsi="Times New Roman" w:cs="Times New Roman"/>
          <w:sz w:val="24"/>
          <w:szCs w:val="24"/>
        </w:rPr>
      </w:pPr>
      <w:r w:rsidRPr="00CE7A9F">
        <w:rPr>
          <w:rFonts w:ascii="Times New Roman" w:hAnsi="Times New Roman" w:cs="Times New Roman"/>
          <w:sz w:val="24"/>
          <w:szCs w:val="24"/>
        </w:rPr>
        <w:t>ZADATAK:</w:t>
      </w:r>
      <w:r w:rsidRPr="00CE7A9F">
        <w:rPr>
          <w:rFonts w:ascii="Times New Roman" w:hAnsi="Times New Roman" w:cs="Times New Roman"/>
          <w:sz w:val="24"/>
          <w:szCs w:val="24"/>
        </w:rPr>
        <w:br/>
      </w:r>
      <w:r w:rsidRPr="00CE7A9F">
        <w:rPr>
          <w:rStyle w:val="textexposedshow"/>
          <w:rFonts w:ascii="Times New Roman" w:hAnsi="Times New Roman" w:cs="Times New Roman"/>
          <w:sz w:val="24"/>
          <w:szCs w:val="24"/>
        </w:rPr>
        <w:t>Druga grupa zadatak je bio: 5 promjena i da se sastavi probni bilans.</w:t>
      </w:r>
    </w:p>
    <w:p w:rsidR="00FA6D6D" w:rsidRPr="00CE7A9F" w:rsidRDefault="00FA6D6D" w:rsidP="00FA6D6D">
      <w:pPr>
        <w:spacing w:line="360" w:lineRule="auto"/>
        <w:jc w:val="both"/>
        <w:rPr>
          <w:rStyle w:val="Strong"/>
          <w:rFonts w:ascii="Times New Roman" w:hAnsi="Times New Roman" w:cs="Times New Roman"/>
          <w:sz w:val="24"/>
          <w:szCs w:val="24"/>
        </w:rPr>
      </w:pPr>
      <w:r w:rsidRPr="00CE7A9F">
        <w:rPr>
          <w:rStyle w:val="Strong"/>
          <w:rFonts w:ascii="Times New Roman" w:hAnsi="Times New Roman" w:cs="Times New Roman"/>
          <w:sz w:val="24"/>
          <w:szCs w:val="24"/>
        </w:rPr>
        <w:t>GRUPA 8.:</w:t>
      </w:r>
    </w:p>
    <w:p w:rsidR="00FA6D6D" w:rsidRPr="00CE7A9F" w:rsidRDefault="00FA6D6D" w:rsidP="00FA6D6D">
      <w:pPr>
        <w:numPr>
          <w:ilvl w:val="0"/>
          <w:numId w:val="19"/>
        </w:numPr>
        <w:spacing w:line="360" w:lineRule="auto"/>
        <w:jc w:val="both"/>
        <w:rPr>
          <w:rFonts w:ascii="Times New Roman" w:hAnsi="Times New Roman" w:cs="Times New Roman"/>
          <w:sz w:val="24"/>
          <w:szCs w:val="24"/>
        </w:rPr>
      </w:pPr>
      <w:r w:rsidRPr="00CE7A9F">
        <w:rPr>
          <w:rStyle w:val="Strong"/>
          <w:rFonts w:ascii="Times New Roman" w:hAnsi="Times New Roman" w:cs="Times New Roman"/>
          <w:b w:val="0"/>
          <w:bCs w:val="0"/>
          <w:sz w:val="24"/>
          <w:szCs w:val="24"/>
        </w:rPr>
        <w:t>Ko</w:t>
      </w:r>
      <w:r w:rsidRPr="00CE7A9F">
        <w:rPr>
          <w:rFonts w:ascii="Times New Roman" w:hAnsi="Times New Roman" w:cs="Times New Roman"/>
          <w:sz w:val="24"/>
          <w:szCs w:val="24"/>
        </w:rPr>
        <w:t>je su osnovne poslovne knjge? Dnevnik i glavna knjiga</w:t>
      </w:r>
    </w:p>
    <w:p w:rsidR="00FA6D6D" w:rsidRPr="00CE7A9F" w:rsidRDefault="00FA6D6D" w:rsidP="00FA6D6D">
      <w:pPr>
        <w:numPr>
          <w:ilvl w:val="0"/>
          <w:numId w:val="19"/>
        </w:numPr>
        <w:spacing w:line="360" w:lineRule="auto"/>
        <w:jc w:val="both"/>
        <w:rPr>
          <w:rFonts w:ascii="Times New Roman" w:hAnsi="Times New Roman" w:cs="Times New Roman"/>
          <w:b/>
          <w:bCs/>
          <w:sz w:val="24"/>
          <w:szCs w:val="24"/>
        </w:rPr>
      </w:pPr>
      <w:r w:rsidRPr="00CE7A9F">
        <w:rPr>
          <w:rFonts w:ascii="Times New Roman" w:hAnsi="Times New Roman" w:cs="Times New Roman"/>
          <w:sz w:val="24"/>
          <w:szCs w:val="24"/>
        </w:rPr>
        <w:t>Podcjenjvanje pasive</w:t>
      </w:r>
    </w:p>
    <w:p w:rsidR="00FA6D6D" w:rsidRPr="00CE7A9F" w:rsidRDefault="00FA6D6D" w:rsidP="00FA6D6D">
      <w:pPr>
        <w:numPr>
          <w:ilvl w:val="0"/>
          <w:numId w:val="19"/>
        </w:numPr>
        <w:spacing w:line="360" w:lineRule="auto"/>
        <w:jc w:val="both"/>
        <w:rPr>
          <w:rFonts w:ascii="Times New Roman" w:hAnsi="Times New Roman" w:cs="Times New Roman"/>
          <w:b/>
          <w:bCs/>
          <w:sz w:val="24"/>
          <w:szCs w:val="24"/>
        </w:rPr>
      </w:pPr>
      <w:r w:rsidRPr="00CE7A9F">
        <w:rPr>
          <w:rFonts w:ascii="Times New Roman" w:hAnsi="Times New Roman" w:cs="Times New Roman"/>
          <w:sz w:val="24"/>
          <w:szCs w:val="24"/>
        </w:rPr>
        <w:t xml:space="preserve">Sastavni dijelovi bilansa uspjeha,  </w:t>
      </w:r>
      <w:r w:rsidRPr="00CE7A9F">
        <w:rPr>
          <w:rFonts w:ascii="Times New Roman" w:hAnsi="Times New Roman" w:cs="Times New Roman"/>
          <w:color w:val="231F20"/>
          <w:sz w:val="24"/>
          <w:szCs w:val="24"/>
          <w:lang w:val="hr-HR" w:eastAsia="hr-HR"/>
        </w:rPr>
        <w:t xml:space="preserve">Sadržinu bilansa uspjeha </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ine prihodi i rashodi pa tako i netorezultat ostvaren u toku razdoblja, odnosno izme</w:t>
      </w:r>
      <w:r w:rsidRPr="00CE7A9F">
        <w:rPr>
          <w:rFonts w:ascii="Times New Roman" w:eastAsia="TimesNewRoman" w:hAnsi="Times New Roman" w:cs="Times New Roman"/>
          <w:color w:val="231F20"/>
          <w:sz w:val="24"/>
          <w:szCs w:val="24"/>
          <w:lang w:val="hr-HR" w:eastAsia="hr-HR"/>
        </w:rPr>
        <w:t>n</w:t>
      </w:r>
      <w:r w:rsidRPr="00CE7A9F">
        <w:rPr>
          <w:rFonts w:ascii="Times New Roman" w:hAnsi="Times New Roman" w:cs="Times New Roman"/>
          <w:color w:val="231F20"/>
          <w:sz w:val="24"/>
          <w:szCs w:val="24"/>
          <w:lang w:val="hr-HR" w:eastAsia="hr-HR"/>
        </w:rPr>
        <w:t>u dva bilansna razdoblja (od 01. 01. teku</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e godine do 31. 12. teku</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e godine). Netodobit je netopove</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anje vlasni</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kog kapitala nastalo iz redovnog poslovanja kompanije (preduze</w:t>
      </w:r>
      <w:r w:rsidRPr="00CE7A9F">
        <w:rPr>
          <w:rFonts w:ascii="Times New Roman" w:eastAsia="TimesNewRoman" w:hAnsi="Times New Roman" w:cs="Times New Roman"/>
          <w:color w:val="231F20"/>
          <w:sz w:val="24"/>
          <w:szCs w:val="24"/>
          <w:lang w:val="hr-HR" w:eastAsia="hr-HR"/>
        </w:rPr>
        <w:t>ć</w:t>
      </w:r>
      <w:r w:rsidRPr="00CE7A9F">
        <w:rPr>
          <w:rFonts w:ascii="Times New Roman" w:hAnsi="Times New Roman" w:cs="Times New Roman"/>
          <w:color w:val="231F20"/>
          <w:sz w:val="24"/>
          <w:szCs w:val="24"/>
          <w:lang w:val="hr-HR" w:eastAsia="hr-HR"/>
        </w:rPr>
        <w:t>a) koje se akumulira na 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unu kao akumulirana (zadržana) dobit. Bilans uspjeha (ra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un dobiti i gubitka) može biti prikazan u dva oblika, i to:  kao dvostrani 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un ili kao jednostrani 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un.</w:t>
      </w:r>
    </w:p>
    <w:p w:rsidR="00FA6D6D" w:rsidRPr="00CE7A9F" w:rsidRDefault="00FA6D6D" w:rsidP="00FA6D6D">
      <w:pPr>
        <w:numPr>
          <w:ilvl w:val="0"/>
          <w:numId w:val="19"/>
        </w:numPr>
        <w:spacing w:line="360" w:lineRule="auto"/>
        <w:jc w:val="both"/>
        <w:rPr>
          <w:rFonts w:ascii="Times New Roman" w:hAnsi="Times New Roman" w:cs="Times New Roman"/>
          <w:b/>
          <w:bCs/>
          <w:sz w:val="24"/>
          <w:szCs w:val="24"/>
        </w:rPr>
      </w:pPr>
      <w:r w:rsidRPr="00CE7A9F">
        <w:rPr>
          <w:rFonts w:ascii="Times New Roman" w:hAnsi="Times New Roman" w:cs="Times New Roman"/>
          <w:sz w:val="24"/>
          <w:szCs w:val="24"/>
        </w:rPr>
        <w:t xml:space="preserve">Prvo pisano djelo o knjigovodstvu, </w:t>
      </w:r>
      <w:r w:rsidRPr="00CE7A9F">
        <w:rPr>
          <w:rFonts w:ascii="Times New Roman" w:hAnsi="Times New Roman" w:cs="Times New Roman"/>
          <w:color w:val="231F20"/>
          <w:sz w:val="24"/>
          <w:szCs w:val="24"/>
          <w:lang w:val="hr-HR" w:eastAsia="hr-HR"/>
        </w:rPr>
        <w:t>Najnovijim istraživanjima utvr</w:t>
      </w:r>
      <w:r w:rsidRPr="00CE7A9F">
        <w:rPr>
          <w:rFonts w:ascii="Times New Roman" w:eastAsia="TimesNewRoman" w:hAnsi="Times New Roman" w:cs="Times New Roman"/>
          <w:color w:val="231F20"/>
          <w:sz w:val="24"/>
          <w:szCs w:val="24"/>
          <w:lang w:val="hr-HR" w:eastAsia="hr-HR"/>
        </w:rPr>
        <w:t>n</w:t>
      </w:r>
      <w:r w:rsidRPr="00CE7A9F">
        <w:rPr>
          <w:rFonts w:ascii="Times New Roman" w:hAnsi="Times New Roman" w:cs="Times New Roman"/>
          <w:color w:val="231F20"/>
          <w:sz w:val="24"/>
          <w:szCs w:val="24"/>
          <w:lang w:val="hr-HR" w:eastAsia="hr-HR"/>
        </w:rPr>
        <w:t>eno je da je prvo pisano nau</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no djelo o metodi dvojnog knjigovodstva napisao Benko Kotruli</w:t>
      </w:r>
      <w:r w:rsidRPr="00CE7A9F">
        <w:rPr>
          <w:rFonts w:ascii="Times New Roman" w:eastAsia="TimesNewRoman" w:hAnsi="Times New Roman" w:cs="Times New Roman"/>
          <w:color w:val="231F20"/>
          <w:sz w:val="24"/>
          <w:szCs w:val="24"/>
          <w:lang w:val="hr-HR" w:eastAsia="hr-HR"/>
        </w:rPr>
        <w:t xml:space="preserve">ć </w:t>
      </w:r>
      <w:r w:rsidRPr="00CE7A9F">
        <w:rPr>
          <w:rFonts w:ascii="Times New Roman" w:hAnsi="Times New Roman" w:cs="Times New Roman"/>
          <w:color w:val="231F20"/>
          <w:sz w:val="24"/>
          <w:szCs w:val="24"/>
          <w:lang w:val="hr-HR" w:eastAsia="hr-HR"/>
        </w:rPr>
        <w:t>1458. godine u Napulju – “O trgovini i savršenom trgovcu” – a štampano je 1573. godine u Veneciji. Autor je u svom radu objasnio na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ela ra</w:t>
      </w:r>
      <w:r w:rsidRPr="00CE7A9F">
        <w:rPr>
          <w:rFonts w:ascii="Times New Roman" w:eastAsia="TimesNewRoman" w:hAnsi="Times New Roman" w:cs="Times New Roman"/>
          <w:color w:val="231F20"/>
          <w:sz w:val="24"/>
          <w:szCs w:val="24"/>
          <w:lang w:val="hr-HR" w:eastAsia="hr-HR"/>
        </w:rPr>
        <w:t>č</w:t>
      </w:r>
      <w:r w:rsidRPr="00CE7A9F">
        <w:rPr>
          <w:rFonts w:ascii="Times New Roman" w:hAnsi="Times New Roman" w:cs="Times New Roman"/>
          <w:color w:val="231F20"/>
          <w:sz w:val="24"/>
          <w:szCs w:val="24"/>
          <w:lang w:val="hr-HR" w:eastAsia="hr-HR"/>
        </w:rPr>
        <w:t>unovodstva, a posebice urednosti, ažurnosti i javnosti knjige trgovaca.</w:t>
      </w:r>
    </w:p>
    <w:p w:rsidR="00FA6D6D" w:rsidRPr="00CE7A9F" w:rsidRDefault="00FA6D6D" w:rsidP="00FA6D6D">
      <w:pPr>
        <w:numPr>
          <w:ilvl w:val="0"/>
          <w:numId w:val="19"/>
        </w:numPr>
        <w:spacing w:line="360" w:lineRule="auto"/>
        <w:jc w:val="both"/>
        <w:rPr>
          <w:rFonts w:ascii="Times New Roman" w:hAnsi="Times New Roman" w:cs="Times New Roman"/>
          <w:b/>
          <w:bCs/>
          <w:sz w:val="24"/>
          <w:szCs w:val="24"/>
        </w:rPr>
      </w:pPr>
      <w:r w:rsidRPr="00CE7A9F">
        <w:rPr>
          <w:rFonts w:ascii="Times New Roman" w:hAnsi="Times New Roman" w:cs="Times New Roman"/>
          <w:sz w:val="24"/>
          <w:szCs w:val="24"/>
        </w:rPr>
        <w:t>Stalna nematerijalna sredsta cini...</w:t>
      </w:r>
    </w:p>
    <w:p w:rsidR="00FA6D6D" w:rsidRPr="00CE7A9F" w:rsidRDefault="00FA6D6D" w:rsidP="00FA6D6D">
      <w:pPr>
        <w:numPr>
          <w:ilvl w:val="0"/>
          <w:numId w:val="19"/>
        </w:numPr>
        <w:spacing w:line="360" w:lineRule="auto"/>
        <w:jc w:val="both"/>
        <w:rPr>
          <w:rFonts w:ascii="Times New Roman" w:hAnsi="Times New Roman" w:cs="Times New Roman"/>
          <w:b/>
          <w:bCs/>
          <w:sz w:val="24"/>
          <w:szCs w:val="24"/>
        </w:rPr>
      </w:pPr>
      <w:r w:rsidRPr="00CE7A9F">
        <w:rPr>
          <w:rFonts w:ascii="Times New Roman" w:hAnsi="Times New Roman" w:cs="Times New Roman"/>
          <w:sz w:val="24"/>
          <w:szCs w:val="24"/>
        </w:rPr>
        <w:t>Pravdajuci dokument nastaje u momentu. (str. 134.)</w:t>
      </w:r>
    </w:p>
    <w:p w:rsidR="00FA6D6D" w:rsidRPr="00CE7A9F" w:rsidRDefault="00FA6D6D" w:rsidP="00FA6D6D">
      <w:pPr>
        <w:numPr>
          <w:ilvl w:val="0"/>
          <w:numId w:val="19"/>
        </w:numPr>
        <w:spacing w:line="360" w:lineRule="auto"/>
        <w:jc w:val="both"/>
        <w:rPr>
          <w:rFonts w:ascii="Times New Roman" w:hAnsi="Times New Roman" w:cs="Times New Roman"/>
          <w:sz w:val="24"/>
          <w:szCs w:val="24"/>
        </w:rPr>
      </w:pPr>
      <w:r w:rsidRPr="00CE7A9F">
        <w:rPr>
          <w:rFonts w:ascii="Times New Roman" w:hAnsi="Times New Roman" w:cs="Times New Roman"/>
          <w:sz w:val="24"/>
          <w:szCs w:val="24"/>
        </w:rPr>
        <w:lastRenderedPageBreak/>
        <w:t>Ogranicenja fer i pouzdanih informacija...</w:t>
      </w:r>
    </w:p>
    <w:p w:rsidR="00FA6D6D" w:rsidRPr="00CE7A9F" w:rsidRDefault="00FA6D6D" w:rsidP="00FA6D6D">
      <w:pPr>
        <w:numPr>
          <w:ilvl w:val="0"/>
          <w:numId w:val="19"/>
        </w:numPr>
        <w:spacing w:line="360" w:lineRule="auto"/>
        <w:jc w:val="both"/>
        <w:rPr>
          <w:rFonts w:ascii="Times New Roman" w:hAnsi="Times New Roman" w:cs="Times New Roman"/>
          <w:sz w:val="24"/>
          <w:szCs w:val="24"/>
        </w:rPr>
      </w:pPr>
      <w:r w:rsidRPr="00CE7A9F">
        <w:rPr>
          <w:rFonts w:ascii="Times New Roman" w:hAnsi="Times New Roman" w:cs="Times New Roman"/>
          <w:sz w:val="24"/>
          <w:szCs w:val="24"/>
        </w:rPr>
        <w:t>Na dopuni korisnici informacija o elementima uspjesnosti i opceprihvaceni postupci</w:t>
      </w:r>
    </w:p>
    <w:p w:rsidR="00FA6D6D" w:rsidRPr="00DC02C9" w:rsidRDefault="00FA6D6D" w:rsidP="00FA6D6D">
      <w:pPr>
        <w:numPr>
          <w:ilvl w:val="0"/>
          <w:numId w:val="19"/>
        </w:numPr>
        <w:spacing w:line="360" w:lineRule="auto"/>
        <w:jc w:val="both"/>
        <w:rPr>
          <w:rFonts w:ascii="Times New Roman" w:hAnsi="Times New Roman" w:cs="Times New Roman"/>
          <w:b/>
          <w:bCs/>
          <w:sz w:val="24"/>
          <w:szCs w:val="24"/>
          <w:u w:val="single"/>
        </w:rPr>
      </w:pPr>
      <w:r w:rsidRPr="00CE7A9F">
        <w:rPr>
          <w:rFonts w:ascii="Times New Roman" w:hAnsi="Times New Roman" w:cs="Times New Roman"/>
          <w:b/>
          <w:bCs/>
          <w:sz w:val="24"/>
          <w:szCs w:val="24"/>
          <w:u w:val="single"/>
        </w:rPr>
        <w:t>6 faza rac. procesa poredati hronološki:</w:t>
      </w:r>
    </w:p>
    <w:p w:rsidR="00FA6D6D" w:rsidRPr="00CE7A9F" w:rsidRDefault="00FA6D6D" w:rsidP="00FA6D6D">
      <w:pPr>
        <w:spacing w:line="360" w:lineRule="auto"/>
        <w:jc w:val="both"/>
        <w:rPr>
          <w:rFonts w:ascii="Times New Roman" w:hAnsi="Times New Roman" w:cs="Times New Roman"/>
          <w:b/>
          <w:bCs/>
          <w:sz w:val="24"/>
          <w:szCs w:val="24"/>
        </w:rPr>
      </w:pPr>
      <w:r w:rsidRPr="00CE7A9F">
        <w:rPr>
          <w:rFonts w:ascii="Times New Roman" w:hAnsi="Times New Roman" w:cs="Times New Roman"/>
          <w:b/>
          <w:bCs/>
          <w:sz w:val="24"/>
          <w:szCs w:val="24"/>
        </w:rPr>
        <w:t>GRUPA 9.:</w:t>
      </w:r>
    </w:p>
    <w:p w:rsidR="00FA6D6D" w:rsidRPr="00CE7A9F" w:rsidRDefault="00FA6D6D" w:rsidP="00FA6D6D">
      <w:pPr>
        <w:spacing w:line="360" w:lineRule="auto"/>
        <w:jc w:val="both"/>
        <w:rPr>
          <w:rFonts w:ascii="Times New Roman" w:hAnsi="Times New Roman" w:cs="Times New Roman"/>
          <w:sz w:val="24"/>
          <w:szCs w:val="24"/>
        </w:rPr>
      </w:pPr>
      <w:r w:rsidRPr="00CE7A9F">
        <w:rPr>
          <w:rFonts w:ascii="Times New Roman" w:hAnsi="Times New Roman" w:cs="Times New Roman"/>
          <w:sz w:val="24"/>
          <w:szCs w:val="24"/>
        </w:rPr>
        <w:t>DOPUNI:</w:t>
      </w:r>
    </w:p>
    <w:p w:rsidR="00FA6D6D" w:rsidRPr="00CE7A9F" w:rsidRDefault="00FA6D6D" w:rsidP="00FA6D6D">
      <w:pPr>
        <w:numPr>
          <w:ilvl w:val="0"/>
          <w:numId w:val="20"/>
        </w:numPr>
        <w:spacing w:line="360" w:lineRule="auto"/>
        <w:jc w:val="both"/>
        <w:rPr>
          <w:rFonts w:ascii="Times New Roman" w:hAnsi="Times New Roman" w:cs="Times New Roman"/>
          <w:sz w:val="24"/>
          <w:szCs w:val="24"/>
        </w:rPr>
      </w:pPr>
      <w:r w:rsidRPr="00CE7A9F">
        <w:rPr>
          <w:rFonts w:ascii="Times New Roman" w:hAnsi="Times New Roman" w:cs="Times New Roman"/>
          <w:sz w:val="24"/>
          <w:szCs w:val="24"/>
        </w:rPr>
        <w:t>Šta spada u americka rac. nacela,</w:t>
      </w:r>
    </w:p>
    <w:p w:rsidR="00FA6D6D" w:rsidRPr="00CE7A9F" w:rsidRDefault="00FA6D6D" w:rsidP="00FA6D6D">
      <w:pPr>
        <w:numPr>
          <w:ilvl w:val="0"/>
          <w:numId w:val="20"/>
        </w:numPr>
        <w:spacing w:line="360" w:lineRule="auto"/>
        <w:jc w:val="both"/>
        <w:rPr>
          <w:rFonts w:ascii="Times New Roman" w:hAnsi="Times New Roman" w:cs="Times New Roman"/>
          <w:sz w:val="24"/>
          <w:szCs w:val="24"/>
        </w:rPr>
      </w:pPr>
      <w:r w:rsidRPr="00CE7A9F">
        <w:rPr>
          <w:rFonts w:ascii="Times New Roman" w:hAnsi="Times New Roman" w:cs="Times New Roman"/>
          <w:sz w:val="24"/>
          <w:szCs w:val="24"/>
        </w:rPr>
        <w:t xml:space="preserve"> nabrojati 4koncepta... </w:t>
      </w:r>
    </w:p>
    <w:p w:rsidR="00FA6D6D" w:rsidRPr="00CE7A9F" w:rsidRDefault="00FA6D6D" w:rsidP="00FA6D6D">
      <w:pPr>
        <w:spacing w:line="360" w:lineRule="auto"/>
        <w:jc w:val="both"/>
        <w:rPr>
          <w:rFonts w:ascii="Times New Roman" w:hAnsi="Times New Roman" w:cs="Times New Roman"/>
          <w:sz w:val="24"/>
          <w:szCs w:val="24"/>
        </w:rPr>
      </w:pPr>
      <w:r w:rsidRPr="00CE7A9F">
        <w:rPr>
          <w:rFonts w:ascii="Times New Roman" w:hAnsi="Times New Roman" w:cs="Times New Roman"/>
          <w:sz w:val="24"/>
          <w:szCs w:val="24"/>
        </w:rPr>
        <w:t>ZAOKRUŽIVANJE:</w:t>
      </w:r>
    </w:p>
    <w:p w:rsidR="00FA6D6D" w:rsidRPr="00CE7A9F" w:rsidRDefault="00FA6D6D" w:rsidP="00FA6D6D">
      <w:pPr>
        <w:numPr>
          <w:ilvl w:val="0"/>
          <w:numId w:val="21"/>
        </w:numPr>
        <w:spacing w:line="360" w:lineRule="auto"/>
        <w:jc w:val="both"/>
        <w:rPr>
          <w:rFonts w:ascii="Times New Roman" w:hAnsi="Times New Roman" w:cs="Times New Roman"/>
          <w:color w:val="231F20"/>
          <w:lang w:val="hr-HR" w:eastAsia="hr-HR"/>
        </w:rPr>
      </w:pPr>
      <w:r w:rsidRPr="00CE7A9F">
        <w:rPr>
          <w:rFonts w:ascii="Times New Roman" w:hAnsi="Times New Roman" w:cs="Times New Roman"/>
          <w:sz w:val="24"/>
          <w:szCs w:val="24"/>
        </w:rPr>
        <w:t xml:space="preserve">Ulaganje u nekretnine se odnosi na koja sredstva (54 str), odnosi se na stalna materijalan sredstva. </w:t>
      </w:r>
      <w:r w:rsidRPr="00CE7A9F">
        <w:rPr>
          <w:rFonts w:ascii="Times New Roman" w:hAnsi="Times New Roman" w:cs="Times New Roman"/>
          <w:color w:val="231F20"/>
          <w:lang w:val="hr-HR" w:eastAsia="hr-HR"/>
        </w:rPr>
        <w:t>Ulaganje u nekretnine radi davanja u najam u skladu sa odredbama MRS 40 –Ulaganje u nekretnine.</w:t>
      </w:r>
    </w:p>
    <w:p w:rsidR="00FA6D6D" w:rsidRPr="00CE7A9F" w:rsidRDefault="00FA6D6D" w:rsidP="00FA6D6D">
      <w:pPr>
        <w:numPr>
          <w:ilvl w:val="0"/>
          <w:numId w:val="21"/>
        </w:numPr>
        <w:spacing w:line="360" w:lineRule="auto"/>
        <w:jc w:val="both"/>
        <w:rPr>
          <w:rFonts w:ascii="Times New Roman" w:hAnsi="Times New Roman" w:cs="Times New Roman"/>
          <w:sz w:val="24"/>
          <w:szCs w:val="24"/>
        </w:rPr>
      </w:pPr>
      <w:r w:rsidRPr="00CE7A9F">
        <w:rPr>
          <w:rFonts w:ascii="Times New Roman" w:hAnsi="Times New Roman" w:cs="Times New Roman"/>
          <w:sz w:val="24"/>
          <w:szCs w:val="24"/>
        </w:rPr>
        <w:t>na osnovu kojeg principa se odredjuje da li su obaveze kratkorocne ili dugorocne,</w:t>
      </w:r>
    </w:p>
    <w:p w:rsidR="00FA6D6D" w:rsidRPr="00CE7A9F" w:rsidRDefault="00FA6D6D" w:rsidP="00FA6D6D">
      <w:pPr>
        <w:numPr>
          <w:ilvl w:val="0"/>
          <w:numId w:val="21"/>
        </w:numPr>
        <w:spacing w:line="360" w:lineRule="auto"/>
        <w:jc w:val="both"/>
        <w:rPr>
          <w:rFonts w:ascii="Times New Roman" w:hAnsi="Times New Roman" w:cs="Times New Roman"/>
          <w:sz w:val="24"/>
          <w:szCs w:val="24"/>
        </w:rPr>
      </w:pPr>
      <w:r w:rsidRPr="00CE7A9F">
        <w:rPr>
          <w:rFonts w:ascii="Times New Roman" w:hAnsi="Times New Roman" w:cs="Times New Roman"/>
          <w:sz w:val="24"/>
          <w:szCs w:val="24"/>
        </w:rPr>
        <w:t xml:space="preserve">informacije koje pruzaju fin.izvjestaji moraju biti, cilj odbora za medjunarodne racunovodstvene standarde (ISAB), </w:t>
      </w:r>
      <w:r w:rsidRPr="00CE7A9F">
        <w:rPr>
          <w:rFonts w:ascii="Times New Roman" w:hAnsi="Times New Roman" w:cs="Times New Roman"/>
          <w:color w:val="231F20"/>
          <w:lang w:val="hr-HR" w:eastAsia="hr-HR"/>
        </w:rPr>
        <w:t>Finansijski izvještaji, tako</w:t>
      </w:r>
      <w:r w:rsidRPr="00CE7A9F">
        <w:rPr>
          <w:rFonts w:ascii="Times New Roman" w:eastAsia="TimesNewRoman" w:hAnsi="Times New Roman" w:cs="Times New Roman"/>
          <w:color w:val="231F20"/>
          <w:lang w:val="hr-HR" w:eastAsia="hr-HR"/>
        </w:rPr>
        <w:t xml:space="preserve">đer </w:t>
      </w:r>
      <w:r w:rsidRPr="00CE7A9F">
        <w:rPr>
          <w:rFonts w:ascii="Times New Roman" w:hAnsi="Times New Roman" w:cs="Times New Roman"/>
          <w:color w:val="231F20"/>
          <w:lang w:val="hr-HR" w:eastAsia="hr-HR"/>
        </w:rPr>
        <w:t>prikazuju rezultate koje je ostvario menadžment u upravljanju resursima koji su mu povjereni. Radi ispunjenja tih ciljeva, finansijski izvještaji pravne osobe trebaju pružiti informacije o: a) sredstvima, b) obavezama, c) vlastitom kapitalu, d) prihodima i rashodima, uklju</w:t>
      </w:r>
      <w:r w:rsidRPr="00CE7A9F">
        <w:rPr>
          <w:rFonts w:ascii="Times New Roman" w:eastAsia="TimesNewRoman" w:hAnsi="Times New Roman" w:cs="Times New Roman"/>
          <w:color w:val="231F20"/>
          <w:lang w:val="hr-HR" w:eastAsia="hr-HR"/>
        </w:rPr>
        <w:t>č</w:t>
      </w:r>
      <w:r w:rsidRPr="00CE7A9F">
        <w:rPr>
          <w:rFonts w:ascii="Times New Roman" w:hAnsi="Times New Roman" w:cs="Times New Roman"/>
          <w:color w:val="231F20"/>
          <w:lang w:val="hr-HR" w:eastAsia="hr-HR"/>
        </w:rPr>
        <w:t>uju</w:t>
      </w:r>
      <w:r w:rsidRPr="00CE7A9F">
        <w:rPr>
          <w:rFonts w:ascii="Times New Roman" w:eastAsia="TimesNewRoman" w:hAnsi="Times New Roman" w:cs="Times New Roman"/>
          <w:color w:val="231F20"/>
          <w:lang w:val="hr-HR" w:eastAsia="hr-HR"/>
        </w:rPr>
        <w:t>ć</w:t>
      </w:r>
      <w:r w:rsidRPr="00CE7A9F">
        <w:rPr>
          <w:rFonts w:ascii="Times New Roman" w:hAnsi="Times New Roman" w:cs="Times New Roman"/>
          <w:color w:val="231F20"/>
          <w:lang w:val="hr-HR" w:eastAsia="hr-HR"/>
        </w:rPr>
        <w:t>i dobitke i gubitke, e) ostalim promjenama u kapitalu, te f) nov</w:t>
      </w:r>
      <w:r w:rsidRPr="00CE7A9F">
        <w:rPr>
          <w:rFonts w:ascii="Times New Roman" w:eastAsia="TimesNewRoman" w:hAnsi="Times New Roman" w:cs="Times New Roman"/>
          <w:color w:val="231F20"/>
          <w:lang w:val="hr-HR" w:eastAsia="hr-HR"/>
        </w:rPr>
        <w:t>č</w:t>
      </w:r>
      <w:r w:rsidRPr="00CE7A9F">
        <w:rPr>
          <w:rFonts w:ascii="Times New Roman" w:hAnsi="Times New Roman" w:cs="Times New Roman"/>
          <w:color w:val="231F20"/>
          <w:lang w:val="hr-HR" w:eastAsia="hr-HR"/>
        </w:rPr>
        <w:t>anim tokovima (MRS 1 – Prezentiranje financijskih izvještaja, ta</w:t>
      </w:r>
      <w:r w:rsidRPr="00CE7A9F">
        <w:rPr>
          <w:rFonts w:ascii="Times New Roman" w:eastAsia="TimesNewRoman" w:hAnsi="Times New Roman" w:cs="Times New Roman"/>
          <w:color w:val="231F20"/>
          <w:lang w:val="hr-HR" w:eastAsia="hr-HR"/>
        </w:rPr>
        <w:t>č</w:t>
      </w:r>
      <w:r w:rsidRPr="00CE7A9F">
        <w:rPr>
          <w:rFonts w:ascii="Times New Roman" w:hAnsi="Times New Roman" w:cs="Times New Roman"/>
          <w:color w:val="231F20"/>
          <w:lang w:val="hr-HR" w:eastAsia="hr-HR"/>
        </w:rPr>
        <w:t>ka 9).</w:t>
      </w:r>
    </w:p>
    <w:p w:rsidR="00FA6D6D" w:rsidRPr="00CE7A9F" w:rsidRDefault="00FA6D6D" w:rsidP="00FA6D6D">
      <w:pPr>
        <w:numPr>
          <w:ilvl w:val="0"/>
          <w:numId w:val="21"/>
        </w:numPr>
        <w:spacing w:line="360" w:lineRule="auto"/>
        <w:jc w:val="both"/>
        <w:rPr>
          <w:rFonts w:ascii="Times New Roman" w:hAnsi="Times New Roman" w:cs="Times New Roman"/>
          <w:sz w:val="24"/>
          <w:szCs w:val="24"/>
        </w:rPr>
      </w:pPr>
      <w:r w:rsidRPr="00CE7A9F">
        <w:rPr>
          <w:rFonts w:ascii="Times New Roman" w:hAnsi="Times New Roman" w:cs="Times New Roman"/>
          <w:sz w:val="24"/>
          <w:szCs w:val="24"/>
        </w:rPr>
        <w:t xml:space="preserve">kada se smanjuju rashodi, </w:t>
      </w:r>
      <w:r w:rsidRPr="00CE7A9F">
        <w:rPr>
          <w:rFonts w:ascii="Times New Roman" w:hAnsi="Times New Roman" w:cs="Times New Roman"/>
          <w:color w:val="231F20"/>
          <w:lang w:val="hr-HR" w:eastAsia="hr-HR"/>
        </w:rPr>
        <w:t>Rashodi se priznaju u bilansu uspjeha kada smanjenje ekonomskih koristi proizilaze iz: - smanjenja sredstava, ili -pove</w:t>
      </w:r>
      <w:r w:rsidRPr="00CE7A9F">
        <w:rPr>
          <w:rFonts w:ascii="Times New Roman" w:eastAsia="TimesNewRoman" w:hAnsi="Times New Roman" w:cs="Times New Roman"/>
          <w:color w:val="231F20"/>
          <w:lang w:val="hr-HR" w:eastAsia="hr-HR"/>
        </w:rPr>
        <w:t>ć</w:t>
      </w:r>
      <w:r w:rsidRPr="00CE7A9F">
        <w:rPr>
          <w:rFonts w:ascii="Times New Roman" w:hAnsi="Times New Roman" w:cs="Times New Roman"/>
          <w:color w:val="231F20"/>
          <w:lang w:val="hr-HR" w:eastAsia="hr-HR"/>
        </w:rPr>
        <w:t>anja obaveza, a koje se može pouzdano izmjeriti (Okvir).</w:t>
      </w:r>
    </w:p>
    <w:p w:rsidR="00FA6D6D" w:rsidRPr="00CE7A9F" w:rsidRDefault="00FA6D6D" w:rsidP="00FA6D6D">
      <w:pPr>
        <w:numPr>
          <w:ilvl w:val="0"/>
          <w:numId w:val="21"/>
        </w:numPr>
        <w:spacing w:line="360" w:lineRule="auto"/>
        <w:jc w:val="both"/>
        <w:rPr>
          <w:rFonts w:ascii="Times New Roman" w:hAnsi="Times New Roman" w:cs="Times New Roman"/>
          <w:sz w:val="24"/>
          <w:szCs w:val="24"/>
        </w:rPr>
      </w:pPr>
      <w:r w:rsidRPr="00CE7A9F">
        <w:rPr>
          <w:rFonts w:ascii="Times New Roman" w:hAnsi="Times New Roman" w:cs="Times New Roman"/>
          <w:sz w:val="24"/>
          <w:szCs w:val="24"/>
        </w:rPr>
        <w:t>nesto u vezi knjigovodstvenih gresaka, (str. 167)</w:t>
      </w:r>
    </w:p>
    <w:p w:rsidR="00FA6D6D" w:rsidRPr="00CE7A9F" w:rsidRDefault="00FA6D6D" w:rsidP="00FA6D6D">
      <w:pPr>
        <w:numPr>
          <w:ilvl w:val="0"/>
          <w:numId w:val="21"/>
        </w:numPr>
        <w:spacing w:line="360" w:lineRule="auto"/>
        <w:jc w:val="both"/>
        <w:rPr>
          <w:rFonts w:ascii="Times New Roman" w:hAnsi="Times New Roman" w:cs="Times New Roman"/>
          <w:sz w:val="24"/>
          <w:szCs w:val="24"/>
        </w:rPr>
      </w:pPr>
      <w:r w:rsidRPr="00CE7A9F">
        <w:rPr>
          <w:rFonts w:ascii="Times New Roman" w:hAnsi="Times New Roman" w:cs="Times New Roman"/>
          <w:sz w:val="24"/>
          <w:szCs w:val="24"/>
        </w:rPr>
        <w:t xml:space="preserve">od cega se sastoji kombinovani oblik racuna, </w:t>
      </w:r>
      <w:r w:rsidRPr="00CE7A9F">
        <w:rPr>
          <w:rFonts w:ascii="Times New Roman" w:hAnsi="Times New Roman" w:cs="Times New Roman"/>
          <w:b/>
          <w:bCs/>
          <w:i/>
          <w:iCs/>
          <w:color w:val="231F20"/>
          <w:lang w:val="hr-HR" w:eastAsia="hr-HR"/>
        </w:rPr>
        <w:t>Kombinovani oblik ra</w:t>
      </w:r>
      <w:r w:rsidRPr="00CE7A9F">
        <w:rPr>
          <w:rFonts w:ascii="Times New Roman" w:eastAsia="TimesNewRoman,BoldItalic" w:hAnsi="Times New Roman" w:cs="Times New Roman"/>
          <w:b/>
          <w:bCs/>
          <w:i/>
          <w:iCs/>
          <w:color w:val="231F20"/>
          <w:lang w:val="hr-HR" w:eastAsia="hr-HR"/>
        </w:rPr>
        <w:t>č</w:t>
      </w:r>
      <w:r w:rsidRPr="00CE7A9F">
        <w:rPr>
          <w:rFonts w:ascii="Times New Roman" w:hAnsi="Times New Roman" w:cs="Times New Roman"/>
          <w:b/>
          <w:bCs/>
          <w:i/>
          <w:iCs/>
          <w:color w:val="231F20"/>
          <w:lang w:val="hr-HR" w:eastAsia="hr-HR"/>
        </w:rPr>
        <w:t xml:space="preserve">una </w:t>
      </w:r>
      <w:r w:rsidRPr="00CE7A9F">
        <w:rPr>
          <w:rFonts w:ascii="Times New Roman" w:hAnsi="Times New Roman" w:cs="Times New Roman"/>
          <w:color w:val="231F20"/>
          <w:lang w:val="hr-HR" w:eastAsia="hr-HR"/>
        </w:rPr>
        <w:t>je naj</w:t>
      </w:r>
      <w:r w:rsidRPr="00CE7A9F">
        <w:rPr>
          <w:rFonts w:ascii="Times New Roman" w:eastAsia="TimesNewRoman" w:hAnsi="Times New Roman" w:cs="Times New Roman"/>
          <w:color w:val="231F20"/>
          <w:lang w:val="hr-HR" w:eastAsia="hr-HR"/>
        </w:rPr>
        <w:t>č</w:t>
      </w:r>
      <w:r w:rsidRPr="00CE7A9F">
        <w:rPr>
          <w:rFonts w:ascii="Times New Roman" w:hAnsi="Times New Roman" w:cs="Times New Roman"/>
          <w:color w:val="231F20"/>
          <w:lang w:val="hr-HR" w:eastAsia="hr-HR"/>
        </w:rPr>
        <w:t>eš</w:t>
      </w:r>
      <w:r w:rsidRPr="00CE7A9F">
        <w:rPr>
          <w:rFonts w:ascii="Times New Roman" w:eastAsia="TimesNewRoman" w:hAnsi="Times New Roman" w:cs="Times New Roman"/>
          <w:color w:val="231F20"/>
          <w:lang w:val="hr-HR" w:eastAsia="hr-HR"/>
        </w:rPr>
        <w:t>ć</w:t>
      </w:r>
      <w:r w:rsidRPr="00CE7A9F">
        <w:rPr>
          <w:rFonts w:ascii="Times New Roman" w:hAnsi="Times New Roman" w:cs="Times New Roman"/>
          <w:color w:val="231F20"/>
          <w:lang w:val="hr-HR" w:eastAsia="hr-HR"/>
        </w:rPr>
        <w:t>e kombinacija jednostranog i stepenastog oblika ra</w:t>
      </w:r>
      <w:r w:rsidRPr="00CE7A9F">
        <w:rPr>
          <w:rFonts w:ascii="Times New Roman" w:eastAsia="TimesNewRoman" w:hAnsi="Times New Roman" w:cs="Times New Roman"/>
          <w:color w:val="231F20"/>
          <w:lang w:val="hr-HR" w:eastAsia="hr-HR"/>
        </w:rPr>
        <w:t>č</w:t>
      </w:r>
      <w:r w:rsidRPr="00CE7A9F">
        <w:rPr>
          <w:rFonts w:ascii="Times New Roman" w:hAnsi="Times New Roman" w:cs="Times New Roman"/>
          <w:color w:val="231F20"/>
          <w:lang w:val="hr-HR" w:eastAsia="hr-HR"/>
        </w:rPr>
        <w:t>una, a zadržava sve prednosti jednostranog oblika ra</w:t>
      </w:r>
      <w:r w:rsidRPr="00CE7A9F">
        <w:rPr>
          <w:rFonts w:ascii="Times New Roman" w:eastAsia="TimesNewRoman" w:hAnsi="Times New Roman" w:cs="Times New Roman"/>
          <w:color w:val="231F20"/>
          <w:lang w:val="hr-HR" w:eastAsia="hr-HR"/>
        </w:rPr>
        <w:t>č</w:t>
      </w:r>
      <w:r w:rsidRPr="00CE7A9F">
        <w:rPr>
          <w:rFonts w:ascii="Times New Roman" w:hAnsi="Times New Roman" w:cs="Times New Roman"/>
          <w:color w:val="231F20"/>
          <w:lang w:val="hr-HR" w:eastAsia="hr-HR"/>
        </w:rPr>
        <w:t>una, s tim što omogu</w:t>
      </w:r>
      <w:r w:rsidRPr="00CE7A9F">
        <w:rPr>
          <w:rFonts w:ascii="Times New Roman" w:eastAsia="TimesNewRoman" w:hAnsi="Times New Roman" w:cs="Times New Roman"/>
          <w:color w:val="231F20"/>
          <w:lang w:val="hr-HR" w:eastAsia="hr-HR"/>
        </w:rPr>
        <w:t>ć</w:t>
      </w:r>
      <w:r w:rsidRPr="00CE7A9F">
        <w:rPr>
          <w:rFonts w:ascii="Times New Roman" w:hAnsi="Times New Roman" w:cs="Times New Roman"/>
          <w:color w:val="231F20"/>
          <w:lang w:val="hr-HR" w:eastAsia="hr-HR"/>
        </w:rPr>
        <w:t>uje i uvid u saldo nakon svakog poslovnog doga</w:t>
      </w:r>
      <w:r w:rsidRPr="00CE7A9F">
        <w:rPr>
          <w:rFonts w:ascii="Times New Roman" w:eastAsia="TimesNewRoman" w:hAnsi="Times New Roman" w:cs="Times New Roman"/>
          <w:color w:val="231F20"/>
          <w:lang w:val="hr-HR" w:eastAsia="hr-HR"/>
        </w:rPr>
        <w:t>n</w:t>
      </w:r>
      <w:r w:rsidRPr="00CE7A9F">
        <w:rPr>
          <w:rFonts w:ascii="Times New Roman" w:hAnsi="Times New Roman" w:cs="Times New Roman"/>
          <w:color w:val="231F20"/>
          <w:lang w:val="hr-HR" w:eastAsia="hr-HR"/>
        </w:rPr>
        <w:t>aja.</w:t>
      </w:r>
    </w:p>
    <w:p w:rsidR="00FA6D6D" w:rsidRPr="00CE7A9F" w:rsidRDefault="00FA6D6D" w:rsidP="00FA6D6D">
      <w:pPr>
        <w:numPr>
          <w:ilvl w:val="0"/>
          <w:numId w:val="21"/>
        </w:numPr>
        <w:spacing w:line="360" w:lineRule="auto"/>
        <w:jc w:val="both"/>
        <w:rPr>
          <w:rFonts w:ascii="Times New Roman" w:hAnsi="Times New Roman" w:cs="Times New Roman"/>
          <w:sz w:val="24"/>
          <w:szCs w:val="24"/>
        </w:rPr>
      </w:pPr>
      <w:r w:rsidRPr="00CE7A9F">
        <w:rPr>
          <w:rFonts w:ascii="Times New Roman" w:hAnsi="Times New Roman" w:cs="Times New Roman"/>
          <w:sz w:val="24"/>
          <w:szCs w:val="24"/>
        </w:rPr>
        <w:t xml:space="preserve">nesto u vezi racunovodstvenih standarda koji se krse prilikom osnivanja preduzeca, </w:t>
      </w:r>
    </w:p>
    <w:p w:rsidR="00FA6D6D" w:rsidRPr="00CE7A9F" w:rsidRDefault="00FA6D6D" w:rsidP="00FA6D6D">
      <w:pPr>
        <w:numPr>
          <w:ilvl w:val="0"/>
          <w:numId w:val="21"/>
        </w:numPr>
        <w:spacing w:line="360" w:lineRule="auto"/>
        <w:jc w:val="both"/>
        <w:rPr>
          <w:rFonts w:ascii="Times New Roman" w:hAnsi="Times New Roman" w:cs="Times New Roman"/>
          <w:sz w:val="24"/>
          <w:szCs w:val="24"/>
        </w:rPr>
      </w:pPr>
      <w:r w:rsidRPr="00CE7A9F">
        <w:rPr>
          <w:rFonts w:ascii="Times New Roman" w:hAnsi="Times New Roman" w:cs="Times New Roman"/>
          <w:sz w:val="24"/>
          <w:szCs w:val="24"/>
        </w:rPr>
        <w:lastRenderedPageBreak/>
        <w:t>racuni prema elementima uspjesnosti,</w:t>
      </w:r>
      <w:r w:rsidRPr="00CE7A9F">
        <w:rPr>
          <w:rFonts w:ascii="Times New Roman" w:hAnsi="Times New Roman" w:cs="Times New Roman"/>
          <w:color w:val="231F20"/>
          <w:lang w:val="hr-HR" w:eastAsia="hr-HR"/>
        </w:rPr>
        <w:t xml:space="preserve"> prema elementima uspješnosti – privremeni ra</w:t>
      </w:r>
      <w:r w:rsidRPr="00CE7A9F">
        <w:rPr>
          <w:rFonts w:ascii="Times New Roman" w:eastAsia="TimesNewRoman" w:hAnsi="Times New Roman" w:cs="Times New Roman"/>
          <w:color w:val="231F20"/>
          <w:lang w:val="hr-HR" w:eastAsia="hr-HR"/>
        </w:rPr>
        <w:t>č</w:t>
      </w:r>
      <w:r w:rsidRPr="00CE7A9F">
        <w:rPr>
          <w:rFonts w:ascii="Times New Roman" w:hAnsi="Times New Roman" w:cs="Times New Roman"/>
          <w:color w:val="231F20"/>
          <w:lang w:val="hr-HR" w:eastAsia="hr-HR"/>
        </w:rPr>
        <w:t>uni (konta): a) ra</w:t>
      </w:r>
      <w:r w:rsidRPr="00CE7A9F">
        <w:rPr>
          <w:rFonts w:ascii="Times New Roman" w:eastAsia="TimesNewRoman" w:hAnsi="Times New Roman" w:cs="Times New Roman"/>
          <w:color w:val="231F20"/>
          <w:lang w:val="hr-HR" w:eastAsia="hr-HR"/>
        </w:rPr>
        <w:t>č</w:t>
      </w:r>
      <w:r w:rsidRPr="00CE7A9F">
        <w:rPr>
          <w:rFonts w:ascii="Times New Roman" w:hAnsi="Times New Roman" w:cs="Times New Roman"/>
          <w:color w:val="231F20"/>
          <w:lang w:val="hr-HR" w:eastAsia="hr-HR"/>
        </w:rPr>
        <w:t>uni prihoda i b) ra</w:t>
      </w:r>
      <w:r w:rsidRPr="00CE7A9F">
        <w:rPr>
          <w:rFonts w:ascii="Times New Roman" w:eastAsia="TimesNewRoman" w:hAnsi="Times New Roman" w:cs="Times New Roman"/>
          <w:color w:val="231F20"/>
          <w:lang w:val="hr-HR" w:eastAsia="hr-HR"/>
        </w:rPr>
        <w:t>č</w:t>
      </w:r>
      <w:r w:rsidRPr="00CE7A9F">
        <w:rPr>
          <w:rFonts w:ascii="Times New Roman" w:hAnsi="Times New Roman" w:cs="Times New Roman"/>
          <w:color w:val="231F20"/>
          <w:lang w:val="hr-HR" w:eastAsia="hr-HR"/>
        </w:rPr>
        <w:t>uni rashoda</w:t>
      </w:r>
    </w:p>
    <w:p w:rsidR="00FA6D6D" w:rsidRDefault="00FA6D6D" w:rsidP="00FA6D6D">
      <w:pPr>
        <w:numPr>
          <w:ilvl w:val="0"/>
          <w:numId w:val="20"/>
        </w:numPr>
        <w:spacing w:line="360" w:lineRule="auto"/>
        <w:jc w:val="both"/>
        <w:rPr>
          <w:rFonts w:ascii="Times New Roman" w:hAnsi="Times New Roman" w:cs="Times New Roman"/>
          <w:sz w:val="24"/>
          <w:szCs w:val="24"/>
        </w:rPr>
      </w:pPr>
      <w:r w:rsidRPr="00CE7A9F">
        <w:rPr>
          <w:rFonts w:ascii="Times New Roman" w:hAnsi="Times New Roman" w:cs="Times New Roman"/>
          <w:sz w:val="24"/>
          <w:szCs w:val="24"/>
        </w:rPr>
        <w:t xml:space="preserve">nesto u vezi nekih prelaznih racuna... </w:t>
      </w:r>
    </w:p>
    <w:p w:rsidR="00FA6D6D" w:rsidRPr="00F9757B" w:rsidRDefault="00FA6D6D" w:rsidP="005C79EA">
      <w:pPr>
        <w:autoSpaceDE w:val="0"/>
        <w:autoSpaceDN w:val="0"/>
        <w:adjustRightInd w:val="0"/>
        <w:spacing w:after="0" w:line="240" w:lineRule="auto"/>
        <w:rPr>
          <w:rFonts w:ascii="Times New Roman" w:hAnsi="Times New Roman" w:cs="Times New Roman"/>
          <w:color w:val="231F20"/>
          <w:lang w:val="hr-HR" w:eastAsia="hr-HR"/>
        </w:rPr>
      </w:pPr>
    </w:p>
    <w:sectPr w:rsidR="00FA6D6D" w:rsidRPr="00F9757B" w:rsidSect="00B44059">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2BE2" w:rsidRDefault="00B62BE2">
      <w:r>
        <w:separator/>
      </w:r>
    </w:p>
  </w:endnote>
  <w:endnote w:type="continuationSeparator" w:id="0">
    <w:p w:rsidR="00B62BE2" w:rsidRDefault="00B62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10006FF" w:usb1="4000205B" w:usb2="00000010" w:usb3="00000000" w:csb0="0000019F" w:csb1="00000000"/>
  </w:font>
  <w:font w:name="Cambria">
    <w:panose1 w:val="02040503050406030204"/>
    <w:charset w:val="EE"/>
    <w:family w:val="roman"/>
    <w:pitch w:val="variable"/>
    <w:sig w:usb0="E00002FF" w:usb1="400004FF" w:usb2="00000000" w:usb3="00000000" w:csb0="0000019F" w:csb1="00000000"/>
  </w:font>
  <w:font w:name="TimesNewRoman">
    <w:altName w:val="MS Mincho"/>
    <w:panose1 w:val="00000000000000000000"/>
    <w:charset w:val="80"/>
    <w:family w:val="auto"/>
    <w:notTrueType/>
    <w:pitch w:val="default"/>
    <w:sig w:usb0="00000001" w:usb1="08070000" w:usb2="00000010" w:usb3="00000000" w:csb0="00020000" w:csb1="00000000"/>
  </w:font>
  <w:font w:name="TimesNewRoman,Italic">
    <w:altName w:val="MS Mincho"/>
    <w:panose1 w:val="00000000000000000000"/>
    <w:charset w:val="80"/>
    <w:family w:val="auto"/>
    <w:notTrueType/>
    <w:pitch w:val="default"/>
    <w:sig w:usb0="00000001" w:usb1="08070000" w:usb2="00000010" w:usb3="00000000" w:csb0="00020000" w:csb1="00000000"/>
  </w:font>
  <w:font w:name="TimesNewRoman,Bold">
    <w:altName w:val="MS Mincho"/>
    <w:panose1 w:val="00000000000000000000"/>
    <w:charset w:val="80"/>
    <w:family w:val="auto"/>
    <w:notTrueType/>
    <w:pitch w:val="default"/>
    <w:sig w:usb0="00000001" w:usb1="08070000" w:usb2="00000010" w:usb3="00000000" w:csb0="00020000" w:csb1="00000000"/>
  </w:font>
  <w:font w:name="TimesNewRoman,BoldItalic">
    <w:altName w:val="MS Mincho"/>
    <w:panose1 w:val="00000000000000000000"/>
    <w:charset w:val="80"/>
    <w:family w:val="auto"/>
    <w:notTrueType/>
    <w:pitch w:val="default"/>
    <w:sig w:usb0="00000001" w:usb1="08070000" w:usb2="00000010" w:usb3="00000000" w:csb0="00020000" w:csb1="00000000"/>
  </w:font>
  <w:font w:name="TimesNewRomanPS-BoldMT">
    <w:panose1 w:val="00000000000000000000"/>
    <w:charset w:val="EE"/>
    <w:family w:val="auto"/>
    <w:notTrueType/>
    <w:pitch w:val="default"/>
    <w:sig w:usb0="00000005" w:usb1="00000000" w:usb2="00000000" w:usb3="00000000" w:csb0="00000002" w:csb1="00000000"/>
  </w:font>
  <w:font w:name="TimesNewRomanPS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4606" w:rsidRDefault="00FC4606" w:rsidP="00F201A5">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41C6B">
      <w:rPr>
        <w:rStyle w:val="PageNumber"/>
        <w:noProof/>
      </w:rPr>
      <w:t>1</w:t>
    </w:r>
    <w:r>
      <w:rPr>
        <w:rStyle w:val="PageNumber"/>
      </w:rPr>
      <w:fldChar w:fldCharType="end"/>
    </w:r>
  </w:p>
  <w:p w:rsidR="00FC4606" w:rsidRDefault="00FC4606" w:rsidP="00C7455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2BE2" w:rsidRDefault="00B62BE2">
      <w:r>
        <w:separator/>
      </w:r>
    </w:p>
  </w:footnote>
  <w:footnote w:type="continuationSeparator" w:id="0">
    <w:p w:rsidR="00B62BE2" w:rsidRDefault="00B62B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C0A7C"/>
    <w:multiLevelType w:val="hybridMultilevel"/>
    <w:tmpl w:val="7650389C"/>
    <w:lvl w:ilvl="0" w:tplc="32BA7D96">
      <w:start w:val="1"/>
      <w:numFmt w:val="bullet"/>
      <w:lvlText w:val="-"/>
      <w:lvlJc w:val="left"/>
      <w:pPr>
        <w:tabs>
          <w:tab w:val="num" w:pos="720"/>
        </w:tabs>
        <w:ind w:left="720" w:hanging="360"/>
      </w:pPr>
      <w:rPr>
        <w:rFonts w:ascii="Times New Roman" w:eastAsia="Times New Roman" w:hAnsi="Times New Roman" w:hint="default"/>
      </w:rPr>
    </w:lvl>
    <w:lvl w:ilvl="1" w:tplc="041A0003">
      <w:start w:val="1"/>
      <w:numFmt w:val="bullet"/>
      <w:lvlText w:val="o"/>
      <w:lvlJc w:val="left"/>
      <w:pPr>
        <w:tabs>
          <w:tab w:val="num" w:pos="1440"/>
        </w:tabs>
        <w:ind w:left="1440" w:hanging="360"/>
      </w:pPr>
      <w:rPr>
        <w:rFonts w:ascii="Courier New" w:hAnsi="Courier New" w:cs="Courier New" w:hint="default"/>
      </w:rPr>
    </w:lvl>
    <w:lvl w:ilvl="2" w:tplc="041A0005">
      <w:start w:val="1"/>
      <w:numFmt w:val="bullet"/>
      <w:lvlText w:val=""/>
      <w:lvlJc w:val="left"/>
      <w:pPr>
        <w:tabs>
          <w:tab w:val="num" w:pos="2160"/>
        </w:tabs>
        <w:ind w:left="2160" w:hanging="360"/>
      </w:pPr>
      <w:rPr>
        <w:rFonts w:ascii="Wingdings" w:hAnsi="Wingdings" w:cs="Wingdings" w:hint="default"/>
      </w:rPr>
    </w:lvl>
    <w:lvl w:ilvl="3" w:tplc="041A0001">
      <w:start w:val="1"/>
      <w:numFmt w:val="bullet"/>
      <w:lvlText w:val=""/>
      <w:lvlJc w:val="left"/>
      <w:pPr>
        <w:tabs>
          <w:tab w:val="num" w:pos="2880"/>
        </w:tabs>
        <w:ind w:left="2880" w:hanging="360"/>
      </w:pPr>
      <w:rPr>
        <w:rFonts w:ascii="Symbol" w:hAnsi="Symbol" w:cs="Symbol" w:hint="default"/>
      </w:rPr>
    </w:lvl>
    <w:lvl w:ilvl="4" w:tplc="041A0003">
      <w:start w:val="1"/>
      <w:numFmt w:val="bullet"/>
      <w:lvlText w:val="o"/>
      <w:lvlJc w:val="left"/>
      <w:pPr>
        <w:tabs>
          <w:tab w:val="num" w:pos="3600"/>
        </w:tabs>
        <w:ind w:left="3600" w:hanging="360"/>
      </w:pPr>
      <w:rPr>
        <w:rFonts w:ascii="Courier New" w:hAnsi="Courier New" w:cs="Courier New" w:hint="default"/>
      </w:rPr>
    </w:lvl>
    <w:lvl w:ilvl="5" w:tplc="041A0005">
      <w:start w:val="1"/>
      <w:numFmt w:val="bullet"/>
      <w:lvlText w:val=""/>
      <w:lvlJc w:val="left"/>
      <w:pPr>
        <w:tabs>
          <w:tab w:val="num" w:pos="4320"/>
        </w:tabs>
        <w:ind w:left="4320" w:hanging="360"/>
      </w:pPr>
      <w:rPr>
        <w:rFonts w:ascii="Wingdings" w:hAnsi="Wingdings" w:cs="Wingdings" w:hint="default"/>
      </w:rPr>
    </w:lvl>
    <w:lvl w:ilvl="6" w:tplc="041A0001">
      <w:start w:val="1"/>
      <w:numFmt w:val="bullet"/>
      <w:lvlText w:val=""/>
      <w:lvlJc w:val="left"/>
      <w:pPr>
        <w:tabs>
          <w:tab w:val="num" w:pos="5040"/>
        </w:tabs>
        <w:ind w:left="5040" w:hanging="360"/>
      </w:pPr>
      <w:rPr>
        <w:rFonts w:ascii="Symbol" w:hAnsi="Symbol" w:cs="Symbol" w:hint="default"/>
      </w:rPr>
    </w:lvl>
    <w:lvl w:ilvl="7" w:tplc="041A0003">
      <w:start w:val="1"/>
      <w:numFmt w:val="bullet"/>
      <w:lvlText w:val="o"/>
      <w:lvlJc w:val="left"/>
      <w:pPr>
        <w:tabs>
          <w:tab w:val="num" w:pos="5760"/>
        </w:tabs>
        <w:ind w:left="5760" w:hanging="360"/>
      </w:pPr>
      <w:rPr>
        <w:rFonts w:ascii="Courier New" w:hAnsi="Courier New" w:cs="Courier New" w:hint="default"/>
      </w:rPr>
    </w:lvl>
    <w:lvl w:ilvl="8" w:tplc="041A0005">
      <w:start w:val="1"/>
      <w:numFmt w:val="bullet"/>
      <w:lvlText w:val=""/>
      <w:lvlJc w:val="left"/>
      <w:pPr>
        <w:tabs>
          <w:tab w:val="num" w:pos="6480"/>
        </w:tabs>
        <w:ind w:left="6480" w:hanging="360"/>
      </w:pPr>
      <w:rPr>
        <w:rFonts w:ascii="Wingdings" w:hAnsi="Wingdings" w:cs="Wingdings" w:hint="default"/>
      </w:rPr>
    </w:lvl>
  </w:abstractNum>
  <w:abstractNum w:abstractNumId="1">
    <w:nsid w:val="0FA27767"/>
    <w:multiLevelType w:val="multilevel"/>
    <w:tmpl w:val="F0FA690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
    <w:nsid w:val="116D3F4B"/>
    <w:multiLevelType w:val="hybridMultilevel"/>
    <w:tmpl w:val="BF1AEBDA"/>
    <w:lvl w:ilvl="0" w:tplc="041A000F">
      <w:start w:val="1"/>
      <w:numFmt w:val="decimal"/>
      <w:lvlText w:val="%1."/>
      <w:lvlJc w:val="left"/>
      <w:pPr>
        <w:tabs>
          <w:tab w:val="num" w:pos="720"/>
        </w:tabs>
        <w:ind w:left="720" w:hanging="360"/>
      </w:pPr>
    </w:lvl>
    <w:lvl w:ilvl="1" w:tplc="041A0019">
      <w:start w:val="1"/>
      <w:numFmt w:val="lowerLetter"/>
      <w:lvlText w:val="%2."/>
      <w:lvlJc w:val="left"/>
      <w:pPr>
        <w:tabs>
          <w:tab w:val="num" w:pos="1440"/>
        </w:tabs>
        <w:ind w:left="1440" w:hanging="360"/>
      </w:pPr>
    </w:lvl>
    <w:lvl w:ilvl="2" w:tplc="041A001B">
      <w:start w:val="1"/>
      <w:numFmt w:val="lowerRoman"/>
      <w:lvlText w:val="%3."/>
      <w:lvlJc w:val="right"/>
      <w:pPr>
        <w:tabs>
          <w:tab w:val="num" w:pos="2160"/>
        </w:tabs>
        <w:ind w:left="2160" w:hanging="180"/>
      </w:pPr>
    </w:lvl>
    <w:lvl w:ilvl="3" w:tplc="041A000F">
      <w:start w:val="1"/>
      <w:numFmt w:val="decimal"/>
      <w:lvlText w:val="%4."/>
      <w:lvlJc w:val="left"/>
      <w:pPr>
        <w:tabs>
          <w:tab w:val="num" w:pos="2880"/>
        </w:tabs>
        <w:ind w:left="2880" w:hanging="360"/>
      </w:pPr>
    </w:lvl>
    <w:lvl w:ilvl="4" w:tplc="041A0019">
      <w:start w:val="1"/>
      <w:numFmt w:val="lowerLetter"/>
      <w:lvlText w:val="%5."/>
      <w:lvlJc w:val="left"/>
      <w:pPr>
        <w:tabs>
          <w:tab w:val="num" w:pos="3600"/>
        </w:tabs>
        <w:ind w:left="3600" w:hanging="360"/>
      </w:pPr>
    </w:lvl>
    <w:lvl w:ilvl="5" w:tplc="041A001B">
      <w:start w:val="1"/>
      <w:numFmt w:val="lowerRoman"/>
      <w:lvlText w:val="%6."/>
      <w:lvlJc w:val="right"/>
      <w:pPr>
        <w:tabs>
          <w:tab w:val="num" w:pos="4320"/>
        </w:tabs>
        <w:ind w:left="4320" w:hanging="180"/>
      </w:pPr>
    </w:lvl>
    <w:lvl w:ilvl="6" w:tplc="041A000F">
      <w:start w:val="1"/>
      <w:numFmt w:val="decimal"/>
      <w:lvlText w:val="%7."/>
      <w:lvlJc w:val="left"/>
      <w:pPr>
        <w:tabs>
          <w:tab w:val="num" w:pos="5040"/>
        </w:tabs>
        <w:ind w:left="5040" w:hanging="360"/>
      </w:pPr>
    </w:lvl>
    <w:lvl w:ilvl="7" w:tplc="041A0019">
      <w:start w:val="1"/>
      <w:numFmt w:val="lowerLetter"/>
      <w:lvlText w:val="%8."/>
      <w:lvlJc w:val="left"/>
      <w:pPr>
        <w:tabs>
          <w:tab w:val="num" w:pos="5760"/>
        </w:tabs>
        <w:ind w:left="5760" w:hanging="360"/>
      </w:pPr>
    </w:lvl>
    <w:lvl w:ilvl="8" w:tplc="041A001B">
      <w:start w:val="1"/>
      <w:numFmt w:val="lowerRoman"/>
      <w:lvlText w:val="%9."/>
      <w:lvlJc w:val="right"/>
      <w:pPr>
        <w:tabs>
          <w:tab w:val="num" w:pos="6480"/>
        </w:tabs>
        <w:ind w:left="6480" w:hanging="180"/>
      </w:pPr>
    </w:lvl>
  </w:abstractNum>
  <w:abstractNum w:abstractNumId="3">
    <w:nsid w:val="122D6A64"/>
    <w:multiLevelType w:val="hybridMultilevel"/>
    <w:tmpl w:val="A2B8D7D6"/>
    <w:lvl w:ilvl="0" w:tplc="041A000F">
      <w:start w:val="1"/>
      <w:numFmt w:val="decimal"/>
      <w:lvlText w:val="%1."/>
      <w:lvlJc w:val="left"/>
      <w:pPr>
        <w:tabs>
          <w:tab w:val="num" w:pos="720"/>
        </w:tabs>
        <w:ind w:left="720" w:hanging="360"/>
      </w:pPr>
      <w:rPr>
        <w:rFonts w:hint="default"/>
      </w:rPr>
    </w:lvl>
    <w:lvl w:ilvl="1" w:tplc="041A0019">
      <w:start w:val="1"/>
      <w:numFmt w:val="lowerLetter"/>
      <w:lvlText w:val="%2."/>
      <w:lvlJc w:val="left"/>
      <w:pPr>
        <w:tabs>
          <w:tab w:val="num" w:pos="1440"/>
        </w:tabs>
        <w:ind w:left="1440" w:hanging="360"/>
      </w:pPr>
    </w:lvl>
    <w:lvl w:ilvl="2" w:tplc="041A001B">
      <w:start w:val="1"/>
      <w:numFmt w:val="lowerRoman"/>
      <w:lvlText w:val="%3."/>
      <w:lvlJc w:val="right"/>
      <w:pPr>
        <w:tabs>
          <w:tab w:val="num" w:pos="2160"/>
        </w:tabs>
        <w:ind w:left="2160" w:hanging="180"/>
      </w:pPr>
    </w:lvl>
    <w:lvl w:ilvl="3" w:tplc="041A000F">
      <w:start w:val="1"/>
      <w:numFmt w:val="decimal"/>
      <w:lvlText w:val="%4."/>
      <w:lvlJc w:val="left"/>
      <w:pPr>
        <w:tabs>
          <w:tab w:val="num" w:pos="2880"/>
        </w:tabs>
        <w:ind w:left="2880" w:hanging="360"/>
      </w:pPr>
    </w:lvl>
    <w:lvl w:ilvl="4" w:tplc="041A0019">
      <w:start w:val="1"/>
      <w:numFmt w:val="lowerLetter"/>
      <w:lvlText w:val="%5."/>
      <w:lvlJc w:val="left"/>
      <w:pPr>
        <w:tabs>
          <w:tab w:val="num" w:pos="3600"/>
        </w:tabs>
        <w:ind w:left="3600" w:hanging="360"/>
      </w:pPr>
    </w:lvl>
    <w:lvl w:ilvl="5" w:tplc="041A001B">
      <w:start w:val="1"/>
      <w:numFmt w:val="lowerRoman"/>
      <w:lvlText w:val="%6."/>
      <w:lvlJc w:val="right"/>
      <w:pPr>
        <w:tabs>
          <w:tab w:val="num" w:pos="4320"/>
        </w:tabs>
        <w:ind w:left="4320" w:hanging="180"/>
      </w:pPr>
    </w:lvl>
    <w:lvl w:ilvl="6" w:tplc="041A000F">
      <w:start w:val="1"/>
      <w:numFmt w:val="decimal"/>
      <w:lvlText w:val="%7."/>
      <w:lvlJc w:val="left"/>
      <w:pPr>
        <w:tabs>
          <w:tab w:val="num" w:pos="5040"/>
        </w:tabs>
        <w:ind w:left="5040" w:hanging="360"/>
      </w:pPr>
    </w:lvl>
    <w:lvl w:ilvl="7" w:tplc="041A0019">
      <w:start w:val="1"/>
      <w:numFmt w:val="lowerLetter"/>
      <w:lvlText w:val="%8."/>
      <w:lvlJc w:val="left"/>
      <w:pPr>
        <w:tabs>
          <w:tab w:val="num" w:pos="5760"/>
        </w:tabs>
        <w:ind w:left="5760" w:hanging="360"/>
      </w:pPr>
    </w:lvl>
    <w:lvl w:ilvl="8" w:tplc="041A001B">
      <w:start w:val="1"/>
      <w:numFmt w:val="lowerRoman"/>
      <w:lvlText w:val="%9."/>
      <w:lvlJc w:val="right"/>
      <w:pPr>
        <w:tabs>
          <w:tab w:val="num" w:pos="6480"/>
        </w:tabs>
        <w:ind w:left="6480" w:hanging="180"/>
      </w:pPr>
    </w:lvl>
  </w:abstractNum>
  <w:abstractNum w:abstractNumId="4">
    <w:nsid w:val="13B2568F"/>
    <w:multiLevelType w:val="hybridMultilevel"/>
    <w:tmpl w:val="3A483D8A"/>
    <w:lvl w:ilvl="0" w:tplc="F0CA0ECE">
      <w:start w:val="1"/>
      <w:numFmt w:val="bullet"/>
      <w:lvlText w:val="-"/>
      <w:lvlJc w:val="left"/>
      <w:pPr>
        <w:tabs>
          <w:tab w:val="num" w:pos="720"/>
        </w:tabs>
        <w:ind w:left="720" w:hanging="360"/>
      </w:pPr>
      <w:rPr>
        <w:rFonts w:ascii="Times New Roman" w:eastAsia="Times New Roman" w:hAnsi="Times New Roman" w:hint="default"/>
      </w:rPr>
    </w:lvl>
    <w:lvl w:ilvl="1" w:tplc="041A0003">
      <w:start w:val="1"/>
      <w:numFmt w:val="bullet"/>
      <w:lvlText w:val="o"/>
      <w:lvlJc w:val="left"/>
      <w:pPr>
        <w:tabs>
          <w:tab w:val="num" w:pos="1440"/>
        </w:tabs>
        <w:ind w:left="1440" w:hanging="360"/>
      </w:pPr>
      <w:rPr>
        <w:rFonts w:ascii="Courier New" w:hAnsi="Courier New" w:cs="Courier New" w:hint="default"/>
      </w:rPr>
    </w:lvl>
    <w:lvl w:ilvl="2" w:tplc="041A0005">
      <w:start w:val="1"/>
      <w:numFmt w:val="bullet"/>
      <w:lvlText w:val=""/>
      <w:lvlJc w:val="left"/>
      <w:pPr>
        <w:tabs>
          <w:tab w:val="num" w:pos="2160"/>
        </w:tabs>
        <w:ind w:left="2160" w:hanging="360"/>
      </w:pPr>
      <w:rPr>
        <w:rFonts w:ascii="Wingdings" w:hAnsi="Wingdings" w:cs="Wingdings" w:hint="default"/>
      </w:rPr>
    </w:lvl>
    <w:lvl w:ilvl="3" w:tplc="041A0001">
      <w:start w:val="1"/>
      <w:numFmt w:val="bullet"/>
      <w:lvlText w:val=""/>
      <w:lvlJc w:val="left"/>
      <w:pPr>
        <w:tabs>
          <w:tab w:val="num" w:pos="2880"/>
        </w:tabs>
        <w:ind w:left="2880" w:hanging="360"/>
      </w:pPr>
      <w:rPr>
        <w:rFonts w:ascii="Symbol" w:hAnsi="Symbol" w:cs="Symbol" w:hint="default"/>
      </w:rPr>
    </w:lvl>
    <w:lvl w:ilvl="4" w:tplc="041A0003">
      <w:start w:val="1"/>
      <w:numFmt w:val="bullet"/>
      <w:lvlText w:val="o"/>
      <w:lvlJc w:val="left"/>
      <w:pPr>
        <w:tabs>
          <w:tab w:val="num" w:pos="3600"/>
        </w:tabs>
        <w:ind w:left="3600" w:hanging="360"/>
      </w:pPr>
      <w:rPr>
        <w:rFonts w:ascii="Courier New" w:hAnsi="Courier New" w:cs="Courier New" w:hint="default"/>
      </w:rPr>
    </w:lvl>
    <w:lvl w:ilvl="5" w:tplc="041A0005">
      <w:start w:val="1"/>
      <w:numFmt w:val="bullet"/>
      <w:lvlText w:val=""/>
      <w:lvlJc w:val="left"/>
      <w:pPr>
        <w:tabs>
          <w:tab w:val="num" w:pos="4320"/>
        </w:tabs>
        <w:ind w:left="4320" w:hanging="360"/>
      </w:pPr>
      <w:rPr>
        <w:rFonts w:ascii="Wingdings" w:hAnsi="Wingdings" w:cs="Wingdings" w:hint="default"/>
      </w:rPr>
    </w:lvl>
    <w:lvl w:ilvl="6" w:tplc="041A0001">
      <w:start w:val="1"/>
      <w:numFmt w:val="bullet"/>
      <w:lvlText w:val=""/>
      <w:lvlJc w:val="left"/>
      <w:pPr>
        <w:tabs>
          <w:tab w:val="num" w:pos="5040"/>
        </w:tabs>
        <w:ind w:left="5040" w:hanging="360"/>
      </w:pPr>
      <w:rPr>
        <w:rFonts w:ascii="Symbol" w:hAnsi="Symbol" w:cs="Symbol" w:hint="default"/>
      </w:rPr>
    </w:lvl>
    <w:lvl w:ilvl="7" w:tplc="041A0003">
      <w:start w:val="1"/>
      <w:numFmt w:val="bullet"/>
      <w:lvlText w:val="o"/>
      <w:lvlJc w:val="left"/>
      <w:pPr>
        <w:tabs>
          <w:tab w:val="num" w:pos="5760"/>
        </w:tabs>
        <w:ind w:left="5760" w:hanging="360"/>
      </w:pPr>
      <w:rPr>
        <w:rFonts w:ascii="Courier New" w:hAnsi="Courier New" w:cs="Courier New" w:hint="default"/>
      </w:rPr>
    </w:lvl>
    <w:lvl w:ilvl="8" w:tplc="041A0005">
      <w:start w:val="1"/>
      <w:numFmt w:val="bullet"/>
      <w:lvlText w:val=""/>
      <w:lvlJc w:val="left"/>
      <w:pPr>
        <w:tabs>
          <w:tab w:val="num" w:pos="6480"/>
        </w:tabs>
        <w:ind w:left="6480" w:hanging="360"/>
      </w:pPr>
      <w:rPr>
        <w:rFonts w:ascii="Wingdings" w:hAnsi="Wingdings" w:cs="Wingdings" w:hint="default"/>
      </w:rPr>
    </w:lvl>
  </w:abstractNum>
  <w:abstractNum w:abstractNumId="5">
    <w:nsid w:val="17961779"/>
    <w:multiLevelType w:val="hybridMultilevel"/>
    <w:tmpl w:val="31C258C6"/>
    <w:lvl w:ilvl="0" w:tplc="5E6CEFE2">
      <w:start w:val="3"/>
      <w:numFmt w:val="bullet"/>
      <w:lvlText w:val="–"/>
      <w:lvlJc w:val="left"/>
      <w:pPr>
        <w:tabs>
          <w:tab w:val="num" w:pos="720"/>
        </w:tabs>
        <w:ind w:left="720" w:hanging="360"/>
      </w:pPr>
      <w:rPr>
        <w:rFonts w:ascii="Calibri" w:eastAsia="Times New Roman" w:hAnsi="Calibri" w:hint="default"/>
      </w:rPr>
    </w:lvl>
    <w:lvl w:ilvl="1" w:tplc="041A0003">
      <w:start w:val="1"/>
      <w:numFmt w:val="bullet"/>
      <w:lvlText w:val="o"/>
      <w:lvlJc w:val="left"/>
      <w:pPr>
        <w:tabs>
          <w:tab w:val="num" w:pos="1440"/>
        </w:tabs>
        <w:ind w:left="1440" w:hanging="360"/>
      </w:pPr>
      <w:rPr>
        <w:rFonts w:ascii="Courier New" w:hAnsi="Courier New" w:cs="Courier New" w:hint="default"/>
      </w:rPr>
    </w:lvl>
    <w:lvl w:ilvl="2" w:tplc="041A0005">
      <w:start w:val="1"/>
      <w:numFmt w:val="bullet"/>
      <w:lvlText w:val=""/>
      <w:lvlJc w:val="left"/>
      <w:pPr>
        <w:tabs>
          <w:tab w:val="num" w:pos="2160"/>
        </w:tabs>
        <w:ind w:left="2160" w:hanging="360"/>
      </w:pPr>
      <w:rPr>
        <w:rFonts w:ascii="Wingdings" w:hAnsi="Wingdings" w:cs="Wingdings" w:hint="default"/>
      </w:rPr>
    </w:lvl>
    <w:lvl w:ilvl="3" w:tplc="041A0001">
      <w:start w:val="1"/>
      <w:numFmt w:val="bullet"/>
      <w:lvlText w:val=""/>
      <w:lvlJc w:val="left"/>
      <w:pPr>
        <w:tabs>
          <w:tab w:val="num" w:pos="2880"/>
        </w:tabs>
        <w:ind w:left="2880" w:hanging="360"/>
      </w:pPr>
      <w:rPr>
        <w:rFonts w:ascii="Symbol" w:hAnsi="Symbol" w:cs="Symbol" w:hint="default"/>
      </w:rPr>
    </w:lvl>
    <w:lvl w:ilvl="4" w:tplc="041A0003">
      <w:start w:val="1"/>
      <w:numFmt w:val="bullet"/>
      <w:lvlText w:val="o"/>
      <w:lvlJc w:val="left"/>
      <w:pPr>
        <w:tabs>
          <w:tab w:val="num" w:pos="3600"/>
        </w:tabs>
        <w:ind w:left="3600" w:hanging="360"/>
      </w:pPr>
      <w:rPr>
        <w:rFonts w:ascii="Courier New" w:hAnsi="Courier New" w:cs="Courier New" w:hint="default"/>
      </w:rPr>
    </w:lvl>
    <w:lvl w:ilvl="5" w:tplc="041A0005">
      <w:start w:val="1"/>
      <w:numFmt w:val="bullet"/>
      <w:lvlText w:val=""/>
      <w:lvlJc w:val="left"/>
      <w:pPr>
        <w:tabs>
          <w:tab w:val="num" w:pos="4320"/>
        </w:tabs>
        <w:ind w:left="4320" w:hanging="360"/>
      </w:pPr>
      <w:rPr>
        <w:rFonts w:ascii="Wingdings" w:hAnsi="Wingdings" w:cs="Wingdings" w:hint="default"/>
      </w:rPr>
    </w:lvl>
    <w:lvl w:ilvl="6" w:tplc="041A0001">
      <w:start w:val="1"/>
      <w:numFmt w:val="bullet"/>
      <w:lvlText w:val=""/>
      <w:lvlJc w:val="left"/>
      <w:pPr>
        <w:tabs>
          <w:tab w:val="num" w:pos="5040"/>
        </w:tabs>
        <w:ind w:left="5040" w:hanging="360"/>
      </w:pPr>
      <w:rPr>
        <w:rFonts w:ascii="Symbol" w:hAnsi="Symbol" w:cs="Symbol" w:hint="default"/>
      </w:rPr>
    </w:lvl>
    <w:lvl w:ilvl="7" w:tplc="041A0003">
      <w:start w:val="1"/>
      <w:numFmt w:val="bullet"/>
      <w:lvlText w:val="o"/>
      <w:lvlJc w:val="left"/>
      <w:pPr>
        <w:tabs>
          <w:tab w:val="num" w:pos="5760"/>
        </w:tabs>
        <w:ind w:left="5760" w:hanging="360"/>
      </w:pPr>
      <w:rPr>
        <w:rFonts w:ascii="Courier New" w:hAnsi="Courier New" w:cs="Courier New" w:hint="default"/>
      </w:rPr>
    </w:lvl>
    <w:lvl w:ilvl="8" w:tplc="041A0005">
      <w:start w:val="1"/>
      <w:numFmt w:val="bullet"/>
      <w:lvlText w:val=""/>
      <w:lvlJc w:val="left"/>
      <w:pPr>
        <w:tabs>
          <w:tab w:val="num" w:pos="6480"/>
        </w:tabs>
        <w:ind w:left="6480" w:hanging="360"/>
      </w:pPr>
      <w:rPr>
        <w:rFonts w:ascii="Wingdings" w:hAnsi="Wingdings" w:cs="Wingdings" w:hint="default"/>
      </w:rPr>
    </w:lvl>
  </w:abstractNum>
  <w:abstractNum w:abstractNumId="6">
    <w:nsid w:val="18F52595"/>
    <w:multiLevelType w:val="multilevel"/>
    <w:tmpl w:val="1F14A9B2"/>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7">
    <w:nsid w:val="1B3A2796"/>
    <w:multiLevelType w:val="hybridMultilevel"/>
    <w:tmpl w:val="21BA3CEC"/>
    <w:lvl w:ilvl="0" w:tplc="D5BC0AA0">
      <w:start w:val="1"/>
      <w:numFmt w:val="lowerLetter"/>
      <w:lvlText w:val="%1)"/>
      <w:lvlJc w:val="left"/>
      <w:pPr>
        <w:ind w:left="1080" w:hanging="360"/>
      </w:pPr>
      <w:rPr>
        <w:rFonts w:hint="default"/>
      </w:rPr>
    </w:lvl>
    <w:lvl w:ilvl="1" w:tplc="101A0019">
      <w:start w:val="1"/>
      <w:numFmt w:val="lowerLetter"/>
      <w:lvlText w:val="%2."/>
      <w:lvlJc w:val="left"/>
      <w:pPr>
        <w:ind w:left="1800" w:hanging="360"/>
      </w:pPr>
    </w:lvl>
    <w:lvl w:ilvl="2" w:tplc="101A001B">
      <w:start w:val="1"/>
      <w:numFmt w:val="lowerRoman"/>
      <w:lvlText w:val="%3."/>
      <w:lvlJc w:val="right"/>
      <w:pPr>
        <w:ind w:left="2520" w:hanging="180"/>
      </w:pPr>
    </w:lvl>
    <w:lvl w:ilvl="3" w:tplc="101A000F">
      <w:start w:val="1"/>
      <w:numFmt w:val="decimal"/>
      <w:lvlText w:val="%4."/>
      <w:lvlJc w:val="left"/>
      <w:pPr>
        <w:ind w:left="3240" w:hanging="360"/>
      </w:pPr>
    </w:lvl>
    <w:lvl w:ilvl="4" w:tplc="101A0019">
      <w:start w:val="1"/>
      <w:numFmt w:val="lowerLetter"/>
      <w:lvlText w:val="%5."/>
      <w:lvlJc w:val="left"/>
      <w:pPr>
        <w:ind w:left="3960" w:hanging="360"/>
      </w:pPr>
    </w:lvl>
    <w:lvl w:ilvl="5" w:tplc="101A001B">
      <w:start w:val="1"/>
      <w:numFmt w:val="lowerRoman"/>
      <w:lvlText w:val="%6."/>
      <w:lvlJc w:val="right"/>
      <w:pPr>
        <w:ind w:left="4680" w:hanging="180"/>
      </w:pPr>
    </w:lvl>
    <w:lvl w:ilvl="6" w:tplc="101A000F">
      <w:start w:val="1"/>
      <w:numFmt w:val="decimal"/>
      <w:lvlText w:val="%7."/>
      <w:lvlJc w:val="left"/>
      <w:pPr>
        <w:ind w:left="5400" w:hanging="360"/>
      </w:pPr>
    </w:lvl>
    <w:lvl w:ilvl="7" w:tplc="101A0019">
      <w:start w:val="1"/>
      <w:numFmt w:val="lowerLetter"/>
      <w:lvlText w:val="%8."/>
      <w:lvlJc w:val="left"/>
      <w:pPr>
        <w:ind w:left="6120" w:hanging="360"/>
      </w:pPr>
    </w:lvl>
    <w:lvl w:ilvl="8" w:tplc="101A001B">
      <w:start w:val="1"/>
      <w:numFmt w:val="lowerRoman"/>
      <w:lvlText w:val="%9."/>
      <w:lvlJc w:val="right"/>
      <w:pPr>
        <w:ind w:left="6840" w:hanging="180"/>
      </w:pPr>
    </w:lvl>
  </w:abstractNum>
  <w:abstractNum w:abstractNumId="8">
    <w:nsid w:val="1D295E26"/>
    <w:multiLevelType w:val="hybridMultilevel"/>
    <w:tmpl w:val="649C0994"/>
    <w:lvl w:ilvl="0" w:tplc="8A1E0DB6">
      <w:start w:val="1"/>
      <w:numFmt w:val="lowerLetter"/>
      <w:lvlText w:val="%1)"/>
      <w:lvlJc w:val="left"/>
      <w:pPr>
        <w:ind w:left="1080" w:hanging="360"/>
      </w:pPr>
      <w:rPr>
        <w:rFonts w:hint="default"/>
      </w:rPr>
    </w:lvl>
    <w:lvl w:ilvl="1" w:tplc="101A0019">
      <w:start w:val="1"/>
      <w:numFmt w:val="lowerLetter"/>
      <w:lvlText w:val="%2."/>
      <w:lvlJc w:val="left"/>
      <w:pPr>
        <w:ind w:left="1800" w:hanging="360"/>
      </w:pPr>
    </w:lvl>
    <w:lvl w:ilvl="2" w:tplc="101A001B">
      <w:start w:val="1"/>
      <w:numFmt w:val="lowerRoman"/>
      <w:lvlText w:val="%3."/>
      <w:lvlJc w:val="right"/>
      <w:pPr>
        <w:ind w:left="2520" w:hanging="180"/>
      </w:pPr>
    </w:lvl>
    <w:lvl w:ilvl="3" w:tplc="101A000F">
      <w:start w:val="1"/>
      <w:numFmt w:val="decimal"/>
      <w:lvlText w:val="%4."/>
      <w:lvlJc w:val="left"/>
      <w:pPr>
        <w:ind w:left="3240" w:hanging="360"/>
      </w:pPr>
    </w:lvl>
    <w:lvl w:ilvl="4" w:tplc="101A0019">
      <w:start w:val="1"/>
      <w:numFmt w:val="lowerLetter"/>
      <w:lvlText w:val="%5."/>
      <w:lvlJc w:val="left"/>
      <w:pPr>
        <w:ind w:left="3960" w:hanging="360"/>
      </w:pPr>
    </w:lvl>
    <w:lvl w:ilvl="5" w:tplc="101A001B">
      <w:start w:val="1"/>
      <w:numFmt w:val="lowerRoman"/>
      <w:lvlText w:val="%6."/>
      <w:lvlJc w:val="right"/>
      <w:pPr>
        <w:ind w:left="4680" w:hanging="180"/>
      </w:pPr>
    </w:lvl>
    <w:lvl w:ilvl="6" w:tplc="101A000F">
      <w:start w:val="1"/>
      <w:numFmt w:val="decimal"/>
      <w:lvlText w:val="%7."/>
      <w:lvlJc w:val="left"/>
      <w:pPr>
        <w:ind w:left="5400" w:hanging="360"/>
      </w:pPr>
    </w:lvl>
    <w:lvl w:ilvl="7" w:tplc="101A0019">
      <w:start w:val="1"/>
      <w:numFmt w:val="lowerLetter"/>
      <w:lvlText w:val="%8."/>
      <w:lvlJc w:val="left"/>
      <w:pPr>
        <w:ind w:left="6120" w:hanging="360"/>
      </w:pPr>
    </w:lvl>
    <w:lvl w:ilvl="8" w:tplc="101A001B">
      <w:start w:val="1"/>
      <w:numFmt w:val="lowerRoman"/>
      <w:lvlText w:val="%9."/>
      <w:lvlJc w:val="right"/>
      <w:pPr>
        <w:ind w:left="6840" w:hanging="180"/>
      </w:pPr>
    </w:lvl>
  </w:abstractNum>
  <w:abstractNum w:abstractNumId="9">
    <w:nsid w:val="24B449D1"/>
    <w:multiLevelType w:val="hybridMultilevel"/>
    <w:tmpl w:val="A1F49462"/>
    <w:lvl w:ilvl="0" w:tplc="041A000F">
      <w:start w:val="1"/>
      <w:numFmt w:val="decimal"/>
      <w:lvlText w:val="%1."/>
      <w:lvlJc w:val="left"/>
      <w:pPr>
        <w:tabs>
          <w:tab w:val="num" w:pos="720"/>
        </w:tabs>
        <w:ind w:left="720" w:hanging="360"/>
      </w:pPr>
      <w:rPr>
        <w:rFonts w:hint="default"/>
      </w:rPr>
    </w:lvl>
    <w:lvl w:ilvl="1" w:tplc="041A0019">
      <w:start w:val="1"/>
      <w:numFmt w:val="lowerLetter"/>
      <w:lvlText w:val="%2."/>
      <w:lvlJc w:val="left"/>
      <w:pPr>
        <w:tabs>
          <w:tab w:val="num" w:pos="1440"/>
        </w:tabs>
        <w:ind w:left="1440" w:hanging="360"/>
      </w:pPr>
    </w:lvl>
    <w:lvl w:ilvl="2" w:tplc="041A001B">
      <w:start w:val="1"/>
      <w:numFmt w:val="lowerRoman"/>
      <w:lvlText w:val="%3."/>
      <w:lvlJc w:val="right"/>
      <w:pPr>
        <w:tabs>
          <w:tab w:val="num" w:pos="2160"/>
        </w:tabs>
        <w:ind w:left="2160" w:hanging="180"/>
      </w:pPr>
    </w:lvl>
    <w:lvl w:ilvl="3" w:tplc="041A000F">
      <w:start w:val="1"/>
      <w:numFmt w:val="decimal"/>
      <w:lvlText w:val="%4."/>
      <w:lvlJc w:val="left"/>
      <w:pPr>
        <w:tabs>
          <w:tab w:val="num" w:pos="2880"/>
        </w:tabs>
        <w:ind w:left="2880" w:hanging="360"/>
      </w:pPr>
    </w:lvl>
    <w:lvl w:ilvl="4" w:tplc="041A0019">
      <w:start w:val="1"/>
      <w:numFmt w:val="lowerLetter"/>
      <w:lvlText w:val="%5."/>
      <w:lvlJc w:val="left"/>
      <w:pPr>
        <w:tabs>
          <w:tab w:val="num" w:pos="3600"/>
        </w:tabs>
        <w:ind w:left="3600" w:hanging="360"/>
      </w:pPr>
    </w:lvl>
    <w:lvl w:ilvl="5" w:tplc="041A001B">
      <w:start w:val="1"/>
      <w:numFmt w:val="lowerRoman"/>
      <w:lvlText w:val="%6."/>
      <w:lvlJc w:val="right"/>
      <w:pPr>
        <w:tabs>
          <w:tab w:val="num" w:pos="4320"/>
        </w:tabs>
        <w:ind w:left="4320" w:hanging="180"/>
      </w:pPr>
    </w:lvl>
    <w:lvl w:ilvl="6" w:tplc="041A000F">
      <w:start w:val="1"/>
      <w:numFmt w:val="decimal"/>
      <w:lvlText w:val="%7."/>
      <w:lvlJc w:val="left"/>
      <w:pPr>
        <w:tabs>
          <w:tab w:val="num" w:pos="5040"/>
        </w:tabs>
        <w:ind w:left="5040" w:hanging="360"/>
      </w:pPr>
    </w:lvl>
    <w:lvl w:ilvl="7" w:tplc="041A0019">
      <w:start w:val="1"/>
      <w:numFmt w:val="lowerLetter"/>
      <w:lvlText w:val="%8."/>
      <w:lvlJc w:val="left"/>
      <w:pPr>
        <w:tabs>
          <w:tab w:val="num" w:pos="5760"/>
        </w:tabs>
        <w:ind w:left="5760" w:hanging="360"/>
      </w:pPr>
    </w:lvl>
    <w:lvl w:ilvl="8" w:tplc="041A001B">
      <w:start w:val="1"/>
      <w:numFmt w:val="lowerRoman"/>
      <w:lvlText w:val="%9."/>
      <w:lvlJc w:val="right"/>
      <w:pPr>
        <w:tabs>
          <w:tab w:val="num" w:pos="6480"/>
        </w:tabs>
        <w:ind w:left="6480" w:hanging="180"/>
      </w:pPr>
    </w:lvl>
  </w:abstractNum>
  <w:abstractNum w:abstractNumId="10">
    <w:nsid w:val="27A938D4"/>
    <w:multiLevelType w:val="multilevel"/>
    <w:tmpl w:val="BB18299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1">
    <w:nsid w:val="27DE262F"/>
    <w:multiLevelType w:val="hybridMultilevel"/>
    <w:tmpl w:val="13947D80"/>
    <w:lvl w:ilvl="0" w:tplc="F0CA0ECE">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267B0B"/>
    <w:multiLevelType w:val="hybridMultilevel"/>
    <w:tmpl w:val="D8CA36AC"/>
    <w:lvl w:ilvl="0" w:tplc="5F20AD96">
      <w:start w:val="1"/>
      <w:numFmt w:val="lowerLetter"/>
      <w:lvlText w:val="%1)"/>
      <w:lvlJc w:val="left"/>
      <w:pPr>
        <w:ind w:left="1080" w:hanging="360"/>
      </w:pPr>
      <w:rPr>
        <w:rFonts w:hint="default"/>
      </w:rPr>
    </w:lvl>
    <w:lvl w:ilvl="1" w:tplc="101A0019">
      <w:start w:val="1"/>
      <w:numFmt w:val="lowerLetter"/>
      <w:lvlText w:val="%2."/>
      <w:lvlJc w:val="left"/>
      <w:pPr>
        <w:ind w:left="1800" w:hanging="360"/>
      </w:pPr>
    </w:lvl>
    <w:lvl w:ilvl="2" w:tplc="101A001B">
      <w:start w:val="1"/>
      <w:numFmt w:val="lowerRoman"/>
      <w:lvlText w:val="%3."/>
      <w:lvlJc w:val="right"/>
      <w:pPr>
        <w:ind w:left="2520" w:hanging="180"/>
      </w:pPr>
    </w:lvl>
    <w:lvl w:ilvl="3" w:tplc="101A000F">
      <w:start w:val="1"/>
      <w:numFmt w:val="decimal"/>
      <w:lvlText w:val="%4."/>
      <w:lvlJc w:val="left"/>
      <w:pPr>
        <w:ind w:left="3240" w:hanging="360"/>
      </w:pPr>
    </w:lvl>
    <w:lvl w:ilvl="4" w:tplc="101A0019">
      <w:start w:val="1"/>
      <w:numFmt w:val="lowerLetter"/>
      <w:lvlText w:val="%5."/>
      <w:lvlJc w:val="left"/>
      <w:pPr>
        <w:ind w:left="3960" w:hanging="360"/>
      </w:pPr>
    </w:lvl>
    <w:lvl w:ilvl="5" w:tplc="101A001B">
      <w:start w:val="1"/>
      <w:numFmt w:val="lowerRoman"/>
      <w:lvlText w:val="%6."/>
      <w:lvlJc w:val="right"/>
      <w:pPr>
        <w:ind w:left="4680" w:hanging="180"/>
      </w:pPr>
    </w:lvl>
    <w:lvl w:ilvl="6" w:tplc="101A000F">
      <w:start w:val="1"/>
      <w:numFmt w:val="decimal"/>
      <w:lvlText w:val="%7."/>
      <w:lvlJc w:val="left"/>
      <w:pPr>
        <w:ind w:left="5400" w:hanging="360"/>
      </w:pPr>
    </w:lvl>
    <w:lvl w:ilvl="7" w:tplc="101A0019">
      <w:start w:val="1"/>
      <w:numFmt w:val="lowerLetter"/>
      <w:lvlText w:val="%8."/>
      <w:lvlJc w:val="left"/>
      <w:pPr>
        <w:ind w:left="6120" w:hanging="360"/>
      </w:pPr>
    </w:lvl>
    <w:lvl w:ilvl="8" w:tplc="101A001B">
      <w:start w:val="1"/>
      <w:numFmt w:val="lowerRoman"/>
      <w:lvlText w:val="%9."/>
      <w:lvlJc w:val="right"/>
      <w:pPr>
        <w:ind w:left="6840" w:hanging="180"/>
      </w:pPr>
    </w:lvl>
  </w:abstractNum>
  <w:abstractNum w:abstractNumId="13">
    <w:nsid w:val="2C1B474C"/>
    <w:multiLevelType w:val="hybridMultilevel"/>
    <w:tmpl w:val="57FEFD78"/>
    <w:lvl w:ilvl="0" w:tplc="141A000F">
      <w:start w:val="1"/>
      <w:numFmt w:val="decimal"/>
      <w:lvlText w:val="%1."/>
      <w:lvlJc w:val="left"/>
      <w:pPr>
        <w:tabs>
          <w:tab w:val="num" w:pos="720"/>
        </w:tabs>
        <w:ind w:left="720" w:hanging="360"/>
      </w:pPr>
      <w:rPr>
        <w:rFonts w:hint="default"/>
      </w:rPr>
    </w:lvl>
    <w:lvl w:ilvl="1" w:tplc="141A0019" w:tentative="1">
      <w:start w:val="1"/>
      <w:numFmt w:val="lowerLetter"/>
      <w:lvlText w:val="%2."/>
      <w:lvlJc w:val="left"/>
      <w:pPr>
        <w:tabs>
          <w:tab w:val="num" w:pos="1440"/>
        </w:tabs>
        <w:ind w:left="1440" w:hanging="360"/>
      </w:pPr>
    </w:lvl>
    <w:lvl w:ilvl="2" w:tplc="141A001B" w:tentative="1">
      <w:start w:val="1"/>
      <w:numFmt w:val="lowerRoman"/>
      <w:lvlText w:val="%3."/>
      <w:lvlJc w:val="right"/>
      <w:pPr>
        <w:tabs>
          <w:tab w:val="num" w:pos="2160"/>
        </w:tabs>
        <w:ind w:left="2160" w:hanging="180"/>
      </w:pPr>
    </w:lvl>
    <w:lvl w:ilvl="3" w:tplc="141A000F" w:tentative="1">
      <w:start w:val="1"/>
      <w:numFmt w:val="decimal"/>
      <w:lvlText w:val="%4."/>
      <w:lvlJc w:val="left"/>
      <w:pPr>
        <w:tabs>
          <w:tab w:val="num" w:pos="2880"/>
        </w:tabs>
        <w:ind w:left="2880" w:hanging="360"/>
      </w:pPr>
    </w:lvl>
    <w:lvl w:ilvl="4" w:tplc="141A0019" w:tentative="1">
      <w:start w:val="1"/>
      <w:numFmt w:val="lowerLetter"/>
      <w:lvlText w:val="%5."/>
      <w:lvlJc w:val="left"/>
      <w:pPr>
        <w:tabs>
          <w:tab w:val="num" w:pos="3600"/>
        </w:tabs>
        <w:ind w:left="3600" w:hanging="360"/>
      </w:pPr>
    </w:lvl>
    <w:lvl w:ilvl="5" w:tplc="141A001B" w:tentative="1">
      <w:start w:val="1"/>
      <w:numFmt w:val="lowerRoman"/>
      <w:lvlText w:val="%6."/>
      <w:lvlJc w:val="right"/>
      <w:pPr>
        <w:tabs>
          <w:tab w:val="num" w:pos="4320"/>
        </w:tabs>
        <w:ind w:left="4320" w:hanging="180"/>
      </w:pPr>
    </w:lvl>
    <w:lvl w:ilvl="6" w:tplc="141A000F" w:tentative="1">
      <w:start w:val="1"/>
      <w:numFmt w:val="decimal"/>
      <w:lvlText w:val="%7."/>
      <w:lvlJc w:val="left"/>
      <w:pPr>
        <w:tabs>
          <w:tab w:val="num" w:pos="5040"/>
        </w:tabs>
        <w:ind w:left="5040" w:hanging="360"/>
      </w:pPr>
    </w:lvl>
    <w:lvl w:ilvl="7" w:tplc="141A0019" w:tentative="1">
      <w:start w:val="1"/>
      <w:numFmt w:val="lowerLetter"/>
      <w:lvlText w:val="%8."/>
      <w:lvlJc w:val="left"/>
      <w:pPr>
        <w:tabs>
          <w:tab w:val="num" w:pos="5760"/>
        </w:tabs>
        <w:ind w:left="5760" w:hanging="360"/>
      </w:pPr>
    </w:lvl>
    <w:lvl w:ilvl="8" w:tplc="141A001B" w:tentative="1">
      <w:start w:val="1"/>
      <w:numFmt w:val="lowerRoman"/>
      <w:lvlText w:val="%9."/>
      <w:lvlJc w:val="right"/>
      <w:pPr>
        <w:tabs>
          <w:tab w:val="num" w:pos="6480"/>
        </w:tabs>
        <w:ind w:left="6480" w:hanging="180"/>
      </w:pPr>
    </w:lvl>
  </w:abstractNum>
  <w:abstractNum w:abstractNumId="14">
    <w:nsid w:val="2DD7586E"/>
    <w:multiLevelType w:val="hybridMultilevel"/>
    <w:tmpl w:val="64F2FB00"/>
    <w:lvl w:ilvl="0" w:tplc="041A000F">
      <w:start w:val="1"/>
      <w:numFmt w:val="decimal"/>
      <w:lvlText w:val="%1."/>
      <w:lvlJc w:val="left"/>
      <w:pPr>
        <w:tabs>
          <w:tab w:val="num" w:pos="1080"/>
        </w:tabs>
        <w:ind w:left="1080" w:hanging="360"/>
      </w:pPr>
    </w:lvl>
    <w:lvl w:ilvl="1" w:tplc="041A0019">
      <w:start w:val="1"/>
      <w:numFmt w:val="lowerLetter"/>
      <w:lvlText w:val="%2."/>
      <w:lvlJc w:val="left"/>
      <w:pPr>
        <w:tabs>
          <w:tab w:val="num" w:pos="1800"/>
        </w:tabs>
        <w:ind w:left="1800" w:hanging="360"/>
      </w:pPr>
    </w:lvl>
    <w:lvl w:ilvl="2" w:tplc="041A001B">
      <w:start w:val="1"/>
      <w:numFmt w:val="lowerRoman"/>
      <w:lvlText w:val="%3."/>
      <w:lvlJc w:val="right"/>
      <w:pPr>
        <w:tabs>
          <w:tab w:val="num" w:pos="2520"/>
        </w:tabs>
        <w:ind w:left="2520" w:hanging="180"/>
      </w:pPr>
    </w:lvl>
    <w:lvl w:ilvl="3" w:tplc="041A000F">
      <w:start w:val="1"/>
      <w:numFmt w:val="decimal"/>
      <w:lvlText w:val="%4."/>
      <w:lvlJc w:val="left"/>
      <w:pPr>
        <w:tabs>
          <w:tab w:val="num" w:pos="3240"/>
        </w:tabs>
        <w:ind w:left="3240" w:hanging="360"/>
      </w:pPr>
    </w:lvl>
    <w:lvl w:ilvl="4" w:tplc="041A0019">
      <w:start w:val="1"/>
      <w:numFmt w:val="lowerLetter"/>
      <w:lvlText w:val="%5."/>
      <w:lvlJc w:val="left"/>
      <w:pPr>
        <w:tabs>
          <w:tab w:val="num" w:pos="3960"/>
        </w:tabs>
        <w:ind w:left="3960" w:hanging="360"/>
      </w:pPr>
    </w:lvl>
    <w:lvl w:ilvl="5" w:tplc="041A001B">
      <w:start w:val="1"/>
      <w:numFmt w:val="lowerRoman"/>
      <w:lvlText w:val="%6."/>
      <w:lvlJc w:val="right"/>
      <w:pPr>
        <w:tabs>
          <w:tab w:val="num" w:pos="4680"/>
        </w:tabs>
        <w:ind w:left="4680" w:hanging="180"/>
      </w:pPr>
    </w:lvl>
    <w:lvl w:ilvl="6" w:tplc="041A000F">
      <w:start w:val="1"/>
      <w:numFmt w:val="decimal"/>
      <w:lvlText w:val="%7."/>
      <w:lvlJc w:val="left"/>
      <w:pPr>
        <w:tabs>
          <w:tab w:val="num" w:pos="5400"/>
        </w:tabs>
        <w:ind w:left="5400" w:hanging="360"/>
      </w:pPr>
    </w:lvl>
    <w:lvl w:ilvl="7" w:tplc="041A0019">
      <w:start w:val="1"/>
      <w:numFmt w:val="lowerLetter"/>
      <w:lvlText w:val="%8."/>
      <w:lvlJc w:val="left"/>
      <w:pPr>
        <w:tabs>
          <w:tab w:val="num" w:pos="6120"/>
        </w:tabs>
        <w:ind w:left="6120" w:hanging="360"/>
      </w:pPr>
    </w:lvl>
    <w:lvl w:ilvl="8" w:tplc="041A001B">
      <w:start w:val="1"/>
      <w:numFmt w:val="lowerRoman"/>
      <w:lvlText w:val="%9."/>
      <w:lvlJc w:val="right"/>
      <w:pPr>
        <w:tabs>
          <w:tab w:val="num" w:pos="6840"/>
        </w:tabs>
        <w:ind w:left="6840" w:hanging="180"/>
      </w:pPr>
    </w:lvl>
  </w:abstractNum>
  <w:abstractNum w:abstractNumId="15">
    <w:nsid w:val="311A7D79"/>
    <w:multiLevelType w:val="hybridMultilevel"/>
    <w:tmpl w:val="A4280B90"/>
    <w:lvl w:ilvl="0" w:tplc="5DD084B6">
      <w:start w:val="1"/>
      <w:numFmt w:val="lowerLetter"/>
      <w:lvlText w:val="%1)"/>
      <w:lvlJc w:val="left"/>
      <w:pPr>
        <w:ind w:left="1080" w:hanging="360"/>
      </w:pPr>
      <w:rPr>
        <w:rFonts w:hint="default"/>
      </w:rPr>
    </w:lvl>
    <w:lvl w:ilvl="1" w:tplc="101A0019">
      <w:start w:val="1"/>
      <w:numFmt w:val="lowerLetter"/>
      <w:lvlText w:val="%2."/>
      <w:lvlJc w:val="left"/>
      <w:pPr>
        <w:ind w:left="1800" w:hanging="360"/>
      </w:pPr>
    </w:lvl>
    <w:lvl w:ilvl="2" w:tplc="101A001B">
      <w:start w:val="1"/>
      <w:numFmt w:val="lowerRoman"/>
      <w:lvlText w:val="%3."/>
      <w:lvlJc w:val="right"/>
      <w:pPr>
        <w:ind w:left="2520" w:hanging="180"/>
      </w:pPr>
    </w:lvl>
    <w:lvl w:ilvl="3" w:tplc="101A000F">
      <w:start w:val="1"/>
      <w:numFmt w:val="decimal"/>
      <w:lvlText w:val="%4."/>
      <w:lvlJc w:val="left"/>
      <w:pPr>
        <w:ind w:left="3240" w:hanging="360"/>
      </w:pPr>
    </w:lvl>
    <w:lvl w:ilvl="4" w:tplc="101A0019">
      <w:start w:val="1"/>
      <w:numFmt w:val="lowerLetter"/>
      <w:lvlText w:val="%5."/>
      <w:lvlJc w:val="left"/>
      <w:pPr>
        <w:ind w:left="3960" w:hanging="360"/>
      </w:pPr>
    </w:lvl>
    <w:lvl w:ilvl="5" w:tplc="101A001B">
      <w:start w:val="1"/>
      <w:numFmt w:val="lowerRoman"/>
      <w:lvlText w:val="%6."/>
      <w:lvlJc w:val="right"/>
      <w:pPr>
        <w:ind w:left="4680" w:hanging="180"/>
      </w:pPr>
    </w:lvl>
    <w:lvl w:ilvl="6" w:tplc="101A000F">
      <w:start w:val="1"/>
      <w:numFmt w:val="decimal"/>
      <w:lvlText w:val="%7."/>
      <w:lvlJc w:val="left"/>
      <w:pPr>
        <w:ind w:left="5400" w:hanging="360"/>
      </w:pPr>
    </w:lvl>
    <w:lvl w:ilvl="7" w:tplc="101A0019">
      <w:start w:val="1"/>
      <w:numFmt w:val="lowerLetter"/>
      <w:lvlText w:val="%8."/>
      <w:lvlJc w:val="left"/>
      <w:pPr>
        <w:ind w:left="6120" w:hanging="360"/>
      </w:pPr>
    </w:lvl>
    <w:lvl w:ilvl="8" w:tplc="101A001B">
      <w:start w:val="1"/>
      <w:numFmt w:val="lowerRoman"/>
      <w:lvlText w:val="%9."/>
      <w:lvlJc w:val="right"/>
      <w:pPr>
        <w:ind w:left="6840" w:hanging="180"/>
      </w:pPr>
    </w:lvl>
  </w:abstractNum>
  <w:abstractNum w:abstractNumId="16">
    <w:nsid w:val="31AC5083"/>
    <w:multiLevelType w:val="hybridMultilevel"/>
    <w:tmpl w:val="D2549310"/>
    <w:lvl w:ilvl="0" w:tplc="041A0001">
      <w:start w:val="1"/>
      <w:numFmt w:val="bullet"/>
      <w:lvlText w:val=""/>
      <w:lvlJc w:val="left"/>
      <w:pPr>
        <w:tabs>
          <w:tab w:val="num" w:pos="720"/>
        </w:tabs>
        <w:ind w:left="720" w:hanging="360"/>
      </w:pPr>
      <w:rPr>
        <w:rFonts w:ascii="Symbol" w:hAnsi="Symbol" w:cs="Symbol" w:hint="default"/>
      </w:rPr>
    </w:lvl>
    <w:lvl w:ilvl="1" w:tplc="041A0003">
      <w:start w:val="1"/>
      <w:numFmt w:val="bullet"/>
      <w:lvlText w:val="o"/>
      <w:lvlJc w:val="left"/>
      <w:pPr>
        <w:tabs>
          <w:tab w:val="num" w:pos="1440"/>
        </w:tabs>
        <w:ind w:left="1440" w:hanging="360"/>
      </w:pPr>
      <w:rPr>
        <w:rFonts w:ascii="Courier New" w:hAnsi="Courier New" w:cs="Courier New" w:hint="default"/>
      </w:rPr>
    </w:lvl>
    <w:lvl w:ilvl="2" w:tplc="041A0005">
      <w:start w:val="1"/>
      <w:numFmt w:val="bullet"/>
      <w:lvlText w:val=""/>
      <w:lvlJc w:val="left"/>
      <w:pPr>
        <w:tabs>
          <w:tab w:val="num" w:pos="2160"/>
        </w:tabs>
        <w:ind w:left="2160" w:hanging="360"/>
      </w:pPr>
      <w:rPr>
        <w:rFonts w:ascii="Wingdings" w:hAnsi="Wingdings" w:cs="Wingdings" w:hint="default"/>
      </w:rPr>
    </w:lvl>
    <w:lvl w:ilvl="3" w:tplc="041A0001">
      <w:start w:val="1"/>
      <w:numFmt w:val="bullet"/>
      <w:lvlText w:val=""/>
      <w:lvlJc w:val="left"/>
      <w:pPr>
        <w:tabs>
          <w:tab w:val="num" w:pos="2880"/>
        </w:tabs>
        <w:ind w:left="2880" w:hanging="360"/>
      </w:pPr>
      <w:rPr>
        <w:rFonts w:ascii="Symbol" w:hAnsi="Symbol" w:cs="Symbol" w:hint="default"/>
      </w:rPr>
    </w:lvl>
    <w:lvl w:ilvl="4" w:tplc="041A0003">
      <w:start w:val="1"/>
      <w:numFmt w:val="bullet"/>
      <w:lvlText w:val="o"/>
      <w:lvlJc w:val="left"/>
      <w:pPr>
        <w:tabs>
          <w:tab w:val="num" w:pos="3600"/>
        </w:tabs>
        <w:ind w:left="3600" w:hanging="360"/>
      </w:pPr>
      <w:rPr>
        <w:rFonts w:ascii="Courier New" w:hAnsi="Courier New" w:cs="Courier New" w:hint="default"/>
      </w:rPr>
    </w:lvl>
    <w:lvl w:ilvl="5" w:tplc="041A0005">
      <w:start w:val="1"/>
      <w:numFmt w:val="bullet"/>
      <w:lvlText w:val=""/>
      <w:lvlJc w:val="left"/>
      <w:pPr>
        <w:tabs>
          <w:tab w:val="num" w:pos="4320"/>
        </w:tabs>
        <w:ind w:left="4320" w:hanging="360"/>
      </w:pPr>
      <w:rPr>
        <w:rFonts w:ascii="Wingdings" w:hAnsi="Wingdings" w:cs="Wingdings" w:hint="default"/>
      </w:rPr>
    </w:lvl>
    <w:lvl w:ilvl="6" w:tplc="041A0001">
      <w:start w:val="1"/>
      <w:numFmt w:val="bullet"/>
      <w:lvlText w:val=""/>
      <w:lvlJc w:val="left"/>
      <w:pPr>
        <w:tabs>
          <w:tab w:val="num" w:pos="5040"/>
        </w:tabs>
        <w:ind w:left="5040" w:hanging="360"/>
      </w:pPr>
      <w:rPr>
        <w:rFonts w:ascii="Symbol" w:hAnsi="Symbol" w:cs="Symbol" w:hint="default"/>
      </w:rPr>
    </w:lvl>
    <w:lvl w:ilvl="7" w:tplc="041A0003">
      <w:start w:val="1"/>
      <w:numFmt w:val="bullet"/>
      <w:lvlText w:val="o"/>
      <w:lvlJc w:val="left"/>
      <w:pPr>
        <w:tabs>
          <w:tab w:val="num" w:pos="5760"/>
        </w:tabs>
        <w:ind w:left="5760" w:hanging="360"/>
      </w:pPr>
      <w:rPr>
        <w:rFonts w:ascii="Courier New" w:hAnsi="Courier New" w:cs="Courier New" w:hint="default"/>
      </w:rPr>
    </w:lvl>
    <w:lvl w:ilvl="8" w:tplc="041A0005">
      <w:start w:val="1"/>
      <w:numFmt w:val="bullet"/>
      <w:lvlText w:val=""/>
      <w:lvlJc w:val="left"/>
      <w:pPr>
        <w:tabs>
          <w:tab w:val="num" w:pos="6480"/>
        </w:tabs>
        <w:ind w:left="6480" w:hanging="360"/>
      </w:pPr>
      <w:rPr>
        <w:rFonts w:ascii="Wingdings" w:hAnsi="Wingdings" w:cs="Wingdings" w:hint="default"/>
      </w:rPr>
    </w:lvl>
  </w:abstractNum>
  <w:abstractNum w:abstractNumId="17">
    <w:nsid w:val="34F85B32"/>
    <w:multiLevelType w:val="hybridMultilevel"/>
    <w:tmpl w:val="99C0FD0C"/>
    <w:lvl w:ilvl="0" w:tplc="041A000F">
      <w:start w:val="1"/>
      <w:numFmt w:val="decimal"/>
      <w:lvlText w:val="%1."/>
      <w:lvlJc w:val="left"/>
      <w:pPr>
        <w:tabs>
          <w:tab w:val="num" w:pos="720"/>
        </w:tabs>
        <w:ind w:left="720" w:hanging="360"/>
      </w:pPr>
    </w:lvl>
    <w:lvl w:ilvl="1" w:tplc="041A0019">
      <w:start w:val="1"/>
      <w:numFmt w:val="lowerLetter"/>
      <w:lvlText w:val="%2."/>
      <w:lvlJc w:val="left"/>
      <w:pPr>
        <w:tabs>
          <w:tab w:val="num" w:pos="1440"/>
        </w:tabs>
        <w:ind w:left="1440" w:hanging="360"/>
      </w:pPr>
    </w:lvl>
    <w:lvl w:ilvl="2" w:tplc="041A001B">
      <w:start w:val="1"/>
      <w:numFmt w:val="lowerRoman"/>
      <w:lvlText w:val="%3."/>
      <w:lvlJc w:val="right"/>
      <w:pPr>
        <w:tabs>
          <w:tab w:val="num" w:pos="2160"/>
        </w:tabs>
        <w:ind w:left="2160" w:hanging="180"/>
      </w:pPr>
    </w:lvl>
    <w:lvl w:ilvl="3" w:tplc="041A000F">
      <w:start w:val="1"/>
      <w:numFmt w:val="decimal"/>
      <w:lvlText w:val="%4."/>
      <w:lvlJc w:val="left"/>
      <w:pPr>
        <w:tabs>
          <w:tab w:val="num" w:pos="2880"/>
        </w:tabs>
        <w:ind w:left="2880" w:hanging="360"/>
      </w:pPr>
    </w:lvl>
    <w:lvl w:ilvl="4" w:tplc="041A0019">
      <w:start w:val="1"/>
      <w:numFmt w:val="lowerLetter"/>
      <w:lvlText w:val="%5."/>
      <w:lvlJc w:val="left"/>
      <w:pPr>
        <w:tabs>
          <w:tab w:val="num" w:pos="3600"/>
        </w:tabs>
        <w:ind w:left="3600" w:hanging="360"/>
      </w:pPr>
    </w:lvl>
    <w:lvl w:ilvl="5" w:tplc="041A001B">
      <w:start w:val="1"/>
      <w:numFmt w:val="lowerRoman"/>
      <w:lvlText w:val="%6."/>
      <w:lvlJc w:val="right"/>
      <w:pPr>
        <w:tabs>
          <w:tab w:val="num" w:pos="4320"/>
        </w:tabs>
        <w:ind w:left="4320" w:hanging="180"/>
      </w:pPr>
    </w:lvl>
    <w:lvl w:ilvl="6" w:tplc="041A000F">
      <w:start w:val="1"/>
      <w:numFmt w:val="decimal"/>
      <w:lvlText w:val="%7."/>
      <w:lvlJc w:val="left"/>
      <w:pPr>
        <w:tabs>
          <w:tab w:val="num" w:pos="5040"/>
        </w:tabs>
        <w:ind w:left="5040" w:hanging="360"/>
      </w:pPr>
    </w:lvl>
    <w:lvl w:ilvl="7" w:tplc="041A0019">
      <w:start w:val="1"/>
      <w:numFmt w:val="lowerLetter"/>
      <w:lvlText w:val="%8."/>
      <w:lvlJc w:val="left"/>
      <w:pPr>
        <w:tabs>
          <w:tab w:val="num" w:pos="5760"/>
        </w:tabs>
        <w:ind w:left="5760" w:hanging="360"/>
      </w:pPr>
    </w:lvl>
    <w:lvl w:ilvl="8" w:tplc="041A001B">
      <w:start w:val="1"/>
      <w:numFmt w:val="lowerRoman"/>
      <w:lvlText w:val="%9."/>
      <w:lvlJc w:val="right"/>
      <w:pPr>
        <w:tabs>
          <w:tab w:val="num" w:pos="6480"/>
        </w:tabs>
        <w:ind w:left="6480" w:hanging="180"/>
      </w:pPr>
    </w:lvl>
  </w:abstractNum>
  <w:abstractNum w:abstractNumId="18">
    <w:nsid w:val="3DE952B3"/>
    <w:multiLevelType w:val="multilevel"/>
    <w:tmpl w:val="AE4416EC"/>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9">
    <w:nsid w:val="42A043F3"/>
    <w:multiLevelType w:val="hybridMultilevel"/>
    <w:tmpl w:val="F0906676"/>
    <w:lvl w:ilvl="0" w:tplc="041A0001">
      <w:start w:val="1"/>
      <w:numFmt w:val="bullet"/>
      <w:lvlText w:val=""/>
      <w:lvlJc w:val="left"/>
      <w:pPr>
        <w:tabs>
          <w:tab w:val="num" w:pos="720"/>
        </w:tabs>
        <w:ind w:left="720" w:hanging="360"/>
      </w:pPr>
      <w:rPr>
        <w:rFonts w:ascii="Symbol" w:hAnsi="Symbol" w:cs="Symbol" w:hint="default"/>
      </w:rPr>
    </w:lvl>
    <w:lvl w:ilvl="1" w:tplc="041A0003">
      <w:start w:val="1"/>
      <w:numFmt w:val="bullet"/>
      <w:lvlText w:val="o"/>
      <w:lvlJc w:val="left"/>
      <w:pPr>
        <w:tabs>
          <w:tab w:val="num" w:pos="1440"/>
        </w:tabs>
        <w:ind w:left="1440" w:hanging="360"/>
      </w:pPr>
      <w:rPr>
        <w:rFonts w:ascii="Courier New" w:hAnsi="Courier New" w:cs="Courier New" w:hint="default"/>
      </w:rPr>
    </w:lvl>
    <w:lvl w:ilvl="2" w:tplc="041A0005">
      <w:start w:val="1"/>
      <w:numFmt w:val="bullet"/>
      <w:lvlText w:val=""/>
      <w:lvlJc w:val="left"/>
      <w:pPr>
        <w:tabs>
          <w:tab w:val="num" w:pos="2160"/>
        </w:tabs>
        <w:ind w:left="2160" w:hanging="360"/>
      </w:pPr>
      <w:rPr>
        <w:rFonts w:ascii="Wingdings" w:hAnsi="Wingdings" w:cs="Wingdings" w:hint="default"/>
      </w:rPr>
    </w:lvl>
    <w:lvl w:ilvl="3" w:tplc="041A0001">
      <w:start w:val="1"/>
      <w:numFmt w:val="bullet"/>
      <w:lvlText w:val=""/>
      <w:lvlJc w:val="left"/>
      <w:pPr>
        <w:tabs>
          <w:tab w:val="num" w:pos="2880"/>
        </w:tabs>
        <w:ind w:left="2880" w:hanging="360"/>
      </w:pPr>
      <w:rPr>
        <w:rFonts w:ascii="Symbol" w:hAnsi="Symbol" w:cs="Symbol" w:hint="default"/>
      </w:rPr>
    </w:lvl>
    <w:lvl w:ilvl="4" w:tplc="041A0003">
      <w:start w:val="1"/>
      <w:numFmt w:val="bullet"/>
      <w:lvlText w:val="o"/>
      <w:lvlJc w:val="left"/>
      <w:pPr>
        <w:tabs>
          <w:tab w:val="num" w:pos="3600"/>
        </w:tabs>
        <w:ind w:left="3600" w:hanging="360"/>
      </w:pPr>
      <w:rPr>
        <w:rFonts w:ascii="Courier New" w:hAnsi="Courier New" w:cs="Courier New" w:hint="default"/>
      </w:rPr>
    </w:lvl>
    <w:lvl w:ilvl="5" w:tplc="041A0005">
      <w:start w:val="1"/>
      <w:numFmt w:val="bullet"/>
      <w:lvlText w:val=""/>
      <w:lvlJc w:val="left"/>
      <w:pPr>
        <w:tabs>
          <w:tab w:val="num" w:pos="4320"/>
        </w:tabs>
        <w:ind w:left="4320" w:hanging="360"/>
      </w:pPr>
      <w:rPr>
        <w:rFonts w:ascii="Wingdings" w:hAnsi="Wingdings" w:cs="Wingdings" w:hint="default"/>
      </w:rPr>
    </w:lvl>
    <w:lvl w:ilvl="6" w:tplc="041A0001">
      <w:start w:val="1"/>
      <w:numFmt w:val="bullet"/>
      <w:lvlText w:val=""/>
      <w:lvlJc w:val="left"/>
      <w:pPr>
        <w:tabs>
          <w:tab w:val="num" w:pos="5040"/>
        </w:tabs>
        <w:ind w:left="5040" w:hanging="360"/>
      </w:pPr>
      <w:rPr>
        <w:rFonts w:ascii="Symbol" w:hAnsi="Symbol" w:cs="Symbol" w:hint="default"/>
      </w:rPr>
    </w:lvl>
    <w:lvl w:ilvl="7" w:tplc="041A0003">
      <w:start w:val="1"/>
      <w:numFmt w:val="bullet"/>
      <w:lvlText w:val="o"/>
      <w:lvlJc w:val="left"/>
      <w:pPr>
        <w:tabs>
          <w:tab w:val="num" w:pos="5760"/>
        </w:tabs>
        <w:ind w:left="5760" w:hanging="360"/>
      </w:pPr>
      <w:rPr>
        <w:rFonts w:ascii="Courier New" w:hAnsi="Courier New" w:cs="Courier New" w:hint="default"/>
      </w:rPr>
    </w:lvl>
    <w:lvl w:ilvl="8" w:tplc="041A0005">
      <w:start w:val="1"/>
      <w:numFmt w:val="bullet"/>
      <w:lvlText w:val=""/>
      <w:lvlJc w:val="left"/>
      <w:pPr>
        <w:tabs>
          <w:tab w:val="num" w:pos="6480"/>
        </w:tabs>
        <w:ind w:left="6480" w:hanging="360"/>
      </w:pPr>
      <w:rPr>
        <w:rFonts w:ascii="Wingdings" w:hAnsi="Wingdings" w:cs="Wingdings" w:hint="default"/>
      </w:rPr>
    </w:lvl>
  </w:abstractNum>
  <w:abstractNum w:abstractNumId="20">
    <w:nsid w:val="466F5EA9"/>
    <w:multiLevelType w:val="hybridMultilevel"/>
    <w:tmpl w:val="B3DECCC6"/>
    <w:lvl w:ilvl="0" w:tplc="53F8DEBE">
      <w:start w:val="1"/>
      <w:numFmt w:val="lowerLetter"/>
      <w:lvlText w:val="%1)"/>
      <w:lvlJc w:val="left"/>
      <w:pPr>
        <w:ind w:left="1080" w:hanging="360"/>
      </w:pPr>
      <w:rPr>
        <w:rFonts w:hint="default"/>
      </w:rPr>
    </w:lvl>
    <w:lvl w:ilvl="1" w:tplc="101A0019">
      <w:start w:val="1"/>
      <w:numFmt w:val="lowerLetter"/>
      <w:lvlText w:val="%2."/>
      <w:lvlJc w:val="left"/>
      <w:pPr>
        <w:ind w:left="1800" w:hanging="360"/>
      </w:pPr>
    </w:lvl>
    <w:lvl w:ilvl="2" w:tplc="101A001B">
      <w:start w:val="1"/>
      <w:numFmt w:val="lowerRoman"/>
      <w:lvlText w:val="%3."/>
      <w:lvlJc w:val="right"/>
      <w:pPr>
        <w:ind w:left="2520" w:hanging="180"/>
      </w:pPr>
    </w:lvl>
    <w:lvl w:ilvl="3" w:tplc="101A000F">
      <w:start w:val="1"/>
      <w:numFmt w:val="decimal"/>
      <w:lvlText w:val="%4."/>
      <w:lvlJc w:val="left"/>
      <w:pPr>
        <w:ind w:left="3240" w:hanging="360"/>
      </w:pPr>
    </w:lvl>
    <w:lvl w:ilvl="4" w:tplc="101A0019">
      <w:start w:val="1"/>
      <w:numFmt w:val="lowerLetter"/>
      <w:lvlText w:val="%5."/>
      <w:lvlJc w:val="left"/>
      <w:pPr>
        <w:ind w:left="3960" w:hanging="360"/>
      </w:pPr>
    </w:lvl>
    <w:lvl w:ilvl="5" w:tplc="101A001B">
      <w:start w:val="1"/>
      <w:numFmt w:val="lowerRoman"/>
      <w:lvlText w:val="%6."/>
      <w:lvlJc w:val="right"/>
      <w:pPr>
        <w:ind w:left="4680" w:hanging="180"/>
      </w:pPr>
    </w:lvl>
    <w:lvl w:ilvl="6" w:tplc="101A000F">
      <w:start w:val="1"/>
      <w:numFmt w:val="decimal"/>
      <w:lvlText w:val="%7."/>
      <w:lvlJc w:val="left"/>
      <w:pPr>
        <w:ind w:left="5400" w:hanging="360"/>
      </w:pPr>
    </w:lvl>
    <w:lvl w:ilvl="7" w:tplc="101A0019">
      <w:start w:val="1"/>
      <w:numFmt w:val="lowerLetter"/>
      <w:lvlText w:val="%8."/>
      <w:lvlJc w:val="left"/>
      <w:pPr>
        <w:ind w:left="6120" w:hanging="360"/>
      </w:pPr>
    </w:lvl>
    <w:lvl w:ilvl="8" w:tplc="101A001B">
      <w:start w:val="1"/>
      <w:numFmt w:val="lowerRoman"/>
      <w:lvlText w:val="%9."/>
      <w:lvlJc w:val="right"/>
      <w:pPr>
        <w:ind w:left="6840" w:hanging="180"/>
      </w:pPr>
    </w:lvl>
  </w:abstractNum>
  <w:abstractNum w:abstractNumId="21">
    <w:nsid w:val="46D238E1"/>
    <w:multiLevelType w:val="hybridMultilevel"/>
    <w:tmpl w:val="C30645B4"/>
    <w:lvl w:ilvl="0" w:tplc="041A000F">
      <w:start w:val="1"/>
      <w:numFmt w:val="decimal"/>
      <w:lvlText w:val="%1."/>
      <w:lvlJc w:val="left"/>
      <w:pPr>
        <w:tabs>
          <w:tab w:val="num" w:pos="720"/>
        </w:tabs>
        <w:ind w:left="720" w:hanging="360"/>
      </w:pPr>
    </w:lvl>
    <w:lvl w:ilvl="1" w:tplc="041A0019">
      <w:start w:val="1"/>
      <w:numFmt w:val="lowerLetter"/>
      <w:lvlText w:val="%2."/>
      <w:lvlJc w:val="left"/>
      <w:pPr>
        <w:tabs>
          <w:tab w:val="num" w:pos="1440"/>
        </w:tabs>
        <w:ind w:left="1440" w:hanging="360"/>
      </w:pPr>
    </w:lvl>
    <w:lvl w:ilvl="2" w:tplc="041A001B">
      <w:start w:val="1"/>
      <w:numFmt w:val="lowerRoman"/>
      <w:lvlText w:val="%3."/>
      <w:lvlJc w:val="right"/>
      <w:pPr>
        <w:tabs>
          <w:tab w:val="num" w:pos="2160"/>
        </w:tabs>
        <w:ind w:left="2160" w:hanging="180"/>
      </w:pPr>
    </w:lvl>
    <w:lvl w:ilvl="3" w:tplc="041A000F">
      <w:start w:val="1"/>
      <w:numFmt w:val="decimal"/>
      <w:lvlText w:val="%4."/>
      <w:lvlJc w:val="left"/>
      <w:pPr>
        <w:tabs>
          <w:tab w:val="num" w:pos="2880"/>
        </w:tabs>
        <w:ind w:left="2880" w:hanging="360"/>
      </w:pPr>
    </w:lvl>
    <w:lvl w:ilvl="4" w:tplc="041A0019">
      <w:start w:val="1"/>
      <w:numFmt w:val="lowerLetter"/>
      <w:lvlText w:val="%5."/>
      <w:lvlJc w:val="left"/>
      <w:pPr>
        <w:tabs>
          <w:tab w:val="num" w:pos="3600"/>
        </w:tabs>
        <w:ind w:left="3600" w:hanging="360"/>
      </w:pPr>
    </w:lvl>
    <w:lvl w:ilvl="5" w:tplc="041A001B">
      <w:start w:val="1"/>
      <w:numFmt w:val="lowerRoman"/>
      <w:lvlText w:val="%6."/>
      <w:lvlJc w:val="right"/>
      <w:pPr>
        <w:tabs>
          <w:tab w:val="num" w:pos="4320"/>
        </w:tabs>
        <w:ind w:left="4320" w:hanging="180"/>
      </w:pPr>
    </w:lvl>
    <w:lvl w:ilvl="6" w:tplc="041A000F">
      <w:start w:val="1"/>
      <w:numFmt w:val="decimal"/>
      <w:lvlText w:val="%7."/>
      <w:lvlJc w:val="left"/>
      <w:pPr>
        <w:tabs>
          <w:tab w:val="num" w:pos="5040"/>
        </w:tabs>
        <w:ind w:left="5040" w:hanging="360"/>
      </w:pPr>
    </w:lvl>
    <w:lvl w:ilvl="7" w:tplc="041A0019">
      <w:start w:val="1"/>
      <w:numFmt w:val="lowerLetter"/>
      <w:lvlText w:val="%8."/>
      <w:lvlJc w:val="left"/>
      <w:pPr>
        <w:tabs>
          <w:tab w:val="num" w:pos="5760"/>
        </w:tabs>
        <w:ind w:left="5760" w:hanging="360"/>
      </w:pPr>
    </w:lvl>
    <w:lvl w:ilvl="8" w:tplc="041A001B">
      <w:start w:val="1"/>
      <w:numFmt w:val="lowerRoman"/>
      <w:lvlText w:val="%9."/>
      <w:lvlJc w:val="right"/>
      <w:pPr>
        <w:tabs>
          <w:tab w:val="num" w:pos="6480"/>
        </w:tabs>
        <w:ind w:left="6480" w:hanging="180"/>
      </w:pPr>
    </w:lvl>
  </w:abstractNum>
  <w:abstractNum w:abstractNumId="22">
    <w:nsid w:val="47F3716A"/>
    <w:multiLevelType w:val="hybridMultilevel"/>
    <w:tmpl w:val="6E4E1050"/>
    <w:lvl w:ilvl="0" w:tplc="041A0001">
      <w:start w:val="1"/>
      <w:numFmt w:val="bullet"/>
      <w:lvlText w:val=""/>
      <w:lvlJc w:val="left"/>
      <w:pPr>
        <w:tabs>
          <w:tab w:val="num" w:pos="1077"/>
        </w:tabs>
        <w:ind w:left="1077" w:hanging="360"/>
      </w:pPr>
      <w:rPr>
        <w:rFonts w:ascii="Symbol" w:hAnsi="Symbol" w:cs="Symbol" w:hint="default"/>
      </w:rPr>
    </w:lvl>
    <w:lvl w:ilvl="1" w:tplc="041A0003">
      <w:start w:val="1"/>
      <w:numFmt w:val="bullet"/>
      <w:lvlText w:val="o"/>
      <w:lvlJc w:val="left"/>
      <w:pPr>
        <w:tabs>
          <w:tab w:val="num" w:pos="1797"/>
        </w:tabs>
        <w:ind w:left="1797" w:hanging="360"/>
      </w:pPr>
      <w:rPr>
        <w:rFonts w:ascii="Courier New" w:hAnsi="Courier New" w:cs="Courier New" w:hint="default"/>
      </w:rPr>
    </w:lvl>
    <w:lvl w:ilvl="2" w:tplc="041A0005">
      <w:start w:val="1"/>
      <w:numFmt w:val="bullet"/>
      <w:lvlText w:val=""/>
      <w:lvlJc w:val="left"/>
      <w:pPr>
        <w:tabs>
          <w:tab w:val="num" w:pos="2517"/>
        </w:tabs>
        <w:ind w:left="2517" w:hanging="360"/>
      </w:pPr>
      <w:rPr>
        <w:rFonts w:ascii="Wingdings" w:hAnsi="Wingdings" w:cs="Wingdings" w:hint="default"/>
      </w:rPr>
    </w:lvl>
    <w:lvl w:ilvl="3" w:tplc="041A0001">
      <w:start w:val="1"/>
      <w:numFmt w:val="bullet"/>
      <w:lvlText w:val=""/>
      <w:lvlJc w:val="left"/>
      <w:pPr>
        <w:tabs>
          <w:tab w:val="num" w:pos="3237"/>
        </w:tabs>
        <w:ind w:left="3237" w:hanging="360"/>
      </w:pPr>
      <w:rPr>
        <w:rFonts w:ascii="Symbol" w:hAnsi="Symbol" w:cs="Symbol" w:hint="default"/>
      </w:rPr>
    </w:lvl>
    <w:lvl w:ilvl="4" w:tplc="041A0003">
      <w:start w:val="1"/>
      <w:numFmt w:val="bullet"/>
      <w:lvlText w:val="o"/>
      <w:lvlJc w:val="left"/>
      <w:pPr>
        <w:tabs>
          <w:tab w:val="num" w:pos="3957"/>
        </w:tabs>
        <w:ind w:left="3957" w:hanging="360"/>
      </w:pPr>
      <w:rPr>
        <w:rFonts w:ascii="Courier New" w:hAnsi="Courier New" w:cs="Courier New" w:hint="default"/>
      </w:rPr>
    </w:lvl>
    <w:lvl w:ilvl="5" w:tplc="041A0005">
      <w:start w:val="1"/>
      <w:numFmt w:val="bullet"/>
      <w:lvlText w:val=""/>
      <w:lvlJc w:val="left"/>
      <w:pPr>
        <w:tabs>
          <w:tab w:val="num" w:pos="4677"/>
        </w:tabs>
        <w:ind w:left="4677" w:hanging="360"/>
      </w:pPr>
      <w:rPr>
        <w:rFonts w:ascii="Wingdings" w:hAnsi="Wingdings" w:cs="Wingdings" w:hint="default"/>
      </w:rPr>
    </w:lvl>
    <w:lvl w:ilvl="6" w:tplc="041A0001">
      <w:start w:val="1"/>
      <w:numFmt w:val="bullet"/>
      <w:lvlText w:val=""/>
      <w:lvlJc w:val="left"/>
      <w:pPr>
        <w:tabs>
          <w:tab w:val="num" w:pos="5397"/>
        </w:tabs>
        <w:ind w:left="5397" w:hanging="360"/>
      </w:pPr>
      <w:rPr>
        <w:rFonts w:ascii="Symbol" w:hAnsi="Symbol" w:cs="Symbol" w:hint="default"/>
      </w:rPr>
    </w:lvl>
    <w:lvl w:ilvl="7" w:tplc="041A0003">
      <w:start w:val="1"/>
      <w:numFmt w:val="bullet"/>
      <w:lvlText w:val="o"/>
      <w:lvlJc w:val="left"/>
      <w:pPr>
        <w:tabs>
          <w:tab w:val="num" w:pos="6117"/>
        </w:tabs>
        <w:ind w:left="6117" w:hanging="360"/>
      </w:pPr>
      <w:rPr>
        <w:rFonts w:ascii="Courier New" w:hAnsi="Courier New" w:cs="Courier New" w:hint="default"/>
      </w:rPr>
    </w:lvl>
    <w:lvl w:ilvl="8" w:tplc="041A0005">
      <w:start w:val="1"/>
      <w:numFmt w:val="bullet"/>
      <w:lvlText w:val=""/>
      <w:lvlJc w:val="left"/>
      <w:pPr>
        <w:tabs>
          <w:tab w:val="num" w:pos="6837"/>
        </w:tabs>
        <w:ind w:left="6837" w:hanging="360"/>
      </w:pPr>
      <w:rPr>
        <w:rFonts w:ascii="Wingdings" w:hAnsi="Wingdings" w:cs="Wingdings" w:hint="default"/>
      </w:rPr>
    </w:lvl>
  </w:abstractNum>
  <w:abstractNum w:abstractNumId="23">
    <w:nsid w:val="4F792608"/>
    <w:multiLevelType w:val="hybridMultilevel"/>
    <w:tmpl w:val="F102611A"/>
    <w:lvl w:ilvl="0" w:tplc="041A000F">
      <w:start w:val="1"/>
      <w:numFmt w:val="decimal"/>
      <w:lvlText w:val="%1."/>
      <w:lvlJc w:val="left"/>
      <w:pPr>
        <w:tabs>
          <w:tab w:val="num" w:pos="720"/>
        </w:tabs>
        <w:ind w:left="720" w:hanging="360"/>
      </w:pPr>
      <w:rPr>
        <w:rFonts w:hint="default"/>
      </w:rPr>
    </w:lvl>
    <w:lvl w:ilvl="1" w:tplc="041A0019">
      <w:start w:val="1"/>
      <w:numFmt w:val="lowerLetter"/>
      <w:lvlText w:val="%2."/>
      <w:lvlJc w:val="left"/>
      <w:pPr>
        <w:tabs>
          <w:tab w:val="num" w:pos="1440"/>
        </w:tabs>
        <w:ind w:left="1440" w:hanging="360"/>
      </w:pPr>
    </w:lvl>
    <w:lvl w:ilvl="2" w:tplc="041A001B">
      <w:start w:val="1"/>
      <w:numFmt w:val="lowerRoman"/>
      <w:lvlText w:val="%3."/>
      <w:lvlJc w:val="right"/>
      <w:pPr>
        <w:tabs>
          <w:tab w:val="num" w:pos="2160"/>
        </w:tabs>
        <w:ind w:left="2160" w:hanging="180"/>
      </w:pPr>
    </w:lvl>
    <w:lvl w:ilvl="3" w:tplc="041A000F">
      <w:start w:val="1"/>
      <w:numFmt w:val="decimal"/>
      <w:lvlText w:val="%4."/>
      <w:lvlJc w:val="left"/>
      <w:pPr>
        <w:tabs>
          <w:tab w:val="num" w:pos="2880"/>
        </w:tabs>
        <w:ind w:left="2880" w:hanging="360"/>
      </w:pPr>
    </w:lvl>
    <w:lvl w:ilvl="4" w:tplc="041A0019">
      <w:start w:val="1"/>
      <w:numFmt w:val="lowerLetter"/>
      <w:lvlText w:val="%5."/>
      <w:lvlJc w:val="left"/>
      <w:pPr>
        <w:tabs>
          <w:tab w:val="num" w:pos="3600"/>
        </w:tabs>
        <w:ind w:left="3600" w:hanging="360"/>
      </w:pPr>
    </w:lvl>
    <w:lvl w:ilvl="5" w:tplc="041A001B">
      <w:start w:val="1"/>
      <w:numFmt w:val="lowerRoman"/>
      <w:lvlText w:val="%6."/>
      <w:lvlJc w:val="right"/>
      <w:pPr>
        <w:tabs>
          <w:tab w:val="num" w:pos="4320"/>
        </w:tabs>
        <w:ind w:left="4320" w:hanging="180"/>
      </w:pPr>
    </w:lvl>
    <w:lvl w:ilvl="6" w:tplc="041A000F">
      <w:start w:val="1"/>
      <w:numFmt w:val="decimal"/>
      <w:lvlText w:val="%7."/>
      <w:lvlJc w:val="left"/>
      <w:pPr>
        <w:tabs>
          <w:tab w:val="num" w:pos="5040"/>
        </w:tabs>
        <w:ind w:left="5040" w:hanging="360"/>
      </w:pPr>
    </w:lvl>
    <w:lvl w:ilvl="7" w:tplc="041A0019">
      <w:start w:val="1"/>
      <w:numFmt w:val="lowerLetter"/>
      <w:lvlText w:val="%8."/>
      <w:lvlJc w:val="left"/>
      <w:pPr>
        <w:tabs>
          <w:tab w:val="num" w:pos="5760"/>
        </w:tabs>
        <w:ind w:left="5760" w:hanging="360"/>
      </w:pPr>
    </w:lvl>
    <w:lvl w:ilvl="8" w:tplc="041A001B">
      <w:start w:val="1"/>
      <w:numFmt w:val="lowerRoman"/>
      <w:lvlText w:val="%9."/>
      <w:lvlJc w:val="right"/>
      <w:pPr>
        <w:tabs>
          <w:tab w:val="num" w:pos="6480"/>
        </w:tabs>
        <w:ind w:left="6480" w:hanging="180"/>
      </w:pPr>
    </w:lvl>
  </w:abstractNum>
  <w:abstractNum w:abstractNumId="24">
    <w:nsid w:val="524B4BC5"/>
    <w:multiLevelType w:val="hybridMultilevel"/>
    <w:tmpl w:val="2A46470E"/>
    <w:lvl w:ilvl="0" w:tplc="041A000F">
      <w:start w:val="1"/>
      <w:numFmt w:val="decimal"/>
      <w:lvlText w:val="%1."/>
      <w:lvlJc w:val="left"/>
      <w:pPr>
        <w:tabs>
          <w:tab w:val="num" w:pos="720"/>
        </w:tabs>
        <w:ind w:left="720" w:hanging="360"/>
      </w:pPr>
    </w:lvl>
    <w:lvl w:ilvl="1" w:tplc="041A0019">
      <w:start w:val="1"/>
      <w:numFmt w:val="lowerLetter"/>
      <w:lvlText w:val="%2."/>
      <w:lvlJc w:val="left"/>
      <w:pPr>
        <w:tabs>
          <w:tab w:val="num" w:pos="1440"/>
        </w:tabs>
        <w:ind w:left="1440" w:hanging="360"/>
      </w:pPr>
    </w:lvl>
    <w:lvl w:ilvl="2" w:tplc="041A001B">
      <w:start w:val="1"/>
      <w:numFmt w:val="lowerRoman"/>
      <w:lvlText w:val="%3."/>
      <w:lvlJc w:val="right"/>
      <w:pPr>
        <w:tabs>
          <w:tab w:val="num" w:pos="2160"/>
        </w:tabs>
        <w:ind w:left="2160" w:hanging="180"/>
      </w:pPr>
    </w:lvl>
    <w:lvl w:ilvl="3" w:tplc="041A000F">
      <w:start w:val="1"/>
      <w:numFmt w:val="decimal"/>
      <w:lvlText w:val="%4."/>
      <w:lvlJc w:val="left"/>
      <w:pPr>
        <w:tabs>
          <w:tab w:val="num" w:pos="2880"/>
        </w:tabs>
        <w:ind w:left="2880" w:hanging="360"/>
      </w:pPr>
    </w:lvl>
    <w:lvl w:ilvl="4" w:tplc="041A0019">
      <w:start w:val="1"/>
      <w:numFmt w:val="lowerLetter"/>
      <w:lvlText w:val="%5."/>
      <w:lvlJc w:val="left"/>
      <w:pPr>
        <w:tabs>
          <w:tab w:val="num" w:pos="3600"/>
        </w:tabs>
        <w:ind w:left="3600" w:hanging="360"/>
      </w:pPr>
    </w:lvl>
    <w:lvl w:ilvl="5" w:tplc="041A001B">
      <w:start w:val="1"/>
      <w:numFmt w:val="lowerRoman"/>
      <w:lvlText w:val="%6."/>
      <w:lvlJc w:val="right"/>
      <w:pPr>
        <w:tabs>
          <w:tab w:val="num" w:pos="4320"/>
        </w:tabs>
        <w:ind w:left="4320" w:hanging="180"/>
      </w:pPr>
    </w:lvl>
    <w:lvl w:ilvl="6" w:tplc="041A000F">
      <w:start w:val="1"/>
      <w:numFmt w:val="decimal"/>
      <w:lvlText w:val="%7."/>
      <w:lvlJc w:val="left"/>
      <w:pPr>
        <w:tabs>
          <w:tab w:val="num" w:pos="5040"/>
        </w:tabs>
        <w:ind w:left="5040" w:hanging="360"/>
      </w:pPr>
    </w:lvl>
    <w:lvl w:ilvl="7" w:tplc="041A0019">
      <w:start w:val="1"/>
      <w:numFmt w:val="lowerLetter"/>
      <w:lvlText w:val="%8."/>
      <w:lvlJc w:val="left"/>
      <w:pPr>
        <w:tabs>
          <w:tab w:val="num" w:pos="5760"/>
        </w:tabs>
        <w:ind w:left="5760" w:hanging="360"/>
      </w:pPr>
    </w:lvl>
    <w:lvl w:ilvl="8" w:tplc="041A001B">
      <w:start w:val="1"/>
      <w:numFmt w:val="lowerRoman"/>
      <w:lvlText w:val="%9."/>
      <w:lvlJc w:val="right"/>
      <w:pPr>
        <w:tabs>
          <w:tab w:val="num" w:pos="6480"/>
        </w:tabs>
        <w:ind w:left="6480" w:hanging="180"/>
      </w:pPr>
    </w:lvl>
  </w:abstractNum>
  <w:abstractNum w:abstractNumId="25">
    <w:nsid w:val="578F60E5"/>
    <w:multiLevelType w:val="hybridMultilevel"/>
    <w:tmpl w:val="08969C6E"/>
    <w:lvl w:ilvl="0" w:tplc="041A0001">
      <w:start w:val="1"/>
      <w:numFmt w:val="bullet"/>
      <w:lvlText w:val=""/>
      <w:lvlJc w:val="left"/>
      <w:pPr>
        <w:tabs>
          <w:tab w:val="num" w:pos="720"/>
        </w:tabs>
        <w:ind w:left="720" w:hanging="360"/>
      </w:pPr>
      <w:rPr>
        <w:rFonts w:ascii="Symbol" w:hAnsi="Symbol" w:cs="Symbol" w:hint="default"/>
      </w:rPr>
    </w:lvl>
    <w:lvl w:ilvl="1" w:tplc="041A0003">
      <w:start w:val="1"/>
      <w:numFmt w:val="bullet"/>
      <w:lvlText w:val="o"/>
      <w:lvlJc w:val="left"/>
      <w:pPr>
        <w:tabs>
          <w:tab w:val="num" w:pos="1440"/>
        </w:tabs>
        <w:ind w:left="1440" w:hanging="360"/>
      </w:pPr>
      <w:rPr>
        <w:rFonts w:ascii="Courier New" w:hAnsi="Courier New" w:cs="Courier New" w:hint="default"/>
      </w:rPr>
    </w:lvl>
    <w:lvl w:ilvl="2" w:tplc="041A0005">
      <w:start w:val="1"/>
      <w:numFmt w:val="bullet"/>
      <w:lvlText w:val=""/>
      <w:lvlJc w:val="left"/>
      <w:pPr>
        <w:tabs>
          <w:tab w:val="num" w:pos="2160"/>
        </w:tabs>
        <w:ind w:left="2160" w:hanging="360"/>
      </w:pPr>
      <w:rPr>
        <w:rFonts w:ascii="Wingdings" w:hAnsi="Wingdings" w:cs="Wingdings" w:hint="default"/>
      </w:rPr>
    </w:lvl>
    <w:lvl w:ilvl="3" w:tplc="041A0001">
      <w:start w:val="1"/>
      <w:numFmt w:val="bullet"/>
      <w:lvlText w:val=""/>
      <w:lvlJc w:val="left"/>
      <w:pPr>
        <w:tabs>
          <w:tab w:val="num" w:pos="2880"/>
        </w:tabs>
        <w:ind w:left="2880" w:hanging="360"/>
      </w:pPr>
      <w:rPr>
        <w:rFonts w:ascii="Symbol" w:hAnsi="Symbol" w:cs="Symbol" w:hint="default"/>
      </w:rPr>
    </w:lvl>
    <w:lvl w:ilvl="4" w:tplc="041A0003">
      <w:start w:val="1"/>
      <w:numFmt w:val="bullet"/>
      <w:lvlText w:val="o"/>
      <w:lvlJc w:val="left"/>
      <w:pPr>
        <w:tabs>
          <w:tab w:val="num" w:pos="3600"/>
        </w:tabs>
        <w:ind w:left="3600" w:hanging="360"/>
      </w:pPr>
      <w:rPr>
        <w:rFonts w:ascii="Courier New" w:hAnsi="Courier New" w:cs="Courier New" w:hint="default"/>
      </w:rPr>
    </w:lvl>
    <w:lvl w:ilvl="5" w:tplc="041A0005">
      <w:start w:val="1"/>
      <w:numFmt w:val="bullet"/>
      <w:lvlText w:val=""/>
      <w:lvlJc w:val="left"/>
      <w:pPr>
        <w:tabs>
          <w:tab w:val="num" w:pos="4320"/>
        </w:tabs>
        <w:ind w:left="4320" w:hanging="360"/>
      </w:pPr>
      <w:rPr>
        <w:rFonts w:ascii="Wingdings" w:hAnsi="Wingdings" w:cs="Wingdings" w:hint="default"/>
      </w:rPr>
    </w:lvl>
    <w:lvl w:ilvl="6" w:tplc="041A0001">
      <w:start w:val="1"/>
      <w:numFmt w:val="bullet"/>
      <w:lvlText w:val=""/>
      <w:lvlJc w:val="left"/>
      <w:pPr>
        <w:tabs>
          <w:tab w:val="num" w:pos="5040"/>
        </w:tabs>
        <w:ind w:left="5040" w:hanging="360"/>
      </w:pPr>
      <w:rPr>
        <w:rFonts w:ascii="Symbol" w:hAnsi="Symbol" w:cs="Symbol" w:hint="default"/>
      </w:rPr>
    </w:lvl>
    <w:lvl w:ilvl="7" w:tplc="041A0003">
      <w:start w:val="1"/>
      <w:numFmt w:val="bullet"/>
      <w:lvlText w:val="o"/>
      <w:lvlJc w:val="left"/>
      <w:pPr>
        <w:tabs>
          <w:tab w:val="num" w:pos="5760"/>
        </w:tabs>
        <w:ind w:left="5760" w:hanging="360"/>
      </w:pPr>
      <w:rPr>
        <w:rFonts w:ascii="Courier New" w:hAnsi="Courier New" w:cs="Courier New" w:hint="default"/>
      </w:rPr>
    </w:lvl>
    <w:lvl w:ilvl="8" w:tplc="041A0005">
      <w:start w:val="1"/>
      <w:numFmt w:val="bullet"/>
      <w:lvlText w:val=""/>
      <w:lvlJc w:val="left"/>
      <w:pPr>
        <w:tabs>
          <w:tab w:val="num" w:pos="6480"/>
        </w:tabs>
        <w:ind w:left="6480" w:hanging="360"/>
      </w:pPr>
      <w:rPr>
        <w:rFonts w:ascii="Wingdings" w:hAnsi="Wingdings" w:cs="Wingdings" w:hint="default"/>
      </w:rPr>
    </w:lvl>
  </w:abstractNum>
  <w:abstractNum w:abstractNumId="26">
    <w:nsid w:val="586B4373"/>
    <w:multiLevelType w:val="hybridMultilevel"/>
    <w:tmpl w:val="C76AE520"/>
    <w:lvl w:ilvl="0" w:tplc="041A000F">
      <w:start w:val="1"/>
      <w:numFmt w:val="decimal"/>
      <w:lvlText w:val="%1."/>
      <w:lvlJc w:val="left"/>
      <w:pPr>
        <w:tabs>
          <w:tab w:val="num" w:pos="720"/>
        </w:tabs>
        <w:ind w:left="720" w:hanging="360"/>
      </w:pPr>
      <w:rPr>
        <w:rFonts w:hint="default"/>
      </w:rPr>
    </w:lvl>
    <w:lvl w:ilvl="1" w:tplc="041A0019">
      <w:start w:val="1"/>
      <w:numFmt w:val="lowerLetter"/>
      <w:lvlText w:val="%2."/>
      <w:lvlJc w:val="left"/>
      <w:pPr>
        <w:tabs>
          <w:tab w:val="num" w:pos="1440"/>
        </w:tabs>
        <w:ind w:left="1440" w:hanging="360"/>
      </w:pPr>
    </w:lvl>
    <w:lvl w:ilvl="2" w:tplc="041A001B">
      <w:start w:val="1"/>
      <w:numFmt w:val="lowerRoman"/>
      <w:lvlText w:val="%3."/>
      <w:lvlJc w:val="right"/>
      <w:pPr>
        <w:tabs>
          <w:tab w:val="num" w:pos="2160"/>
        </w:tabs>
        <w:ind w:left="2160" w:hanging="180"/>
      </w:pPr>
    </w:lvl>
    <w:lvl w:ilvl="3" w:tplc="041A000F">
      <w:start w:val="1"/>
      <w:numFmt w:val="decimal"/>
      <w:lvlText w:val="%4."/>
      <w:lvlJc w:val="left"/>
      <w:pPr>
        <w:tabs>
          <w:tab w:val="num" w:pos="2880"/>
        </w:tabs>
        <w:ind w:left="2880" w:hanging="360"/>
      </w:pPr>
    </w:lvl>
    <w:lvl w:ilvl="4" w:tplc="041A0019">
      <w:start w:val="1"/>
      <w:numFmt w:val="lowerLetter"/>
      <w:lvlText w:val="%5."/>
      <w:lvlJc w:val="left"/>
      <w:pPr>
        <w:tabs>
          <w:tab w:val="num" w:pos="3600"/>
        </w:tabs>
        <w:ind w:left="3600" w:hanging="360"/>
      </w:pPr>
    </w:lvl>
    <w:lvl w:ilvl="5" w:tplc="041A001B">
      <w:start w:val="1"/>
      <w:numFmt w:val="lowerRoman"/>
      <w:lvlText w:val="%6."/>
      <w:lvlJc w:val="right"/>
      <w:pPr>
        <w:tabs>
          <w:tab w:val="num" w:pos="4320"/>
        </w:tabs>
        <w:ind w:left="4320" w:hanging="180"/>
      </w:pPr>
    </w:lvl>
    <w:lvl w:ilvl="6" w:tplc="041A000F">
      <w:start w:val="1"/>
      <w:numFmt w:val="decimal"/>
      <w:lvlText w:val="%7."/>
      <w:lvlJc w:val="left"/>
      <w:pPr>
        <w:tabs>
          <w:tab w:val="num" w:pos="5040"/>
        </w:tabs>
        <w:ind w:left="5040" w:hanging="360"/>
      </w:pPr>
    </w:lvl>
    <w:lvl w:ilvl="7" w:tplc="041A0019">
      <w:start w:val="1"/>
      <w:numFmt w:val="lowerLetter"/>
      <w:lvlText w:val="%8."/>
      <w:lvlJc w:val="left"/>
      <w:pPr>
        <w:tabs>
          <w:tab w:val="num" w:pos="5760"/>
        </w:tabs>
        <w:ind w:left="5760" w:hanging="360"/>
      </w:pPr>
    </w:lvl>
    <w:lvl w:ilvl="8" w:tplc="041A001B">
      <w:start w:val="1"/>
      <w:numFmt w:val="lowerRoman"/>
      <w:lvlText w:val="%9."/>
      <w:lvlJc w:val="right"/>
      <w:pPr>
        <w:tabs>
          <w:tab w:val="num" w:pos="6480"/>
        </w:tabs>
        <w:ind w:left="6480" w:hanging="180"/>
      </w:pPr>
    </w:lvl>
  </w:abstractNum>
  <w:abstractNum w:abstractNumId="27">
    <w:nsid w:val="5B7B4B31"/>
    <w:multiLevelType w:val="multilevel"/>
    <w:tmpl w:val="9E9EC4B2"/>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8">
    <w:nsid w:val="5CDE6D8F"/>
    <w:multiLevelType w:val="multilevel"/>
    <w:tmpl w:val="BA5026E4"/>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9">
    <w:nsid w:val="61A66391"/>
    <w:multiLevelType w:val="hybridMultilevel"/>
    <w:tmpl w:val="158ACB90"/>
    <w:lvl w:ilvl="0" w:tplc="7FEAA8CC">
      <w:start w:val="1"/>
      <w:numFmt w:val="lowerLetter"/>
      <w:lvlText w:val="%1)"/>
      <w:lvlJc w:val="left"/>
      <w:pPr>
        <w:ind w:left="1080" w:hanging="360"/>
      </w:pPr>
      <w:rPr>
        <w:rFonts w:hint="default"/>
      </w:rPr>
    </w:lvl>
    <w:lvl w:ilvl="1" w:tplc="101A0019">
      <w:start w:val="1"/>
      <w:numFmt w:val="lowerLetter"/>
      <w:lvlText w:val="%2."/>
      <w:lvlJc w:val="left"/>
      <w:pPr>
        <w:ind w:left="1800" w:hanging="360"/>
      </w:pPr>
    </w:lvl>
    <w:lvl w:ilvl="2" w:tplc="101A001B">
      <w:start w:val="1"/>
      <w:numFmt w:val="lowerRoman"/>
      <w:lvlText w:val="%3."/>
      <w:lvlJc w:val="right"/>
      <w:pPr>
        <w:ind w:left="2520" w:hanging="180"/>
      </w:pPr>
    </w:lvl>
    <w:lvl w:ilvl="3" w:tplc="101A000F">
      <w:start w:val="1"/>
      <w:numFmt w:val="decimal"/>
      <w:lvlText w:val="%4."/>
      <w:lvlJc w:val="left"/>
      <w:pPr>
        <w:ind w:left="3240" w:hanging="360"/>
      </w:pPr>
    </w:lvl>
    <w:lvl w:ilvl="4" w:tplc="101A0019">
      <w:start w:val="1"/>
      <w:numFmt w:val="lowerLetter"/>
      <w:lvlText w:val="%5."/>
      <w:lvlJc w:val="left"/>
      <w:pPr>
        <w:ind w:left="3960" w:hanging="360"/>
      </w:pPr>
    </w:lvl>
    <w:lvl w:ilvl="5" w:tplc="101A001B">
      <w:start w:val="1"/>
      <w:numFmt w:val="lowerRoman"/>
      <w:lvlText w:val="%6."/>
      <w:lvlJc w:val="right"/>
      <w:pPr>
        <w:ind w:left="4680" w:hanging="180"/>
      </w:pPr>
    </w:lvl>
    <w:lvl w:ilvl="6" w:tplc="101A000F">
      <w:start w:val="1"/>
      <w:numFmt w:val="decimal"/>
      <w:lvlText w:val="%7."/>
      <w:lvlJc w:val="left"/>
      <w:pPr>
        <w:ind w:left="5400" w:hanging="360"/>
      </w:pPr>
    </w:lvl>
    <w:lvl w:ilvl="7" w:tplc="101A0019">
      <w:start w:val="1"/>
      <w:numFmt w:val="lowerLetter"/>
      <w:lvlText w:val="%8."/>
      <w:lvlJc w:val="left"/>
      <w:pPr>
        <w:ind w:left="6120" w:hanging="360"/>
      </w:pPr>
    </w:lvl>
    <w:lvl w:ilvl="8" w:tplc="101A001B">
      <w:start w:val="1"/>
      <w:numFmt w:val="lowerRoman"/>
      <w:lvlText w:val="%9."/>
      <w:lvlJc w:val="right"/>
      <w:pPr>
        <w:ind w:left="6840" w:hanging="180"/>
      </w:pPr>
    </w:lvl>
  </w:abstractNum>
  <w:abstractNum w:abstractNumId="30">
    <w:nsid w:val="62F23C14"/>
    <w:multiLevelType w:val="multilevel"/>
    <w:tmpl w:val="22488918"/>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1">
    <w:nsid w:val="63771905"/>
    <w:multiLevelType w:val="hybridMultilevel"/>
    <w:tmpl w:val="9BD24A20"/>
    <w:lvl w:ilvl="0" w:tplc="7D12B8EA">
      <w:start w:val="1"/>
      <w:numFmt w:val="lowerLetter"/>
      <w:lvlText w:val="%1)"/>
      <w:lvlJc w:val="left"/>
      <w:pPr>
        <w:ind w:left="1080" w:hanging="360"/>
      </w:pPr>
      <w:rPr>
        <w:rFonts w:hint="default"/>
      </w:rPr>
    </w:lvl>
    <w:lvl w:ilvl="1" w:tplc="101A0019">
      <w:start w:val="1"/>
      <w:numFmt w:val="lowerLetter"/>
      <w:lvlText w:val="%2."/>
      <w:lvlJc w:val="left"/>
      <w:pPr>
        <w:ind w:left="1800" w:hanging="360"/>
      </w:pPr>
    </w:lvl>
    <w:lvl w:ilvl="2" w:tplc="101A001B">
      <w:start w:val="1"/>
      <w:numFmt w:val="lowerRoman"/>
      <w:lvlText w:val="%3."/>
      <w:lvlJc w:val="right"/>
      <w:pPr>
        <w:ind w:left="2520" w:hanging="180"/>
      </w:pPr>
    </w:lvl>
    <w:lvl w:ilvl="3" w:tplc="101A000F">
      <w:start w:val="1"/>
      <w:numFmt w:val="decimal"/>
      <w:lvlText w:val="%4."/>
      <w:lvlJc w:val="left"/>
      <w:pPr>
        <w:ind w:left="3240" w:hanging="360"/>
      </w:pPr>
    </w:lvl>
    <w:lvl w:ilvl="4" w:tplc="101A0019">
      <w:start w:val="1"/>
      <w:numFmt w:val="lowerLetter"/>
      <w:lvlText w:val="%5."/>
      <w:lvlJc w:val="left"/>
      <w:pPr>
        <w:ind w:left="3960" w:hanging="360"/>
      </w:pPr>
    </w:lvl>
    <w:lvl w:ilvl="5" w:tplc="101A001B">
      <w:start w:val="1"/>
      <w:numFmt w:val="lowerRoman"/>
      <w:lvlText w:val="%6."/>
      <w:lvlJc w:val="right"/>
      <w:pPr>
        <w:ind w:left="4680" w:hanging="180"/>
      </w:pPr>
    </w:lvl>
    <w:lvl w:ilvl="6" w:tplc="101A000F">
      <w:start w:val="1"/>
      <w:numFmt w:val="decimal"/>
      <w:lvlText w:val="%7."/>
      <w:lvlJc w:val="left"/>
      <w:pPr>
        <w:ind w:left="5400" w:hanging="360"/>
      </w:pPr>
    </w:lvl>
    <w:lvl w:ilvl="7" w:tplc="101A0019">
      <w:start w:val="1"/>
      <w:numFmt w:val="lowerLetter"/>
      <w:lvlText w:val="%8."/>
      <w:lvlJc w:val="left"/>
      <w:pPr>
        <w:ind w:left="6120" w:hanging="360"/>
      </w:pPr>
    </w:lvl>
    <w:lvl w:ilvl="8" w:tplc="101A001B">
      <w:start w:val="1"/>
      <w:numFmt w:val="lowerRoman"/>
      <w:lvlText w:val="%9."/>
      <w:lvlJc w:val="right"/>
      <w:pPr>
        <w:ind w:left="6840" w:hanging="180"/>
      </w:pPr>
    </w:lvl>
  </w:abstractNum>
  <w:abstractNum w:abstractNumId="32">
    <w:nsid w:val="63AB5832"/>
    <w:multiLevelType w:val="hybridMultilevel"/>
    <w:tmpl w:val="D0EA5D16"/>
    <w:lvl w:ilvl="0" w:tplc="6F4ACEFA">
      <w:start w:val="1"/>
      <w:numFmt w:val="decimal"/>
      <w:lvlText w:val="%1."/>
      <w:lvlJc w:val="left"/>
      <w:pPr>
        <w:tabs>
          <w:tab w:val="num" w:pos="720"/>
        </w:tabs>
        <w:ind w:left="720" w:hanging="360"/>
      </w:pPr>
      <w:rPr>
        <w:rFonts w:ascii="Times New Roman" w:hAnsi="Times New Roman" w:cs="Times New Roman" w:hint="default"/>
        <w:b/>
        <w:bCs/>
        <w:sz w:val="24"/>
        <w:szCs w:val="24"/>
      </w:rPr>
    </w:lvl>
    <w:lvl w:ilvl="1" w:tplc="041A0019">
      <w:start w:val="1"/>
      <w:numFmt w:val="lowerLetter"/>
      <w:lvlText w:val="%2."/>
      <w:lvlJc w:val="left"/>
      <w:pPr>
        <w:tabs>
          <w:tab w:val="num" w:pos="1440"/>
        </w:tabs>
        <w:ind w:left="1440" w:hanging="360"/>
      </w:pPr>
    </w:lvl>
    <w:lvl w:ilvl="2" w:tplc="041A001B">
      <w:start w:val="1"/>
      <w:numFmt w:val="lowerRoman"/>
      <w:lvlText w:val="%3."/>
      <w:lvlJc w:val="right"/>
      <w:pPr>
        <w:tabs>
          <w:tab w:val="num" w:pos="2160"/>
        </w:tabs>
        <w:ind w:left="2160" w:hanging="180"/>
      </w:pPr>
    </w:lvl>
    <w:lvl w:ilvl="3" w:tplc="041A000F">
      <w:start w:val="1"/>
      <w:numFmt w:val="decimal"/>
      <w:lvlText w:val="%4."/>
      <w:lvlJc w:val="left"/>
      <w:pPr>
        <w:tabs>
          <w:tab w:val="num" w:pos="2880"/>
        </w:tabs>
        <w:ind w:left="2880" w:hanging="360"/>
      </w:pPr>
    </w:lvl>
    <w:lvl w:ilvl="4" w:tplc="041A0019">
      <w:start w:val="1"/>
      <w:numFmt w:val="lowerLetter"/>
      <w:lvlText w:val="%5."/>
      <w:lvlJc w:val="left"/>
      <w:pPr>
        <w:tabs>
          <w:tab w:val="num" w:pos="3600"/>
        </w:tabs>
        <w:ind w:left="3600" w:hanging="360"/>
      </w:pPr>
    </w:lvl>
    <w:lvl w:ilvl="5" w:tplc="041A001B">
      <w:start w:val="1"/>
      <w:numFmt w:val="lowerRoman"/>
      <w:lvlText w:val="%6."/>
      <w:lvlJc w:val="right"/>
      <w:pPr>
        <w:tabs>
          <w:tab w:val="num" w:pos="4320"/>
        </w:tabs>
        <w:ind w:left="4320" w:hanging="180"/>
      </w:pPr>
    </w:lvl>
    <w:lvl w:ilvl="6" w:tplc="041A000F">
      <w:start w:val="1"/>
      <w:numFmt w:val="decimal"/>
      <w:lvlText w:val="%7."/>
      <w:lvlJc w:val="left"/>
      <w:pPr>
        <w:tabs>
          <w:tab w:val="num" w:pos="5040"/>
        </w:tabs>
        <w:ind w:left="5040" w:hanging="360"/>
      </w:pPr>
    </w:lvl>
    <w:lvl w:ilvl="7" w:tplc="041A0019">
      <w:start w:val="1"/>
      <w:numFmt w:val="lowerLetter"/>
      <w:lvlText w:val="%8."/>
      <w:lvlJc w:val="left"/>
      <w:pPr>
        <w:tabs>
          <w:tab w:val="num" w:pos="5760"/>
        </w:tabs>
        <w:ind w:left="5760" w:hanging="360"/>
      </w:pPr>
    </w:lvl>
    <w:lvl w:ilvl="8" w:tplc="041A001B">
      <w:start w:val="1"/>
      <w:numFmt w:val="lowerRoman"/>
      <w:lvlText w:val="%9."/>
      <w:lvlJc w:val="right"/>
      <w:pPr>
        <w:tabs>
          <w:tab w:val="num" w:pos="6480"/>
        </w:tabs>
        <w:ind w:left="6480" w:hanging="180"/>
      </w:pPr>
    </w:lvl>
  </w:abstractNum>
  <w:abstractNum w:abstractNumId="33">
    <w:nsid w:val="651E699F"/>
    <w:multiLevelType w:val="hybridMultilevel"/>
    <w:tmpl w:val="A830A6D0"/>
    <w:lvl w:ilvl="0" w:tplc="041A000F">
      <w:start w:val="1"/>
      <w:numFmt w:val="decimal"/>
      <w:lvlText w:val="%1."/>
      <w:lvlJc w:val="left"/>
      <w:pPr>
        <w:tabs>
          <w:tab w:val="num" w:pos="720"/>
        </w:tabs>
        <w:ind w:left="720" w:hanging="360"/>
      </w:pPr>
      <w:rPr>
        <w:rFonts w:hint="default"/>
      </w:rPr>
    </w:lvl>
    <w:lvl w:ilvl="1" w:tplc="041A0019">
      <w:start w:val="1"/>
      <w:numFmt w:val="lowerLetter"/>
      <w:lvlText w:val="%2."/>
      <w:lvlJc w:val="left"/>
      <w:pPr>
        <w:tabs>
          <w:tab w:val="num" w:pos="1440"/>
        </w:tabs>
        <w:ind w:left="1440" w:hanging="360"/>
      </w:pPr>
    </w:lvl>
    <w:lvl w:ilvl="2" w:tplc="041A001B">
      <w:start w:val="1"/>
      <w:numFmt w:val="lowerRoman"/>
      <w:lvlText w:val="%3."/>
      <w:lvlJc w:val="right"/>
      <w:pPr>
        <w:tabs>
          <w:tab w:val="num" w:pos="2160"/>
        </w:tabs>
        <w:ind w:left="2160" w:hanging="180"/>
      </w:pPr>
    </w:lvl>
    <w:lvl w:ilvl="3" w:tplc="041A000F">
      <w:start w:val="1"/>
      <w:numFmt w:val="decimal"/>
      <w:lvlText w:val="%4."/>
      <w:lvlJc w:val="left"/>
      <w:pPr>
        <w:tabs>
          <w:tab w:val="num" w:pos="2880"/>
        </w:tabs>
        <w:ind w:left="2880" w:hanging="360"/>
      </w:pPr>
    </w:lvl>
    <w:lvl w:ilvl="4" w:tplc="041A0019">
      <w:start w:val="1"/>
      <w:numFmt w:val="lowerLetter"/>
      <w:lvlText w:val="%5."/>
      <w:lvlJc w:val="left"/>
      <w:pPr>
        <w:tabs>
          <w:tab w:val="num" w:pos="3600"/>
        </w:tabs>
        <w:ind w:left="3600" w:hanging="360"/>
      </w:pPr>
    </w:lvl>
    <w:lvl w:ilvl="5" w:tplc="041A001B">
      <w:start w:val="1"/>
      <w:numFmt w:val="lowerRoman"/>
      <w:lvlText w:val="%6."/>
      <w:lvlJc w:val="right"/>
      <w:pPr>
        <w:tabs>
          <w:tab w:val="num" w:pos="4320"/>
        </w:tabs>
        <w:ind w:left="4320" w:hanging="180"/>
      </w:pPr>
    </w:lvl>
    <w:lvl w:ilvl="6" w:tplc="041A000F">
      <w:start w:val="1"/>
      <w:numFmt w:val="decimal"/>
      <w:lvlText w:val="%7."/>
      <w:lvlJc w:val="left"/>
      <w:pPr>
        <w:tabs>
          <w:tab w:val="num" w:pos="5040"/>
        </w:tabs>
        <w:ind w:left="5040" w:hanging="360"/>
      </w:pPr>
    </w:lvl>
    <w:lvl w:ilvl="7" w:tplc="041A0019">
      <w:start w:val="1"/>
      <w:numFmt w:val="lowerLetter"/>
      <w:lvlText w:val="%8."/>
      <w:lvlJc w:val="left"/>
      <w:pPr>
        <w:tabs>
          <w:tab w:val="num" w:pos="5760"/>
        </w:tabs>
        <w:ind w:left="5760" w:hanging="360"/>
      </w:pPr>
    </w:lvl>
    <w:lvl w:ilvl="8" w:tplc="041A001B">
      <w:start w:val="1"/>
      <w:numFmt w:val="lowerRoman"/>
      <w:lvlText w:val="%9."/>
      <w:lvlJc w:val="right"/>
      <w:pPr>
        <w:tabs>
          <w:tab w:val="num" w:pos="6480"/>
        </w:tabs>
        <w:ind w:left="6480" w:hanging="180"/>
      </w:pPr>
    </w:lvl>
  </w:abstractNum>
  <w:abstractNum w:abstractNumId="34">
    <w:nsid w:val="682342AA"/>
    <w:multiLevelType w:val="multilevel"/>
    <w:tmpl w:val="5C802630"/>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5">
    <w:nsid w:val="68A3043C"/>
    <w:multiLevelType w:val="hybridMultilevel"/>
    <w:tmpl w:val="9274036A"/>
    <w:lvl w:ilvl="0" w:tplc="101A000F">
      <w:start w:val="1"/>
      <w:numFmt w:val="decimal"/>
      <w:lvlText w:val="%1."/>
      <w:lvlJc w:val="left"/>
      <w:pPr>
        <w:ind w:left="720" w:hanging="360"/>
      </w:pPr>
      <w:rPr>
        <w:rFonts w:hint="default"/>
      </w:rPr>
    </w:lvl>
    <w:lvl w:ilvl="1" w:tplc="101A0019">
      <w:start w:val="1"/>
      <w:numFmt w:val="lowerLetter"/>
      <w:lvlText w:val="%2."/>
      <w:lvlJc w:val="left"/>
      <w:pPr>
        <w:ind w:left="1440" w:hanging="360"/>
      </w:pPr>
    </w:lvl>
    <w:lvl w:ilvl="2" w:tplc="101A001B">
      <w:start w:val="1"/>
      <w:numFmt w:val="lowerRoman"/>
      <w:lvlText w:val="%3."/>
      <w:lvlJc w:val="right"/>
      <w:pPr>
        <w:ind w:left="2160" w:hanging="180"/>
      </w:pPr>
    </w:lvl>
    <w:lvl w:ilvl="3" w:tplc="101A000F">
      <w:start w:val="1"/>
      <w:numFmt w:val="decimal"/>
      <w:lvlText w:val="%4."/>
      <w:lvlJc w:val="left"/>
      <w:pPr>
        <w:ind w:left="2880" w:hanging="360"/>
      </w:pPr>
    </w:lvl>
    <w:lvl w:ilvl="4" w:tplc="101A0019">
      <w:start w:val="1"/>
      <w:numFmt w:val="lowerLetter"/>
      <w:lvlText w:val="%5."/>
      <w:lvlJc w:val="left"/>
      <w:pPr>
        <w:ind w:left="3600" w:hanging="360"/>
      </w:pPr>
    </w:lvl>
    <w:lvl w:ilvl="5" w:tplc="101A001B">
      <w:start w:val="1"/>
      <w:numFmt w:val="lowerRoman"/>
      <w:lvlText w:val="%6."/>
      <w:lvlJc w:val="right"/>
      <w:pPr>
        <w:ind w:left="4320" w:hanging="180"/>
      </w:pPr>
    </w:lvl>
    <w:lvl w:ilvl="6" w:tplc="101A000F">
      <w:start w:val="1"/>
      <w:numFmt w:val="decimal"/>
      <w:lvlText w:val="%7."/>
      <w:lvlJc w:val="left"/>
      <w:pPr>
        <w:ind w:left="5040" w:hanging="360"/>
      </w:pPr>
    </w:lvl>
    <w:lvl w:ilvl="7" w:tplc="101A0019">
      <w:start w:val="1"/>
      <w:numFmt w:val="lowerLetter"/>
      <w:lvlText w:val="%8."/>
      <w:lvlJc w:val="left"/>
      <w:pPr>
        <w:ind w:left="5760" w:hanging="360"/>
      </w:pPr>
    </w:lvl>
    <w:lvl w:ilvl="8" w:tplc="101A001B">
      <w:start w:val="1"/>
      <w:numFmt w:val="lowerRoman"/>
      <w:lvlText w:val="%9."/>
      <w:lvlJc w:val="right"/>
      <w:pPr>
        <w:ind w:left="6480" w:hanging="180"/>
      </w:pPr>
    </w:lvl>
  </w:abstractNum>
  <w:abstractNum w:abstractNumId="36">
    <w:nsid w:val="6EE04EAD"/>
    <w:multiLevelType w:val="multilevel"/>
    <w:tmpl w:val="10BAEF76"/>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7">
    <w:nsid w:val="70C03ED8"/>
    <w:multiLevelType w:val="hybridMultilevel"/>
    <w:tmpl w:val="5306A77E"/>
    <w:lvl w:ilvl="0" w:tplc="041A000F">
      <w:start w:val="2"/>
      <w:numFmt w:val="decimal"/>
      <w:lvlText w:val="%1."/>
      <w:lvlJc w:val="left"/>
      <w:pPr>
        <w:tabs>
          <w:tab w:val="num" w:pos="720"/>
        </w:tabs>
        <w:ind w:left="720" w:hanging="360"/>
      </w:pPr>
      <w:rPr>
        <w:rFonts w:hint="default"/>
      </w:rPr>
    </w:lvl>
    <w:lvl w:ilvl="1" w:tplc="041A0019">
      <w:start w:val="1"/>
      <w:numFmt w:val="lowerLetter"/>
      <w:lvlText w:val="%2."/>
      <w:lvlJc w:val="left"/>
      <w:pPr>
        <w:tabs>
          <w:tab w:val="num" w:pos="1440"/>
        </w:tabs>
        <w:ind w:left="1440" w:hanging="360"/>
      </w:pPr>
    </w:lvl>
    <w:lvl w:ilvl="2" w:tplc="041A001B">
      <w:start w:val="1"/>
      <w:numFmt w:val="lowerRoman"/>
      <w:lvlText w:val="%3."/>
      <w:lvlJc w:val="right"/>
      <w:pPr>
        <w:tabs>
          <w:tab w:val="num" w:pos="2160"/>
        </w:tabs>
        <w:ind w:left="2160" w:hanging="180"/>
      </w:pPr>
    </w:lvl>
    <w:lvl w:ilvl="3" w:tplc="041A000F">
      <w:start w:val="1"/>
      <w:numFmt w:val="decimal"/>
      <w:lvlText w:val="%4."/>
      <w:lvlJc w:val="left"/>
      <w:pPr>
        <w:tabs>
          <w:tab w:val="num" w:pos="2880"/>
        </w:tabs>
        <w:ind w:left="2880" w:hanging="360"/>
      </w:pPr>
    </w:lvl>
    <w:lvl w:ilvl="4" w:tplc="041A0019">
      <w:start w:val="1"/>
      <w:numFmt w:val="lowerLetter"/>
      <w:lvlText w:val="%5."/>
      <w:lvlJc w:val="left"/>
      <w:pPr>
        <w:tabs>
          <w:tab w:val="num" w:pos="3600"/>
        </w:tabs>
        <w:ind w:left="3600" w:hanging="360"/>
      </w:pPr>
    </w:lvl>
    <w:lvl w:ilvl="5" w:tplc="041A001B">
      <w:start w:val="1"/>
      <w:numFmt w:val="lowerRoman"/>
      <w:lvlText w:val="%6."/>
      <w:lvlJc w:val="right"/>
      <w:pPr>
        <w:tabs>
          <w:tab w:val="num" w:pos="4320"/>
        </w:tabs>
        <w:ind w:left="4320" w:hanging="180"/>
      </w:pPr>
    </w:lvl>
    <w:lvl w:ilvl="6" w:tplc="041A000F">
      <w:start w:val="1"/>
      <w:numFmt w:val="decimal"/>
      <w:lvlText w:val="%7."/>
      <w:lvlJc w:val="left"/>
      <w:pPr>
        <w:tabs>
          <w:tab w:val="num" w:pos="5040"/>
        </w:tabs>
        <w:ind w:left="5040" w:hanging="360"/>
      </w:pPr>
    </w:lvl>
    <w:lvl w:ilvl="7" w:tplc="041A0019">
      <w:start w:val="1"/>
      <w:numFmt w:val="lowerLetter"/>
      <w:lvlText w:val="%8."/>
      <w:lvlJc w:val="left"/>
      <w:pPr>
        <w:tabs>
          <w:tab w:val="num" w:pos="5760"/>
        </w:tabs>
        <w:ind w:left="5760" w:hanging="360"/>
      </w:pPr>
    </w:lvl>
    <w:lvl w:ilvl="8" w:tplc="041A001B">
      <w:start w:val="1"/>
      <w:numFmt w:val="lowerRoman"/>
      <w:lvlText w:val="%9."/>
      <w:lvlJc w:val="right"/>
      <w:pPr>
        <w:tabs>
          <w:tab w:val="num" w:pos="6480"/>
        </w:tabs>
        <w:ind w:left="6480" w:hanging="180"/>
      </w:pPr>
    </w:lvl>
  </w:abstractNum>
  <w:abstractNum w:abstractNumId="38">
    <w:nsid w:val="76266D68"/>
    <w:multiLevelType w:val="hybridMultilevel"/>
    <w:tmpl w:val="4934D212"/>
    <w:lvl w:ilvl="0" w:tplc="27567CA6">
      <w:start w:val="1"/>
      <w:numFmt w:val="lowerLetter"/>
      <w:lvlText w:val="%1)"/>
      <w:lvlJc w:val="left"/>
      <w:pPr>
        <w:ind w:left="1080" w:hanging="360"/>
      </w:pPr>
      <w:rPr>
        <w:rFonts w:hint="default"/>
      </w:rPr>
    </w:lvl>
    <w:lvl w:ilvl="1" w:tplc="101A0019">
      <w:start w:val="1"/>
      <w:numFmt w:val="lowerLetter"/>
      <w:lvlText w:val="%2."/>
      <w:lvlJc w:val="left"/>
      <w:pPr>
        <w:ind w:left="1800" w:hanging="360"/>
      </w:pPr>
    </w:lvl>
    <w:lvl w:ilvl="2" w:tplc="101A001B">
      <w:start w:val="1"/>
      <w:numFmt w:val="lowerRoman"/>
      <w:lvlText w:val="%3."/>
      <w:lvlJc w:val="right"/>
      <w:pPr>
        <w:ind w:left="2520" w:hanging="180"/>
      </w:pPr>
    </w:lvl>
    <w:lvl w:ilvl="3" w:tplc="101A000F">
      <w:start w:val="1"/>
      <w:numFmt w:val="decimal"/>
      <w:lvlText w:val="%4."/>
      <w:lvlJc w:val="left"/>
      <w:pPr>
        <w:ind w:left="3240" w:hanging="360"/>
      </w:pPr>
    </w:lvl>
    <w:lvl w:ilvl="4" w:tplc="101A0019">
      <w:start w:val="1"/>
      <w:numFmt w:val="lowerLetter"/>
      <w:lvlText w:val="%5."/>
      <w:lvlJc w:val="left"/>
      <w:pPr>
        <w:ind w:left="3960" w:hanging="360"/>
      </w:pPr>
    </w:lvl>
    <w:lvl w:ilvl="5" w:tplc="101A001B">
      <w:start w:val="1"/>
      <w:numFmt w:val="lowerRoman"/>
      <w:lvlText w:val="%6."/>
      <w:lvlJc w:val="right"/>
      <w:pPr>
        <w:ind w:left="4680" w:hanging="180"/>
      </w:pPr>
    </w:lvl>
    <w:lvl w:ilvl="6" w:tplc="101A000F">
      <w:start w:val="1"/>
      <w:numFmt w:val="decimal"/>
      <w:lvlText w:val="%7."/>
      <w:lvlJc w:val="left"/>
      <w:pPr>
        <w:ind w:left="5400" w:hanging="360"/>
      </w:pPr>
    </w:lvl>
    <w:lvl w:ilvl="7" w:tplc="101A0019">
      <w:start w:val="1"/>
      <w:numFmt w:val="lowerLetter"/>
      <w:lvlText w:val="%8."/>
      <w:lvlJc w:val="left"/>
      <w:pPr>
        <w:ind w:left="6120" w:hanging="360"/>
      </w:pPr>
    </w:lvl>
    <w:lvl w:ilvl="8" w:tplc="101A001B">
      <w:start w:val="1"/>
      <w:numFmt w:val="lowerRoman"/>
      <w:lvlText w:val="%9."/>
      <w:lvlJc w:val="right"/>
      <w:pPr>
        <w:ind w:left="6840" w:hanging="180"/>
      </w:pPr>
    </w:lvl>
  </w:abstractNum>
  <w:abstractNum w:abstractNumId="39">
    <w:nsid w:val="7736130F"/>
    <w:multiLevelType w:val="hybridMultilevel"/>
    <w:tmpl w:val="8F68FE02"/>
    <w:lvl w:ilvl="0" w:tplc="0DB8C41A">
      <w:start w:val="1"/>
      <w:numFmt w:val="lowerLetter"/>
      <w:lvlText w:val="%1)"/>
      <w:lvlJc w:val="left"/>
      <w:pPr>
        <w:ind w:left="1080" w:hanging="360"/>
      </w:pPr>
      <w:rPr>
        <w:rFonts w:hint="default"/>
      </w:rPr>
    </w:lvl>
    <w:lvl w:ilvl="1" w:tplc="101A0019">
      <w:start w:val="1"/>
      <w:numFmt w:val="lowerLetter"/>
      <w:lvlText w:val="%2."/>
      <w:lvlJc w:val="left"/>
      <w:pPr>
        <w:ind w:left="1800" w:hanging="360"/>
      </w:pPr>
    </w:lvl>
    <w:lvl w:ilvl="2" w:tplc="101A001B">
      <w:start w:val="1"/>
      <w:numFmt w:val="lowerRoman"/>
      <w:lvlText w:val="%3."/>
      <w:lvlJc w:val="right"/>
      <w:pPr>
        <w:ind w:left="2520" w:hanging="180"/>
      </w:pPr>
    </w:lvl>
    <w:lvl w:ilvl="3" w:tplc="101A000F">
      <w:start w:val="1"/>
      <w:numFmt w:val="decimal"/>
      <w:lvlText w:val="%4."/>
      <w:lvlJc w:val="left"/>
      <w:pPr>
        <w:ind w:left="3240" w:hanging="360"/>
      </w:pPr>
    </w:lvl>
    <w:lvl w:ilvl="4" w:tplc="101A0019">
      <w:start w:val="1"/>
      <w:numFmt w:val="lowerLetter"/>
      <w:lvlText w:val="%5."/>
      <w:lvlJc w:val="left"/>
      <w:pPr>
        <w:ind w:left="3960" w:hanging="360"/>
      </w:pPr>
    </w:lvl>
    <w:lvl w:ilvl="5" w:tplc="101A001B">
      <w:start w:val="1"/>
      <w:numFmt w:val="lowerRoman"/>
      <w:lvlText w:val="%6."/>
      <w:lvlJc w:val="right"/>
      <w:pPr>
        <w:ind w:left="4680" w:hanging="180"/>
      </w:pPr>
    </w:lvl>
    <w:lvl w:ilvl="6" w:tplc="101A000F">
      <w:start w:val="1"/>
      <w:numFmt w:val="decimal"/>
      <w:lvlText w:val="%7."/>
      <w:lvlJc w:val="left"/>
      <w:pPr>
        <w:ind w:left="5400" w:hanging="360"/>
      </w:pPr>
    </w:lvl>
    <w:lvl w:ilvl="7" w:tplc="101A0019">
      <w:start w:val="1"/>
      <w:numFmt w:val="lowerLetter"/>
      <w:lvlText w:val="%8."/>
      <w:lvlJc w:val="left"/>
      <w:pPr>
        <w:ind w:left="6120" w:hanging="360"/>
      </w:pPr>
    </w:lvl>
    <w:lvl w:ilvl="8" w:tplc="101A001B">
      <w:start w:val="1"/>
      <w:numFmt w:val="lowerRoman"/>
      <w:lvlText w:val="%9."/>
      <w:lvlJc w:val="right"/>
      <w:pPr>
        <w:ind w:left="6840" w:hanging="180"/>
      </w:pPr>
    </w:lvl>
  </w:abstractNum>
  <w:abstractNum w:abstractNumId="40">
    <w:nsid w:val="79992323"/>
    <w:multiLevelType w:val="hybridMultilevel"/>
    <w:tmpl w:val="8EDC190E"/>
    <w:lvl w:ilvl="0" w:tplc="041A000F">
      <w:start w:val="1"/>
      <w:numFmt w:val="decimal"/>
      <w:lvlText w:val="%1."/>
      <w:lvlJc w:val="left"/>
      <w:pPr>
        <w:tabs>
          <w:tab w:val="num" w:pos="720"/>
        </w:tabs>
        <w:ind w:left="720" w:hanging="360"/>
      </w:pPr>
      <w:rPr>
        <w:rFonts w:hint="default"/>
      </w:rPr>
    </w:lvl>
    <w:lvl w:ilvl="1" w:tplc="041A0019">
      <w:start w:val="1"/>
      <w:numFmt w:val="lowerLetter"/>
      <w:lvlText w:val="%2."/>
      <w:lvlJc w:val="left"/>
      <w:pPr>
        <w:tabs>
          <w:tab w:val="num" w:pos="1440"/>
        </w:tabs>
        <w:ind w:left="1440" w:hanging="360"/>
      </w:pPr>
    </w:lvl>
    <w:lvl w:ilvl="2" w:tplc="041A001B">
      <w:start w:val="1"/>
      <w:numFmt w:val="lowerRoman"/>
      <w:lvlText w:val="%3."/>
      <w:lvlJc w:val="right"/>
      <w:pPr>
        <w:tabs>
          <w:tab w:val="num" w:pos="2160"/>
        </w:tabs>
        <w:ind w:left="2160" w:hanging="180"/>
      </w:pPr>
    </w:lvl>
    <w:lvl w:ilvl="3" w:tplc="041A000F">
      <w:start w:val="1"/>
      <w:numFmt w:val="decimal"/>
      <w:lvlText w:val="%4."/>
      <w:lvlJc w:val="left"/>
      <w:pPr>
        <w:tabs>
          <w:tab w:val="num" w:pos="2880"/>
        </w:tabs>
        <w:ind w:left="2880" w:hanging="360"/>
      </w:pPr>
    </w:lvl>
    <w:lvl w:ilvl="4" w:tplc="041A0019">
      <w:start w:val="1"/>
      <w:numFmt w:val="lowerLetter"/>
      <w:lvlText w:val="%5."/>
      <w:lvlJc w:val="left"/>
      <w:pPr>
        <w:tabs>
          <w:tab w:val="num" w:pos="3600"/>
        </w:tabs>
        <w:ind w:left="3600" w:hanging="360"/>
      </w:pPr>
    </w:lvl>
    <w:lvl w:ilvl="5" w:tplc="041A001B">
      <w:start w:val="1"/>
      <w:numFmt w:val="lowerRoman"/>
      <w:lvlText w:val="%6."/>
      <w:lvlJc w:val="right"/>
      <w:pPr>
        <w:tabs>
          <w:tab w:val="num" w:pos="4320"/>
        </w:tabs>
        <w:ind w:left="4320" w:hanging="180"/>
      </w:pPr>
    </w:lvl>
    <w:lvl w:ilvl="6" w:tplc="041A000F">
      <w:start w:val="1"/>
      <w:numFmt w:val="decimal"/>
      <w:lvlText w:val="%7."/>
      <w:lvlJc w:val="left"/>
      <w:pPr>
        <w:tabs>
          <w:tab w:val="num" w:pos="5040"/>
        </w:tabs>
        <w:ind w:left="5040" w:hanging="360"/>
      </w:pPr>
    </w:lvl>
    <w:lvl w:ilvl="7" w:tplc="041A0019">
      <w:start w:val="1"/>
      <w:numFmt w:val="lowerLetter"/>
      <w:lvlText w:val="%8."/>
      <w:lvlJc w:val="left"/>
      <w:pPr>
        <w:tabs>
          <w:tab w:val="num" w:pos="5760"/>
        </w:tabs>
        <w:ind w:left="5760" w:hanging="360"/>
      </w:pPr>
    </w:lvl>
    <w:lvl w:ilvl="8" w:tplc="041A001B">
      <w:start w:val="1"/>
      <w:numFmt w:val="lowerRoman"/>
      <w:lvlText w:val="%9."/>
      <w:lvlJc w:val="right"/>
      <w:pPr>
        <w:tabs>
          <w:tab w:val="num" w:pos="6480"/>
        </w:tabs>
        <w:ind w:left="6480" w:hanging="180"/>
      </w:pPr>
    </w:lvl>
  </w:abstractNum>
  <w:abstractNum w:abstractNumId="41">
    <w:nsid w:val="7AAF5A19"/>
    <w:multiLevelType w:val="hybridMultilevel"/>
    <w:tmpl w:val="97AC4F02"/>
    <w:lvl w:ilvl="0" w:tplc="041A000F">
      <w:start w:val="1"/>
      <w:numFmt w:val="decimal"/>
      <w:lvlText w:val="%1."/>
      <w:lvlJc w:val="left"/>
      <w:pPr>
        <w:tabs>
          <w:tab w:val="num" w:pos="720"/>
        </w:tabs>
        <w:ind w:left="720" w:hanging="360"/>
      </w:pPr>
    </w:lvl>
    <w:lvl w:ilvl="1" w:tplc="041A0019">
      <w:start w:val="1"/>
      <w:numFmt w:val="lowerLetter"/>
      <w:lvlText w:val="%2."/>
      <w:lvlJc w:val="left"/>
      <w:pPr>
        <w:tabs>
          <w:tab w:val="num" w:pos="1440"/>
        </w:tabs>
        <w:ind w:left="1440" w:hanging="360"/>
      </w:pPr>
    </w:lvl>
    <w:lvl w:ilvl="2" w:tplc="041A001B">
      <w:start w:val="1"/>
      <w:numFmt w:val="lowerRoman"/>
      <w:lvlText w:val="%3."/>
      <w:lvlJc w:val="right"/>
      <w:pPr>
        <w:tabs>
          <w:tab w:val="num" w:pos="2160"/>
        </w:tabs>
        <w:ind w:left="2160" w:hanging="180"/>
      </w:pPr>
    </w:lvl>
    <w:lvl w:ilvl="3" w:tplc="041A000F">
      <w:start w:val="1"/>
      <w:numFmt w:val="decimal"/>
      <w:lvlText w:val="%4."/>
      <w:lvlJc w:val="left"/>
      <w:pPr>
        <w:tabs>
          <w:tab w:val="num" w:pos="2880"/>
        </w:tabs>
        <w:ind w:left="2880" w:hanging="360"/>
      </w:pPr>
    </w:lvl>
    <w:lvl w:ilvl="4" w:tplc="041A0019">
      <w:start w:val="1"/>
      <w:numFmt w:val="lowerLetter"/>
      <w:lvlText w:val="%5."/>
      <w:lvlJc w:val="left"/>
      <w:pPr>
        <w:tabs>
          <w:tab w:val="num" w:pos="3600"/>
        </w:tabs>
        <w:ind w:left="3600" w:hanging="360"/>
      </w:pPr>
    </w:lvl>
    <w:lvl w:ilvl="5" w:tplc="041A001B">
      <w:start w:val="1"/>
      <w:numFmt w:val="lowerRoman"/>
      <w:lvlText w:val="%6."/>
      <w:lvlJc w:val="right"/>
      <w:pPr>
        <w:tabs>
          <w:tab w:val="num" w:pos="4320"/>
        </w:tabs>
        <w:ind w:left="4320" w:hanging="180"/>
      </w:pPr>
    </w:lvl>
    <w:lvl w:ilvl="6" w:tplc="041A000F">
      <w:start w:val="1"/>
      <w:numFmt w:val="decimal"/>
      <w:lvlText w:val="%7."/>
      <w:lvlJc w:val="left"/>
      <w:pPr>
        <w:tabs>
          <w:tab w:val="num" w:pos="5040"/>
        </w:tabs>
        <w:ind w:left="5040" w:hanging="360"/>
      </w:pPr>
    </w:lvl>
    <w:lvl w:ilvl="7" w:tplc="041A0019">
      <w:start w:val="1"/>
      <w:numFmt w:val="lowerLetter"/>
      <w:lvlText w:val="%8."/>
      <w:lvlJc w:val="left"/>
      <w:pPr>
        <w:tabs>
          <w:tab w:val="num" w:pos="5760"/>
        </w:tabs>
        <w:ind w:left="5760" w:hanging="360"/>
      </w:pPr>
    </w:lvl>
    <w:lvl w:ilvl="8" w:tplc="041A001B">
      <w:start w:val="1"/>
      <w:numFmt w:val="lowerRoman"/>
      <w:lvlText w:val="%9."/>
      <w:lvlJc w:val="right"/>
      <w:pPr>
        <w:tabs>
          <w:tab w:val="num" w:pos="6480"/>
        </w:tabs>
        <w:ind w:left="6480" w:hanging="180"/>
      </w:pPr>
    </w:lvl>
  </w:abstractNum>
  <w:abstractNum w:abstractNumId="42">
    <w:nsid w:val="7F180297"/>
    <w:multiLevelType w:val="hybridMultilevel"/>
    <w:tmpl w:val="2DCEBD98"/>
    <w:lvl w:ilvl="0" w:tplc="041A0001">
      <w:start w:val="1"/>
      <w:numFmt w:val="bullet"/>
      <w:lvlText w:val=""/>
      <w:lvlJc w:val="left"/>
      <w:pPr>
        <w:tabs>
          <w:tab w:val="num" w:pos="720"/>
        </w:tabs>
        <w:ind w:left="720" w:hanging="360"/>
      </w:pPr>
      <w:rPr>
        <w:rFonts w:ascii="Symbol" w:hAnsi="Symbol" w:cs="Symbol" w:hint="default"/>
      </w:rPr>
    </w:lvl>
    <w:lvl w:ilvl="1" w:tplc="041A0003">
      <w:start w:val="1"/>
      <w:numFmt w:val="bullet"/>
      <w:lvlText w:val="o"/>
      <w:lvlJc w:val="left"/>
      <w:pPr>
        <w:tabs>
          <w:tab w:val="num" w:pos="1440"/>
        </w:tabs>
        <w:ind w:left="1440" w:hanging="360"/>
      </w:pPr>
      <w:rPr>
        <w:rFonts w:ascii="Courier New" w:hAnsi="Courier New" w:cs="Courier New" w:hint="default"/>
      </w:rPr>
    </w:lvl>
    <w:lvl w:ilvl="2" w:tplc="041A0005">
      <w:start w:val="1"/>
      <w:numFmt w:val="bullet"/>
      <w:lvlText w:val=""/>
      <w:lvlJc w:val="left"/>
      <w:pPr>
        <w:tabs>
          <w:tab w:val="num" w:pos="2160"/>
        </w:tabs>
        <w:ind w:left="2160" w:hanging="360"/>
      </w:pPr>
      <w:rPr>
        <w:rFonts w:ascii="Wingdings" w:hAnsi="Wingdings" w:cs="Wingdings" w:hint="default"/>
      </w:rPr>
    </w:lvl>
    <w:lvl w:ilvl="3" w:tplc="041A0001">
      <w:start w:val="1"/>
      <w:numFmt w:val="bullet"/>
      <w:lvlText w:val=""/>
      <w:lvlJc w:val="left"/>
      <w:pPr>
        <w:tabs>
          <w:tab w:val="num" w:pos="2880"/>
        </w:tabs>
        <w:ind w:left="2880" w:hanging="360"/>
      </w:pPr>
      <w:rPr>
        <w:rFonts w:ascii="Symbol" w:hAnsi="Symbol" w:cs="Symbol" w:hint="default"/>
      </w:rPr>
    </w:lvl>
    <w:lvl w:ilvl="4" w:tplc="041A0003">
      <w:start w:val="1"/>
      <w:numFmt w:val="bullet"/>
      <w:lvlText w:val="o"/>
      <w:lvlJc w:val="left"/>
      <w:pPr>
        <w:tabs>
          <w:tab w:val="num" w:pos="3600"/>
        </w:tabs>
        <w:ind w:left="3600" w:hanging="360"/>
      </w:pPr>
      <w:rPr>
        <w:rFonts w:ascii="Courier New" w:hAnsi="Courier New" w:cs="Courier New" w:hint="default"/>
      </w:rPr>
    </w:lvl>
    <w:lvl w:ilvl="5" w:tplc="041A0005">
      <w:start w:val="1"/>
      <w:numFmt w:val="bullet"/>
      <w:lvlText w:val=""/>
      <w:lvlJc w:val="left"/>
      <w:pPr>
        <w:tabs>
          <w:tab w:val="num" w:pos="4320"/>
        </w:tabs>
        <w:ind w:left="4320" w:hanging="360"/>
      </w:pPr>
      <w:rPr>
        <w:rFonts w:ascii="Wingdings" w:hAnsi="Wingdings" w:cs="Wingdings" w:hint="default"/>
      </w:rPr>
    </w:lvl>
    <w:lvl w:ilvl="6" w:tplc="041A0001">
      <w:start w:val="1"/>
      <w:numFmt w:val="bullet"/>
      <w:lvlText w:val=""/>
      <w:lvlJc w:val="left"/>
      <w:pPr>
        <w:tabs>
          <w:tab w:val="num" w:pos="5040"/>
        </w:tabs>
        <w:ind w:left="5040" w:hanging="360"/>
      </w:pPr>
      <w:rPr>
        <w:rFonts w:ascii="Symbol" w:hAnsi="Symbol" w:cs="Symbol" w:hint="default"/>
      </w:rPr>
    </w:lvl>
    <w:lvl w:ilvl="7" w:tplc="041A0003">
      <w:start w:val="1"/>
      <w:numFmt w:val="bullet"/>
      <w:lvlText w:val="o"/>
      <w:lvlJc w:val="left"/>
      <w:pPr>
        <w:tabs>
          <w:tab w:val="num" w:pos="5760"/>
        </w:tabs>
        <w:ind w:left="5760" w:hanging="360"/>
      </w:pPr>
      <w:rPr>
        <w:rFonts w:ascii="Courier New" w:hAnsi="Courier New" w:cs="Courier New" w:hint="default"/>
      </w:rPr>
    </w:lvl>
    <w:lvl w:ilvl="8" w:tplc="041A0005">
      <w:start w:val="1"/>
      <w:numFmt w:val="bullet"/>
      <w:lvlText w:val=""/>
      <w:lvlJc w:val="left"/>
      <w:pPr>
        <w:tabs>
          <w:tab w:val="num" w:pos="6480"/>
        </w:tabs>
        <w:ind w:left="6480" w:hanging="360"/>
      </w:pPr>
      <w:rPr>
        <w:rFonts w:ascii="Wingdings" w:hAnsi="Wingdings" w:cs="Wingdings" w:hint="default"/>
      </w:rPr>
    </w:lvl>
  </w:abstractNum>
  <w:abstractNum w:abstractNumId="43">
    <w:nsid w:val="7FCE6565"/>
    <w:multiLevelType w:val="hybridMultilevel"/>
    <w:tmpl w:val="1A72CD34"/>
    <w:lvl w:ilvl="0" w:tplc="9ABEE7BE">
      <w:start w:val="1"/>
      <w:numFmt w:val="decimal"/>
      <w:lvlText w:val="%1."/>
      <w:lvlJc w:val="left"/>
      <w:pPr>
        <w:tabs>
          <w:tab w:val="num" w:pos="720"/>
        </w:tabs>
        <w:ind w:left="720" w:hanging="360"/>
      </w:pPr>
      <w:rPr>
        <w:rFonts w:ascii="Times New Roman" w:hAnsi="Times New Roman" w:cs="Times New Roman" w:hint="default"/>
        <w:sz w:val="24"/>
        <w:szCs w:val="24"/>
      </w:rPr>
    </w:lvl>
    <w:lvl w:ilvl="1" w:tplc="041A0019">
      <w:start w:val="1"/>
      <w:numFmt w:val="lowerLetter"/>
      <w:lvlText w:val="%2."/>
      <w:lvlJc w:val="left"/>
      <w:pPr>
        <w:tabs>
          <w:tab w:val="num" w:pos="1440"/>
        </w:tabs>
        <w:ind w:left="1440" w:hanging="360"/>
      </w:pPr>
    </w:lvl>
    <w:lvl w:ilvl="2" w:tplc="041A001B">
      <w:start w:val="1"/>
      <w:numFmt w:val="lowerRoman"/>
      <w:lvlText w:val="%3."/>
      <w:lvlJc w:val="right"/>
      <w:pPr>
        <w:tabs>
          <w:tab w:val="num" w:pos="2160"/>
        </w:tabs>
        <w:ind w:left="2160" w:hanging="180"/>
      </w:pPr>
    </w:lvl>
    <w:lvl w:ilvl="3" w:tplc="041A000F">
      <w:start w:val="1"/>
      <w:numFmt w:val="decimal"/>
      <w:lvlText w:val="%4."/>
      <w:lvlJc w:val="left"/>
      <w:pPr>
        <w:tabs>
          <w:tab w:val="num" w:pos="2880"/>
        </w:tabs>
        <w:ind w:left="2880" w:hanging="360"/>
      </w:pPr>
    </w:lvl>
    <w:lvl w:ilvl="4" w:tplc="041A0019">
      <w:start w:val="1"/>
      <w:numFmt w:val="lowerLetter"/>
      <w:lvlText w:val="%5."/>
      <w:lvlJc w:val="left"/>
      <w:pPr>
        <w:tabs>
          <w:tab w:val="num" w:pos="3600"/>
        </w:tabs>
        <w:ind w:left="3600" w:hanging="360"/>
      </w:pPr>
    </w:lvl>
    <w:lvl w:ilvl="5" w:tplc="041A001B">
      <w:start w:val="1"/>
      <w:numFmt w:val="lowerRoman"/>
      <w:lvlText w:val="%6."/>
      <w:lvlJc w:val="right"/>
      <w:pPr>
        <w:tabs>
          <w:tab w:val="num" w:pos="4320"/>
        </w:tabs>
        <w:ind w:left="4320" w:hanging="180"/>
      </w:pPr>
    </w:lvl>
    <w:lvl w:ilvl="6" w:tplc="041A000F">
      <w:start w:val="1"/>
      <w:numFmt w:val="decimal"/>
      <w:lvlText w:val="%7."/>
      <w:lvlJc w:val="left"/>
      <w:pPr>
        <w:tabs>
          <w:tab w:val="num" w:pos="5040"/>
        </w:tabs>
        <w:ind w:left="5040" w:hanging="360"/>
      </w:pPr>
    </w:lvl>
    <w:lvl w:ilvl="7" w:tplc="041A0019">
      <w:start w:val="1"/>
      <w:numFmt w:val="lowerLetter"/>
      <w:lvlText w:val="%8."/>
      <w:lvlJc w:val="left"/>
      <w:pPr>
        <w:tabs>
          <w:tab w:val="num" w:pos="5760"/>
        </w:tabs>
        <w:ind w:left="5760" w:hanging="360"/>
      </w:pPr>
    </w:lvl>
    <w:lvl w:ilvl="8" w:tplc="041A001B">
      <w:start w:val="1"/>
      <w:numFmt w:val="lowerRoman"/>
      <w:lvlText w:val="%9."/>
      <w:lvlJc w:val="right"/>
      <w:pPr>
        <w:tabs>
          <w:tab w:val="num" w:pos="6480"/>
        </w:tabs>
        <w:ind w:left="6480" w:hanging="180"/>
      </w:pPr>
    </w:lvl>
  </w:abstractNum>
  <w:num w:numId="1">
    <w:abstractNumId w:val="23"/>
  </w:num>
  <w:num w:numId="2">
    <w:abstractNumId w:val="18"/>
  </w:num>
  <w:num w:numId="3">
    <w:abstractNumId w:val="6"/>
  </w:num>
  <w:num w:numId="4">
    <w:abstractNumId w:val="10"/>
  </w:num>
  <w:num w:numId="5">
    <w:abstractNumId w:val="28"/>
  </w:num>
  <w:num w:numId="6">
    <w:abstractNumId w:val="27"/>
  </w:num>
  <w:num w:numId="7">
    <w:abstractNumId w:val="1"/>
  </w:num>
  <w:num w:numId="8">
    <w:abstractNumId w:val="34"/>
  </w:num>
  <w:num w:numId="9">
    <w:abstractNumId w:val="36"/>
  </w:num>
  <w:num w:numId="10">
    <w:abstractNumId w:val="30"/>
  </w:num>
  <w:num w:numId="11">
    <w:abstractNumId w:val="40"/>
  </w:num>
  <w:num w:numId="12">
    <w:abstractNumId w:val="26"/>
  </w:num>
  <w:num w:numId="13">
    <w:abstractNumId w:val="33"/>
  </w:num>
  <w:num w:numId="14">
    <w:abstractNumId w:val="0"/>
  </w:num>
  <w:num w:numId="15">
    <w:abstractNumId w:val="4"/>
  </w:num>
  <w:num w:numId="16">
    <w:abstractNumId w:val="9"/>
  </w:num>
  <w:num w:numId="17">
    <w:abstractNumId w:val="5"/>
  </w:num>
  <w:num w:numId="18">
    <w:abstractNumId w:val="37"/>
  </w:num>
  <w:num w:numId="19">
    <w:abstractNumId w:val="32"/>
  </w:num>
  <w:num w:numId="20">
    <w:abstractNumId w:val="43"/>
  </w:num>
  <w:num w:numId="21">
    <w:abstractNumId w:val="3"/>
  </w:num>
  <w:num w:numId="22">
    <w:abstractNumId w:val="41"/>
  </w:num>
  <w:num w:numId="23">
    <w:abstractNumId w:val="21"/>
  </w:num>
  <w:num w:numId="24">
    <w:abstractNumId w:val="17"/>
  </w:num>
  <w:num w:numId="25">
    <w:abstractNumId w:val="14"/>
  </w:num>
  <w:num w:numId="26">
    <w:abstractNumId w:val="2"/>
  </w:num>
  <w:num w:numId="27">
    <w:abstractNumId w:val="24"/>
  </w:num>
  <w:num w:numId="28">
    <w:abstractNumId w:val="16"/>
  </w:num>
  <w:num w:numId="29">
    <w:abstractNumId w:val="42"/>
  </w:num>
  <w:num w:numId="30">
    <w:abstractNumId w:val="25"/>
  </w:num>
  <w:num w:numId="31">
    <w:abstractNumId w:val="22"/>
  </w:num>
  <w:num w:numId="32">
    <w:abstractNumId w:val="19"/>
  </w:num>
  <w:num w:numId="33">
    <w:abstractNumId w:val="13"/>
  </w:num>
  <w:num w:numId="34">
    <w:abstractNumId w:val="11"/>
  </w:num>
  <w:num w:numId="35">
    <w:abstractNumId w:val="35"/>
  </w:num>
  <w:num w:numId="36">
    <w:abstractNumId w:val="38"/>
  </w:num>
  <w:num w:numId="37">
    <w:abstractNumId w:val="31"/>
  </w:num>
  <w:num w:numId="38">
    <w:abstractNumId w:val="12"/>
  </w:num>
  <w:num w:numId="39">
    <w:abstractNumId w:val="8"/>
  </w:num>
  <w:num w:numId="40">
    <w:abstractNumId w:val="7"/>
  </w:num>
  <w:num w:numId="41">
    <w:abstractNumId w:val="20"/>
  </w:num>
  <w:num w:numId="42">
    <w:abstractNumId w:val="29"/>
  </w:num>
  <w:num w:numId="43">
    <w:abstractNumId w:val="15"/>
  </w:num>
  <w:num w:numId="4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9A4"/>
    <w:rsid w:val="00000867"/>
    <w:rsid w:val="00023E90"/>
    <w:rsid w:val="00050995"/>
    <w:rsid w:val="000632A6"/>
    <w:rsid w:val="00063843"/>
    <w:rsid w:val="000E26AE"/>
    <w:rsid w:val="00101CA1"/>
    <w:rsid w:val="00132201"/>
    <w:rsid w:val="00191CF0"/>
    <w:rsid w:val="001A21AE"/>
    <w:rsid w:val="001F5858"/>
    <w:rsid w:val="00296F60"/>
    <w:rsid w:val="002C30EC"/>
    <w:rsid w:val="002F1599"/>
    <w:rsid w:val="0034436F"/>
    <w:rsid w:val="003547FC"/>
    <w:rsid w:val="003579D9"/>
    <w:rsid w:val="00382A14"/>
    <w:rsid w:val="00395633"/>
    <w:rsid w:val="003A7177"/>
    <w:rsid w:val="003E1F29"/>
    <w:rsid w:val="003E38B5"/>
    <w:rsid w:val="004026DB"/>
    <w:rsid w:val="00455F14"/>
    <w:rsid w:val="00457B77"/>
    <w:rsid w:val="00462A20"/>
    <w:rsid w:val="00472E6D"/>
    <w:rsid w:val="004C2039"/>
    <w:rsid w:val="004F1C25"/>
    <w:rsid w:val="00505B52"/>
    <w:rsid w:val="0054335A"/>
    <w:rsid w:val="00545719"/>
    <w:rsid w:val="0055293D"/>
    <w:rsid w:val="005A705E"/>
    <w:rsid w:val="005C79EA"/>
    <w:rsid w:val="006000CE"/>
    <w:rsid w:val="00625343"/>
    <w:rsid w:val="00626D82"/>
    <w:rsid w:val="00647958"/>
    <w:rsid w:val="0066131F"/>
    <w:rsid w:val="00682C69"/>
    <w:rsid w:val="006974F8"/>
    <w:rsid w:val="006D252C"/>
    <w:rsid w:val="006E1B32"/>
    <w:rsid w:val="006E5011"/>
    <w:rsid w:val="00731403"/>
    <w:rsid w:val="007429A4"/>
    <w:rsid w:val="007853A1"/>
    <w:rsid w:val="00794A3F"/>
    <w:rsid w:val="00797B76"/>
    <w:rsid w:val="00811E20"/>
    <w:rsid w:val="00820E72"/>
    <w:rsid w:val="00870003"/>
    <w:rsid w:val="008A7FD4"/>
    <w:rsid w:val="008C5A33"/>
    <w:rsid w:val="008F6038"/>
    <w:rsid w:val="0091148A"/>
    <w:rsid w:val="0094127D"/>
    <w:rsid w:val="009416B4"/>
    <w:rsid w:val="009506E1"/>
    <w:rsid w:val="009739BA"/>
    <w:rsid w:val="009B3687"/>
    <w:rsid w:val="00A457A5"/>
    <w:rsid w:val="00A517E6"/>
    <w:rsid w:val="00A6368E"/>
    <w:rsid w:val="00A729CD"/>
    <w:rsid w:val="00A87265"/>
    <w:rsid w:val="00AA5BA0"/>
    <w:rsid w:val="00B44059"/>
    <w:rsid w:val="00B54C62"/>
    <w:rsid w:val="00B62BE2"/>
    <w:rsid w:val="00B96CD1"/>
    <w:rsid w:val="00BA0C9C"/>
    <w:rsid w:val="00BC2766"/>
    <w:rsid w:val="00BE11DA"/>
    <w:rsid w:val="00C10BBB"/>
    <w:rsid w:val="00C11B5C"/>
    <w:rsid w:val="00C7455B"/>
    <w:rsid w:val="00C80AA1"/>
    <w:rsid w:val="00CA3D52"/>
    <w:rsid w:val="00CA49B6"/>
    <w:rsid w:val="00CB141D"/>
    <w:rsid w:val="00CC3C3A"/>
    <w:rsid w:val="00CE7A9F"/>
    <w:rsid w:val="00D0316C"/>
    <w:rsid w:val="00D05B94"/>
    <w:rsid w:val="00D27868"/>
    <w:rsid w:val="00D46D8C"/>
    <w:rsid w:val="00D50A30"/>
    <w:rsid w:val="00D57589"/>
    <w:rsid w:val="00D64E4D"/>
    <w:rsid w:val="00DC02C9"/>
    <w:rsid w:val="00DD2DB5"/>
    <w:rsid w:val="00E04A2A"/>
    <w:rsid w:val="00E116C4"/>
    <w:rsid w:val="00E41C6B"/>
    <w:rsid w:val="00EE7A13"/>
    <w:rsid w:val="00EF751D"/>
    <w:rsid w:val="00F17478"/>
    <w:rsid w:val="00F201A5"/>
    <w:rsid w:val="00F2152A"/>
    <w:rsid w:val="00F22869"/>
    <w:rsid w:val="00F26E50"/>
    <w:rsid w:val="00F802F4"/>
    <w:rsid w:val="00F90301"/>
    <w:rsid w:val="00F9757B"/>
    <w:rsid w:val="00FA6D6D"/>
    <w:rsid w:val="00FC4606"/>
    <w:rsid w:val="00FC5674"/>
    <w:rsid w:val="00FE6970"/>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hr-HR" w:eastAsia="hr-H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059"/>
    <w:pPr>
      <w:spacing w:after="200" w:line="276" w:lineRule="auto"/>
    </w:pPr>
    <w:rPr>
      <w:rFonts w:cs="Calibri"/>
      <w:lang w:val="bs-Latn-BA" w:eastAsia="en-US"/>
    </w:rPr>
  </w:style>
  <w:style w:type="paragraph" w:styleId="Heading6">
    <w:name w:val="heading 6"/>
    <w:basedOn w:val="Normal"/>
    <w:link w:val="Heading6Char"/>
    <w:uiPriority w:val="99"/>
    <w:qFormat/>
    <w:rsid w:val="007429A4"/>
    <w:pPr>
      <w:spacing w:before="100" w:beforeAutospacing="1" w:after="100" w:afterAutospacing="1" w:line="240" w:lineRule="auto"/>
      <w:outlineLvl w:val="5"/>
    </w:pPr>
    <w:rPr>
      <w:rFonts w:ascii="Times New Roman" w:eastAsia="Times New Roman" w:hAnsi="Times New Roman" w:cs="Times New Roman"/>
      <w:b/>
      <w:bCs/>
      <w:sz w:val="15"/>
      <w:szCs w:val="15"/>
      <w:lang w:eastAsia="bs-Latn-B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9"/>
    <w:locked/>
    <w:rsid w:val="007429A4"/>
    <w:rPr>
      <w:rFonts w:ascii="Times New Roman" w:hAnsi="Times New Roman" w:cs="Times New Roman"/>
      <w:b/>
      <w:bCs/>
      <w:sz w:val="15"/>
      <w:szCs w:val="15"/>
      <w:lang w:eastAsia="bs-Latn-BA"/>
    </w:rPr>
  </w:style>
  <w:style w:type="character" w:customStyle="1" w:styleId="messagebody">
    <w:name w:val="messagebody"/>
    <w:basedOn w:val="DefaultParagraphFont"/>
    <w:uiPriority w:val="99"/>
    <w:rsid w:val="007429A4"/>
  </w:style>
  <w:style w:type="character" w:customStyle="1" w:styleId="textexposedshow">
    <w:name w:val="text_exposed_show"/>
    <w:basedOn w:val="DefaultParagraphFont"/>
    <w:uiPriority w:val="99"/>
    <w:rsid w:val="007429A4"/>
  </w:style>
  <w:style w:type="character" w:customStyle="1" w:styleId="commentbody">
    <w:name w:val="commentbody"/>
    <w:basedOn w:val="DefaultParagraphFont"/>
    <w:uiPriority w:val="99"/>
    <w:rsid w:val="00BC2766"/>
  </w:style>
  <w:style w:type="paragraph" w:styleId="NormalWeb">
    <w:name w:val="Normal (Web)"/>
    <w:basedOn w:val="Normal"/>
    <w:uiPriority w:val="99"/>
    <w:semiHidden/>
    <w:rsid w:val="00D27868"/>
    <w:pPr>
      <w:spacing w:before="100" w:beforeAutospacing="1" w:after="100" w:afterAutospacing="1" w:line="240" w:lineRule="auto"/>
    </w:pPr>
    <w:rPr>
      <w:rFonts w:ascii="Times New Roman" w:eastAsia="Times New Roman" w:hAnsi="Times New Roman" w:cs="Times New Roman"/>
      <w:sz w:val="24"/>
      <w:szCs w:val="24"/>
      <w:lang w:eastAsia="bs-Latn-BA"/>
    </w:rPr>
  </w:style>
  <w:style w:type="character" w:styleId="Strong">
    <w:name w:val="Strong"/>
    <w:basedOn w:val="DefaultParagraphFont"/>
    <w:uiPriority w:val="99"/>
    <w:qFormat/>
    <w:rsid w:val="00D27868"/>
    <w:rPr>
      <w:b/>
      <w:bCs/>
    </w:rPr>
  </w:style>
  <w:style w:type="character" w:styleId="Hyperlink">
    <w:name w:val="Hyperlink"/>
    <w:basedOn w:val="DefaultParagraphFont"/>
    <w:uiPriority w:val="99"/>
    <w:rsid w:val="002F1599"/>
    <w:rPr>
      <w:color w:val="0000FF"/>
      <w:u w:val="single"/>
    </w:rPr>
  </w:style>
  <w:style w:type="paragraph" w:styleId="Footer">
    <w:name w:val="footer"/>
    <w:basedOn w:val="Normal"/>
    <w:link w:val="FooterChar"/>
    <w:uiPriority w:val="99"/>
    <w:rsid w:val="00C7455B"/>
    <w:pPr>
      <w:tabs>
        <w:tab w:val="center" w:pos="4536"/>
        <w:tab w:val="right" w:pos="9072"/>
      </w:tabs>
    </w:pPr>
  </w:style>
  <w:style w:type="character" w:customStyle="1" w:styleId="FooterChar">
    <w:name w:val="Footer Char"/>
    <w:basedOn w:val="DefaultParagraphFont"/>
    <w:link w:val="Footer"/>
    <w:uiPriority w:val="99"/>
    <w:locked/>
    <w:rsid w:val="003E1F29"/>
    <w:rPr>
      <w:lang w:val="bs-Latn-BA" w:eastAsia="en-US"/>
    </w:rPr>
  </w:style>
  <w:style w:type="character" w:styleId="PageNumber">
    <w:name w:val="page number"/>
    <w:basedOn w:val="DefaultParagraphFont"/>
    <w:uiPriority w:val="99"/>
    <w:rsid w:val="00C7455B"/>
  </w:style>
  <w:style w:type="paragraph" w:styleId="ListParagraph">
    <w:name w:val="List Paragraph"/>
    <w:basedOn w:val="Normal"/>
    <w:uiPriority w:val="99"/>
    <w:qFormat/>
    <w:rsid w:val="005C79EA"/>
    <w:pPr>
      <w:ind w:left="720"/>
      <w:contextualSpacing/>
    </w:pPr>
    <w:rPr>
      <w:rFonts w:asciiTheme="minorHAnsi" w:eastAsiaTheme="minorEastAsia" w:hAnsiTheme="minorHAnsi" w:cstheme="minorBidi"/>
      <w:lang w:val="hr-BA"/>
    </w:rPr>
  </w:style>
  <w:style w:type="paragraph" w:styleId="NoSpacing">
    <w:name w:val="No Spacing"/>
    <w:uiPriority w:val="1"/>
    <w:qFormat/>
    <w:rsid w:val="005C79EA"/>
    <w:rPr>
      <w:rFonts w:asciiTheme="minorHAnsi" w:eastAsiaTheme="minorEastAsia" w:hAnsiTheme="minorHAnsi" w:cstheme="minorBidi"/>
      <w:lang w:val="en-US" w:eastAsia="en-US"/>
    </w:rPr>
  </w:style>
  <w:style w:type="paragraph" w:styleId="Header">
    <w:name w:val="header"/>
    <w:basedOn w:val="Normal"/>
    <w:link w:val="HeaderChar"/>
    <w:uiPriority w:val="99"/>
    <w:semiHidden/>
    <w:unhideWhenUsed/>
    <w:rsid w:val="00FA6D6D"/>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FA6D6D"/>
    <w:rPr>
      <w:rFonts w:cs="Calibri"/>
      <w:lang w:val="bs-Latn-BA" w:eastAsia="en-US"/>
    </w:rPr>
  </w:style>
  <w:style w:type="paragraph" w:styleId="BalloonText">
    <w:name w:val="Balloon Text"/>
    <w:basedOn w:val="Normal"/>
    <w:link w:val="BalloonTextChar"/>
    <w:uiPriority w:val="99"/>
    <w:semiHidden/>
    <w:unhideWhenUsed/>
    <w:rsid w:val="006613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131F"/>
    <w:rPr>
      <w:rFonts w:ascii="Tahoma" w:hAnsi="Tahoma" w:cs="Tahoma"/>
      <w:sz w:val="16"/>
      <w:szCs w:val="16"/>
      <w:lang w:val="bs-Latn-BA"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hr-HR" w:eastAsia="hr-H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059"/>
    <w:pPr>
      <w:spacing w:after="200" w:line="276" w:lineRule="auto"/>
    </w:pPr>
    <w:rPr>
      <w:rFonts w:cs="Calibri"/>
      <w:lang w:val="bs-Latn-BA" w:eastAsia="en-US"/>
    </w:rPr>
  </w:style>
  <w:style w:type="paragraph" w:styleId="Heading6">
    <w:name w:val="heading 6"/>
    <w:basedOn w:val="Normal"/>
    <w:link w:val="Heading6Char"/>
    <w:uiPriority w:val="99"/>
    <w:qFormat/>
    <w:rsid w:val="007429A4"/>
    <w:pPr>
      <w:spacing w:before="100" w:beforeAutospacing="1" w:after="100" w:afterAutospacing="1" w:line="240" w:lineRule="auto"/>
      <w:outlineLvl w:val="5"/>
    </w:pPr>
    <w:rPr>
      <w:rFonts w:ascii="Times New Roman" w:eastAsia="Times New Roman" w:hAnsi="Times New Roman" w:cs="Times New Roman"/>
      <w:b/>
      <w:bCs/>
      <w:sz w:val="15"/>
      <w:szCs w:val="15"/>
      <w:lang w:eastAsia="bs-Latn-B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9"/>
    <w:locked/>
    <w:rsid w:val="007429A4"/>
    <w:rPr>
      <w:rFonts w:ascii="Times New Roman" w:hAnsi="Times New Roman" w:cs="Times New Roman"/>
      <w:b/>
      <w:bCs/>
      <w:sz w:val="15"/>
      <w:szCs w:val="15"/>
      <w:lang w:eastAsia="bs-Latn-BA"/>
    </w:rPr>
  </w:style>
  <w:style w:type="character" w:customStyle="1" w:styleId="messagebody">
    <w:name w:val="messagebody"/>
    <w:basedOn w:val="DefaultParagraphFont"/>
    <w:uiPriority w:val="99"/>
    <w:rsid w:val="007429A4"/>
  </w:style>
  <w:style w:type="character" w:customStyle="1" w:styleId="textexposedshow">
    <w:name w:val="text_exposed_show"/>
    <w:basedOn w:val="DefaultParagraphFont"/>
    <w:uiPriority w:val="99"/>
    <w:rsid w:val="007429A4"/>
  </w:style>
  <w:style w:type="character" w:customStyle="1" w:styleId="commentbody">
    <w:name w:val="commentbody"/>
    <w:basedOn w:val="DefaultParagraphFont"/>
    <w:uiPriority w:val="99"/>
    <w:rsid w:val="00BC2766"/>
  </w:style>
  <w:style w:type="paragraph" w:styleId="NormalWeb">
    <w:name w:val="Normal (Web)"/>
    <w:basedOn w:val="Normal"/>
    <w:uiPriority w:val="99"/>
    <w:semiHidden/>
    <w:rsid w:val="00D27868"/>
    <w:pPr>
      <w:spacing w:before="100" w:beforeAutospacing="1" w:after="100" w:afterAutospacing="1" w:line="240" w:lineRule="auto"/>
    </w:pPr>
    <w:rPr>
      <w:rFonts w:ascii="Times New Roman" w:eastAsia="Times New Roman" w:hAnsi="Times New Roman" w:cs="Times New Roman"/>
      <w:sz w:val="24"/>
      <w:szCs w:val="24"/>
      <w:lang w:eastAsia="bs-Latn-BA"/>
    </w:rPr>
  </w:style>
  <w:style w:type="character" w:styleId="Strong">
    <w:name w:val="Strong"/>
    <w:basedOn w:val="DefaultParagraphFont"/>
    <w:uiPriority w:val="99"/>
    <w:qFormat/>
    <w:rsid w:val="00D27868"/>
    <w:rPr>
      <w:b/>
      <w:bCs/>
    </w:rPr>
  </w:style>
  <w:style w:type="character" w:styleId="Hyperlink">
    <w:name w:val="Hyperlink"/>
    <w:basedOn w:val="DefaultParagraphFont"/>
    <w:uiPriority w:val="99"/>
    <w:rsid w:val="002F1599"/>
    <w:rPr>
      <w:color w:val="0000FF"/>
      <w:u w:val="single"/>
    </w:rPr>
  </w:style>
  <w:style w:type="paragraph" w:styleId="Footer">
    <w:name w:val="footer"/>
    <w:basedOn w:val="Normal"/>
    <w:link w:val="FooterChar"/>
    <w:uiPriority w:val="99"/>
    <w:rsid w:val="00C7455B"/>
    <w:pPr>
      <w:tabs>
        <w:tab w:val="center" w:pos="4536"/>
        <w:tab w:val="right" w:pos="9072"/>
      </w:tabs>
    </w:pPr>
  </w:style>
  <w:style w:type="character" w:customStyle="1" w:styleId="FooterChar">
    <w:name w:val="Footer Char"/>
    <w:basedOn w:val="DefaultParagraphFont"/>
    <w:link w:val="Footer"/>
    <w:uiPriority w:val="99"/>
    <w:locked/>
    <w:rsid w:val="003E1F29"/>
    <w:rPr>
      <w:lang w:val="bs-Latn-BA" w:eastAsia="en-US"/>
    </w:rPr>
  </w:style>
  <w:style w:type="character" w:styleId="PageNumber">
    <w:name w:val="page number"/>
    <w:basedOn w:val="DefaultParagraphFont"/>
    <w:uiPriority w:val="99"/>
    <w:rsid w:val="00C7455B"/>
  </w:style>
  <w:style w:type="paragraph" w:styleId="ListParagraph">
    <w:name w:val="List Paragraph"/>
    <w:basedOn w:val="Normal"/>
    <w:uiPriority w:val="99"/>
    <w:qFormat/>
    <w:rsid w:val="005C79EA"/>
    <w:pPr>
      <w:ind w:left="720"/>
      <w:contextualSpacing/>
    </w:pPr>
    <w:rPr>
      <w:rFonts w:asciiTheme="minorHAnsi" w:eastAsiaTheme="minorEastAsia" w:hAnsiTheme="minorHAnsi" w:cstheme="minorBidi"/>
      <w:lang w:val="hr-BA"/>
    </w:rPr>
  </w:style>
  <w:style w:type="paragraph" w:styleId="NoSpacing">
    <w:name w:val="No Spacing"/>
    <w:uiPriority w:val="1"/>
    <w:qFormat/>
    <w:rsid w:val="005C79EA"/>
    <w:rPr>
      <w:rFonts w:asciiTheme="minorHAnsi" w:eastAsiaTheme="minorEastAsia" w:hAnsiTheme="minorHAnsi" w:cstheme="minorBidi"/>
      <w:lang w:val="en-US" w:eastAsia="en-US"/>
    </w:rPr>
  </w:style>
  <w:style w:type="paragraph" w:styleId="Header">
    <w:name w:val="header"/>
    <w:basedOn w:val="Normal"/>
    <w:link w:val="HeaderChar"/>
    <w:uiPriority w:val="99"/>
    <w:semiHidden/>
    <w:unhideWhenUsed/>
    <w:rsid w:val="00FA6D6D"/>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FA6D6D"/>
    <w:rPr>
      <w:rFonts w:cs="Calibri"/>
      <w:lang w:val="bs-Latn-BA" w:eastAsia="en-US"/>
    </w:rPr>
  </w:style>
  <w:style w:type="paragraph" w:styleId="BalloonText">
    <w:name w:val="Balloon Text"/>
    <w:basedOn w:val="Normal"/>
    <w:link w:val="BalloonTextChar"/>
    <w:uiPriority w:val="99"/>
    <w:semiHidden/>
    <w:unhideWhenUsed/>
    <w:rsid w:val="006613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131F"/>
    <w:rPr>
      <w:rFonts w:ascii="Tahoma" w:hAnsi="Tahoma" w:cs="Tahoma"/>
      <w:sz w:val="16"/>
      <w:szCs w:val="16"/>
      <w:lang w:val="bs-Latn-B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433004">
      <w:marLeft w:val="0"/>
      <w:marRight w:val="0"/>
      <w:marTop w:val="0"/>
      <w:marBottom w:val="0"/>
      <w:divBdr>
        <w:top w:val="none" w:sz="0" w:space="0" w:color="auto"/>
        <w:left w:val="none" w:sz="0" w:space="0" w:color="auto"/>
        <w:bottom w:val="none" w:sz="0" w:space="0" w:color="auto"/>
        <w:right w:val="none" w:sz="0" w:space="0" w:color="auto"/>
      </w:divBdr>
    </w:div>
    <w:div w:id="177433005">
      <w:marLeft w:val="0"/>
      <w:marRight w:val="0"/>
      <w:marTop w:val="0"/>
      <w:marBottom w:val="0"/>
      <w:divBdr>
        <w:top w:val="none" w:sz="0" w:space="0" w:color="auto"/>
        <w:left w:val="none" w:sz="0" w:space="0" w:color="auto"/>
        <w:bottom w:val="none" w:sz="0" w:space="0" w:color="auto"/>
        <w:right w:val="none" w:sz="0" w:space="0" w:color="auto"/>
      </w:divBdr>
    </w:div>
    <w:div w:id="177433006">
      <w:marLeft w:val="0"/>
      <w:marRight w:val="0"/>
      <w:marTop w:val="0"/>
      <w:marBottom w:val="0"/>
      <w:divBdr>
        <w:top w:val="none" w:sz="0" w:space="0" w:color="auto"/>
        <w:left w:val="none" w:sz="0" w:space="0" w:color="auto"/>
        <w:bottom w:val="none" w:sz="0" w:space="0" w:color="auto"/>
        <w:right w:val="none" w:sz="0" w:space="0" w:color="auto"/>
      </w:divBdr>
    </w:div>
    <w:div w:id="177433007">
      <w:marLeft w:val="0"/>
      <w:marRight w:val="0"/>
      <w:marTop w:val="0"/>
      <w:marBottom w:val="0"/>
      <w:divBdr>
        <w:top w:val="none" w:sz="0" w:space="0" w:color="auto"/>
        <w:left w:val="none" w:sz="0" w:space="0" w:color="auto"/>
        <w:bottom w:val="none" w:sz="0" w:space="0" w:color="auto"/>
        <w:right w:val="none" w:sz="0" w:space="0" w:color="auto"/>
      </w:divBdr>
    </w:div>
    <w:div w:id="177433008">
      <w:marLeft w:val="0"/>
      <w:marRight w:val="0"/>
      <w:marTop w:val="0"/>
      <w:marBottom w:val="0"/>
      <w:divBdr>
        <w:top w:val="none" w:sz="0" w:space="0" w:color="auto"/>
        <w:left w:val="none" w:sz="0" w:space="0" w:color="auto"/>
        <w:bottom w:val="none" w:sz="0" w:space="0" w:color="auto"/>
        <w:right w:val="none" w:sz="0" w:space="0" w:color="auto"/>
      </w:divBdr>
    </w:div>
    <w:div w:id="177433009">
      <w:marLeft w:val="0"/>
      <w:marRight w:val="0"/>
      <w:marTop w:val="0"/>
      <w:marBottom w:val="0"/>
      <w:divBdr>
        <w:top w:val="none" w:sz="0" w:space="0" w:color="auto"/>
        <w:left w:val="none" w:sz="0" w:space="0" w:color="auto"/>
        <w:bottom w:val="none" w:sz="0" w:space="0" w:color="auto"/>
        <w:right w:val="none" w:sz="0" w:space="0" w:color="auto"/>
      </w:divBdr>
    </w:div>
    <w:div w:id="177433010">
      <w:marLeft w:val="0"/>
      <w:marRight w:val="0"/>
      <w:marTop w:val="0"/>
      <w:marBottom w:val="0"/>
      <w:divBdr>
        <w:top w:val="none" w:sz="0" w:space="0" w:color="auto"/>
        <w:left w:val="none" w:sz="0" w:space="0" w:color="auto"/>
        <w:bottom w:val="none" w:sz="0" w:space="0" w:color="auto"/>
        <w:right w:val="none" w:sz="0" w:space="0" w:color="auto"/>
      </w:divBdr>
    </w:div>
    <w:div w:id="177433011">
      <w:marLeft w:val="0"/>
      <w:marRight w:val="0"/>
      <w:marTop w:val="0"/>
      <w:marBottom w:val="0"/>
      <w:divBdr>
        <w:top w:val="none" w:sz="0" w:space="0" w:color="auto"/>
        <w:left w:val="none" w:sz="0" w:space="0" w:color="auto"/>
        <w:bottom w:val="none" w:sz="0" w:space="0" w:color="auto"/>
        <w:right w:val="none" w:sz="0" w:space="0" w:color="auto"/>
      </w:divBdr>
    </w:div>
    <w:div w:id="177433012">
      <w:marLeft w:val="0"/>
      <w:marRight w:val="0"/>
      <w:marTop w:val="0"/>
      <w:marBottom w:val="0"/>
      <w:divBdr>
        <w:top w:val="none" w:sz="0" w:space="0" w:color="auto"/>
        <w:left w:val="none" w:sz="0" w:space="0" w:color="auto"/>
        <w:bottom w:val="none" w:sz="0" w:space="0" w:color="auto"/>
        <w:right w:val="none" w:sz="0" w:space="0" w:color="auto"/>
      </w:divBdr>
    </w:div>
    <w:div w:id="177433013">
      <w:marLeft w:val="0"/>
      <w:marRight w:val="0"/>
      <w:marTop w:val="0"/>
      <w:marBottom w:val="0"/>
      <w:divBdr>
        <w:top w:val="none" w:sz="0" w:space="0" w:color="auto"/>
        <w:left w:val="none" w:sz="0" w:space="0" w:color="auto"/>
        <w:bottom w:val="none" w:sz="0" w:space="0" w:color="auto"/>
        <w:right w:val="none" w:sz="0" w:space="0" w:color="auto"/>
      </w:divBdr>
    </w:div>
    <w:div w:id="177433014">
      <w:marLeft w:val="0"/>
      <w:marRight w:val="0"/>
      <w:marTop w:val="0"/>
      <w:marBottom w:val="0"/>
      <w:divBdr>
        <w:top w:val="none" w:sz="0" w:space="0" w:color="auto"/>
        <w:left w:val="none" w:sz="0" w:space="0" w:color="auto"/>
        <w:bottom w:val="none" w:sz="0" w:space="0" w:color="auto"/>
        <w:right w:val="none" w:sz="0" w:space="0" w:color="auto"/>
      </w:divBdr>
    </w:div>
    <w:div w:id="177433015">
      <w:marLeft w:val="0"/>
      <w:marRight w:val="0"/>
      <w:marTop w:val="0"/>
      <w:marBottom w:val="0"/>
      <w:divBdr>
        <w:top w:val="none" w:sz="0" w:space="0" w:color="auto"/>
        <w:left w:val="none" w:sz="0" w:space="0" w:color="auto"/>
        <w:bottom w:val="none" w:sz="0" w:space="0" w:color="auto"/>
        <w:right w:val="none" w:sz="0" w:space="0" w:color="auto"/>
      </w:divBdr>
    </w:div>
    <w:div w:id="177433016">
      <w:marLeft w:val="0"/>
      <w:marRight w:val="0"/>
      <w:marTop w:val="0"/>
      <w:marBottom w:val="0"/>
      <w:divBdr>
        <w:top w:val="none" w:sz="0" w:space="0" w:color="auto"/>
        <w:left w:val="none" w:sz="0" w:space="0" w:color="auto"/>
        <w:bottom w:val="none" w:sz="0" w:space="0" w:color="auto"/>
        <w:right w:val="none" w:sz="0" w:space="0" w:color="auto"/>
      </w:divBdr>
    </w:div>
    <w:div w:id="177433017">
      <w:marLeft w:val="0"/>
      <w:marRight w:val="0"/>
      <w:marTop w:val="0"/>
      <w:marBottom w:val="0"/>
      <w:divBdr>
        <w:top w:val="none" w:sz="0" w:space="0" w:color="auto"/>
        <w:left w:val="none" w:sz="0" w:space="0" w:color="auto"/>
        <w:bottom w:val="none" w:sz="0" w:space="0" w:color="auto"/>
        <w:right w:val="none" w:sz="0" w:space="0" w:color="auto"/>
      </w:divBdr>
    </w:div>
    <w:div w:id="177433018">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77</Pages>
  <Words>16758</Words>
  <Characters>95527</Characters>
  <Application>Microsoft Office Word</Application>
  <DocSecurity>0</DocSecurity>
  <Lines>796</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Korisnik</dc:creator>
  <cp:keywords/>
  <dc:description/>
  <cp:lastModifiedBy>Logglog</cp:lastModifiedBy>
  <cp:revision>10</cp:revision>
  <dcterms:created xsi:type="dcterms:W3CDTF">2012-06-21T19:44:00Z</dcterms:created>
  <dcterms:modified xsi:type="dcterms:W3CDTF">2015-12-11T05:40:00Z</dcterms:modified>
</cp:coreProperties>
</file>