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368455215"/>
        <w:docPartObj>
          <w:docPartGallery w:val="Cover Pages"/>
          <w:docPartUnique/>
        </w:docPartObj>
      </w:sdtPr>
      <w:sdtEndPr>
        <w:rPr>
          <w:rFonts w:ascii="Verdana" w:eastAsiaTheme="minorHAnsi" w:hAnsi="Verdana"/>
          <w:sz w:val="24"/>
          <w:szCs w:val="24"/>
          <w:lang w:val="es-ES" w:eastAsia="en-US"/>
        </w:rPr>
      </w:sdtEndPr>
      <w:sdtContent>
        <w:p w14:paraId="6BD1A246" w14:textId="03B294DB" w:rsidR="007A0423" w:rsidRDefault="007A0423">
          <w:pPr>
            <w:pStyle w:val="Sinespaciado"/>
            <w:rPr>
              <w:sz w:val="2"/>
            </w:rPr>
          </w:pPr>
        </w:p>
        <w:p w14:paraId="644B5588" w14:textId="77777777" w:rsidR="007A0423" w:rsidRDefault="007A0423">
          <w:r>
            <w:rPr>
              <w:noProof/>
            </w:rPr>
            <mc:AlternateContent>
              <mc:Choice Requires="wps">
                <w:drawing>
                  <wp:anchor distT="0" distB="0" distL="114300" distR="114300" simplePos="0" relativeHeight="251676672" behindDoc="0" locked="0" layoutInCell="1" allowOverlap="1" wp14:anchorId="391D3738" wp14:editId="30DC400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5AF497" w14:textId="61DC8926" w:rsidR="007A0423" w:rsidRDefault="007A042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de usuario</w:t>
                                    </w:r>
                                  </w:p>
                                </w:sdtContent>
                              </w:sdt>
                              <w:p w14:paraId="2265FD0E" w14:textId="23D24C8B" w:rsidR="007A0423" w:rsidRDefault="007A0423">
                                <w:pPr>
                                  <w:pStyle w:val="Sinespaciado"/>
                                  <w:spacing w:before="120"/>
                                  <w:rPr>
                                    <w:lang w:val="es-ES"/>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Practica de Laboratorio 1</w:t>
                                    </w:r>
                                  </w:sdtContent>
                                </w:sdt>
                                <w:r>
                                  <w:rPr>
                                    <w:lang w:val="es-ES"/>
                                  </w:rPr>
                                  <w:t xml:space="preserve"> </w:t>
                                </w:r>
                              </w:p>
                              <w:p w14:paraId="55CF31C2" w14:textId="59B4E7BC" w:rsidR="007A0423" w:rsidRDefault="007A0423">
                                <w:pPr>
                                  <w:pStyle w:val="Sinespaciado"/>
                                  <w:spacing w:before="120"/>
                                  <w:rPr>
                                    <w:color w:val="4472C4" w:themeColor="accent1"/>
                                    <w:sz w:val="36"/>
                                    <w:szCs w:val="36"/>
                                  </w:rPr>
                                </w:pPr>
                                <w:r w:rsidRPr="007A0423">
                                  <w:rPr>
                                    <w:color w:val="4472C4" w:themeColor="accent1"/>
                                    <w:sz w:val="36"/>
                                    <w:szCs w:val="36"/>
                                  </w:rPr>
                                  <w:t>Lógica y Representación III</w:t>
                                </w:r>
                              </w:p>
                              <w:p w14:paraId="0C2B00CD" w14:textId="68CA625B" w:rsidR="007A0423" w:rsidRDefault="007A0423">
                                <w:pPr>
                                  <w:pStyle w:val="Sinespaciado"/>
                                  <w:spacing w:before="120"/>
                                  <w:rPr>
                                    <w:color w:val="4472C4" w:themeColor="accent1"/>
                                    <w:sz w:val="36"/>
                                    <w:szCs w:val="36"/>
                                  </w:rPr>
                                </w:pPr>
                              </w:p>
                              <w:p w14:paraId="372C2B81" w14:textId="2FBCB9B8" w:rsidR="007A0423" w:rsidRDefault="007A0423">
                                <w:pPr>
                                  <w:pStyle w:val="Sinespaciado"/>
                                  <w:spacing w:before="120"/>
                                  <w:rPr>
                                    <w:color w:val="4472C4" w:themeColor="accent1"/>
                                    <w:sz w:val="36"/>
                                    <w:szCs w:val="36"/>
                                  </w:rPr>
                                </w:pPr>
                                <w:r>
                                  <w:rPr>
                                    <w:color w:val="4472C4" w:themeColor="accent1"/>
                                    <w:sz w:val="36"/>
                                    <w:szCs w:val="36"/>
                                  </w:rPr>
                                  <w:t>Por:</w:t>
                                </w:r>
                              </w:p>
                              <w:p w14:paraId="535A4197" w14:textId="1A8E4F13" w:rsidR="007A0423" w:rsidRDefault="007A0423">
                                <w:pPr>
                                  <w:pStyle w:val="Sinespaciado"/>
                                  <w:spacing w:before="120"/>
                                  <w:rPr>
                                    <w:color w:val="4472C4" w:themeColor="accent1"/>
                                    <w:sz w:val="36"/>
                                    <w:szCs w:val="36"/>
                                  </w:rPr>
                                </w:pPr>
                                <w:r w:rsidRPr="007A0423">
                                  <w:rPr>
                                    <w:color w:val="4472C4" w:themeColor="accent1"/>
                                    <w:sz w:val="36"/>
                                    <w:szCs w:val="36"/>
                                  </w:rPr>
                                  <w:t>Luis Felipe Cadavid</w:t>
                                </w:r>
                                <w:r w:rsidR="00EA4FF8">
                                  <w:rPr>
                                    <w:color w:val="4472C4" w:themeColor="accent1"/>
                                    <w:sz w:val="36"/>
                                    <w:szCs w:val="36"/>
                                  </w:rPr>
                                  <w:t xml:space="preserve"> Chica.</w:t>
                                </w:r>
                              </w:p>
                              <w:p w14:paraId="665E17F0" w14:textId="328E008A" w:rsidR="007A0423" w:rsidRDefault="007A0423">
                                <w:pPr>
                                  <w:pStyle w:val="Sinespaciado"/>
                                  <w:spacing w:before="120"/>
                                  <w:rPr>
                                    <w:color w:val="4472C4" w:themeColor="accent1"/>
                                    <w:sz w:val="36"/>
                                    <w:szCs w:val="36"/>
                                  </w:rPr>
                                </w:pPr>
                                <w:r w:rsidRPr="007A0423">
                                  <w:rPr>
                                    <w:color w:val="4472C4" w:themeColor="accent1"/>
                                    <w:sz w:val="36"/>
                                    <w:szCs w:val="36"/>
                                  </w:rPr>
                                  <w:t>Juan Carlos Gómez</w:t>
                                </w:r>
                                <w:r w:rsidR="00EA4FF8">
                                  <w:rPr>
                                    <w:color w:val="4472C4" w:themeColor="accent1"/>
                                    <w:sz w:val="36"/>
                                    <w:szCs w:val="36"/>
                                  </w:rPr>
                                  <w:t xml:space="preserve"> Jaramillo</w:t>
                                </w:r>
                              </w:p>
                              <w:p w14:paraId="644146DA" w14:textId="42284B7F" w:rsidR="007A0423" w:rsidRDefault="007A0423">
                                <w:pPr>
                                  <w:pStyle w:val="Sinespaciado"/>
                                  <w:spacing w:before="120"/>
                                  <w:rPr>
                                    <w:color w:val="4472C4" w:themeColor="accent1"/>
                                    <w:sz w:val="36"/>
                                    <w:szCs w:val="36"/>
                                  </w:rPr>
                                </w:pPr>
                                <w:r w:rsidRPr="007A0423">
                                  <w:rPr>
                                    <w:color w:val="4472C4" w:themeColor="accent1"/>
                                    <w:sz w:val="36"/>
                                    <w:szCs w:val="36"/>
                                  </w:rPr>
                                  <w:t xml:space="preserve">Cristian </w:t>
                                </w:r>
                                <w:r w:rsidR="00EA4FF8">
                                  <w:rPr>
                                    <w:color w:val="4472C4" w:themeColor="accent1"/>
                                    <w:sz w:val="36"/>
                                    <w:szCs w:val="36"/>
                                  </w:rPr>
                                  <w:t xml:space="preserve">Camilo </w:t>
                                </w:r>
                                <w:r w:rsidRPr="007A0423">
                                  <w:rPr>
                                    <w:color w:val="4472C4" w:themeColor="accent1"/>
                                    <w:sz w:val="36"/>
                                    <w:szCs w:val="36"/>
                                  </w:rPr>
                                  <w:t>Julio</w:t>
                                </w:r>
                                <w:r w:rsidR="00EA4FF8">
                                  <w:rPr>
                                    <w:color w:val="4472C4" w:themeColor="accent1"/>
                                    <w:sz w:val="36"/>
                                    <w:szCs w:val="36"/>
                                  </w:rPr>
                                  <w:t xml:space="preserve"> Mejia.</w:t>
                                </w:r>
                              </w:p>
                              <w:p w14:paraId="762D9DDC" w14:textId="1EE521E1" w:rsidR="007A0423" w:rsidRDefault="007A0423">
                                <w:pPr>
                                  <w:pStyle w:val="Sinespaciado"/>
                                  <w:spacing w:before="120"/>
                                  <w:rPr>
                                    <w:color w:val="4472C4" w:themeColor="accent1"/>
                                    <w:sz w:val="36"/>
                                    <w:szCs w:val="36"/>
                                  </w:rPr>
                                </w:pPr>
                                <w:r w:rsidRPr="007A0423">
                                  <w:rPr>
                                    <w:color w:val="4472C4" w:themeColor="accent1"/>
                                    <w:sz w:val="36"/>
                                    <w:szCs w:val="36"/>
                                  </w:rPr>
                                  <w:t>Rodrigo Alonso Cardona</w:t>
                                </w:r>
                                <w:r w:rsidR="00EA4FF8">
                                  <w:rPr>
                                    <w:color w:val="4472C4" w:themeColor="accent1"/>
                                    <w:sz w:val="36"/>
                                    <w:szCs w:val="36"/>
                                  </w:rPr>
                                  <w:t>.</w:t>
                                </w:r>
                              </w:p>
                              <w:p w14:paraId="3DA9BE67" w14:textId="77777777" w:rsidR="007A0423" w:rsidRDefault="007A0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91D3738" id="_x0000_t202" coordsize="21600,21600" o:spt="202" path="m,l,21600r21600,l21600,xe">
                    <v:stroke joinstyle="miter"/>
                    <v:path gradientshapeok="t" o:connecttype="rect"/>
                  </v:shapetype>
                  <v:shape id="Cuadro de texto 62" o:spid="_x0000_s1026" type="#_x0000_t202" style="position:absolute;margin-left:0;margin-top:0;width:468pt;height:1in;z-index:25167667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5AF497" w14:textId="61DC8926" w:rsidR="007A0423" w:rsidRDefault="007A042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de usuario</w:t>
                              </w:r>
                            </w:p>
                          </w:sdtContent>
                        </w:sdt>
                        <w:p w14:paraId="2265FD0E" w14:textId="23D24C8B" w:rsidR="007A0423" w:rsidRDefault="007A0423">
                          <w:pPr>
                            <w:pStyle w:val="Sinespaciado"/>
                            <w:spacing w:before="120"/>
                            <w:rPr>
                              <w:lang w:val="es-ES"/>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Practica de Laboratorio 1</w:t>
                              </w:r>
                            </w:sdtContent>
                          </w:sdt>
                          <w:r>
                            <w:rPr>
                              <w:lang w:val="es-ES"/>
                            </w:rPr>
                            <w:t xml:space="preserve"> </w:t>
                          </w:r>
                        </w:p>
                        <w:p w14:paraId="55CF31C2" w14:textId="59B4E7BC" w:rsidR="007A0423" w:rsidRDefault="007A0423">
                          <w:pPr>
                            <w:pStyle w:val="Sinespaciado"/>
                            <w:spacing w:before="120"/>
                            <w:rPr>
                              <w:color w:val="4472C4" w:themeColor="accent1"/>
                              <w:sz w:val="36"/>
                              <w:szCs w:val="36"/>
                            </w:rPr>
                          </w:pPr>
                          <w:r w:rsidRPr="007A0423">
                            <w:rPr>
                              <w:color w:val="4472C4" w:themeColor="accent1"/>
                              <w:sz w:val="36"/>
                              <w:szCs w:val="36"/>
                            </w:rPr>
                            <w:t>Lógica y Representación III</w:t>
                          </w:r>
                        </w:p>
                        <w:p w14:paraId="0C2B00CD" w14:textId="68CA625B" w:rsidR="007A0423" w:rsidRDefault="007A0423">
                          <w:pPr>
                            <w:pStyle w:val="Sinespaciado"/>
                            <w:spacing w:before="120"/>
                            <w:rPr>
                              <w:color w:val="4472C4" w:themeColor="accent1"/>
                              <w:sz w:val="36"/>
                              <w:szCs w:val="36"/>
                            </w:rPr>
                          </w:pPr>
                        </w:p>
                        <w:p w14:paraId="372C2B81" w14:textId="2FBCB9B8" w:rsidR="007A0423" w:rsidRDefault="007A0423">
                          <w:pPr>
                            <w:pStyle w:val="Sinespaciado"/>
                            <w:spacing w:before="120"/>
                            <w:rPr>
                              <w:color w:val="4472C4" w:themeColor="accent1"/>
                              <w:sz w:val="36"/>
                              <w:szCs w:val="36"/>
                            </w:rPr>
                          </w:pPr>
                          <w:r>
                            <w:rPr>
                              <w:color w:val="4472C4" w:themeColor="accent1"/>
                              <w:sz w:val="36"/>
                              <w:szCs w:val="36"/>
                            </w:rPr>
                            <w:t>Por:</w:t>
                          </w:r>
                        </w:p>
                        <w:p w14:paraId="535A4197" w14:textId="1A8E4F13" w:rsidR="007A0423" w:rsidRDefault="007A0423">
                          <w:pPr>
                            <w:pStyle w:val="Sinespaciado"/>
                            <w:spacing w:before="120"/>
                            <w:rPr>
                              <w:color w:val="4472C4" w:themeColor="accent1"/>
                              <w:sz w:val="36"/>
                              <w:szCs w:val="36"/>
                            </w:rPr>
                          </w:pPr>
                          <w:r w:rsidRPr="007A0423">
                            <w:rPr>
                              <w:color w:val="4472C4" w:themeColor="accent1"/>
                              <w:sz w:val="36"/>
                              <w:szCs w:val="36"/>
                            </w:rPr>
                            <w:t>Luis Felipe Cadavid</w:t>
                          </w:r>
                          <w:r w:rsidR="00EA4FF8">
                            <w:rPr>
                              <w:color w:val="4472C4" w:themeColor="accent1"/>
                              <w:sz w:val="36"/>
                              <w:szCs w:val="36"/>
                            </w:rPr>
                            <w:t xml:space="preserve"> Chica.</w:t>
                          </w:r>
                        </w:p>
                        <w:p w14:paraId="665E17F0" w14:textId="328E008A" w:rsidR="007A0423" w:rsidRDefault="007A0423">
                          <w:pPr>
                            <w:pStyle w:val="Sinespaciado"/>
                            <w:spacing w:before="120"/>
                            <w:rPr>
                              <w:color w:val="4472C4" w:themeColor="accent1"/>
                              <w:sz w:val="36"/>
                              <w:szCs w:val="36"/>
                            </w:rPr>
                          </w:pPr>
                          <w:r w:rsidRPr="007A0423">
                            <w:rPr>
                              <w:color w:val="4472C4" w:themeColor="accent1"/>
                              <w:sz w:val="36"/>
                              <w:szCs w:val="36"/>
                            </w:rPr>
                            <w:t>Juan Carlos Gómez</w:t>
                          </w:r>
                          <w:r w:rsidR="00EA4FF8">
                            <w:rPr>
                              <w:color w:val="4472C4" w:themeColor="accent1"/>
                              <w:sz w:val="36"/>
                              <w:szCs w:val="36"/>
                            </w:rPr>
                            <w:t xml:space="preserve"> Jaramillo</w:t>
                          </w:r>
                        </w:p>
                        <w:p w14:paraId="644146DA" w14:textId="42284B7F" w:rsidR="007A0423" w:rsidRDefault="007A0423">
                          <w:pPr>
                            <w:pStyle w:val="Sinespaciado"/>
                            <w:spacing w:before="120"/>
                            <w:rPr>
                              <w:color w:val="4472C4" w:themeColor="accent1"/>
                              <w:sz w:val="36"/>
                              <w:szCs w:val="36"/>
                            </w:rPr>
                          </w:pPr>
                          <w:r w:rsidRPr="007A0423">
                            <w:rPr>
                              <w:color w:val="4472C4" w:themeColor="accent1"/>
                              <w:sz w:val="36"/>
                              <w:szCs w:val="36"/>
                            </w:rPr>
                            <w:t xml:space="preserve">Cristian </w:t>
                          </w:r>
                          <w:r w:rsidR="00EA4FF8">
                            <w:rPr>
                              <w:color w:val="4472C4" w:themeColor="accent1"/>
                              <w:sz w:val="36"/>
                              <w:szCs w:val="36"/>
                            </w:rPr>
                            <w:t xml:space="preserve">Camilo </w:t>
                          </w:r>
                          <w:r w:rsidRPr="007A0423">
                            <w:rPr>
                              <w:color w:val="4472C4" w:themeColor="accent1"/>
                              <w:sz w:val="36"/>
                              <w:szCs w:val="36"/>
                            </w:rPr>
                            <w:t>Julio</w:t>
                          </w:r>
                          <w:r w:rsidR="00EA4FF8">
                            <w:rPr>
                              <w:color w:val="4472C4" w:themeColor="accent1"/>
                              <w:sz w:val="36"/>
                              <w:szCs w:val="36"/>
                            </w:rPr>
                            <w:t xml:space="preserve"> Mejia.</w:t>
                          </w:r>
                        </w:p>
                        <w:p w14:paraId="762D9DDC" w14:textId="1EE521E1" w:rsidR="007A0423" w:rsidRDefault="007A0423">
                          <w:pPr>
                            <w:pStyle w:val="Sinespaciado"/>
                            <w:spacing w:before="120"/>
                            <w:rPr>
                              <w:color w:val="4472C4" w:themeColor="accent1"/>
                              <w:sz w:val="36"/>
                              <w:szCs w:val="36"/>
                            </w:rPr>
                          </w:pPr>
                          <w:r w:rsidRPr="007A0423">
                            <w:rPr>
                              <w:color w:val="4472C4" w:themeColor="accent1"/>
                              <w:sz w:val="36"/>
                              <w:szCs w:val="36"/>
                            </w:rPr>
                            <w:t>Rodrigo Alonso Cardona</w:t>
                          </w:r>
                          <w:r w:rsidR="00EA4FF8">
                            <w:rPr>
                              <w:color w:val="4472C4" w:themeColor="accent1"/>
                              <w:sz w:val="36"/>
                              <w:szCs w:val="36"/>
                            </w:rPr>
                            <w:t>.</w:t>
                          </w:r>
                        </w:p>
                        <w:p w14:paraId="3DA9BE67" w14:textId="77777777" w:rsidR="007A0423" w:rsidRDefault="007A042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75648" behindDoc="1" locked="0" layoutInCell="1" allowOverlap="1" wp14:anchorId="0C9025FB" wp14:editId="110DC9D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390ED02" id="Grupo 2" o:spid="_x0000_s1026" style="position:absolute;margin-left:0;margin-top:0;width:432.65pt;height:448.55pt;z-index:-25164083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590493F8" wp14:editId="1FAD75A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43A09" w14:textId="3BA4F660" w:rsidR="007A0423" w:rsidRDefault="007A0423">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EA4FF8">
                                      <w:rPr>
                                        <w:color w:val="4472C4" w:themeColor="accent1"/>
                                        <w:sz w:val="36"/>
                                        <w:szCs w:val="36"/>
                                      </w:rPr>
                                      <w:t>Universidad de Antioquia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B333F58" w14:textId="266AF276" w:rsidR="007A0423" w:rsidRDefault="00EA4FF8">
                                    <w:pPr>
                                      <w:pStyle w:val="Sinespaciado"/>
                                      <w:jc w:val="right"/>
                                      <w:rPr>
                                        <w:color w:val="4472C4" w:themeColor="accent1"/>
                                        <w:sz w:val="36"/>
                                        <w:szCs w:val="36"/>
                                      </w:rPr>
                                    </w:pPr>
                                    <w:r>
                                      <w:rPr>
                                        <w:color w:val="4472C4" w:themeColor="accent1"/>
                                        <w:sz w:val="36"/>
                                        <w:szCs w:val="36"/>
                                      </w:rPr>
                                      <w:t xml:space="preserve">Facultada de Ingeniería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0493F8" id="Cuadro de texto 69" o:spid="_x0000_s1027" type="#_x0000_t202" style="position:absolute;margin-left:0;margin-top:0;width:468pt;height:29.5pt;z-index:25167462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6043A09" w14:textId="3BA4F660" w:rsidR="007A0423" w:rsidRDefault="007A0423">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EA4FF8">
                                <w:rPr>
                                  <w:color w:val="4472C4" w:themeColor="accent1"/>
                                  <w:sz w:val="36"/>
                                  <w:szCs w:val="36"/>
                                </w:rPr>
                                <w:t>Universidad de Antioquia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B333F58" w14:textId="266AF276" w:rsidR="007A0423" w:rsidRDefault="00EA4FF8">
                              <w:pPr>
                                <w:pStyle w:val="Sinespaciado"/>
                                <w:jc w:val="right"/>
                                <w:rPr>
                                  <w:color w:val="4472C4" w:themeColor="accent1"/>
                                  <w:sz w:val="36"/>
                                  <w:szCs w:val="36"/>
                                </w:rPr>
                              </w:pPr>
                              <w:r>
                                <w:rPr>
                                  <w:color w:val="4472C4" w:themeColor="accent1"/>
                                  <w:sz w:val="36"/>
                                  <w:szCs w:val="36"/>
                                </w:rPr>
                                <w:t xml:space="preserve">Facultada de Ingeniería </w:t>
                              </w:r>
                            </w:p>
                          </w:sdtContent>
                        </w:sdt>
                      </w:txbxContent>
                    </v:textbox>
                    <w10:wrap anchorx="page" anchory="margin"/>
                  </v:shape>
                </w:pict>
              </mc:Fallback>
            </mc:AlternateContent>
          </w:r>
        </w:p>
        <w:p w14:paraId="766543B5" w14:textId="5C873200" w:rsidR="007A0423" w:rsidRDefault="007A0423">
          <w:pPr>
            <w:rPr>
              <w:rFonts w:ascii="Verdana" w:hAnsi="Verdana"/>
              <w:sz w:val="24"/>
              <w:szCs w:val="24"/>
              <w:lang w:val="es-ES"/>
            </w:rPr>
          </w:pPr>
          <w:r>
            <w:rPr>
              <w:rFonts w:ascii="Verdana" w:hAnsi="Verdana"/>
              <w:sz w:val="24"/>
              <w:szCs w:val="24"/>
              <w:lang w:val="es-ES"/>
            </w:rPr>
            <w:br w:type="page"/>
          </w:r>
        </w:p>
      </w:sdtContent>
    </w:sdt>
    <w:p w14:paraId="3110C598" w14:textId="4EB44FC6" w:rsidR="007A0423" w:rsidRDefault="007A0423" w:rsidP="007A0423">
      <w:pPr>
        <w:pStyle w:val="Ttulo1"/>
        <w:numPr>
          <w:ilvl w:val="0"/>
          <w:numId w:val="3"/>
        </w:numPr>
        <w:rPr>
          <w:lang w:val="es-ES"/>
        </w:rPr>
      </w:pPr>
      <w:r>
        <w:rPr>
          <w:lang w:val="es-ES"/>
        </w:rPr>
        <w:lastRenderedPageBreak/>
        <w:t>Aplicación Polinomios:</w:t>
      </w:r>
    </w:p>
    <w:p w14:paraId="3E7F6C38" w14:textId="23458FAA" w:rsidR="007A0423" w:rsidRPr="007A0423" w:rsidRDefault="007A0423" w:rsidP="007A0423">
      <w:pPr>
        <w:jc w:val="both"/>
        <w:rPr>
          <w:lang w:val="es-ES"/>
        </w:rPr>
      </w:pPr>
      <w:r>
        <w:rPr>
          <w:lang w:val="es-ES"/>
        </w:rPr>
        <w:t xml:space="preserve">Se debe crear una carpeta con el nombre Taller1 en disco </w:t>
      </w:r>
      <w:r w:rsidRPr="007A0423">
        <w:rPr>
          <w:b/>
          <w:bCs/>
          <w:lang w:val="es-ES"/>
        </w:rPr>
        <w:t>C</w:t>
      </w:r>
      <w:r>
        <w:rPr>
          <w:lang w:val="es-ES"/>
        </w:rPr>
        <w:t xml:space="preserve">, donde se debe poner el archivo </w:t>
      </w:r>
      <w:r w:rsidRPr="007A0423">
        <w:rPr>
          <w:b/>
          <w:bCs/>
          <w:lang w:val="es-ES"/>
        </w:rPr>
        <w:t>TallerVectoresMatricesLogicayRepresentacion3.jar</w:t>
      </w:r>
      <w:r>
        <w:rPr>
          <w:lang w:val="es-ES"/>
        </w:rPr>
        <w:t xml:space="preserve"> que se encuentra en la carpeta </w:t>
      </w:r>
      <w:proofErr w:type="spellStart"/>
      <w:r w:rsidRPr="007A0423">
        <w:rPr>
          <w:b/>
          <w:bCs/>
          <w:lang w:val="es-ES"/>
        </w:rPr>
        <w:t>dist</w:t>
      </w:r>
      <w:proofErr w:type="spellEnd"/>
      <w:r>
        <w:rPr>
          <w:lang w:val="es-ES"/>
        </w:rPr>
        <w:t xml:space="preserve"> del proyecto.</w:t>
      </w:r>
    </w:p>
    <w:p w14:paraId="6B7936B3" w14:textId="61864748" w:rsidR="007A0423" w:rsidRPr="007A0423" w:rsidRDefault="007A0423" w:rsidP="007A0423">
      <w:pPr>
        <w:jc w:val="both"/>
        <w:rPr>
          <w:rFonts w:eastAsiaTheme="minorEastAsia"/>
        </w:rPr>
      </w:pPr>
      <w:r w:rsidRPr="007A0423">
        <w:rPr>
          <w:rFonts w:eastAsiaTheme="minorEastAsia"/>
        </w:rPr>
        <w:t xml:space="preserve">Como primera medida al accionar al </w:t>
      </w:r>
      <w:r w:rsidRPr="007A0423">
        <w:rPr>
          <w:rFonts w:eastAsiaTheme="minorEastAsia"/>
        </w:rPr>
        <w:t xml:space="preserve">archivo. </w:t>
      </w:r>
      <w:proofErr w:type="spellStart"/>
      <w:r w:rsidRPr="007A0423">
        <w:rPr>
          <w:rFonts w:eastAsiaTheme="minorEastAsia"/>
        </w:rPr>
        <w:t>bat</w:t>
      </w:r>
      <w:proofErr w:type="spellEnd"/>
      <w:r w:rsidRPr="007A0423">
        <w:rPr>
          <w:rFonts w:eastAsiaTheme="minorEastAsia"/>
        </w:rPr>
        <w:t>, se dará inicialización a la ejecución del programa desarrollado; el cual consiste en un menú en donde se podrá seleccionar 3 opciones. La primera es operar con polinomios, la segunda trabajar con matrices y la tercera salir del programa.</w:t>
      </w:r>
    </w:p>
    <w:p w14:paraId="2434731B"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59264" behindDoc="0" locked="0" layoutInCell="1" allowOverlap="1" wp14:anchorId="270E6A94" wp14:editId="6F1B7945">
            <wp:simplePos x="0" y="0"/>
            <wp:positionH relativeFrom="column">
              <wp:posOffset>-3810</wp:posOffset>
            </wp:positionH>
            <wp:positionV relativeFrom="paragraph">
              <wp:posOffset>301625</wp:posOffset>
            </wp:positionV>
            <wp:extent cx="3667125" cy="2192655"/>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67125" cy="2192655"/>
                    </a:xfrm>
                    <a:prstGeom prst="rect">
                      <a:avLst/>
                    </a:prstGeom>
                  </pic:spPr>
                </pic:pic>
              </a:graphicData>
            </a:graphic>
            <wp14:sizeRelH relativeFrom="page">
              <wp14:pctWidth>0</wp14:pctWidth>
            </wp14:sizeRelH>
            <wp14:sizeRelV relativeFrom="page">
              <wp14:pctHeight>0</wp14:pctHeight>
            </wp14:sizeRelV>
          </wp:anchor>
        </w:drawing>
      </w:r>
    </w:p>
    <w:p w14:paraId="0B3092E0" w14:textId="0054F8E1" w:rsidR="007A0423" w:rsidRPr="007A0423" w:rsidRDefault="007A0423" w:rsidP="007A0423">
      <w:pPr>
        <w:jc w:val="both"/>
        <w:rPr>
          <w:rFonts w:eastAsiaTheme="minorEastAsia"/>
        </w:rPr>
      </w:pPr>
      <w:r w:rsidRPr="007A0423">
        <w:rPr>
          <w:rFonts w:eastAsiaTheme="minorEastAsia"/>
        </w:rPr>
        <w:t xml:space="preserve">Operar con polinomios es un </w:t>
      </w:r>
      <w:r w:rsidRPr="007A0423">
        <w:rPr>
          <w:rFonts w:eastAsiaTheme="minorEastAsia"/>
        </w:rPr>
        <w:t>submenú</w:t>
      </w:r>
      <w:r w:rsidRPr="007A0423">
        <w:rPr>
          <w:rFonts w:eastAsiaTheme="minorEastAsia"/>
        </w:rPr>
        <w:t xml:space="preserve"> que contiene siete (7) acciones. Ingresar polinomios, mostrar todos los polinomios, mostrar un polinomio, multiplicar polinomios, derivar polinomio, evaluar polinomio y salir.</w:t>
      </w:r>
    </w:p>
    <w:p w14:paraId="617F5A77"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60288" behindDoc="0" locked="0" layoutInCell="1" allowOverlap="1" wp14:anchorId="0C082D2D" wp14:editId="30B9DA69">
            <wp:simplePos x="0" y="0"/>
            <wp:positionH relativeFrom="column">
              <wp:posOffset>2348865</wp:posOffset>
            </wp:positionH>
            <wp:positionV relativeFrom="paragraph">
              <wp:posOffset>252730</wp:posOffset>
            </wp:positionV>
            <wp:extent cx="3562350" cy="15621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562350" cy="1562100"/>
                    </a:xfrm>
                    <a:prstGeom prst="rect">
                      <a:avLst/>
                    </a:prstGeom>
                  </pic:spPr>
                </pic:pic>
              </a:graphicData>
            </a:graphic>
            <wp14:sizeRelH relativeFrom="page">
              <wp14:pctWidth>0</wp14:pctWidth>
            </wp14:sizeRelH>
            <wp14:sizeRelV relativeFrom="page">
              <wp14:pctHeight>0</wp14:pctHeight>
            </wp14:sizeRelV>
          </wp:anchor>
        </w:drawing>
      </w:r>
    </w:p>
    <w:p w14:paraId="6DBE5ED2" w14:textId="77777777" w:rsidR="007A0423" w:rsidRPr="007A0423" w:rsidRDefault="007A0423" w:rsidP="007A0423">
      <w:pPr>
        <w:jc w:val="both"/>
        <w:rPr>
          <w:rFonts w:eastAsiaTheme="minorEastAsia"/>
        </w:rPr>
      </w:pPr>
      <w:r w:rsidRPr="007A0423">
        <w:rPr>
          <w:rFonts w:eastAsiaTheme="minorEastAsia"/>
        </w:rPr>
        <w:t xml:space="preserve">Ingresar polinomios: al usuario se le pedirá por teclado que digite por los menos 10 polinomios de una sola variable, los cuales se guardarán en memoria, para que los pueda accionar en el momento que lo requiera. </w:t>
      </w:r>
    </w:p>
    <w:p w14:paraId="3B488517" w14:textId="77777777" w:rsidR="007A0423" w:rsidRPr="007A0423" w:rsidRDefault="007A0423" w:rsidP="007A0423">
      <w:pPr>
        <w:jc w:val="both"/>
        <w:rPr>
          <w:rFonts w:eastAsiaTheme="minorEastAsia"/>
        </w:rPr>
      </w:pPr>
    </w:p>
    <w:p w14:paraId="6826A549" w14:textId="77777777" w:rsidR="007A0423" w:rsidRPr="007A0423" w:rsidRDefault="007A0423" w:rsidP="007A0423">
      <w:pPr>
        <w:jc w:val="both"/>
        <w:rPr>
          <w:rFonts w:eastAsiaTheme="minorEastAsia"/>
        </w:rPr>
      </w:pPr>
    </w:p>
    <w:p w14:paraId="2D9FCADF"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61312" behindDoc="1" locked="0" layoutInCell="1" allowOverlap="1" wp14:anchorId="64FCB76C" wp14:editId="4E159CCD">
            <wp:simplePos x="0" y="0"/>
            <wp:positionH relativeFrom="column">
              <wp:posOffset>-3810</wp:posOffset>
            </wp:positionH>
            <wp:positionV relativeFrom="paragraph">
              <wp:posOffset>67945</wp:posOffset>
            </wp:positionV>
            <wp:extent cx="3086100" cy="1085850"/>
            <wp:effectExtent l="0" t="0" r="0" b="0"/>
            <wp:wrapTight wrapText="bothSides">
              <wp:wrapPolygon edited="0">
                <wp:start x="0" y="0"/>
                <wp:lineTo x="0" y="21221"/>
                <wp:lineTo x="21467" y="21221"/>
                <wp:lineTo x="2146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1591" b="5785"/>
                    <a:stretch/>
                  </pic:blipFill>
                  <pic:spPr bwMode="auto">
                    <a:xfrm>
                      <a:off x="0" y="0"/>
                      <a:ext cx="3086100" cy="108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368F52"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62336" behindDoc="0" locked="0" layoutInCell="1" allowOverlap="1" wp14:anchorId="2E2D33E6" wp14:editId="172CC6B7">
            <wp:simplePos x="0" y="0"/>
            <wp:positionH relativeFrom="column">
              <wp:posOffset>81915</wp:posOffset>
            </wp:positionH>
            <wp:positionV relativeFrom="paragraph">
              <wp:posOffset>967105</wp:posOffset>
            </wp:positionV>
            <wp:extent cx="3000375" cy="111442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00375" cy="1114425"/>
                    </a:xfrm>
                    <a:prstGeom prst="rect">
                      <a:avLst/>
                    </a:prstGeom>
                  </pic:spPr>
                </pic:pic>
              </a:graphicData>
            </a:graphic>
            <wp14:sizeRelH relativeFrom="page">
              <wp14:pctWidth>0</wp14:pctWidth>
            </wp14:sizeRelH>
            <wp14:sizeRelV relativeFrom="page">
              <wp14:pctHeight>0</wp14:pctHeight>
            </wp14:sizeRelV>
          </wp:anchor>
        </w:drawing>
      </w:r>
      <w:r w:rsidRPr="007A0423">
        <w:rPr>
          <w:rFonts w:eastAsiaTheme="minorEastAsia"/>
        </w:rPr>
        <w:t>Mostrar Polinomios: Esta opción permitirá a la persona mostrar todos los polinomios almacenados en memoria para que luego sean operados según la opción que se realice.</w:t>
      </w:r>
    </w:p>
    <w:p w14:paraId="56253379" w14:textId="77777777" w:rsidR="007A0423" w:rsidRPr="007A0423" w:rsidRDefault="007A0423" w:rsidP="007A0423">
      <w:pPr>
        <w:jc w:val="both"/>
        <w:rPr>
          <w:rFonts w:eastAsiaTheme="minorEastAsia"/>
        </w:rPr>
      </w:pPr>
    </w:p>
    <w:p w14:paraId="6C349E5E" w14:textId="77777777" w:rsidR="007A0423" w:rsidRPr="007A0423" w:rsidRDefault="007A0423" w:rsidP="007A0423">
      <w:pPr>
        <w:jc w:val="both"/>
        <w:rPr>
          <w:rFonts w:eastAsiaTheme="minorEastAsia"/>
        </w:rPr>
      </w:pPr>
    </w:p>
    <w:p w14:paraId="39AC6E31" w14:textId="77777777" w:rsidR="007A0423" w:rsidRPr="007A0423" w:rsidRDefault="007A0423" w:rsidP="007A0423">
      <w:pPr>
        <w:jc w:val="both"/>
        <w:rPr>
          <w:rFonts w:eastAsiaTheme="minorEastAsia"/>
        </w:rPr>
      </w:pPr>
    </w:p>
    <w:p w14:paraId="270C12F6" w14:textId="77777777" w:rsidR="007A0423" w:rsidRPr="007A0423" w:rsidRDefault="007A0423" w:rsidP="007A0423">
      <w:pPr>
        <w:jc w:val="both"/>
        <w:rPr>
          <w:rFonts w:eastAsiaTheme="minorEastAsia"/>
        </w:rPr>
      </w:pPr>
      <w:r w:rsidRPr="007A0423">
        <w:rPr>
          <w:rFonts w:eastAsiaTheme="minorEastAsia"/>
        </w:rPr>
        <w:lastRenderedPageBreak/>
        <w:drawing>
          <wp:anchor distT="0" distB="0" distL="114300" distR="114300" simplePos="0" relativeHeight="251663360" behindDoc="0" locked="0" layoutInCell="1" allowOverlap="1" wp14:anchorId="2BD00AE3" wp14:editId="673E66FA">
            <wp:simplePos x="0" y="0"/>
            <wp:positionH relativeFrom="column">
              <wp:posOffset>2215515</wp:posOffset>
            </wp:positionH>
            <wp:positionV relativeFrom="paragraph">
              <wp:posOffset>200660</wp:posOffset>
            </wp:positionV>
            <wp:extent cx="3571875" cy="11906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40" b="3846"/>
                    <a:stretch/>
                  </pic:blipFill>
                  <pic:spPr bwMode="auto">
                    <a:xfrm>
                      <a:off x="0" y="0"/>
                      <a:ext cx="3571875"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4033F2"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64384" behindDoc="0" locked="0" layoutInCell="1" allowOverlap="1" wp14:anchorId="60016DB8" wp14:editId="31DB1113">
            <wp:simplePos x="0" y="0"/>
            <wp:positionH relativeFrom="column">
              <wp:posOffset>2215515</wp:posOffset>
            </wp:positionH>
            <wp:positionV relativeFrom="paragraph">
              <wp:posOffset>1248410</wp:posOffset>
            </wp:positionV>
            <wp:extent cx="2428875" cy="1104900"/>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09" b="4132"/>
                    <a:stretch/>
                  </pic:blipFill>
                  <pic:spPr bwMode="auto">
                    <a:xfrm>
                      <a:off x="0" y="0"/>
                      <a:ext cx="242887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0423">
        <w:rPr>
          <w:rFonts w:eastAsiaTheme="minorEastAsia"/>
        </w:rPr>
        <w:t xml:space="preserve">Mostrar un Polinomio: al seleccionar dicha opción la persona deberá ingresar un número del 1 al 10 para observar el polinomio de preferencia. </w:t>
      </w:r>
    </w:p>
    <w:p w14:paraId="5B1596D1" w14:textId="77777777" w:rsidR="007A0423" w:rsidRPr="007A0423" w:rsidRDefault="007A0423" w:rsidP="007A0423">
      <w:pPr>
        <w:jc w:val="both"/>
        <w:rPr>
          <w:rFonts w:eastAsiaTheme="minorEastAsia"/>
        </w:rPr>
      </w:pPr>
    </w:p>
    <w:p w14:paraId="6647A9D6" w14:textId="77777777" w:rsidR="007A0423" w:rsidRPr="007A0423" w:rsidRDefault="007A0423" w:rsidP="007A0423">
      <w:pPr>
        <w:jc w:val="both"/>
        <w:rPr>
          <w:rFonts w:eastAsiaTheme="minorEastAsia"/>
        </w:rPr>
      </w:pPr>
    </w:p>
    <w:p w14:paraId="664B75BE" w14:textId="77777777" w:rsidR="007A0423" w:rsidRPr="007A0423" w:rsidRDefault="007A0423" w:rsidP="007A0423">
      <w:pPr>
        <w:jc w:val="both"/>
        <w:rPr>
          <w:rFonts w:eastAsiaTheme="minorEastAsia"/>
        </w:rPr>
      </w:pPr>
    </w:p>
    <w:p w14:paraId="77F0F5A7" w14:textId="77777777" w:rsidR="007A0423" w:rsidRPr="007A0423" w:rsidRDefault="007A0423" w:rsidP="007A0423">
      <w:pPr>
        <w:jc w:val="both"/>
        <w:rPr>
          <w:rFonts w:eastAsiaTheme="minorEastAsia"/>
        </w:rPr>
      </w:pPr>
    </w:p>
    <w:p w14:paraId="720CFCA1"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65408" behindDoc="0" locked="0" layoutInCell="1" allowOverlap="1" wp14:anchorId="3C2AC897" wp14:editId="505E15A8">
            <wp:simplePos x="0" y="0"/>
            <wp:positionH relativeFrom="column">
              <wp:posOffset>-289560</wp:posOffset>
            </wp:positionH>
            <wp:positionV relativeFrom="paragraph">
              <wp:posOffset>284480</wp:posOffset>
            </wp:positionV>
            <wp:extent cx="2962275" cy="114300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3846" r="2813" b="3846"/>
                    <a:stretch/>
                  </pic:blipFill>
                  <pic:spPr bwMode="auto">
                    <a:xfrm>
                      <a:off x="0" y="0"/>
                      <a:ext cx="2962275"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449B28"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67456" behindDoc="0" locked="0" layoutInCell="1" allowOverlap="1" wp14:anchorId="4471AED7" wp14:editId="584D3BA8">
            <wp:simplePos x="0" y="0"/>
            <wp:positionH relativeFrom="column">
              <wp:posOffset>2882265</wp:posOffset>
            </wp:positionH>
            <wp:positionV relativeFrom="paragraph">
              <wp:posOffset>1357630</wp:posOffset>
            </wp:positionV>
            <wp:extent cx="3429000" cy="10858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29000" cy="1085850"/>
                    </a:xfrm>
                    <a:prstGeom prst="rect">
                      <a:avLst/>
                    </a:prstGeom>
                  </pic:spPr>
                </pic:pic>
              </a:graphicData>
            </a:graphic>
            <wp14:sizeRelH relativeFrom="page">
              <wp14:pctWidth>0</wp14:pctWidth>
            </wp14:sizeRelH>
            <wp14:sizeRelV relativeFrom="page">
              <wp14:pctHeight>0</wp14:pctHeight>
            </wp14:sizeRelV>
          </wp:anchor>
        </w:drawing>
      </w:r>
      <w:r w:rsidRPr="007A0423">
        <w:rPr>
          <w:rFonts w:eastAsiaTheme="minorEastAsia"/>
        </w:rPr>
        <w:drawing>
          <wp:anchor distT="0" distB="0" distL="114300" distR="114300" simplePos="0" relativeHeight="251666432" behindDoc="0" locked="0" layoutInCell="1" allowOverlap="1" wp14:anchorId="25F675CC" wp14:editId="7B11DDCF">
            <wp:simplePos x="0" y="0"/>
            <wp:positionH relativeFrom="column">
              <wp:posOffset>-222885</wp:posOffset>
            </wp:positionH>
            <wp:positionV relativeFrom="paragraph">
              <wp:posOffset>1257935</wp:posOffset>
            </wp:positionV>
            <wp:extent cx="2981325" cy="1181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81325" cy="1181100"/>
                    </a:xfrm>
                    <a:prstGeom prst="rect">
                      <a:avLst/>
                    </a:prstGeom>
                  </pic:spPr>
                </pic:pic>
              </a:graphicData>
            </a:graphic>
            <wp14:sizeRelH relativeFrom="page">
              <wp14:pctWidth>0</wp14:pctWidth>
            </wp14:sizeRelH>
            <wp14:sizeRelV relativeFrom="page">
              <wp14:pctHeight>0</wp14:pctHeight>
            </wp14:sizeRelV>
          </wp:anchor>
        </w:drawing>
      </w:r>
      <w:r w:rsidRPr="007A0423">
        <w:rPr>
          <w:rFonts w:eastAsiaTheme="minorEastAsia"/>
        </w:rPr>
        <w:t xml:space="preserve">Multiplicar Polinomio: en esta operación el usuario deberá elegir dos polinomios almacenados anteriormente, para que el programa automáticamente multiplique los polinomios seleccionados. </w:t>
      </w:r>
    </w:p>
    <w:p w14:paraId="1E013250" w14:textId="77777777" w:rsidR="007A0423" w:rsidRPr="007A0423" w:rsidRDefault="007A0423" w:rsidP="007A0423">
      <w:pPr>
        <w:jc w:val="both"/>
        <w:rPr>
          <w:rFonts w:eastAsiaTheme="minorEastAsia"/>
        </w:rPr>
      </w:pPr>
    </w:p>
    <w:p w14:paraId="2EF3E661"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69504" behindDoc="0" locked="0" layoutInCell="1" allowOverlap="1" wp14:anchorId="77775212" wp14:editId="379470C1">
            <wp:simplePos x="0" y="0"/>
            <wp:positionH relativeFrom="column">
              <wp:posOffset>-3810</wp:posOffset>
            </wp:positionH>
            <wp:positionV relativeFrom="paragraph">
              <wp:posOffset>1278255</wp:posOffset>
            </wp:positionV>
            <wp:extent cx="2447925" cy="10953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7925" cy="1095375"/>
                    </a:xfrm>
                    <a:prstGeom prst="rect">
                      <a:avLst/>
                    </a:prstGeom>
                  </pic:spPr>
                </pic:pic>
              </a:graphicData>
            </a:graphic>
            <wp14:sizeRelH relativeFrom="page">
              <wp14:pctWidth>0</wp14:pctWidth>
            </wp14:sizeRelH>
            <wp14:sizeRelV relativeFrom="page">
              <wp14:pctHeight>0</wp14:pctHeight>
            </wp14:sizeRelV>
          </wp:anchor>
        </w:drawing>
      </w:r>
      <w:r w:rsidRPr="007A0423">
        <w:rPr>
          <w:rFonts w:eastAsiaTheme="minorEastAsia"/>
        </w:rPr>
        <w:drawing>
          <wp:anchor distT="0" distB="0" distL="114300" distR="114300" simplePos="0" relativeHeight="251668480" behindDoc="0" locked="0" layoutInCell="1" allowOverlap="1" wp14:anchorId="54B66B76" wp14:editId="7545756A">
            <wp:simplePos x="0" y="0"/>
            <wp:positionH relativeFrom="column">
              <wp:posOffset>-3810</wp:posOffset>
            </wp:positionH>
            <wp:positionV relativeFrom="paragraph">
              <wp:posOffset>1905</wp:posOffset>
            </wp:positionV>
            <wp:extent cx="3419475" cy="11620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19475" cy="1162050"/>
                    </a:xfrm>
                    <a:prstGeom prst="rect">
                      <a:avLst/>
                    </a:prstGeom>
                  </pic:spPr>
                </pic:pic>
              </a:graphicData>
            </a:graphic>
            <wp14:sizeRelH relativeFrom="page">
              <wp14:pctWidth>0</wp14:pctWidth>
            </wp14:sizeRelH>
            <wp14:sizeRelV relativeFrom="page">
              <wp14:pctHeight>0</wp14:pctHeight>
            </wp14:sizeRelV>
          </wp:anchor>
        </w:drawing>
      </w:r>
      <w:r w:rsidRPr="007A0423">
        <w:rPr>
          <w:rFonts w:eastAsiaTheme="minorEastAsia"/>
        </w:rPr>
        <w:t xml:space="preserve">Derivar Polinomio: la función derivar consiste en multiplicar el exponente de cada </w:t>
      </w:r>
      <w:proofErr w:type="spellStart"/>
      <w:r w:rsidRPr="007A0423">
        <w:rPr>
          <w:rFonts w:eastAsiaTheme="minorEastAsia"/>
        </w:rPr>
        <w:t>termino</w:t>
      </w:r>
      <w:proofErr w:type="spellEnd"/>
      <w:r w:rsidRPr="007A0423">
        <w:rPr>
          <w:rFonts w:eastAsiaTheme="minorEastAsia"/>
        </w:rPr>
        <w:t xml:space="preserve"> del polinomio con su determinado coeficiente, restarle uno a dicho número e irlo disminuyendo gradualmente. Cuando el usuario seleccione esta opción, elegirá un polinomio determinado, el programa realizará la operación automáticamente y mostrará el resultado por pantalla. </w:t>
      </w:r>
    </w:p>
    <w:p w14:paraId="5DD9DD5F" w14:textId="77777777" w:rsidR="007A0423" w:rsidRPr="007A0423" w:rsidRDefault="007A0423" w:rsidP="007A0423">
      <w:pPr>
        <w:jc w:val="both"/>
        <w:rPr>
          <w:rFonts w:eastAsiaTheme="minorEastAsia"/>
        </w:rPr>
      </w:pPr>
    </w:p>
    <w:p w14:paraId="0A0E5FF4" w14:textId="77777777" w:rsidR="007A0423" w:rsidRPr="007A0423" w:rsidRDefault="007A0423" w:rsidP="007A0423">
      <w:pPr>
        <w:jc w:val="both"/>
        <w:rPr>
          <w:rFonts w:eastAsiaTheme="minorEastAsia"/>
        </w:rPr>
      </w:pPr>
      <w:r w:rsidRPr="007A0423">
        <w:rPr>
          <w:rFonts w:eastAsiaTheme="minorEastAsia"/>
        </w:rPr>
        <w:lastRenderedPageBreak/>
        <w:drawing>
          <wp:anchor distT="0" distB="0" distL="114300" distR="114300" simplePos="0" relativeHeight="251670528" behindDoc="0" locked="0" layoutInCell="1" allowOverlap="1" wp14:anchorId="04B664C3" wp14:editId="64444D0D">
            <wp:simplePos x="0" y="0"/>
            <wp:positionH relativeFrom="column">
              <wp:posOffset>-60960</wp:posOffset>
            </wp:positionH>
            <wp:positionV relativeFrom="paragraph">
              <wp:posOffset>95250</wp:posOffset>
            </wp:positionV>
            <wp:extent cx="2676525" cy="1133475"/>
            <wp:effectExtent l="0" t="0" r="9525"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6525" cy="1133475"/>
                    </a:xfrm>
                    <a:prstGeom prst="rect">
                      <a:avLst/>
                    </a:prstGeom>
                  </pic:spPr>
                </pic:pic>
              </a:graphicData>
            </a:graphic>
            <wp14:sizeRelH relativeFrom="page">
              <wp14:pctWidth>0</wp14:pctWidth>
            </wp14:sizeRelH>
            <wp14:sizeRelV relativeFrom="page">
              <wp14:pctHeight>0</wp14:pctHeight>
            </wp14:sizeRelV>
          </wp:anchor>
        </w:drawing>
      </w:r>
    </w:p>
    <w:p w14:paraId="6483D055" w14:textId="77777777" w:rsidR="007A0423" w:rsidRPr="007A0423" w:rsidRDefault="007A0423" w:rsidP="007A0423">
      <w:pPr>
        <w:jc w:val="both"/>
        <w:rPr>
          <w:rFonts w:eastAsiaTheme="minorEastAsia"/>
        </w:rPr>
      </w:pPr>
      <w:r w:rsidRPr="007A0423">
        <w:rPr>
          <w:rFonts w:eastAsiaTheme="minorEastAsia"/>
        </w:rPr>
        <w:t xml:space="preserve">Evaluar Polinomio: simplemente consiste en que la persona seleccione un polinomio en memoria, se le pida un número para operar el polinomio y se </w:t>
      </w:r>
      <w:proofErr w:type="spellStart"/>
      <w:r w:rsidRPr="007A0423">
        <w:rPr>
          <w:rFonts w:eastAsiaTheme="minorEastAsia"/>
        </w:rPr>
        <w:t>de</w:t>
      </w:r>
      <w:proofErr w:type="spellEnd"/>
      <w:r w:rsidRPr="007A0423">
        <w:rPr>
          <w:rFonts w:eastAsiaTheme="minorEastAsia"/>
        </w:rPr>
        <w:t xml:space="preserve"> una respuesta por pantalla. </w:t>
      </w:r>
    </w:p>
    <w:p w14:paraId="2FDC2BAA"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71552" behindDoc="0" locked="0" layoutInCell="1" allowOverlap="1" wp14:anchorId="2B4CDF1D" wp14:editId="3F182AE2">
            <wp:simplePos x="0" y="0"/>
            <wp:positionH relativeFrom="column">
              <wp:posOffset>-108585</wp:posOffset>
            </wp:positionH>
            <wp:positionV relativeFrom="paragraph">
              <wp:posOffset>4445</wp:posOffset>
            </wp:positionV>
            <wp:extent cx="2847975" cy="1133475"/>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47975" cy="1133475"/>
                    </a:xfrm>
                    <a:prstGeom prst="rect">
                      <a:avLst/>
                    </a:prstGeom>
                  </pic:spPr>
                </pic:pic>
              </a:graphicData>
            </a:graphic>
            <wp14:sizeRelH relativeFrom="page">
              <wp14:pctWidth>0</wp14:pctWidth>
            </wp14:sizeRelH>
            <wp14:sizeRelV relativeFrom="page">
              <wp14:pctHeight>0</wp14:pctHeight>
            </wp14:sizeRelV>
          </wp:anchor>
        </w:drawing>
      </w:r>
      <w:r w:rsidRPr="007A0423">
        <w:rPr>
          <w:rFonts w:eastAsiaTheme="minorEastAsia"/>
        </w:rPr>
        <w:t xml:space="preserve">Ejemplo: se selecciona el polinomio 3x2+2x +1. Se le pide al usuario que ingrese un número. En este caso si éste digita un dos (2), se mostrará por pantalla un 17. </w:t>
      </w:r>
    </w:p>
    <w:p w14:paraId="2C83E9FB" w14:textId="77777777" w:rsidR="007A0423" w:rsidRPr="007A0423" w:rsidRDefault="007A0423" w:rsidP="007A0423">
      <w:pPr>
        <w:jc w:val="both"/>
        <w:rPr>
          <w:rFonts w:eastAsiaTheme="minorEastAsia"/>
        </w:rPr>
      </w:pPr>
      <w:r w:rsidRPr="007A0423">
        <w:rPr>
          <w:rFonts w:eastAsiaTheme="minorEastAsia"/>
        </w:rPr>
        <w:drawing>
          <wp:anchor distT="0" distB="0" distL="114300" distR="114300" simplePos="0" relativeHeight="251672576" behindDoc="0" locked="0" layoutInCell="1" allowOverlap="1" wp14:anchorId="1D3207A8" wp14:editId="235C6C8F">
            <wp:simplePos x="0" y="0"/>
            <wp:positionH relativeFrom="column">
              <wp:posOffset>2882265</wp:posOffset>
            </wp:positionH>
            <wp:positionV relativeFrom="paragraph">
              <wp:posOffset>34290</wp:posOffset>
            </wp:positionV>
            <wp:extent cx="3009900" cy="11525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09900" cy="1152525"/>
                    </a:xfrm>
                    <a:prstGeom prst="rect">
                      <a:avLst/>
                    </a:prstGeom>
                  </pic:spPr>
                </pic:pic>
              </a:graphicData>
            </a:graphic>
            <wp14:sizeRelH relativeFrom="page">
              <wp14:pctWidth>0</wp14:pctWidth>
            </wp14:sizeRelH>
            <wp14:sizeRelV relativeFrom="page">
              <wp14:pctHeight>0</wp14:pctHeight>
            </wp14:sizeRelV>
          </wp:anchor>
        </w:drawing>
      </w:r>
    </w:p>
    <w:p w14:paraId="5BB41820" w14:textId="77777777" w:rsidR="007A0423" w:rsidRPr="008945BE" w:rsidRDefault="007A0423" w:rsidP="007A0423">
      <w:pPr>
        <w:jc w:val="both"/>
        <w:rPr>
          <w:rFonts w:ascii="Verdana" w:hAnsi="Verdana"/>
          <w:sz w:val="24"/>
          <w:szCs w:val="24"/>
          <w:lang w:val="es-ES"/>
        </w:rPr>
      </w:pPr>
    </w:p>
    <w:p w14:paraId="1AD35832" w14:textId="6B6091FF" w:rsidR="007A0423" w:rsidRDefault="007A0423" w:rsidP="00BD24A3">
      <w:pPr>
        <w:ind w:left="720" w:hanging="360"/>
        <w:rPr>
          <w:lang w:val="es-ES"/>
        </w:rPr>
      </w:pPr>
    </w:p>
    <w:p w14:paraId="72CDE52F" w14:textId="77777777" w:rsidR="007A0423" w:rsidRPr="007A0423" w:rsidRDefault="007A0423" w:rsidP="00BD24A3">
      <w:pPr>
        <w:ind w:left="720" w:hanging="360"/>
        <w:rPr>
          <w:lang w:val="es-ES"/>
        </w:rPr>
      </w:pPr>
    </w:p>
    <w:p w14:paraId="2C6EAA96" w14:textId="5FDE3E86" w:rsidR="00760923" w:rsidRDefault="00437772" w:rsidP="007A0423">
      <w:pPr>
        <w:pStyle w:val="Ttulo1"/>
        <w:numPr>
          <w:ilvl w:val="0"/>
          <w:numId w:val="3"/>
        </w:numPr>
      </w:pPr>
      <w:r>
        <w:t>Aplicación</w:t>
      </w:r>
      <w:r w:rsidR="00BD24A3">
        <w:t xml:space="preserve"> Operaciones con</w:t>
      </w:r>
      <w:r w:rsidR="007A0423">
        <w:t xml:space="preserve"> </w:t>
      </w:r>
      <w:r w:rsidR="00BD24A3">
        <w:t>Matrices:</w:t>
      </w:r>
    </w:p>
    <w:p w14:paraId="5658620F" w14:textId="055796F2" w:rsidR="00BD24A3" w:rsidRDefault="00BD24A3"/>
    <w:p w14:paraId="0C4680C8" w14:textId="5956930C" w:rsidR="00BD24A3" w:rsidRDefault="00BD24A3" w:rsidP="00437772">
      <w:pPr>
        <w:ind w:left="708"/>
        <w:jc w:val="both"/>
      </w:pPr>
      <w:r>
        <w:t>Esta aplicación permite realizar la operación del polinomio de la siguiente forma:</w:t>
      </w:r>
    </w:p>
    <w:p w14:paraId="69540C5F" w14:textId="104A5F65" w:rsidR="00BD24A3" w:rsidRDefault="00BD24A3" w:rsidP="00437772">
      <w:pPr>
        <w:ind w:left="708"/>
        <w:jc w:val="both"/>
      </w:pPr>
      <w:r>
        <w:tab/>
      </w:r>
      <m:oMath>
        <m:r>
          <w:rPr>
            <w:rFonts w:ascii="Cambria Math" w:hAnsi="Cambria Math"/>
          </w:rPr>
          <w:br/>
        </m:r>
      </m:oMath>
      <m:oMathPara>
        <m:oMath>
          <m:r>
            <w:rPr>
              <w:rFonts w:ascii="Cambria Math" w:hAnsi="Cambria Math"/>
            </w:rPr>
            <m:t>d=A</m:t>
          </m:r>
          <m:sSup>
            <m:sSupPr>
              <m:ctrlPr>
                <w:rPr>
                  <w:rFonts w:ascii="Cambria Math" w:hAnsi="Cambria Math"/>
                  <w:i/>
                </w:rPr>
              </m:ctrlPr>
            </m:sSupPr>
            <m:e>
              <m:r>
                <w:rPr>
                  <w:rFonts w:ascii="Cambria Math" w:hAnsi="Cambria Math"/>
                </w:rPr>
                <m:t>t</m:t>
              </m:r>
            </m:e>
            <m:sup>
              <m:r>
                <w:rPr>
                  <w:rFonts w:ascii="Cambria Math" w:hAnsi="Cambria Math"/>
                </w:rPr>
                <m:t>x</m:t>
              </m:r>
            </m:sup>
          </m:sSup>
          <m:r>
            <w:rPr>
              <w:rFonts w:ascii="Cambria Math" w:hAnsi="Cambria Math"/>
            </w:rPr>
            <m:t>+B</m:t>
          </m:r>
          <m:sSup>
            <m:sSupPr>
              <m:ctrlPr>
                <w:rPr>
                  <w:rFonts w:ascii="Cambria Math" w:hAnsi="Cambria Math"/>
                  <w:i/>
                </w:rPr>
              </m:ctrlPr>
            </m:sSupPr>
            <m:e>
              <m:r>
                <w:rPr>
                  <w:rFonts w:ascii="Cambria Math" w:hAnsi="Cambria Math"/>
                </w:rPr>
                <m:t>t</m:t>
              </m:r>
            </m:e>
            <m:sup>
              <m:r>
                <w:rPr>
                  <w:rFonts w:ascii="Cambria Math" w:hAnsi="Cambria Math"/>
                </w:rPr>
                <m:t>y</m:t>
              </m:r>
            </m:sup>
          </m:sSup>
          <m:r>
            <w:rPr>
              <w:rFonts w:ascii="Cambria Math" w:hAnsi="Cambria Math"/>
            </w:rPr>
            <m:t>+</m:t>
          </m:r>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z</m:t>
              </m:r>
            </m:sup>
          </m:sSup>
        </m:oMath>
      </m:oMathPara>
    </w:p>
    <w:p w14:paraId="3198041F" w14:textId="15CF38F9" w:rsidR="00BD24A3" w:rsidRDefault="00BD24A3" w:rsidP="00437772">
      <w:pPr>
        <w:ind w:left="708"/>
        <w:jc w:val="both"/>
      </w:pPr>
      <w:r>
        <w:t>El programa solicita al usuario ingresar la cantidad de polinomios</w:t>
      </w:r>
      <w:r w:rsidR="00437772">
        <w:t xml:space="preserve"> </w:t>
      </w:r>
      <w:r>
        <w:t>(filas</w:t>
      </w:r>
      <w:r w:rsidR="00437772">
        <w:t xml:space="preserve"> de la matriz</w:t>
      </w:r>
      <w:r>
        <w:t xml:space="preserve">) a operar, </w:t>
      </w:r>
      <w:r w:rsidR="00437772">
        <w:t>la cantidad de coeficientes no es solicitada al usuario debido a que siempre se usaran tres que son los coeficientes A, B y C.</w:t>
      </w:r>
    </w:p>
    <w:p w14:paraId="49C96E84" w14:textId="4FA1916C" w:rsidR="004820A2" w:rsidRDefault="004820A2" w:rsidP="00437772">
      <w:pPr>
        <w:ind w:left="708"/>
        <w:jc w:val="both"/>
      </w:pPr>
    </w:p>
    <w:p w14:paraId="0454C36A" w14:textId="2E31B8D7" w:rsidR="004820A2" w:rsidRDefault="004820A2" w:rsidP="00437772">
      <w:pPr>
        <w:ind w:left="708"/>
        <w:jc w:val="both"/>
      </w:pPr>
      <w:r>
        <w:t>Al momento de ejecutar el programa, al usuario se le solicita la cantidad de polinomios que desea trabajar, así:</w:t>
      </w:r>
    </w:p>
    <w:p w14:paraId="4FC35471" w14:textId="4D3816BA" w:rsidR="004820A2" w:rsidRDefault="004820A2" w:rsidP="00AD65AD">
      <w:pPr>
        <w:ind w:left="708"/>
        <w:jc w:val="both"/>
      </w:pPr>
      <w:r>
        <w:rPr>
          <w:noProof/>
        </w:rPr>
        <w:drawing>
          <wp:inline distT="0" distB="0" distL="0" distR="0" wp14:anchorId="410FAAE0" wp14:editId="2B9D409E">
            <wp:extent cx="4093753" cy="164455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62" t="24847" r="66076" b="54739"/>
                    <a:stretch/>
                  </pic:blipFill>
                  <pic:spPr bwMode="auto">
                    <a:xfrm>
                      <a:off x="0" y="0"/>
                      <a:ext cx="4154396" cy="1668918"/>
                    </a:xfrm>
                    <a:prstGeom prst="rect">
                      <a:avLst/>
                    </a:prstGeom>
                    <a:ln>
                      <a:noFill/>
                    </a:ln>
                    <a:extLst>
                      <a:ext uri="{53640926-AAD7-44D8-BBD7-CCE9431645EC}">
                        <a14:shadowObscured xmlns:a14="http://schemas.microsoft.com/office/drawing/2010/main"/>
                      </a:ext>
                    </a:extLst>
                  </pic:spPr>
                </pic:pic>
              </a:graphicData>
            </a:graphic>
          </wp:inline>
        </w:drawing>
      </w:r>
    </w:p>
    <w:p w14:paraId="5F4C4710" w14:textId="562F3128" w:rsidR="00BD24A3" w:rsidRDefault="00C47838" w:rsidP="00BD24A3">
      <w:pPr>
        <w:ind w:left="708"/>
        <w:rPr>
          <w:rFonts w:eastAsiaTheme="minorEastAsia"/>
        </w:rPr>
      </w:pPr>
      <w:r>
        <w:rPr>
          <w:rFonts w:eastAsiaTheme="minorEastAsia"/>
        </w:rPr>
        <w:t>Al ingresar en la opción 1: se solicitan la cantidad de polinomios a operar:</w:t>
      </w:r>
    </w:p>
    <w:p w14:paraId="6B7DA05A" w14:textId="2444A86B" w:rsidR="00C47838" w:rsidRDefault="00C47838" w:rsidP="00BD24A3">
      <w:pPr>
        <w:ind w:left="708"/>
        <w:rPr>
          <w:rFonts w:eastAsiaTheme="minorEastAsia"/>
        </w:rPr>
      </w:pPr>
      <w:r>
        <w:rPr>
          <w:noProof/>
        </w:rPr>
        <w:lastRenderedPageBreak/>
        <w:drawing>
          <wp:inline distT="0" distB="0" distL="0" distR="0" wp14:anchorId="78FDE5FD" wp14:editId="3F6D01F0">
            <wp:extent cx="3976066" cy="1104258"/>
            <wp:effectExtent l="0" t="0" r="571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72" t="29188" r="67125" b="58291"/>
                    <a:stretch/>
                  </pic:blipFill>
                  <pic:spPr bwMode="auto">
                    <a:xfrm>
                      <a:off x="0" y="0"/>
                      <a:ext cx="4029937" cy="1119220"/>
                    </a:xfrm>
                    <a:prstGeom prst="rect">
                      <a:avLst/>
                    </a:prstGeom>
                    <a:ln>
                      <a:noFill/>
                    </a:ln>
                    <a:extLst>
                      <a:ext uri="{53640926-AAD7-44D8-BBD7-CCE9431645EC}">
                        <a14:shadowObscured xmlns:a14="http://schemas.microsoft.com/office/drawing/2010/main"/>
                      </a:ext>
                    </a:extLst>
                  </pic:spPr>
                </pic:pic>
              </a:graphicData>
            </a:graphic>
          </wp:inline>
        </w:drawing>
      </w:r>
    </w:p>
    <w:p w14:paraId="6278493C" w14:textId="1D156DBB" w:rsidR="00C47838" w:rsidRDefault="00C47838" w:rsidP="00BD24A3">
      <w:pPr>
        <w:ind w:left="708"/>
        <w:rPr>
          <w:rFonts w:eastAsiaTheme="minorEastAsia"/>
        </w:rPr>
      </w:pPr>
      <w:r>
        <w:rPr>
          <w:rFonts w:eastAsiaTheme="minorEastAsia"/>
        </w:rPr>
        <w:t>El programa pide ingresar los coeficientes de los polinomios en el orden: A, B y C.</w:t>
      </w:r>
    </w:p>
    <w:p w14:paraId="5A1F587A" w14:textId="6B2CACEC" w:rsidR="00C47838" w:rsidRDefault="00C47838" w:rsidP="00BD24A3">
      <w:pPr>
        <w:ind w:left="708"/>
        <w:rPr>
          <w:rFonts w:eastAsiaTheme="minorEastAsia"/>
        </w:rPr>
      </w:pPr>
      <w:r>
        <w:rPr>
          <w:rFonts w:eastAsiaTheme="minorEastAsia"/>
        </w:rPr>
        <w:t>También al momento de ingresar como valor 999, los coeficientes que no hayan sido ingresados serán ceros (0).</w:t>
      </w:r>
    </w:p>
    <w:p w14:paraId="2EB4B7B0" w14:textId="130D92F1" w:rsidR="00C47838" w:rsidRDefault="00C47838" w:rsidP="00BD24A3">
      <w:pPr>
        <w:ind w:left="708"/>
        <w:rPr>
          <w:rFonts w:eastAsiaTheme="minorEastAsia"/>
        </w:rPr>
      </w:pPr>
      <w:r>
        <w:rPr>
          <w:rFonts w:eastAsiaTheme="minorEastAsia"/>
        </w:rPr>
        <w:t>Una vez</w:t>
      </w:r>
      <w:r w:rsidR="00AD65AD">
        <w:rPr>
          <w:rFonts w:eastAsiaTheme="minorEastAsia"/>
        </w:rPr>
        <w:t xml:space="preserve"> son ingresados los coeficientes A, B y C de cada polinomio el programa los imprime en posición de acuerdo con el orden que fueron ingresados a la matriz, de la siguiente manera:</w:t>
      </w:r>
    </w:p>
    <w:p w14:paraId="0EDDF1FB" w14:textId="3B180FDC" w:rsidR="00AD65AD" w:rsidRDefault="00AD65AD" w:rsidP="00AD65AD">
      <w:pPr>
        <w:ind w:left="708"/>
        <w:jc w:val="center"/>
        <w:rPr>
          <w:rFonts w:eastAsiaTheme="minorEastAsia"/>
        </w:rPr>
      </w:pPr>
      <w:r>
        <w:rPr>
          <w:noProof/>
        </w:rPr>
        <w:drawing>
          <wp:inline distT="0" distB="0" distL="0" distR="0" wp14:anchorId="1C375BAF" wp14:editId="25254D74">
            <wp:extent cx="3136467" cy="68834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543" t="55358" r="74618" b="33707"/>
                    <a:stretch/>
                  </pic:blipFill>
                  <pic:spPr bwMode="auto">
                    <a:xfrm>
                      <a:off x="0" y="0"/>
                      <a:ext cx="3297516" cy="723684"/>
                    </a:xfrm>
                    <a:prstGeom prst="rect">
                      <a:avLst/>
                    </a:prstGeom>
                    <a:ln>
                      <a:noFill/>
                    </a:ln>
                    <a:extLst>
                      <a:ext uri="{53640926-AAD7-44D8-BBD7-CCE9431645EC}">
                        <a14:shadowObscured xmlns:a14="http://schemas.microsoft.com/office/drawing/2010/main"/>
                      </a:ext>
                    </a:extLst>
                  </pic:spPr>
                </pic:pic>
              </a:graphicData>
            </a:graphic>
          </wp:inline>
        </w:drawing>
      </w:r>
    </w:p>
    <w:p w14:paraId="54F78BD3" w14:textId="0CF65090" w:rsidR="00AD65AD" w:rsidRDefault="00AD65AD" w:rsidP="00AD65AD">
      <w:pPr>
        <w:ind w:left="708"/>
        <w:jc w:val="both"/>
        <w:rPr>
          <w:rFonts w:eastAsiaTheme="minorEastAsia"/>
        </w:rPr>
      </w:pPr>
      <w:r>
        <w:rPr>
          <w:rFonts w:eastAsiaTheme="minorEastAsia"/>
        </w:rPr>
        <w:t>En la parte superior se indican las columnas que siempre serán 3, y en la parte inferior izquierda se indican la cantidad de filas (polinomios) ingresados, en este caso se muestran tres columnas y dos filas, en el primer polinomio se ingresan los coeficientes 2, 3, 5 y para el segundo polinomio los coeficientes 4, 1, 0 para A, B y C respectivamente en cada polinomio.</w:t>
      </w:r>
    </w:p>
    <w:p w14:paraId="607D4A4D" w14:textId="2BDADBFE" w:rsidR="00AD65AD" w:rsidRDefault="00AD65AD" w:rsidP="00AD65AD">
      <w:pPr>
        <w:ind w:left="708"/>
        <w:jc w:val="both"/>
        <w:rPr>
          <w:rFonts w:eastAsiaTheme="minorEastAsia"/>
        </w:rPr>
      </w:pPr>
      <w:r>
        <w:rPr>
          <w:rFonts w:eastAsiaTheme="minorEastAsia"/>
        </w:rPr>
        <w:t>Al ingresar la opción 2 para cargar los exponentes se asume que los exponentes son los mismos para todos los polinomios, y el programa los representa de la siguiente manera en pantalla:</w:t>
      </w:r>
    </w:p>
    <w:p w14:paraId="0636791E" w14:textId="08B46FFE" w:rsidR="00AD65AD" w:rsidRDefault="00AD65AD" w:rsidP="0088403F">
      <w:pPr>
        <w:ind w:left="708"/>
        <w:jc w:val="center"/>
        <w:rPr>
          <w:rFonts w:eastAsiaTheme="minorEastAsia"/>
        </w:rPr>
      </w:pPr>
      <w:r>
        <w:rPr>
          <w:noProof/>
        </w:rPr>
        <w:drawing>
          <wp:inline distT="0" distB="0" distL="0" distR="0" wp14:anchorId="0D392BA8" wp14:editId="72F589DA">
            <wp:extent cx="3125338" cy="784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84" t="55833" r="59162" b="34796"/>
                    <a:stretch/>
                  </pic:blipFill>
                  <pic:spPr bwMode="auto">
                    <a:xfrm>
                      <a:off x="0" y="0"/>
                      <a:ext cx="3210316" cy="805548"/>
                    </a:xfrm>
                    <a:prstGeom prst="rect">
                      <a:avLst/>
                    </a:prstGeom>
                    <a:ln>
                      <a:noFill/>
                    </a:ln>
                    <a:extLst>
                      <a:ext uri="{53640926-AAD7-44D8-BBD7-CCE9431645EC}">
                        <a14:shadowObscured xmlns:a14="http://schemas.microsoft.com/office/drawing/2010/main"/>
                      </a:ext>
                    </a:extLst>
                  </pic:spPr>
                </pic:pic>
              </a:graphicData>
            </a:graphic>
          </wp:inline>
        </w:drawing>
      </w:r>
    </w:p>
    <w:p w14:paraId="55071079" w14:textId="77777777" w:rsidR="00AD65AD" w:rsidRDefault="00AD65AD" w:rsidP="00AD65AD">
      <w:pPr>
        <w:ind w:left="708"/>
        <w:jc w:val="both"/>
        <w:rPr>
          <w:rFonts w:eastAsiaTheme="minorEastAsia"/>
        </w:rPr>
      </w:pPr>
    </w:p>
    <w:p w14:paraId="0A422829" w14:textId="64AE04D7" w:rsidR="00AD65AD" w:rsidRDefault="0088403F" w:rsidP="00AD65AD">
      <w:pPr>
        <w:ind w:left="708"/>
        <w:jc w:val="both"/>
        <w:rPr>
          <w:rFonts w:eastAsiaTheme="minorEastAsia"/>
        </w:rPr>
      </w:pPr>
      <w:r>
        <w:rPr>
          <w:rFonts w:eastAsiaTheme="minorEastAsia"/>
        </w:rPr>
        <w:t xml:space="preserve">Igualmente, el valor para </w:t>
      </w:r>
      <w:r w:rsidRPr="0088403F">
        <w:rPr>
          <w:rFonts w:eastAsiaTheme="minorEastAsia"/>
          <w:b/>
          <w:bCs/>
        </w:rPr>
        <w:t>t</w:t>
      </w:r>
      <w:r>
        <w:rPr>
          <w:rFonts w:eastAsiaTheme="minorEastAsia"/>
        </w:rPr>
        <w:t xml:space="preserve"> será solicitado para que el usuario lo ingrese por la opción 3. Siendo t el mismo valor para todos los polinomios ingresados, es decir constante para cada uno de los polinomios. El programa muestra de la siguiente manera la opción 3.:</w:t>
      </w:r>
    </w:p>
    <w:p w14:paraId="02FCA797" w14:textId="2A3D7CB8" w:rsidR="0088403F" w:rsidRDefault="0088403F" w:rsidP="0088403F">
      <w:pPr>
        <w:ind w:left="708"/>
        <w:jc w:val="center"/>
        <w:rPr>
          <w:rFonts w:eastAsiaTheme="minorEastAsia"/>
        </w:rPr>
      </w:pPr>
      <w:r>
        <w:rPr>
          <w:noProof/>
        </w:rPr>
        <w:drawing>
          <wp:inline distT="0" distB="0" distL="0" distR="0" wp14:anchorId="13E66C3F" wp14:editId="1398E544">
            <wp:extent cx="3518355" cy="107061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307" t="29382" r="68613" b="58647"/>
                    <a:stretch/>
                  </pic:blipFill>
                  <pic:spPr bwMode="auto">
                    <a:xfrm>
                      <a:off x="0" y="0"/>
                      <a:ext cx="3557324" cy="1082468"/>
                    </a:xfrm>
                    <a:prstGeom prst="rect">
                      <a:avLst/>
                    </a:prstGeom>
                    <a:ln>
                      <a:noFill/>
                    </a:ln>
                    <a:extLst>
                      <a:ext uri="{53640926-AAD7-44D8-BBD7-CCE9431645EC}">
                        <a14:shadowObscured xmlns:a14="http://schemas.microsoft.com/office/drawing/2010/main"/>
                      </a:ext>
                    </a:extLst>
                  </pic:spPr>
                </pic:pic>
              </a:graphicData>
            </a:graphic>
          </wp:inline>
        </w:drawing>
      </w:r>
    </w:p>
    <w:p w14:paraId="338DF410" w14:textId="33153B0C" w:rsidR="0051470F" w:rsidRDefault="0051470F" w:rsidP="00BD24A3">
      <w:pPr>
        <w:rPr>
          <w:rFonts w:eastAsiaTheme="minorEastAsia"/>
        </w:rPr>
      </w:pPr>
      <w:r>
        <w:rPr>
          <w:rFonts w:eastAsiaTheme="minorEastAsia"/>
        </w:rPr>
        <w:lastRenderedPageBreak/>
        <w:t>Una vez fue ingresada la contante t del polinomio, el programa nos muestra por consola los polinomios construidos por el usuario de la siguiente manera:</w:t>
      </w:r>
    </w:p>
    <w:p w14:paraId="3417B350" w14:textId="390B91FB" w:rsidR="00BD24A3" w:rsidRPr="00BD24A3" w:rsidRDefault="0051470F" w:rsidP="0051470F">
      <w:pPr>
        <w:jc w:val="center"/>
        <w:rPr>
          <w:rFonts w:eastAsiaTheme="minorEastAsia"/>
        </w:rPr>
      </w:pPr>
      <w:r>
        <w:rPr>
          <w:noProof/>
        </w:rPr>
        <w:drawing>
          <wp:inline distT="0" distB="0" distL="0" distR="0" wp14:anchorId="0BEC0D79" wp14:editId="1149D879">
            <wp:extent cx="2893326" cy="50482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445" t="59961" r="75584" b="34281"/>
                    <a:stretch/>
                  </pic:blipFill>
                  <pic:spPr bwMode="auto">
                    <a:xfrm>
                      <a:off x="0" y="0"/>
                      <a:ext cx="3046862" cy="531614"/>
                    </a:xfrm>
                    <a:prstGeom prst="rect">
                      <a:avLst/>
                    </a:prstGeom>
                    <a:ln>
                      <a:noFill/>
                    </a:ln>
                    <a:extLst>
                      <a:ext uri="{53640926-AAD7-44D8-BBD7-CCE9431645EC}">
                        <a14:shadowObscured xmlns:a14="http://schemas.microsoft.com/office/drawing/2010/main"/>
                      </a:ext>
                    </a:extLst>
                  </pic:spPr>
                </pic:pic>
              </a:graphicData>
            </a:graphic>
          </wp:inline>
        </w:drawing>
      </w:r>
    </w:p>
    <w:p w14:paraId="6E024757" w14:textId="4652FFA8" w:rsidR="0051470F" w:rsidRDefault="0051470F" w:rsidP="0051470F">
      <w:pPr>
        <w:tabs>
          <w:tab w:val="left" w:pos="1064"/>
        </w:tabs>
        <w:jc w:val="both"/>
        <w:rPr>
          <w:rFonts w:eastAsiaTheme="minorEastAsia"/>
        </w:rPr>
      </w:pPr>
      <w:r>
        <w:rPr>
          <w:rFonts w:eastAsiaTheme="minorEastAsia"/>
        </w:rPr>
        <w:t>La opción 4. Del menú nos mostrará por consola los mismos polinomios que se visualizaron anteriormente, pero esta vez estos traerán impreso el resultado de operar los términos ingresados, así:</w:t>
      </w:r>
    </w:p>
    <w:p w14:paraId="79269902" w14:textId="62F1D984" w:rsidR="005070C2" w:rsidRDefault="005070C2" w:rsidP="007A0423">
      <w:pPr>
        <w:tabs>
          <w:tab w:val="left" w:pos="1064"/>
        </w:tabs>
        <w:jc w:val="center"/>
        <w:rPr>
          <w:rFonts w:eastAsiaTheme="minorEastAsia"/>
        </w:rPr>
      </w:pPr>
      <w:r>
        <w:rPr>
          <w:noProof/>
        </w:rPr>
        <w:drawing>
          <wp:inline distT="0" distB="0" distL="0" distR="0" wp14:anchorId="73327BE2" wp14:editId="3BD8741B">
            <wp:extent cx="3200400" cy="1036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26" t="55049" r="74508" b="33846"/>
                    <a:stretch/>
                  </pic:blipFill>
                  <pic:spPr bwMode="auto">
                    <a:xfrm>
                      <a:off x="0" y="0"/>
                      <a:ext cx="3302574" cy="1069405"/>
                    </a:xfrm>
                    <a:prstGeom prst="rect">
                      <a:avLst/>
                    </a:prstGeom>
                    <a:ln>
                      <a:noFill/>
                    </a:ln>
                    <a:extLst>
                      <a:ext uri="{53640926-AAD7-44D8-BBD7-CCE9431645EC}">
                        <a14:shadowObscured xmlns:a14="http://schemas.microsoft.com/office/drawing/2010/main"/>
                      </a:ext>
                    </a:extLst>
                  </pic:spPr>
                </pic:pic>
              </a:graphicData>
            </a:graphic>
          </wp:inline>
        </w:drawing>
      </w:r>
    </w:p>
    <w:p w14:paraId="2D177EA4" w14:textId="72033528" w:rsidR="005070C2" w:rsidRDefault="005070C2" w:rsidP="0051470F">
      <w:pPr>
        <w:tabs>
          <w:tab w:val="left" w:pos="1064"/>
        </w:tabs>
        <w:jc w:val="both"/>
        <w:rPr>
          <w:rFonts w:eastAsiaTheme="minorEastAsia"/>
        </w:rPr>
      </w:pPr>
      <w:r>
        <w:rPr>
          <w:rFonts w:eastAsiaTheme="minorEastAsia"/>
        </w:rPr>
        <w:t>El programa permite ingresar de nuevo a las opciones para ingresar valores nuevos.</w:t>
      </w:r>
    </w:p>
    <w:p w14:paraId="1379F296" w14:textId="50D200F0" w:rsidR="00BD24A3" w:rsidRDefault="005070C2" w:rsidP="005070C2">
      <w:pPr>
        <w:tabs>
          <w:tab w:val="left" w:pos="1064"/>
        </w:tabs>
        <w:jc w:val="both"/>
        <w:rPr>
          <w:rFonts w:eastAsiaTheme="minorEastAsia"/>
        </w:rPr>
      </w:pPr>
      <w:r>
        <w:rPr>
          <w:rFonts w:eastAsiaTheme="minorEastAsia"/>
        </w:rPr>
        <w:t>Finalmente, la opción 5. permite regresar al menú principal del programa.</w:t>
      </w:r>
      <w:r w:rsidR="00155F72">
        <w:rPr>
          <w:rFonts w:eastAsiaTheme="minorEastAsia"/>
        </w:rPr>
        <w:t>5</w:t>
      </w:r>
    </w:p>
    <w:p w14:paraId="237ACD82" w14:textId="392AB14B" w:rsidR="00692490" w:rsidRDefault="00692490" w:rsidP="005070C2">
      <w:pPr>
        <w:tabs>
          <w:tab w:val="left" w:pos="1064"/>
        </w:tabs>
        <w:jc w:val="both"/>
        <w:rPr>
          <w:rFonts w:eastAsiaTheme="minorEastAsia"/>
        </w:rPr>
      </w:pPr>
    </w:p>
    <w:p w14:paraId="35E06582" w14:textId="77777777" w:rsidR="00692490" w:rsidRPr="00BD24A3" w:rsidRDefault="00692490" w:rsidP="005070C2">
      <w:pPr>
        <w:tabs>
          <w:tab w:val="left" w:pos="1064"/>
        </w:tabs>
        <w:jc w:val="both"/>
        <w:rPr>
          <w:rFonts w:eastAsiaTheme="minorEastAsia"/>
        </w:rPr>
      </w:pPr>
    </w:p>
    <w:sectPr w:rsidR="00692490" w:rsidRPr="00BD24A3" w:rsidSect="007A042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BD1C9B"/>
    <w:multiLevelType w:val="hybridMultilevel"/>
    <w:tmpl w:val="3A96D8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0A837D9"/>
    <w:multiLevelType w:val="hybridMultilevel"/>
    <w:tmpl w:val="7F2EB0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3E82E3F"/>
    <w:multiLevelType w:val="hybridMultilevel"/>
    <w:tmpl w:val="5318115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4A3"/>
    <w:rsid w:val="00155F72"/>
    <w:rsid w:val="00437772"/>
    <w:rsid w:val="004820A2"/>
    <w:rsid w:val="005070C2"/>
    <w:rsid w:val="0051470F"/>
    <w:rsid w:val="00692490"/>
    <w:rsid w:val="00760923"/>
    <w:rsid w:val="007A0423"/>
    <w:rsid w:val="0088403F"/>
    <w:rsid w:val="00AD65AD"/>
    <w:rsid w:val="00BD24A3"/>
    <w:rsid w:val="00C47838"/>
    <w:rsid w:val="00EA4F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66723"/>
  <w15:chartTrackingRefBased/>
  <w15:docId w15:val="{E151908E-6746-466A-A024-8D4CD1121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D2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24A3"/>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A0423"/>
    <w:pPr>
      <w:ind w:left="720"/>
      <w:contextualSpacing/>
    </w:pPr>
  </w:style>
  <w:style w:type="paragraph" w:styleId="Sinespaciado">
    <w:name w:val="No Spacing"/>
    <w:link w:val="SinespaciadoCar"/>
    <w:uiPriority w:val="1"/>
    <w:qFormat/>
    <w:rsid w:val="007A0423"/>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7A0423"/>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6</Pages>
  <Words>687</Words>
  <Characters>3781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Universidad de Antioquia</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Practica de Laboratorio 1</dc:subject>
  <dc:creator>JUAN CARLOS GOMEZ JARAMILLO</dc:creator>
  <cp:keywords/>
  <dc:description/>
  <cp:lastModifiedBy>JUAN CARLOS GOMEZ JARAMILLO</cp:lastModifiedBy>
  <cp:revision>4</cp:revision>
  <dcterms:created xsi:type="dcterms:W3CDTF">2020-10-12T18:00:00Z</dcterms:created>
  <dcterms:modified xsi:type="dcterms:W3CDTF">2020-10-13T02:22:00Z</dcterms:modified>
  <cp:category>Facultada de Ingeniería</cp:category>
</cp:coreProperties>
</file>