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B6A6" w14:textId="282EC595" w:rsidR="008916D8" w:rsidRPr="00CF7DEE" w:rsidRDefault="008916D8" w:rsidP="008916D8">
      <w:pPr>
        <w:rPr>
          <w:b/>
          <w:bCs/>
          <w:lang w:val="en-US"/>
        </w:rPr>
      </w:pPr>
      <w:r w:rsidRPr="00CF7DEE">
        <w:rPr>
          <w:b/>
          <w:bCs/>
          <w:lang w:val="en-US"/>
        </w:rPr>
        <w:t>A11 IDENTIFY CLAIM</w:t>
      </w:r>
    </w:p>
    <w:p w14:paraId="3E91C49C" w14:textId="68A0EEB2" w:rsidR="008916D8" w:rsidRDefault="008916D8" w:rsidP="008916D8">
      <w:pPr>
        <w:rPr>
          <w:lang w:val="en-US"/>
        </w:rPr>
      </w:pPr>
      <w:r w:rsidRPr="008916D8">
        <w:rPr>
          <w:lang w:val="en-US"/>
        </w:rPr>
        <w:t>How m</w:t>
      </w:r>
      <w:r>
        <w:rPr>
          <w:lang w:val="en-US"/>
        </w:rPr>
        <w:t>uch concrete is in the building and how big of an impact does it have on the building</w:t>
      </w:r>
      <w:r w:rsidR="00E25D33">
        <w:rPr>
          <w:lang w:val="en-US"/>
        </w:rPr>
        <w:t>?</w:t>
      </w:r>
    </w:p>
    <w:p w14:paraId="4F674901" w14:textId="5E3F00DB" w:rsidR="00E25D33" w:rsidRPr="00E25D33" w:rsidRDefault="00E25D33" w:rsidP="00E25D33">
      <w:pPr>
        <w:pStyle w:val="Listeafsnit"/>
        <w:numPr>
          <w:ilvl w:val="0"/>
          <w:numId w:val="4"/>
        </w:numPr>
        <w:rPr>
          <w:lang w:val="en-US"/>
        </w:rPr>
      </w:pPr>
      <w:r>
        <w:rPr>
          <w:lang w:val="en-US"/>
        </w:rPr>
        <w:t>Checking if their</w:t>
      </w:r>
      <w:r w:rsidRPr="00E25D33">
        <w:rPr>
          <w:lang w:val="en-US"/>
        </w:rPr>
        <w:t xml:space="preserve"> LCA value</w:t>
      </w:r>
      <w:r>
        <w:rPr>
          <w:lang w:val="en-US"/>
        </w:rPr>
        <w:t xml:space="preserve"> is reasonable. They claim 6,74 kg CO2 eq./m2/year. We will check if the main contributors are below this.</w:t>
      </w:r>
    </w:p>
    <w:p w14:paraId="2D580E6F" w14:textId="4E5F27BE" w:rsidR="00E25D33" w:rsidRDefault="00E25D33" w:rsidP="00E25D33">
      <w:pPr>
        <w:rPr>
          <w:lang w:val="en-US"/>
        </w:rPr>
      </w:pPr>
      <w:r>
        <w:rPr>
          <w:lang w:val="en-US"/>
        </w:rPr>
        <w:t xml:space="preserve">Justification: </w:t>
      </w:r>
    </w:p>
    <w:p w14:paraId="798E8DFE" w14:textId="40BD839C" w:rsidR="00E25D33" w:rsidRPr="00FC211E" w:rsidRDefault="00E25D33" w:rsidP="00E25D33">
      <w:pPr>
        <w:pStyle w:val="Listeafsnit"/>
        <w:numPr>
          <w:ilvl w:val="0"/>
          <w:numId w:val="3"/>
        </w:numPr>
        <w:rPr>
          <w:lang w:val="en-US"/>
        </w:rPr>
      </w:pPr>
      <w:r>
        <w:rPr>
          <w:lang w:val="en-US"/>
        </w:rPr>
        <w:t xml:space="preserve">CO2 emissions </w:t>
      </w:r>
      <w:r w:rsidRPr="00E25D33">
        <w:rPr>
          <w:lang w:val="en-US"/>
        </w:rPr>
        <w:sym w:font="Wingdings" w:char="F0E0"/>
      </w:r>
      <w:r>
        <w:rPr>
          <w:lang w:val="en-US"/>
        </w:rPr>
        <w:t xml:space="preserve"> within out subject and one of the largest contributors to the LCA.</w:t>
      </w:r>
    </w:p>
    <w:p w14:paraId="7CD37C27" w14:textId="77777777" w:rsidR="00E25D33" w:rsidRDefault="00E25D33" w:rsidP="00E25D33">
      <w:pPr>
        <w:rPr>
          <w:lang w:val="en-US"/>
        </w:rPr>
      </w:pPr>
    </w:p>
    <w:p w14:paraId="4882EC13" w14:textId="1774D135" w:rsidR="00E25D33" w:rsidRPr="00CF7DEE" w:rsidRDefault="00E25D33" w:rsidP="00E25D33">
      <w:pPr>
        <w:rPr>
          <w:b/>
          <w:bCs/>
          <w:lang w:val="en-US"/>
        </w:rPr>
      </w:pPr>
      <w:r w:rsidRPr="00CF7DEE">
        <w:rPr>
          <w:b/>
          <w:bCs/>
          <w:lang w:val="en-US"/>
        </w:rPr>
        <w:t>A12 USE CASE</w:t>
      </w:r>
    </w:p>
    <w:p w14:paraId="1BC5F06F" w14:textId="5E088B4A" w:rsidR="00E25D33" w:rsidRDefault="00E25D33" w:rsidP="00E25D33">
      <w:pPr>
        <w:rPr>
          <w:lang w:val="en-US"/>
        </w:rPr>
      </w:pPr>
      <w:r>
        <w:rPr>
          <w:lang w:val="en-US"/>
        </w:rPr>
        <w:t>From the IFC file check the amount of concrete that they use in the building</w:t>
      </w:r>
      <w:r w:rsidR="008A04DA">
        <w:rPr>
          <w:lang w:val="en-US"/>
        </w:rPr>
        <w:t xml:space="preserve">. This can then be used for calculating the CO2 eq. in LCA </w:t>
      </w:r>
      <w:proofErr w:type="spellStart"/>
      <w:r w:rsidR="008A04DA">
        <w:rPr>
          <w:lang w:val="en-US"/>
        </w:rPr>
        <w:t>byg</w:t>
      </w:r>
      <w:proofErr w:type="spellEnd"/>
      <w:r w:rsidR="008A04DA">
        <w:rPr>
          <w:lang w:val="en-US"/>
        </w:rPr>
        <w:t>.</w:t>
      </w:r>
    </w:p>
    <w:p w14:paraId="5D8347B1" w14:textId="0C3F6F42" w:rsidR="008A04DA" w:rsidRDefault="008A04DA" w:rsidP="00E25D33">
      <w:pPr>
        <w:rPr>
          <w:lang w:val="en-US"/>
        </w:rPr>
      </w:pPr>
      <w:r>
        <w:rPr>
          <w:lang w:val="en-US"/>
        </w:rPr>
        <w:t xml:space="preserve">For </w:t>
      </w:r>
      <w:proofErr w:type="gramStart"/>
      <w:r>
        <w:rPr>
          <w:lang w:val="en-US"/>
        </w:rPr>
        <w:t>example</w:t>
      </w:r>
      <w:proofErr w:type="gramEnd"/>
      <w:r>
        <w:rPr>
          <w:lang w:val="en-US"/>
        </w:rPr>
        <w:t xml:space="preserve"> we can get the number and dimensions of concrete columns and by finding the height we would be able to calculate the CO2 contribution from concrete columns in the building. (see A1 for python example).</w:t>
      </w:r>
    </w:p>
    <w:p w14:paraId="10C052D7" w14:textId="77777777" w:rsidR="008A04DA" w:rsidRDefault="008A04DA" w:rsidP="00E25D33">
      <w:pPr>
        <w:rPr>
          <w:lang w:val="en-US"/>
        </w:rPr>
      </w:pPr>
    </w:p>
    <w:p w14:paraId="05138920" w14:textId="1392FFF9" w:rsidR="00E25D33" w:rsidRPr="00E25D33" w:rsidRDefault="00E25D33" w:rsidP="00E25D33">
      <w:pPr>
        <w:rPr>
          <w:lang w:val="en-US"/>
        </w:rPr>
      </w:pPr>
      <w:r>
        <w:rPr>
          <w:lang w:val="en-US"/>
        </w:rPr>
        <w:t>WHAT WE KNOW / DON’T KNOW</w:t>
      </w:r>
    </w:p>
    <w:p w14:paraId="205D18FA" w14:textId="6F9F3610" w:rsidR="008916D8" w:rsidRPr="008916D8" w:rsidRDefault="008916D8" w:rsidP="008916D8">
      <w:pPr>
        <w:pStyle w:val="Listeafsnit"/>
        <w:numPr>
          <w:ilvl w:val="0"/>
          <w:numId w:val="2"/>
        </w:numPr>
        <w:rPr>
          <w:color w:val="4EA72E" w:themeColor="accent6"/>
          <w:lang w:val="en-US"/>
        </w:rPr>
      </w:pPr>
      <w:r w:rsidRPr="008916D8">
        <w:rPr>
          <w:color w:val="4EA72E" w:themeColor="accent6"/>
          <w:lang w:val="en-US"/>
        </w:rPr>
        <w:t xml:space="preserve">Building CO2 emissions </w:t>
      </w:r>
    </w:p>
    <w:p w14:paraId="3094EB9E" w14:textId="16403AD1" w:rsidR="008916D8" w:rsidRPr="008916D8" w:rsidRDefault="008916D8" w:rsidP="008916D8">
      <w:pPr>
        <w:pStyle w:val="Listeafsnit"/>
        <w:numPr>
          <w:ilvl w:val="0"/>
          <w:numId w:val="2"/>
        </w:numPr>
        <w:rPr>
          <w:color w:val="E97132" w:themeColor="accent2"/>
          <w:lang w:val="en-US"/>
        </w:rPr>
      </w:pPr>
      <w:r w:rsidRPr="008916D8">
        <w:rPr>
          <w:color w:val="E97132" w:themeColor="accent2"/>
          <w:lang w:val="en-US"/>
        </w:rPr>
        <w:t>Amount of concrete (foundation</w:t>
      </w:r>
      <w:r w:rsidR="00E25D33">
        <w:rPr>
          <w:color w:val="E97132" w:themeColor="accent2"/>
          <w:lang w:val="en-US"/>
        </w:rPr>
        <w:t>/ground deck = slab / mat foundation</w:t>
      </w:r>
      <w:r w:rsidRPr="008916D8">
        <w:rPr>
          <w:color w:val="E97132" w:themeColor="accent2"/>
          <w:lang w:val="en-US"/>
        </w:rPr>
        <w:t xml:space="preserve">, columns, beams, </w:t>
      </w:r>
      <w:r w:rsidR="00E25D33">
        <w:rPr>
          <w:color w:val="E97132" w:themeColor="accent2"/>
          <w:lang w:val="en-US"/>
        </w:rPr>
        <w:t xml:space="preserve">basement wall + </w:t>
      </w:r>
      <w:r w:rsidRPr="008916D8">
        <w:rPr>
          <w:color w:val="E97132" w:themeColor="accent2"/>
          <w:lang w:val="en-US"/>
        </w:rPr>
        <w:t>core</w:t>
      </w:r>
      <w:r w:rsidR="00E25D33">
        <w:rPr>
          <w:color w:val="E97132" w:themeColor="accent2"/>
          <w:lang w:val="en-US"/>
        </w:rPr>
        <w:t xml:space="preserve"> = walls</w:t>
      </w:r>
      <w:r w:rsidRPr="008916D8">
        <w:rPr>
          <w:color w:val="E97132" w:themeColor="accent2"/>
          <w:lang w:val="en-US"/>
        </w:rPr>
        <w:t xml:space="preserve">, </w:t>
      </w:r>
      <w:r w:rsidR="00E25D33">
        <w:rPr>
          <w:color w:val="E97132" w:themeColor="accent2"/>
          <w:lang w:val="en-US"/>
        </w:rPr>
        <w:t xml:space="preserve">ground deck = slab / </w:t>
      </w:r>
      <w:proofErr w:type="gramStart"/>
      <w:r w:rsidR="00E25D33">
        <w:rPr>
          <w:color w:val="E97132" w:themeColor="accent2"/>
          <w:lang w:val="en-US"/>
        </w:rPr>
        <w:t xml:space="preserve">floor </w:t>
      </w:r>
      <w:r>
        <w:rPr>
          <w:color w:val="E97132" w:themeColor="accent2"/>
          <w:lang w:val="en-US"/>
        </w:rPr>
        <w:t>,</w:t>
      </w:r>
      <w:proofErr w:type="gramEnd"/>
      <w:r>
        <w:rPr>
          <w:color w:val="E97132" w:themeColor="accent2"/>
          <w:lang w:val="en-US"/>
        </w:rPr>
        <w:t xml:space="preserve"> stairs</w:t>
      </w:r>
      <w:r w:rsidRPr="008916D8">
        <w:rPr>
          <w:color w:val="E97132" w:themeColor="accent2"/>
          <w:lang w:val="en-US"/>
        </w:rPr>
        <w:t>)</w:t>
      </w:r>
    </w:p>
    <w:p w14:paraId="41C4F2FC" w14:textId="32C50653" w:rsidR="008916D8" w:rsidRPr="008916D8" w:rsidRDefault="008916D8" w:rsidP="008916D8">
      <w:pPr>
        <w:pStyle w:val="Listeafsnit"/>
        <w:numPr>
          <w:ilvl w:val="1"/>
          <w:numId w:val="2"/>
        </w:numPr>
        <w:rPr>
          <w:color w:val="4EA72E" w:themeColor="accent6"/>
          <w:lang w:val="en-US"/>
        </w:rPr>
      </w:pPr>
      <w:r w:rsidRPr="008916D8">
        <w:rPr>
          <w:color w:val="4EA72E" w:themeColor="accent6"/>
          <w:lang w:val="en-US"/>
        </w:rPr>
        <w:t>Number of columns</w:t>
      </w:r>
      <w:r w:rsidR="008A04DA">
        <w:rPr>
          <w:color w:val="4EA72E" w:themeColor="accent6"/>
          <w:lang w:val="en-US"/>
        </w:rPr>
        <w:t xml:space="preserve"> /</w:t>
      </w:r>
      <w:r w:rsidR="008A04DA" w:rsidRPr="008A04DA">
        <w:rPr>
          <w:color w:val="E97132" w:themeColor="accent2"/>
          <w:lang w:val="en-US"/>
        </w:rPr>
        <w:t xml:space="preserve">column heights </w:t>
      </w:r>
      <w:r w:rsidR="008A04DA">
        <w:rPr>
          <w:color w:val="4EA72E" w:themeColor="accent6"/>
          <w:lang w:val="en-US"/>
        </w:rPr>
        <w:t>/ column dimensions</w:t>
      </w:r>
    </w:p>
    <w:p w14:paraId="037E32B8" w14:textId="36260BF3" w:rsidR="008916D8" w:rsidRPr="008A04DA" w:rsidRDefault="008916D8" w:rsidP="008A04DA">
      <w:pPr>
        <w:pStyle w:val="Listeafsnit"/>
        <w:numPr>
          <w:ilvl w:val="1"/>
          <w:numId w:val="2"/>
        </w:numPr>
        <w:rPr>
          <w:color w:val="4EA72E" w:themeColor="accent6"/>
          <w:lang w:val="en-US"/>
        </w:rPr>
      </w:pPr>
      <w:r w:rsidRPr="008916D8">
        <w:rPr>
          <w:color w:val="4EA72E" w:themeColor="accent6"/>
          <w:lang w:val="en-US"/>
        </w:rPr>
        <w:t>Number of beams</w:t>
      </w:r>
      <w:r w:rsidR="008A04DA">
        <w:rPr>
          <w:color w:val="4EA72E" w:themeColor="accent6"/>
          <w:lang w:val="en-US"/>
        </w:rPr>
        <w:t xml:space="preserve"> / </w:t>
      </w:r>
      <w:r w:rsidR="008A04DA">
        <w:rPr>
          <w:color w:val="E97132" w:themeColor="accent2"/>
          <w:lang w:val="en-US"/>
        </w:rPr>
        <w:t>beam length</w:t>
      </w:r>
      <w:r w:rsidR="008A04DA" w:rsidRPr="008A04DA">
        <w:rPr>
          <w:color w:val="E97132" w:themeColor="accent2"/>
          <w:lang w:val="en-US"/>
        </w:rPr>
        <w:t xml:space="preserve"> </w:t>
      </w:r>
      <w:r w:rsidR="008A04DA">
        <w:rPr>
          <w:color w:val="4EA72E" w:themeColor="accent6"/>
          <w:lang w:val="en-US"/>
        </w:rPr>
        <w:t xml:space="preserve">/ </w:t>
      </w:r>
      <w:r w:rsidR="008A04DA">
        <w:rPr>
          <w:color w:val="4EA72E" w:themeColor="accent6"/>
          <w:lang w:val="en-US"/>
        </w:rPr>
        <w:t>beam</w:t>
      </w:r>
      <w:r w:rsidR="008A04DA">
        <w:rPr>
          <w:color w:val="4EA72E" w:themeColor="accent6"/>
          <w:lang w:val="en-US"/>
        </w:rPr>
        <w:t xml:space="preserve"> dimensions</w:t>
      </w:r>
    </w:p>
    <w:p w14:paraId="0224AF8C" w14:textId="51951A37" w:rsidR="008916D8" w:rsidRPr="008916D8" w:rsidRDefault="008916D8" w:rsidP="008916D8">
      <w:pPr>
        <w:pStyle w:val="Listeafsnit"/>
        <w:numPr>
          <w:ilvl w:val="1"/>
          <w:numId w:val="2"/>
        </w:numPr>
        <w:rPr>
          <w:color w:val="E97132" w:themeColor="accent2"/>
          <w:lang w:val="en-US"/>
        </w:rPr>
      </w:pPr>
      <w:r w:rsidRPr="008916D8">
        <w:rPr>
          <w:color w:val="E97132" w:themeColor="accent2"/>
          <w:lang w:val="en-US"/>
        </w:rPr>
        <w:t>Core wall</w:t>
      </w:r>
      <w:r w:rsidR="008A04DA">
        <w:rPr>
          <w:color w:val="E97132" w:themeColor="accent2"/>
          <w:lang w:val="en-US"/>
        </w:rPr>
        <w:t xml:space="preserve"> area</w:t>
      </w:r>
    </w:p>
    <w:p w14:paraId="45E79479" w14:textId="0D6A62CA" w:rsidR="008916D8" w:rsidRPr="008916D8" w:rsidRDefault="008916D8" w:rsidP="008916D8">
      <w:pPr>
        <w:pStyle w:val="Listeafsnit"/>
        <w:numPr>
          <w:ilvl w:val="1"/>
          <w:numId w:val="2"/>
        </w:numPr>
        <w:rPr>
          <w:color w:val="E97132" w:themeColor="accent2"/>
          <w:lang w:val="en-US"/>
        </w:rPr>
      </w:pPr>
      <w:r w:rsidRPr="008916D8">
        <w:rPr>
          <w:color w:val="E97132" w:themeColor="accent2"/>
          <w:lang w:val="en-US"/>
        </w:rPr>
        <w:t xml:space="preserve">Foundation </w:t>
      </w:r>
      <w:r w:rsidR="008A04DA">
        <w:rPr>
          <w:color w:val="E97132" w:themeColor="accent2"/>
          <w:lang w:val="en-US"/>
        </w:rPr>
        <w:t>area</w:t>
      </w:r>
    </w:p>
    <w:p w14:paraId="49FFFFFA" w14:textId="5BCC3E2B" w:rsidR="008916D8" w:rsidRDefault="008916D8" w:rsidP="008916D8">
      <w:pPr>
        <w:pStyle w:val="Listeafsnit"/>
        <w:numPr>
          <w:ilvl w:val="1"/>
          <w:numId w:val="2"/>
        </w:numPr>
        <w:rPr>
          <w:color w:val="E97132" w:themeColor="accent2"/>
          <w:lang w:val="en-US"/>
        </w:rPr>
      </w:pPr>
      <w:r w:rsidRPr="008916D8">
        <w:rPr>
          <w:color w:val="E97132" w:themeColor="accent2"/>
          <w:lang w:val="en-US"/>
        </w:rPr>
        <w:t>Ground deck</w:t>
      </w:r>
      <w:r w:rsidR="008A04DA">
        <w:rPr>
          <w:color w:val="E97132" w:themeColor="accent2"/>
          <w:lang w:val="en-US"/>
        </w:rPr>
        <w:t xml:space="preserve"> area</w:t>
      </w:r>
    </w:p>
    <w:p w14:paraId="7F03D851" w14:textId="6818E024" w:rsidR="008A04DA" w:rsidRDefault="008A04DA" w:rsidP="008916D8">
      <w:pPr>
        <w:pStyle w:val="Listeafsnit"/>
        <w:numPr>
          <w:ilvl w:val="1"/>
          <w:numId w:val="2"/>
        </w:numPr>
        <w:rPr>
          <w:color w:val="E97132" w:themeColor="accent2"/>
          <w:lang w:val="en-US"/>
        </w:rPr>
      </w:pPr>
    </w:p>
    <w:p w14:paraId="2D619EDA" w14:textId="101770D8" w:rsidR="008916D8" w:rsidRPr="008916D8" w:rsidRDefault="008916D8" w:rsidP="008916D8">
      <w:pPr>
        <w:pStyle w:val="Listeafsnit"/>
        <w:numPr>
          <w:ilvl w:val="0"/>
          <w:numId w:val="2"/>
        </w:numPr>
        <w:rPr>
          <w:color w:val="E97132" w:themeColor="accent2"/>
          <w:lang w:val="en-US"/>
        </w:rPr>
      </w:pPr>
      <w:r>
        <w:rPr>
          <w:color w:val="E97132" w:themeColor="accent2"/>
          <w:lang w:val="en-US"/>
        </w:rPr>
        <w:t>Building GFA</w:t>
      </w:r>
    </w:p>
    <w:p w14:paraId="3A3B9D69" w14:textId="77777777" w:rsidR="008916D8" w:rsidRPr="00CF7DEE" w:rsidRDefault="008916D8" w:rsidP="008916D8">
      <w:pPr>
        <w:rPr>
          <w:b/>
          <w:bCs/>
          <w:lang w:val="en-US"/>
        </w:rPr>
      </w:pPr>
    </w:p>
    <w:p w14:paraId="39FE1351" w14:textId="02960D1B" w:rsidR="008A04DA" w:rsidRPr="00CF7DEE" w:rsidRDefault="008A04DA" w:rsidP="008916D8">
      <w:pPr>
        <w:rPr>
          <w:b/>
          <w:bCs/>
          <w:lang w:val="en-US"/>
        </w:rPr>
      </w:pPr>
      <w:r w:rsidRPr="00CF7DEE">
        <w:rPr>
          <w:b/>
          <w:bCs/>
          <w:lang w:val="en-US"/>
        </w:rPr>
        <w:t>A1C: SCOPE THE USE CASE</w:t>
      </w:r>
    </w:p>
    <w:p w14:paraId="6F6634E4" w14:textId="5CCE29E5" w:rsidR="008A04DA" w:rsidRDefault="008A04DA" w:rsidP="008916D8">
      <w:pPr>
        <w:rPr>
          <w:lang w:val="en-US"/>
        </w:rPr>
      </w:pPr>
      <w:r>
        <w:rPr>
          <w:lang w:val="en-US"/>
        </w:rPr>
        <w:t>New scripts:</w:t>
      </w:r>
    </w:p>
    <w:p w14:paraId="76AC147E" w14:textId="77777777" w:rsidR="00CF7DEE" w:rsidRDefault="00CF7DEE" w:rsidP="008A04DA">
      <w:pPr>
        <w:pStyle w:val="Listeafsnit"/>
        <w:numPr>
          <w:ilvl w:val="0"/>
          <w:numId w:val="2"/>
        </w:numPr>
        <w:rPr>
          <w:lang w:val="en-US"/>
        </w:rPr>
      </w:pPr>
      <w:r>
        <w:rPr>
          <w:lang w:val="en-US"/>
        </w:rPr>
        <w:t xml:space="preserve">A script that tells us the number and dimensions of: </w:t>
      </w:r>
    </w:p>
    <w:p w14:paraId="253CEE80" w14:textId="5669C468" w:rsidR="008A04DA" w:rsidRDefault="00CF7DEE" w:rsidP="00CF7DEE">
      <w:pPr>
        <w:pStyle w:val="Listeafsnit"/>
        <w:numPr>
          <w:ilvl w:val="1"/>
          <w:numId w:val="2"/>
        </w:numPr>
        <w:rPr>
          <w:lang w:val="en-US"/>
        </w:rPr>
      </w:pPr>
      <w:r>
        <w:rPr>
          <w:lang w:val="en-US"/>
        </w:rPr>
        <w:t>Columns</w:t>
      </w:r>
    </w:p>
    <w:p w14:paraId="5BBC4B1B" w14:textId="73EB64F8" w:rsidR="00CF7DEE" w:rsidRDefault="00CF7DEE" w:rsidP="00CF7DEE">
      <w:pPr>
        <w:pStyle w:val="Listeafsnit"/>
        <w:numPr>
          <w:ilvl w:val="1"/>
          <w:numId w:val="2"/>
        </w:numPr>
        <w:rPr>
          <w:lang w:val="en-US"/>
        </w:rPr>
      </w:pPr>
      <w:r>
        <w:rPr>
          <w:lang w:val="en-US"/>
        </w:rPr>
        <w:t>Beams</w:t>
      </w:r>
    </w:p>
    <w:p w14:paraId="1BB46065" w14:textId="305904A8" w:rsidR="00CF7DEE" w:rsidRDefault="00CF7DEE" w:rsidP="00CF7DEE">
      <w:pPr>
        <w:pStyle w:val="Listeafsnit"/>
        <w:numPr>
          <w:ilvl w:val="1"/>
          <w:numId w:val="2"/>
        </w:numPr>
        <w:rPr>
          <w:lang w:val="en-US"/>
        </w:rPr>
      </w:pPr>
      <w:r>
        <w:rPr>
          <w:lang w:val="en-US"/>
        </w:rPr>
        <w:t>Core walls</w:t>
      </w:r>
    </w:p>
    <w:p w14:paraId="2E9D01D5" w14:textId="7612077E" w:rsidR="00CF7DEE" w:rsidRDefault="00CF7DEE" w:rsidP="00CF7DEE">
      <w:pPr>
        <w:pStyle w:val="Listeafsnit"/>
        <w:numPr>
          <w:ilvl w:val="1"/>
          <w:numId w:val="2"/>
        </w:numPr>
        <w:rPr>
          <w:lang w:val="en-US"/>
        </w:rPr>
      </w:pPr>
      <w:r>
        <w:rPr>
          <w:lang w:val="en-US"/>
        </w:rPr>
        <w:t>Foundation</w:t>
      </w:r>
    </w:p>
    <w:p w14:paraId="42B3C267" w14:textId="740FCD5C" w:rsidR="00CF7DEE" w:rsidRPr="00CF7DEE" w:rsidRDefault="00CF7DEE" w:rsidP="00CF7DEE">
      <w:pPr>
        <w:pStyle w:val="Listeafsnit"/>
        <w:numPr>
          <w:ilvl w:val="1"/>
          <w:numId w:val="2"/>
        </w:numPr>
        <w:rPr>
          <w:lang w:val="en-US"/>
        </w:rPr>
      </w:pPr>
      <w:r>
        <w:rPr>
          <w:lang w:val="en-US"/>
        </w:rPr>
        <w:t>Decks</w:t>
      </w:r>
    </w:p>
    <w:p w14:paraId="1BD11FED" w14:textId="47159836" w:rsidR="008A04DA" w:rsidRDefault="008A04DA" w:rsidP="008A04DA">
      <w:pPr>
        <w:rPr>
          <w:lang w:val="en-US"/>
        </w:rPr>
      </w:pPr>
      <w:r>
        <w:rPr>
          <w:lang w:val="en-US"/>
        </w:rPr>
        <w:t>New function:</w:t>
      </w:r>
    </w:p>
    <w:p w14:paraId="276ED43A" w14:textId="1920362E" w:rsidR="00CF7DEE" w:rsidRPr="00CF7DEE" w:rsidRDefault="00CF7DEE" w:rsidP="00CF7DEE">
      <w:pPr>
        <w:pStyle w:val="Listeafsnit"/>
        <w:numPr>
          <w:ilvl w:val="0"/>
          <w:numId w:val="2"/>
        </w:numPr>
        <w:rPr>
          <w:color w:val="4EA72E" w:themeColor="accent6"/>
          <w:lang w:val="en-US"/>
        </w:rPr>
      </w:pPr>
      <w:r w:rsidRPr="00CF7DEE">
        <w:rPr>
          <w:color w:val="4EA72E" w:themeColor="accent6"/>
          <w:lang w:val="en-US"/>
        </w:rPr>
        <w:t xml:space="preserve">A function that counts </w:t>
      </w:r>
    </w:p>
    <w:p w14:paraId="3656030E" w14:textId="690ADAA1" w:rsidR="008A04DA" w:rsidRDefault="00CF7DEE" w:rsidP="008A04DA">
      <w:pPr>
        <w:pStyle w:val="Listeafsnit"/>
        <w:numPr>
          <w:ilvl w:val="0"/>
          <w:numId w:val="2"/>
        </w:numPr>
        <w:rPr>
          <w:lang w:val="en-US"/>
        </w:rPr>
      </w:pPr>
      <w:r>
        <w:rPr>
          <w:lang w:val="en-US"/>
        </w:rPr>
        <w:t xml:space="preserve">A </w:t>
      </w:r>
      <w:proofErr w:type="gramStart"/>
      <w:r>
        <w:rPr>
          <w:lang w:val="en-US"/>
        </w:rPr>
        <w:t>functions</w:t>
      </w:r>
      <w:proofErr w:type="gramEnd"/>
      <w:r>
        <w:rPr>
          <w:lang w:val="en-US"/>
        </w:rPr>
        <w:t xml:space="preserve"> that measures area</w:t>
      </w:r>
    </w:p>
    <w:p w14:paraId="59141701" w14:textId="09DD047D" w:rsidR="00CF7DEE" w:rsidRDefault="00CF7DEE" w:rsidP="008A04DA">
      <w:pPr>
        <w:pStyle w:val="Listeafsnit"/>
        <w:numPr>
          <w:ilvl w:val="0"/>
          <w:numId w:val="2"/>
        </w:numPr>
        <w:rPr>
          <w:lang w:val="en-US"/>
        </w:rPr>
      </w:pPr>
      <w:r>
        <w:rPr>
          <w:lang w:val="en-US"/>
        </w:rPr>
        <w:lastRenderedPageBreak/>
        <w:t>A function that measures height/</w:t>
      </w:r>
      <w:proofErr w:type="spellStart"/>
      <w:r>
        <w:rPr>
          <w:lang w:val="en-US"/>
        </w:rPr>
        <w:t>lenght</w:t>
      </w:r>
      <w:proofErr w:type="spellEnd"/>
    </w:p>
    <w:p w14:paraId="1C0F0B28" w14:textId="79EA52D9" w:rsidR="00CF7DEE" w:rsidRDefault="00CF7DEE" w:rsidP="008A04DA">
      <w:pPr>
        <w:pStyle w:val="Listeafsnit"/>
        <w:numPr>
          <w:ilvl w:val="0"/>
          <w:numId w:val="2"/>
        </w:numPr>
        <w:rPr>
          <w:lang w:val="en-US"/>
        </w:rPr>
      </w:pPr>
      <w:r>
        <w:rPr>
          <w:lang w:val="en-US"/>
        </w:rPr>
        <w:t>A function that multiplies</w:t>
      </w:r>
    </w:p>
    <w:p w14:paraId="2180C1F4" w14:textId="2A61CA3B" w:rsidR="00CF7DEE" w:rsidRDefault="00CF7DEE" w:rsidP="008A04DA">
      <w:pPr>
        <w:pStyle w:val="Listeafsnit"/>
        <w:numPr>
          <w:ilvl w:val="0"/>
          <w:numId w:val="2"/>
        </w:numPr>
        <w:rPr>
          <w:lang w:val="en-US"/>
        </w:rPr>
      </w:pPr>
      <w:r>
        <w:rPr>
          <w:lang w:val="en-US"/>
        </w:rPr>
        <w:t>A function that adds</w:t>
      </w:r>
    </w:p>
    <w:p w14:paraId="234ACB03" w14:textId="2F7C9642" w:rsidR="008A04DA" w:rsidRDefault="008A04DA" w:rsidP="008A04DA">
      <w:pPr>
        <w:rPr>
          <w:lang w:val="en-US"/>
        </w:rPr>
      </w:pPr>
      <w:r>
        <w:rPr>
          <w:lang w:val="en-US"/>
        </w:rPr>
        <w:t>New tool:</w:t>
      </w:r>
    </w:p>
    <w:p w14:paraId="00125258" w14:textId="290F1B2A" w:rsidR="008A04DA" w:rsidRDefault="008A04DA" w:rsidP="008A04DA">
      <w:pPr>
        <w:pStyle w:val="Listeafsnit"/>
        <w:numPr>
          <w:ilvl w:val="0"/>
          <w:numId w:val="2"/>
        </w:numPr>
        <w:rPr>
          <w:lang w:val="en-US"/>
        </w:rPr>
      </w:pPr>
      <w:r>
        <w:rPr>
          <w:lang w:val="en-US"/>
        </w:rPr>
        <w:t>A tool that generates the total amount [m3] of one material in an IFC file.</w:t>
      </w:r>
    </w:p>
    <w:p w14:paraId="289AAEA8" w14:textId="77777777" w:rsidR="00CF7DEE" w:rsidRDefault="00CF7DEE" w:rsidP="00CF7DEE">
      <w:pPr>
        <w:rPr>
          <w:lang w:val="en-US"/>
        </w:rPr>
      </w:pPr>
    </w:p>
    <w:p w14:paraId="141A2442" w14:textId="6D840AB6" w:rsidR="00CF7DEE" w:rsidRPr="00CF7DEE" w:rsidRDefault="00CF7DEE" w:rsidP="00CF7DEE">
      <w:pPr>
        <w:rPr>
          <w:b/>
          <w:bCs/>
          <w:lang w:val="en-US"/>
        </w:rPr>
      </w:pPr>
      <w:r w:rsidRPr="00CF7DEE">
        <w:rPr>
          <w:b/>
          <w:bCs/>
          <w:lang w:val="en-US"/>
        </w:rPr>
        <w:t>A1D: EXPERIENCE</w:t>
      </w:r>
    </w:p>
    <w:p w14:paraId="5CC87607" w14:textId="0DD7D554" w:rsidR="00CF7DEE" w:rsidRDefault="00CF7DEE" w:rsidP="00CF7DEE">
      <w:pPr>
        <w:pStyle w:val="Listeafsnit"/>
        <w:numPr>
          <w:ilvl w:val="0"/>
          <w:numId w:val="2"/>
        </w:numPr>
        <w:rPr>
          <w:lang w:val="en-US"/>
        </w:rPr>
      </w:pPr>
      <w:proofErr w:type="gramStart"/>
      <w:r>
        <w:rPr>
          <w:lang w:val="en-US"/>
        </w:rPr>
        <w:t>Efthymios :</w:t>
      </w:r>
      <w:proofErr w:type="gramEnd"/>
      <w:r>
        <w:rPr>
          <w:lang w:val="en-US"/>
        </w:rPr>
        <w:t xml:space="preserve"> level 1 (never coded before)</w:t>
      </w:r>
    </w:p>
    <w:p w14:paraId="6FD00DAA" w14:textId="7FAC4FCB" w:rsidR="00CF7DEE" w:rsidRPr="00CF7DEE" w:rsidRDefault="00CF7DEE" w:rsidP="00CF7DEE">
      <w:pPr>
        <w:pStyle w:val="Listeafsnit"/>
        <w:numPr>
          <w:ilvl w:val="0"/>
          <w:numId w:val="2"/>
        </w:numPr>
        <w:rPr>
          <w:lang w:val="en-US"/>
        </w:rPr>
      </w:pPr>
      <w:r>
        <w:rPr>
          <w:lang w:val="en-US"/>
        </w:rPr>
        <w:t>Frederikke: level 1 (never coded before)</w:t>
      </w:r>
    </w:p>
    <w:p w14:paraId="0CB4E8D0" w14:textId="4A91AC21" w:rsidR="00CF7DEE" w:rsidRDefault="00CF7DEE" w:rsidP="00CF7DEE">
      <w:pPr>
        <w:rPr>
          <w:lang w:val="en-US"/>
        </w:rPr>
      </w:pPr>
      <w:r>
        <w:rPr>
          <w:lang w:val="en-US"/>
        </w:rPr>
        <w:t>Total score of 2.</w:t>
      </w:r>
    </w:p>
    <w:p w14:paraId="50792D67" w14:textId="77777777" w:rsidR="00CF7DEE" w:rsidRDefault="00CF7DEE" w:rsidP="00CF7DEE">
      <w:pPr>
        <w:rPr>
          <w:lang w:val="en-US"/>
        </w:rPr>
      </w:pPr>
    </w:p>
    <w:p w14:paraId="63258664" w14:textId="4EEE2A72" w:rsidR="00CF7DEE" w:rsidRPr="00FC211E" w:rsidRDefault="00CF7DEE" w:rsidP="00CF7DEE">
      <w:pPr>
        <w:rPr>
          <w:b/>
          <w:bCs/>
          <w:lang w:val="en-US"/>
        </w:rPr>
      </w:pPr>
      <w:r w:rsidRPr="00FC211E">
        <w:rPr>
          <w:b/>
          <w:bCs/>
          <w:lang w:val="en-US"/>
        </w:rPr>
        <w:t>A1E: TOOL IDEA</w:t>
      </w:r>
    </w:p>
    <w:p w14:paraId="0CAD628D" w14:textId="29760866" w:rsidR="00CF7DEE" w:rsidRDefault="00CF7DEE" w:rsidP="00CF7DEE">
      <w:pPr>
        <w:rPr>
          <w:lang w:val="en-US"/>
        </w:rPr>
      </w:pPr>
      <w:r>
        <w:rPr>
          <w:lang w:val="en-US"/>
        </w:rPr>
        <w:t xml:space="preserve">The purpose of our tool is to calculate the amount of concrete in the building in m3 and convert the result into a file that can be read by </w:t>
      </w:r>
      <w:proofErr w:type="spellStart"/>
      <w:r>
        <w:rPr>
          <w:lang w:val="en-US"/>
        </w:rPr>
        <w:t>LCAbyg</w:t>
      </w:r>
      <w:proofErr w:type="spellEnd"/>
      <w:r>
        <w:rPr>
          <w:lang w:val="en-US"/>
        </w:rPr>
        <w:t>.</w:t>
      </w:r>
    </w:p>
    <w:p w14:paraId="759F4451" w14:textId="77777777" w:rsidR="00FC211E" w:rsidRDefault="00FC211E" w:rsidP="00CF7DEE">
      <w:pPr>
        <w:rPr>
          <w:lang w:val="en-US"/>
        </w:rPr>
      </w:pPr>
    </w:p>
    <w:p w14:paraId="57912611" w14:textId="416E919D" w:rsidR="00FC211E" w:rsidRDefault="00FC211E" w:rsidP="00CF7DEE">
      <w:pPr>
        <w:rPr>
          <w:b/>
          <w:bCs/>
          <w:lang w:val="en-US"/>
        </w:rPr>
      </w:pPr>
      <w:r w:rsidRPr="00FC211E">
        <w:rPr>
          <w:b/>
          <w:bCs/>
          <w:lang w:val="en-US"/>
        </w:rPr>
        <w:t>A1F: INFORMATION REQUIREMENTS</w:t>
      </w:r>
    </w:p>
    <w:p w14:paraId="5E6A7B67" w14:textId="0AB34A06" w:rsidR="00FC211E" w:rsidRDefault="00FC211E" w:rsidP="00FC211E">
      <w:pPr>
        <w:pStyle w:val="Listeafsnit"/>
        <w:numPr>
          <w:ilvl w:val="1"/>
          <w:numId w:val="2"/>
        </w:numPr>
        <w:rPr>
          <w:lang w:val="en-US"/>
        </w:rPr>
      </w:pPr>
      <w:r>
        <w:rPr>
          <w:lang w:val="en-US"/>
        </w:rPr>
        <w:t>Columns</w:t>
      </w:r>
      <w:r>
        <w:rPr>
          <w:lang w:val="en-US"/>
        </w:rPr>
        <w:t xml:space="preserve"> = </w:t>
      </w:r>
      <w:proofErr w:type="spellStart"/>
      <w:r>
        <w:rPr>
          <w:lang w:val="en-US"/>
        </w:rPr>
        <w:t>ifcColumn</w:t>
      </w:r>
      <w:proofErr w:type="spellEnd"/>
      <w:r>
        <w:rPr>
          <w:lang w:val="en-US"/>
        </w:rPr>
        <w:t xml:space="preserve">/square </w:t>
      </w:r>
      <w:proofErr w:type="spellStart"/>
      <w:r>
        <w:rPr>
          <w:lang w:val="en-US"/>
        </w:rPr>
        <w:t>Column:STR</w:t>
      </w:r>
      <w:proofErr w:type="spellEnd"/>
      <w:r>
        <w:rPr>
          <w:lang w:val="en-US"/>
        </w:rPr>
        <w:t xml:space="preserve"> – Concrete Column – 600x600mm</w:t>
      </w:r>
    </w:p>
    <w:p w14:paraId="702D96F0" w14:textId="5261BBF4" w:rsidR="00FC211E" w:rsidRPr="00FC211E" w:rsidRDefault="00FC211E" w:rsidP="00FC211E">
      <w:pPr>
        <w:pStyle w:val="Listeafsnit"/>
        <w:numPr>
          <w:ilvl w:val="1"/>
          <w:numId w:val="2"/>
        </w:numPr>
        <w:rPr>
          <w:lang w:val="en-US"/>
        </w:rPr>
      </w:pPr>
      <w:r>
        <w:rPr>
          <w:lang w:val="en-US"/>
        </w:rPr>
        <w:t xml:space="preserve">Columns = </w:t>
      </w:r>
      <w:proofErr w:type="spellStart"/>
      <w:r>
        <w:rPr>
          <w:lang w:val="en-US"/>
        </w:rPr>
        <w:t>ifcColumn</w:t>
      </w:r>
      <w:proofErr w:type="spellEnd"/>
      <w:r>
        <w:rPr>
          <w:lang w:val="en-US"/>
        </w:rPr>
        <w:t xml:space="preserve">/square </w:t>
      </w:r>
      <w:proofErr w:type="spellStart"/>
      <w:r>
        <w:rPr>
          <w:lang w:val="en-US"/>
        </w:rPr>
        <w:t>Column:STR</w:t>
      </w:r>
      <w:proofErr w:type="spellEnd"/>
      <w:r>
        <w:rPr>
          <w:lang w:val="en-US"/>
        </w:rPr>
        <w:t xml:space="preserve"> – Concrete Column – </w:t>
      </w:r>
      <w:r>
        <w:rPr>
          <w:lang w:val="en-US"/>
        </w:rPr>
        <w:t>48</w:t>
      </w:r>
      <w:r>
        <w:rPr>
          <w:lang w:val="en-US"/>
        </w:rPr>
        <w:t>0x</w:t>
      </w:r>
      <w:r>
        <w:rPr>
          <w:lang w:val="en-US"/>
        </w:rPr>
        <w:t>48</w:t>
      </w:r>
      <w:r>
        <w:rPr>
          <w:lang w:val="en-US"/>
        </w:rPr>
        <w:t>0mm</w:t>
      </w:r>
    </w:p>
    <w:p w14:paraId="360CFBDB" w14:textId="5CC96017" w:rsidR="00FC211E" w:rsidRDefault="00FC211E" w:rsidP="00FC211E">
      <w:pPr>
        <w:pStyle w:val="Listeafsnit"/>
        <w:numPr>
          <w:ilvl w:val="1"/>
          <w:numId w:val="2"/>
        </w:numPr>
        <w:rPr>
          <w:lang w:val="en-US"/>
        </w:rPr>
      </w:pPr>
      <w:r>
        <w:rPr>
          <w:lang w:val="en-US"/>
        </w:rPr>
        <w:t>Beams</w:t>
      </w:r>
      <w:r>
        <w:rPr>
          <w:lang w:val="en-US"/>
        </w:rPr>
        <w:t xml:space="preserve"> = </w:t>
      </w:r>
      <w:proofErr w:type="spellStart"/>
      <w:r>
        <w:rPr>
          <w:lang w:val="en-US"/>
        </w:rPr>
        <w:t>ifcBeam</w:t>
      </w:r>
      <w:proofErr w:type="spellEnd"/>
      <w:r>
        <w:rPr>
          <w:lang w:val="en-US"/>
        </w:rPr>
        <w:t xml:space="preserve">/Intermediate beam (D):STR – Intermediate </w:t>
      </w:r>
      <w:proofErr w:type="spellStart"/>
      <w:r>
        <w:rPr>
          <w:lang w:val="en-US"/>
        </w:rPr>
        <w:t>Deltabeam</w:t>
      </w:r>
      <w:proofErr w:type="spellEnd"/>
      <w:r>
        <w:rPr>
          <w:lang w:val="en-US"/>
        </w:rPr>
        <w:t xml:space="preserve"> 293</w:t>
      </w:r>
    </w:p>
    <w:p w14:paraId="046367E3" w14:textId="7E560FE1" w:rsidR="00FC211E" w:rsidRPr="00FC211E" w:rsidRDefault="00FC211E" w:rsidP="00FC211E">
      <w:pPr>
        <w:pStyle w:val="Listeafsnit"/>
        <w:numPr>
          <w:ilvl w:val="1"/>
          <w:numId w:val="2"/>
        </w:numPr>
        <w:rPr>
          <w:lang w:val="en-US"/>
        </w:rPr>
      </w:pPr>
      <w:r>
        <w:rPr>
          <w:lang w:val="en-US"/>
        </w:rPr>
        <w:t xml:space="preserve">Beams = </w:t>
      </w:r>
      <w:proofErr w:type="spellStart"/>
      <w:r>
        <w:rPr>
          <w:lang w:val="en-US"/>
        </w:rPr>
        <w:t>ifcBeam</w:t>
      </w:r>
      <w:proofErr w:type="spellEnd"/>
      <w:r>
        <w:rPr>
          <w:lang w:val="en-US"/>
        </w:rPr>
        <w:t xml:space="preserve">/ </w:t>
      </w:r>
      <w:r>
        <w:rPr>
          <w:lang w:val="en-US"/>
        </w:rPr>
        <w:t xml:space="preserve">Edge beam </w:t>
      </w:r>
      <w:r>
        <w:rPr>
          <w:lang w:val="en-US"/>
        </w:rPr>
        <w:t>(D</w:t>
      </w:r>
      <w:r>
        <w:rPr>
          <w:lang w:val="en-US"/>
        </w:rPr>
        <w:t>R</w:t>
      </w:r>
      <w:r>
        <w:rPr>
          <w:lang w:val="en-US"/>
        </w:rPr>
        <w:t xml:space="preserve">):STR – </w:t>
      </w:r>
      <w:r>
        <w:rPr>
          <w:lang w:val="en-US"/>
        </w:rPr>
        <w:t>Edge</w:t>
      </w:r>
      <w:r>
        <w:rPr>
          <w:lang w:val="en-US"/>
        </w:rPr>
        <w:t xml:space="preserve"> </w:t>
      </w:r>
      <w:proofErr w:type="spellStart"/>
      <w:r>
        <w:rPr>
          <w:lang w:val="en-US"/>
        </w:rPr>
        <w:t>Deltabeam</w:t>
      </w:r>
      <w:proofErr w:type="spellEnd"/>
      <w:r>
        <w:rPr>
          <w:lang w:val="en-US"/>
        </w:rPr>
        <w:t xml:space="preserve"> </w:t>
      </w:r>
      <w:r>
        <w:rPr>
          <w:lang w:val="en-US"/>
        </w:rPr>
        <w:t>– DR22-250</w:t>
      </w:r>
    </w:p>
    <w:p w14:paraId="2B26C771" w14:textId="6F29A37D" w:rsidR="00FC211E" w:rsidRDefault="00FC211E" w:rsidP="00FC211E">
      <w:pPr>
        <w:pStyle w:val="Listeafsnit"/>
        <w:numPr>
          <w:ilvl w:val="1"/>
          <w:numId w:val="2"/>
        </w:numPr>
        <w:rPr>
          <w:lang w:val="en-US"/>
        </w:rPr>
      </w:pPr>
      <w:r>
        <w:rPr>
          <w:lang w:val="en-US"/>
        </w:rPr>
        <w:t>Core walls</w:t>
      </w:r>
      <w:r>
        <w:rPr>
          <w:lang w:val="en-US"/>
        </w:rPr>
        <w:t xml:space="preserve"> = </w:t>
      </w:r>
      <w:proofErr w:type="spellStart"/>
      <w:r>
        <w:rPr>
          <w:lang w:val="en-US"/>
        </w:rPr>
        <w:t>ifcWall</w:t>
      </w:r>
      <w:proofErr w:type="spellEnd"/>
      <w:r>
        <w:rPr>
          <w:lang w:val="en-US"/>
        </w:rPr>
        <w:t>/</w:t>
      </w:r>
      <w:proofErr w:type="spellStart"/>
      <w:r>
        <w:rPr>
          <w:lang w:val="en-US"/>
        </w:rPr>
        <w:t>Basic:STR</w:t>
      </w:r>
      <w:proofErr w:type="spellEnd"/>
    </w:p>
    <w:p w14:paraId="09BE0D73" w14:textId="58F273E3" w:rsidR="00FC211E" w:rsidRDefault="00FC211E" w:rsidP="00FC211E">
      <w:pPr>
        <w:pStyle w:val="Listeafsnit"/>
        <w:numPr>
          <w:ilvl w:val="1"/>
          <w:numId w:val="2"/>
        </w:numPr>
        <w:rPr>
          <w:lang w:val="en-US"/>
        </w:rPr>
      </w:pPr>
      <w:r>
        <w:rPr>
          <w:lang w:val="en-US"/>
        </w:rPr>
        <w:t>Foundation</w:t>
      </w:r>
      <w:r>
        <w:rPr>
          <w:lang w:val="en-US"/>
        </w:rPr>
        <w:t xml:space="preserve"> = </w:t>
      </w:r>
      <w:proofErr w:type="spellStart"/>
      <w:r>
        <w:rPr>
          <w:lang w:val="en-US"/>
        </w:rPr>
        <w:t>ifcSlab</w:t>
      </w:r>
      <w:proofErr w:type="spellEnd"/>
      <w:r>
        <w:rPr>
          <w:lang w:val="en-US"/>
        </w:rPr>
        <w:t xml:space="preserve"> -</w:t>
      </w:r>
      <w:r w:rsidRPr="00FC211E">
        <w:rPr>
          <w:lang w:val="en-US"/>
        </w:rPr>
        <w:t xml:space="preserve"> mat foundation</w:t>
      </w:r>
    </w:p>
    <w:p w14:paraId="5B16AE9F" w14:textId="2E66BF02" w:rsidR="00FC211E" w:rsidRDefault="00FC211E" w:rsidP="00FC211E">
      <w:pPr>
        <w:pStyle w:val="Listeafsnit"/>
        <w:numPr>
          <w:ilvl w:val="1"/>
          <w:numId w:val="2"/>
        </w:numPr>
        <w:rPr>
          <w:lang w:val="en-US"/>
        </w:rPr>
      </w:pPr>
      <w:r>
        <w:rPr>
          <w:lang w:val="en-US"/>
        </w:rPr>
        <w:t>Decks</w:t>
      </w:r>
      <w:r>
        <w:rPr>
          <w:lang w:val="en-US"/>
        </w:rPr>
        <w:t xml:space="preserve"> = </w:t>
      </w:r>
      <w:proofErr w:type="spellStart"/>
      <w:r>
        <w:rPr>
          <w:lang w:val="en-US"/>
        </w:rPr>
        <w:t>ifcSlab</w:t>
      </w:r>
      <w:proofErr w:type="spellEnd"/>
      <w:r>
        <w:rPr>
          <w:lang w:val="en-US"/>
        </w:rPr>
        <w:t>/floor</w:t>
      </w:r>
    </w:p>
    <w:p w14:paraId="2DA3CCB1" w14:textId="2493E630" w:rsidR="00FC211E" w:rsidRPr="00CF7DEE" w:rsidRDefault="00FC211E" w:rsidP="00FC211E">
      <w:pPr>
        <w:pStyle w:val="Listeafsnit"/>
        <w:numPr>
          <w:ilvl w:val="1"/>
          <w:numId w:val="2"/>
        </w:numPr>
        <w:rPr>
          <w:lang w:val="en-US"/>
        </w:rPr>
      </w:pPr>
      <w:r>
        <w:rPr>
          <w:lang w:val="en-US"/>
        </w:rPr>
        <w:t xml:space="preserve">Basement wall = </w:t>
      </w:r>
      <w:proofErr w:type="spellStart"/>
      <w:r>
        <w:rPr>
          <w:lang w:val="en-US"/>
        </w:rPr>
        <w:t>ifcWall</w:t>
      </w:r>
      <w:proofErr w:type="spellEnd"/>
      <w:r>
        <w:rPr>
          <w:lang w:val="en-US"/>
        </w:rPr>
        <w:t xml:space="preserve">/Basic </w:t>
      </w:r>
      <w:proofErr w:type="spellStart"/>
      <w:proofErr w:type="gramStart"/>
      <w:r>
        <w:rPr>
          <w:lang w:val="en-US"/>
        </w:rPr>
        <w:t>wall:GEO</w:t>
      </w:r>
      <w:proofErr w:type="spellEnd"/>
      <w:proofErr w:type="gramEnd"/>
    </w:p>
    <w:p w14:paraId="0E8A9027" w14:textId="52180F64" w:rsidR="00FC211E" w:rsidRDefault="00FC211E" w:rsidP="00CF7DEE">
      <w:pPr>
        <w:rPr>
          <w:lang w:val="en-US"/>
        </w:rPr>
      </w:pPr>
      <w:r>
        <w:rPr>
          <w:lang w:val="en-US"/>
        </w:rPr>
        <w:t>It is in the structural model.</w:t>
      </w:r>
    </w:p>
    <w:p w14:paraId="021E0370" w14:textId="2827D07A" w:rsidR="00FC211E" w:rsidRDefault="00FC211E" w:rsidP="00CF7DEE">
      <w:pPr>
        <w:rPr>
          <w:lang w:val="en-US"/>
        </w:rPr>
      </w:pPr>
      <w:r>
        <w:rPr>
          <w:lang w:val="en-US"/>
        </w:rPr>
        <w:t xml:space="preserve">It would be nice to separate different sizes of </w:t>
      </w:r>
      <w:proofErr w:type="spellStart"/>
      <w:r>
        <w:rPr>
          <w:lang w:val="en-US"/>
        </w:rPr>
        <w:t>collums</w:t>
      </w:r>
      <w:proofErr w:type="spellEnd"/>
      <w:r>
        <w:rPr>
          <w:lang w:val="en-US"/>
        </w:rPr>
        <w:t xml:space="preserve"> and beams from </w:t>
      </w:r>
      <w:proofErr w:type="spellStart"/>
      <w:r>
        <w:rPr>
          <w:lang w:val="en-US"/>
        </w:rPr>
        <w:t>eachother</w:t>
      </w:r>
      <w:proofErr w:type="spellEnd"/>
      <w:r>
        <w:rPr>
          <w:lang w:val="en-US"/>
        </w:rPr>
        <w:t xml:space="preserve"> when calling them in </w:t>
      </w:r>
      <w:proofErr w:type="spellStart"/>
      <w:r>
        <w:rPr>
          <w:lang w:val="en-US"/>
        </w:rPr>
        <w:t>ifcXXX</w:t>
      </w:r>
      <w:proofErr w:type="spellEnd"/>
      <w:r>
        <w:rPr>
          <w:lang w:val="en-US"/>
        </w:rPr>
        <w:t xml:space="preserve"> without defining their entire name. We would need read about how to do this.</w:t>
      </w:r>
    </w:p>
    <w:p w14:paraId="355CDC0D" w14:textId="77777777" w:rsidR="00091360" w:rsidRDefault="00091360" w:rsidP="00CF7DEE">
      <w:pPr>
        <w:rPr>
          <w:lang w:val="en-US"/>
        </w:rPr>
      </w:pPr>
    </w:p>
    <w:p w14:paraId="38FFCAEB" w14:textId="3AE91354" w:rsidR="00091360" w:rsidRDefault="00091360" w:rsidP="00CF7DEE">
      <w:pPr>
        <w:rPr>
          <w:lang w:val="en-US"/>
        </w:rPr>
      </w:pPr>
      <w:r w:rsidRPr="00091360">
        <w:rPr>
          <w:highlight w:val="yellow"/>
          <w:lang w:val="en-US"/>
        </w:rPr>
        <w:t>A2 To be continued…</w:t>
      </w:r>
    </w:p>
    <w:p w14:paraId="7C4895AF" w14:textId="77777777" w:rsidR="00891816" w:rsidRDefault="00891816" w:rsidP="00CF7DEE">
      <w:pPr>
        <w:rPr>
          <w:lang w:val="en-US"/>
        </w:rPr>
      </w:pPr>
    </w:p>
    <w:p w14:paraId="22C4201C" w14:textId="3C1CF1BB" w:rsidR="00891816" w:rsidRDefault="00891816" w:rsidP="00CF7DEE">
      <w:pPr>
        <w:rPr>
          <w:lang w:val="en-US"/>
        </w:rPr>
      </w:pPr>
      <w:hyperlink r:id="rId5" w:history="1">
        <w:r w:rsidRPr="009E3332">
          <w:rPr>
            <w:rStyle w:val="Hyperlink"/>
            <w:lang w:val="en-US"/>
          </w:rPr>
          <w:t>https://github.com/WilliamEskildsen/41934_group3/tree/main/A4</w:t>
        </w:r>
      </w:hyperlink>
    </w:p>
    <w:p w14:paraId="6C054E6C" w14:textId="77777777" w:rsidR="00891816" w:rsidRPr="00FC211E" w:rsidRDefault="00891816" w:rsidP="00CF7DEE">
      <w:pPr>
        <w:rPr>
          <w:lang w:val="en-US"/>
        </w:rPr>
      </w:pPr>
    </w:p>
    <w:sectPr w:rsidR="00891816" w:rsidRPr="00FC211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E46C2"/>
    <w:multiLevelType w:val="hybridMultilevel"/>
    <w:tmpl w:val="FB3CD9E4"/>
    <w:lvl w:ilvl="0" w:tplc="97B210AC">
      <w:start w:val="1"/>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83E05FD"/>
    <w:multiLevelType w:val="hybridMultilevel"/>
    <w:tmpl w:val="36AEFFAC"/>
    <w:lvl w:ilvl="0" w:tplc="9246174C">
      <w:start w:val="1"/>
      <w:numFmt w:val="bullet"/>
      <w:lvlText w:val="-"/>
      <w:lvlJc w:val="left"/>
      <w:pPr>
        <w:ind w:left="360" w:hanging="360"/>
      </w:pPr>
      <w:rPr>
        <w:rFonts w:ascii="Aptos" w:eastAsiaTheme="minorHAnsi" w:hAnsi="Aptos" w:cstheme="minorBidi"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 w15:restartNumberingAfterBreak="0">
    <w:nsid w:val="7C633F24"/>
    <w:multiLevelType w:val="hybridMultilevel"/>
    <w:tmpl w:val="8D267034"/>
    <w:lvl w:ilvl="0" w:tplc="912492DC">
      <w:start w:val="1"/>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D660BEB"/>
    <w:multiLevelType w:val="hybridMultilevel"/>
    <w:tmpl w:val="EFAC61E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090669">
    <w:abstractNumId w:val="3"/>
  </w:num>
  <w:num w:numId="2" w16cid:durableId="43067919">
    <w:abstractNumId w:val="1"/>
  </w:num>
  <w:num w:numId="3" w16cid:durableId="1287277851">
    <w:abstractNumId w:val="2"/>
  </w:num>
  <w:num w:numId="4" w16cid:durableId="724379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D8"/>
    <w:rsid w:val="00091360"/>
    <w:rsid w:val="006711BA"/>
    <w:rsid w:val="007B4A91"/>
    <w:rsid w:val="007D1692"/>
    <w:rsid w:val="008916D8"/>
    <w:rsid w:val="00891816"/>
    <w:rsid w:val="008A04DA"/>
    <w:rsid w:val="00CF7DEE"/>
    <w:rsid w:val="00E25D33"/>
    <w:rsid w:val="00FC21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D1D36"/>
  <w15:chartTrackingRefBased/>
  <w15:docId w15:val="{17FC3149-43E2-4713-9CC0-843EF55D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91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91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916D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916D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916D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916D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916D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916D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916D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16D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916D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916D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916D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916D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916D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916D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916D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916D8"/>
    <w:rPr>
      <w:rFonts w:eastAsiaTheme="majorEastAsia" w:cstheme="majorBidi"/>
      <w:color w:val="272727" w:themeColor="text1" w:themeTint="D8"/>
    </w:rPr>
  </w:style>
  <w:style w:type="paragraph" w:styleId="Titel">
    <w:name w:val="Title"/>
    <w:basedOn w:val="Normal"/>
    <w:next w:val="Normal"/>
    <w:link w:val="TitelTegn"/>
    <w:uiPriority w:val="10"/>
    <w:qFormat/>
    <w:rsid w:val="00891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916D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916D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916D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916D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916D8"/>
    <w:rPr>
      <w:i/>
      <w:iCs/>
      <w:color w:val="404040" w:themeColor="text1" w:themeTint="BF"/>
    </w:rPr>
  </w:style>
  <w:style w:type="paragraph" w:styleId="Listeafsnit">
    <w:name w:val="List Paragraph"/>
    <w:basedOn w:val="Normal"/>
    <w:uiPriority w:val="34"/>
    <w:qFormat/>
    <w:rsid w:val="008916D8"/>
    <w:pPr>
      <w:ind w:left="720"/>
      <w:contextualSpacing/>
    </w:pPr>
  </w:style>
  <w:style w:type="character" w:styleId="Kraftigfremhvning">
    <w:name w:val="Intense Emphasis"/>
    <w:basedOn w:val="Standardskrifttypeiafsnit"/>
    <w:uiPriority w:val="21"/>
    <w:qFormat/>
    <w:rsid w:val="008916D8"/>
    <w:rPr>
      <w:i/>
      <w:iCs/>
      <w:color w:val="0F4761" w:themeColor="accent1" w:themeShade="BF"/>
    </w:rPr>
  </w:style>
  <w:style w:type="paragraph" w:styleId="Strktcitat">
    <w:name w:val="Intense Quote"/>
    <w:basedOn w:val="Normal"/>
    <w:next w:val="Normal"/>
    <w:link w:val="StrktcitatTegn"/>
    <w:uiPriority w:val="30"/>
    <w:qFormat/>
    <w:rsid w:val="00891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916D8"/>
    <w:rPr>
      <w:i/>
      <w:iCs/>
      <w:color w:val="0F4761" w:themeColor="accent1" w:themeShade="BF"/>
    </w:rPr>
  </w:style>
  <w:style w:type="character" w:styleId="Kraftighenvisning">
    <w:name w:val="Intense Reference"/>
    <w:basedOn w:val="Standardskrifttypeiafsnit"/>
    <w:uiPriority w:val="32"/>
    <w:qFormat/>
    <w:rsid w:val="008916D8"/>
    <w:rPr>
      <w:b/>
      <w:bCs/>
      <w:smallCaps/>
      <w:color w:val="0F4761" w:themeColor="accent1" w:themeShade="BF"/>
      <w:spacing w:val="5"/>
    </w:rPr>
  </w:style>
  <w:style w:type="character" w:styleId="Hyperlink">
    <w:name w:val="Hyperlink"/>
    <w:basedOn w:val="Standardskrifttypeiafsnit"/>
    <w:uiPriority w:val="99"/>
    <w:unhideWhenUsed/>
    <w:rsid w:val="00891816"/>
    <w:rPr>
      <w:color w:val="467886" w:themeColor="hyperlink"/>
      <w:u w:val="single"/>
    </w:rPr>
  </w:style>
  <w:style w:type="character" w:styleId="Ulstomtale">
    <w:name w:val="Unresolved Mention"/>
    <w:basedOn w:val="Standardskrifttypeiafsnit"/>
    <w:uiPriority w:val="99"/>
    <w:semiHidden/>
    <w:unhideWhenUsed/>
    <w:rsid w:val="00891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illiamEskildsen/41934_group3/tree/main/A4"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358</Words>
  <Characters>2187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Frederikke Secher Mosbech</dc:creator>
  <cp:keywords/>
  <dc:description/>
  <cp:lastModifiedBy>Frederikke Secher Mosbech</cp:lastModifiedBy>
  <cp:revision>2</cp:revision>
  <dcterms:created xsi:type="dcterms:W3CDTF">2024-09-23T12:49:00Z</dcterms:created>
  <dcterms:modified xsi:type="dcterms:W3CDTF">2024-09-23T13:59:00Z</dcterms:modified>
</cp:coreProperties>
</file>