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 xml:space="preserve">Daniel Rendon Velazquez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 xml:space="preserve">Ingeniero de Datos BI Junior</w:t>
      </w:r>
    </w:p>
    <w:p w14:paraId="4045ADB0" w14:textId="77777777" w:rsidR="0016058C" w:rsidRDefault="0016058C">
      <w:pPr>
        <w:pStyle w:val="Title"/>
        <w:rPr>
          <w:b/>
          <w:bCs/>
          <w:lang w:val="es-MX"/>
        </w:rPr>
      </w:pPr>
    </w:p>
    <w:p w14:paraId="0CE41726" w14:textId="5C52A5F4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  <w:r>
        <w:rPr>
          <w:b/>
          <w:bCs/>
          <w:sz w:val="18"/>
          <w:szCs w:val="18"/>
          <w:lang w:val="es-MX"/>
        </w:rPr>
        <w:t>Folio</w:t>
      </w:r>
      <w:r w:rsidRPr="00AA1C9B">
        <w:rPr>
          <w:b/>
          <w:bCs/>
          <w:sz w:val="18"/>
          <w:szCs w:val="18"/>
          <w:lang w:val="es-MX"/>
        </w:rPr>
        <w:t xml:space="preserve">: </w:t>
      </w:r>
      <w:r w:rsidR="002E0C1B">
        <w:rPr>
          <w:b/>
          <w:bCs/>
          <w:sz w:val="18"/>
          <w:szCs w:val="18"/>
          <w:lang w:val="es-MX"/>
        </w:rPr>
        <w:t>-</w:t>
      </w: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77777777" w:rsidR="007568DB" w:rsidRPr="00500270" w:rsidRDefault="00651D50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RESUMEN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Experiencia en desarrollo y mantenimiento de aplicaciones orientadas a datos, con énfasis en procesos ETL y gestión de calidad de datos. Participación en análisis de requisitos y definición de reglas de negocio. Manejo de herramientas de integración y bases de datos relacionales. Capacidad para colaborar en entornos ágiles.</w:t>
              <w:br/>
              <w:t xml:space="preserve"/>
              <w:br/>
              <w:t xml:space="preserve">Enfoque en la construcción y operación de flujos ETL, optimización de código y monitoreo de procesos productivos. Desarrollo de componentes para extracción, transformación y carga. Uso de Oracle Forms/Reports, Java, SQL y Python en soluciones integradas. Orientación a la entrega y soporte técnico.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Data Management Engineer OnPrem ETL PR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noviembre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presente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Analizar procesos para aplicaciones de negocio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Actualizar y optimizar código existente para cumplir reglas de negocio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Desarrollar y mantener aplicaciones Oracle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Colaborar con stakeholders para asegurar que el software cumpla necesidades operativas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Desarrollar aplicaciones web en Java y jQuery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Desarrollar y consumir Web Services y trabajar con XML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Desarrollar en JavaScript y AJAX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Trabajar con SQL para consultas y manipulación de datos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Utilizar Oracle Forms 12c y Reports 12c en el desarrollo y mantenimiento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Desarrollar y gestionar procesos ETL OnPrem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10401DE" w14:textId="07F676B5" w:rsidR="008D687A" w:rsidRPr="008D687A" w:rsidRDefault="00430A2D">
      <w:pPr>
        <w:rPr>
          <w:rFonts w:ascii="Arial" w:hAnsi="Arial" w:cs="Arial"/>
          <w:b/>
          <w:sz w:val="18"/>
          <w:szCs w:val="18"/>
          <w:u w:val="single"/>
          <w:lang w:val="en-US"/>
        </w:rPr>
      </w:pPr>
      <w:r w:rsidRPr="00430A2D">
        <w:rPr>
          <w:rFonts w:ascii="Arial" w:hAnsi="Arial" w:cs="Arial"/>
          <w:bCs/>
          <w:sz w:val="18"/>
          <w:szCs w:val="18"/>
          <w:lang w:val="en-US"/>
        </w:rPr>
        <w:t xml:space="preserve"/>
      </w:r>
      <w:r w:rsidR="008D687A" w:rsidRPr="008D687A">
        <w:rPr>
          <w:rFonts w:ascii="Arial" w:hAnsi="Arial" w:cs="Arial"/>
          <w:b/>
          <w:sz w:val="18"/>
          <w:szCs w:val="18"/>
          <w:u w:val="single"/>
          <w:lang w:val="en-US"/>
        </w:rPr>
        <w:t>HISTORIAL PROFESIONAL ADICIONAL</w:t>
      </w:r>
    </w:p>
    <w:p w14:paraId="1DD5668E" w14:textId="77777777" w:rsidR="002129EE" w:rsidRDefault="002129EE" w:rsidP="004E2B47">
      <w:pPr>
        <w:rPr>
          <w:rFonts w:ascii="Arial" w:hAnsi="Arial" w:cs="Arial"/>
          <w:bCs/>
          <w:sz w:val="18"/>
          <w:szCs w:val="18"/>
          <w:lang w:val="en-US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La experiencia abarca desde octubre de 2013 hasta diciembre de 2024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se desempeñaron funciones como Oracle Developer, ABAP Developer, Project Leader y Process Developer. Las responsabilidades incluyeron desarrollo y mantenimiento de módulos ERP, generación de reportes ejecutivos, implementación de funcionalidades en SAP WM y soporte en procesos de extracción y transformación de datos. También se asumieron tareas de gestión de proyectos, levantamiento de requerimientos y coordinación con equipos multidisciplinarios para garantizar la operación de sistemas empresariales.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2DAD598" w14:textId="4678A817" w:rsidR="00651D50" w:rsidRPr="007F5553" w:rsidRDefault="0049011C" w:rsidP="004E2B47">
      <w:pPr>
        <w:rPr>
          <w:rFonts w:ascii="Arial" w:hAnsi="Arial" w:cs="Arial"/>
          <w:b/>
          <w:sz w:val="18"/>
          <w:szCs w:val="18"/>
          <w:lang w:val="en-US"/>
        </w:rPr>
      </w:pPr>
      <w:r w:rsidRPr="007F5553">
        <w:rPr>
          <w:rFonts w:ascii="Arial" w:hAnsi="Arial" w:cs="Arial"/>
          <w:b/>
          <w:sz w:val="18"/>
          <w:szCs w:val="18"/>
          <w:u w:val="single"/>
          <w:lang w:val="en-US"/>
        </w:rPr>
        <w:br w:type="page"/>
      </w:r>
      <w:r w:rsidR="004E2B47" w:rsidRPr="007F5553">
        <w:rPr>
          <w:rFonts w:ascii="Arial" w:hAnsi="Arial" w:cs="Arial"/>
          <w:b/>
          <w:sz w:val="18"/>
          <w:szCs w:val="18"/>
          <w:lang w:val="en-US"/>
        </w:rPr>
        <w:lastRenderedPageBreak/>
        <w:t xml:space="preserve"> </w:t>
      </w:r>
    </w:p>
    <w:p w14:paraId="4040DC4B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500270">
        <w:rPr>
          <w:rFonts w:ascii="Arial" w:hAnsi="Arial" w:cs="Arial"/>
          <w:b/>
          <w:sz w:val="18"/>
          <w:szCs w:val="18"/>
          <w:u w:val="single"/>
          <w:lang w:val="es-MX"/>
        </w:rPr>
        <w:t>NIVEL DE ESTUDIOS: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3D235E">
        <w:tc>
          <w:tcPr>
            <w:tcW w:w="5688" w:type="dxa"/>
          </w:tcPr>
          <w:p w14:paraId="492D17B3" w14:textId="7C481478" w:rsidR="001E1B0A" w:rsidRPr="00336746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Ingeniería en Computación</w:t>
            </w:r>
          </w:p>
        </w:tc>
        <w:tc>
          <w:tcPr>
            <w:tcW w:w="1980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Centro Universitario Valle de México UAEM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32" w:type="dxa"/>
          </w:tcPr>
          <w:p w14:paraId="3EA0D1AA" w14:textId="2702170F" w:rsidR="001E1B0A" w:rsidRPr="00555556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febrero 2005 - julio 2010</w:t>
            </w:r>
          </w:p>
        </w:tc>
      </w:tr>
    </w:tbl>
    <w:p w14:paraId="7D6345B7" w14:textId="38C1DF2A" w:rsidR="001E1B0A" w:rsidRPr="00555556" w:rsidRDefault="001E1B0A" w:rsidP="003A1785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</w:p>
    <w:p w14:paraId="64768B78" w14:textId="3CE63603" w:rsidR="00832806" w:rsidRDefault="00254462" w:rsidP="00832806">
      <w:pPr>
        <w:pStyle w:val="Heading2"/>
        <w:rPr>
          <w:szCs w:val="18"/>
          <w:u w:val="single"/>
          <w:lang w:val="es-MX"/>
        </w:rPr>
      </w:pPr>
      <w:r w:rsidRPr="00500270">
        <w:rPr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4"/>
        <w:gridCol w:w="2246"/>
      </w:tblGrid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PYTHON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2018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Diseño de bases de datos relacionales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Oracle SQL Performance Tuning Masterclass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JavaScript Totall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</w:tbl>
    <w:p w14:paraId="7A640B4C" w14:textId="5D62A433" w:rsidR="00D70B0A" w:rsidRPr="00DC6F23" w:rsidRDefault="00D70B0A" w:rsidP="005C0FAE"/>
    <w:sectPr w:rsidR="00D70B0A" w:rsidRPr="00DC6F23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3E8A" w14:textId="77777777" w:rsidR="00037AC0" w:rsidRDefault="00037AC0" w:rsidP="007F334B">
      <w:r>
        <w:separator/>
      </w:r>
    </w:p>
  </w:endnote>
  <w:endnote w:type="continuationSeparator" w:id="0">
    <w:p w14:paraId="2DDF9DDD" w14:textId="77777777" w:rsidR="00037AC0" w:rsidRDefault="00037AC0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B69D" w14:textId="77777777" w:rsidR="009A5360" w:rsidRPr="00DD57DC" w:rsidRDefault="00000000" w:rsidP="009A5360">
    <w:pPr>
      <w:pStyle w:val="Header"/>
      <w:pBdr>
        <w:bottom w:val="single" w:sz="12" w:space="1" w:color="0E2841"/>
      </w:pBdr>
      <w:rPr>
        <w:rFonts w:ascii="Tahoma" w:eastAsia="Calibri" w:hAnsi="Tahoma" w:cs="Tahoma"/>
        <w:sz w:val="18"/>
        <w:szCs w:val="18"/>
        <w:lang w:eastAsia="en-US"/>
      </w:rPr>
    </w:pPr>
    <w:r>
      <w:rPr>
        <w:noProof/>
      </w:rPr>
      <w:pict w14:anchorId="2895A54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1.3pt;margin-top:13.6pt;width:518.75pt;height:52.8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/l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" filled="f" stroked="f" strokeweight=".5pt">
          <v:textbox style="mso-next-textbox:#Text Box 1">
            <w:txbxContent>
              <w:p w14:paraId="0AB936D7" w14:textId="77777777" w:rsidR="009A5360" w:rsidRPr="00B7734B" w:rsidRDefault="009A5360" w:rsidP="009A5360">
                <w:pPr>
                  <w:rPr>
                    <w:rFonts w:cs="Arial"/>
                    <w:sz w:val="16"/>
                    <w:szCs w:val="16"/>
                  </w:rPr>
                </w:pPr>
              </w:p>
            </w:txbxContent>
          </v:textbox>
        </v:shape>
      </w:pict>
    </w:r>
  </w:p>
  <w:p w14:paraId="00F99475" w14:textId="7777777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B2BEC" w14:textId="77777777" w:rsidR="00037AC0" w:rsidRDefault="00037AC0" w:rsidP="007F334B">
      <w:r>
        <w:separator/>
      </w:r>
    </w:p>
  </w:footnote>
  <w:footnote w:type="continuationSeparator" w:id="0">
    <w:p w14:paraId="2DB41AB2" w14:textId="77777777" w:rsidR="00037AC0" w:rsidRDefault="00037AC0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4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5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302E3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43EF"/>
    <w:rsid w:val="00334D6D"/>
    <w:rsid w:val="00340132"/>
    <w:rsid w:val="00341749"/>
    <w:rsid w:val="003438FB"/>
    <w:rsid w:val="0034667A"/>
    <w:rsid w:val="00353F98"/>
    <w:rsid w:val="0035477F"/>
    <w:rsid w:val="00377575"/>
    <w:rsid w:val="00380932"/>
    <w:rsid w:val="0038726F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30489"/>
    <w:rsid w:val="00535058"/>
    <w:rsid w:val="005354E0"/>
    <w:rsid w:val="00545C73"/>
    <w:rsid w:val="00552775"/>
    <w:rsid w:val="0055533F"/>
    <w:rsid w:val="00555556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440"/>
    <w:rsid w:val="008D1F2D"/>
    <w:rsid w:val="008D687A"/>
    <w:rsid w:val="008E3A04"/>
    <w:rsid w:val="008E7819"/>
    <w:rsid w:val="008F07F3"/>
    <w:rsid w:val="008F1556"/>
    <w:rsid w:val="008F241A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6E2"/>
    <w:rsid w:val="009A77A2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1512B"/>
    <w:rsid w:val="00F263D6"/>
    <w:rsid w:val="00F53812"/>
    <w:rsid w:val="00F5388E"/>
    <w:rsid w:val="00F53B02"/>
    <w:rsid w:val="00F555A7"/>
    <w:rsid w:val="00F66951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</Pages>
  <Words>151</Words>
  <Characters>938</Characters>
  <Application>Microsoft Office Word</Application>
  <DocSecurity>0</DocSecurity>
  <Lines>42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1066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79</cp:revision>
  <cp:lastPrinted>2025-07-21T19:41:00Z</cp:lastPrinted>
  <dcterms:created xsi:type="dcterms:W3CDTF">2026-02-12T00:23:00Z</dcterms:created>
  <dcterms:modified xsi:type="dcterms:W3CDTF">2026-02-19T23:32:00Z</dcterms:modified>
  <dc:identifier/>
  <dc:language/>
</cp:coreProperties>
</file>