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 xml:space="preserve">Sinuhe Mazuti Osorio Rivero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 xml:space="preserve">Ingeniero de Datos BI Junior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Experiencia en diseño e implementación de procesos ETL y grafos para integración de datos.</w:t>
              <w:br/>
              <w:t xml:space="preserve">Desarrollo y mantenimiento de pipelines con Ab Initio y Databricks para transformaciones a gran escala.</w:t>
              <w:br/>
              <w:t xml:space="preserve">Gestión de entornos Control Center y ejecución y monitoreo de jobs en Linux.</w:t>
              <w:br/>
              <w:t xml:space="preserve">Manejo de DML y scripting (.ksh, .bash) para automatización de procesos.</w:t>
              <w:br/>
              <w:t xml:space="preserve"/>
              <w:br/>
              <w:t xml:space="preserve">Participación en análisis y diseño técnico orientado a eficiencia y escalabilidad.</w:t>
              <w:br/>
              <w:t xml:space="preserve">Procesamiento de volúmenes de datos superiores a 290 millones de registros.</w:t>
              <w:br/>
              <w:t xml:space="preserve">Migración y sincronización de bases entre MySQL, SQL Server y Azure para optimizar disponibilidad.</w:t>
              <w:br/>
              <w:t xml:space="preserve">Enfoque en calidad de entrega y resolución de incidentes y change requests.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Consultor ETL Ab Initio Jr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noviembre 2023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Presente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Actuar como líder técnico del proyecto, proponer e implementar soluciones para requerimientos de negocio mediante grafos ETL.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Crear y modificar grafos complejos para la manipulación de datos.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Procesar grandes volúmenes de datos (más de 290 millones de registros).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Ambientar y configurar entornos de desarrollo.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Levantar requerimientos de procesos ETL.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Analizar y diseñar técnicamente procesos ETL.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Crear y modificar Data Manipulation Language (DML).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Desarrollar y mantener scripts (.ksh y .bash) y archivos pset.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Monitorear y ejecutar jobs manualmente en Control Center.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Gestionar Change Requests, incidentes y atención a Data Concerns.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>HISTORIAL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abril de 2022 hasta noviembre de 2023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Analista de Datos y Desarrollador Web Backend Jr. Se llevaron a cabo actividades de diseño y desarrollo de sistemas orientados a la gestión de información, migración de bases de datos entre entornos y configuración de entornos de desarrollo. Se asumieron responsabilidades en el aseguramiento de la continuidad operativa, la entrega de proyectos y el cumplimiento de objetivos de coordinación técnica, contribuyendo a la mejora de procesos y la adaptación a entornos en la nube.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Ingeniería en Computación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Facultad de Ingeniería, UNAM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agosto 2015 - diciembre 2021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4"/>
        <w:gridCol w:w="2246"/>
      </w:tblGrid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Azure Data Factory For Data Engineers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Azure Databricks and Spark For Data Engineers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Fundamentos de Python 1 [Cisco Networking Academy]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Fundamentos de Python 2 [Cisco Networking Academy]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Introducción a la Ciencia de Datos [Cisco Networking Academy]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 </w:t>
            </w: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3E8A" w14:textId="77777777" w:rsidR="00037AC0" w:rsidRDefault="00037AC0" w:rsidP="007F334B">
      <w:r>
        <w:separator/>
      </w:r>
    </w:p>
  </w:endnote>
  <w:endnote w:type="continuationSeparator" w:id="0">
    <w:p w14:paraId="2DDF9DDD" w14:textId="77777777" w:rsidR="00037AC0" w:rsidRDefault="00037AC0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2BEC" w14:textId="77777777" w:rsidR="00037AC0" w:rsidRDefault="00037AC0" w:rsidP="007F334B">
      <w:r>
        <w:separator/>
      </w:r>
    </w:p>
  </w:footnote>
  <w:footnote w:type="continuationSeparator" w:id="0">
    <w:p w14:paraId="2DB41AB2" w14:textId="77777777" w:rsidR="00037AC0" w:rsidRDefault="00037AC0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2</Pages>
  <Words>151</Words>
  <Characters>938</Characters>
  <Application>Microsoft Office Word</Application>
  <DocSecurity>0</DocSecurity>
  <Lines>42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1066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79</cp:revision>
  <cp:lastPrinted>2025-07-21T19:41:00Z</cp:lastPrinted>
  <dcterms:created xsi:type="dcterms:W3CDTF">2026-02-12T00:23:00Z</dcterms:created>
  <dcterms:modified xsi:type="dcterms:W3CDTF">2026-02-19T23:32:00Z</dcterms:modified>
  <dc:identifier/>
  <dc:language/>
</cp:coreProperties>
</file>