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Jacqueline I. Razo Hernandez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Analista Senior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Enfoque en gestión y documentación de procesos de software y servicios.</w:t>
              <w:br/>
              <w:t xml:space="preserve">Experiencia en documentación AS IS y definición de TO BE para migraciones de aplicaciones.</w:t>
              <w:br/>
              <w:t xml:space="preserve">Responsable de identificación y planificación del apagado de pantallas y de la funcionalidad de interfaces.</w:t>
              <w:br/>
              <w:t xml:space="preserve">Seguimiento y control de proyectos con revisión de métricas e identificación de riesgos.</w:t>
              <w:br/>
              <w:t xml:space="preserve"/>
              <w:br/>
              <w:t xml:space="preserve">Gestión y validación de estimaciones, control de indicadores y estandarización de prácticas de análisis.</w:t>
              <w:br/>
              <w:t xml:space="preserve">Mentoreo y diseminación de estándares, así como aplicación de UML y modelado BPMN.</w:t>
              <w:br/>
              <w:t xml:space="preserve">Coordinación de equipos y reporte de estatus al cliente para asegurar continuidad operativa.</w:t>
              <w:br/>
              <w:t xml:space="preserve">Orientación a la mejora continua y aseguramiento de la calidad documental previa a la entrega.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WM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Analista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Documentar procesos dentro de la aplicación SMART para identificar la funcionalidad a implementar en el TO BE.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Identificar, evaluar y planear el apagado de pantallas dentro de la aplicación.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Documentar la funcionalidad de las pantallas.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Elaborar documentación de procesos.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Práctica DEV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PDL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2020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Dar seguimiento a proyectos para asegurar el cumplimiento de los procesos.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Identificar riesgos y apoyar en el arranque de los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Revisar métricas.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SDMA4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Business Analyst Specialist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abril 2015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agosto 2018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Dar seguimiento a la práctica de DEV.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Liderar el Service Desk y realizar seguimiento a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Identificar riesgos y revisar métricas.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Realizar análisis de métricas (ANOM) y análisis de causa raíz.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Validar y aprobar estimaciones (CFP and FE).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HISTORIAL</w:t>
      </w:r>
      <w:proofErr w:type="gramEnd"/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octubre 2007 a abril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Experiencia en análisis de negocio y liderazgo funcional con responsabilidad en levantamiento y especificación de requerimientos, elaboración de casos de uso, especificación de interfaces, glosarios y matrices de trazabilidad. Participación en la implementación de modelado de procesos con notación BPMN, planeación y control de producción, y seguimiento a proyectos. Experiencia en soporte de segundo y tercer nivel y en mejoras a sistemas, con uso de herramientas de modelado y gestión como Visio, Start UML, Erwin y bases de datos SQL Server y Oracle.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Administración de Sistemas Computacionales</w:t>
            </w: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del Valle de México Campus Lomas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2002-2006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CBAP - Certified Business Analysis Professional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2015 / 2027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queline Itzel Razo Hernandez_Cedula_page1_te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3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queline Itzel Razo Hernandez_Titulo_page1_te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2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75589" w:rsidRPr="006C57FE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4381" w14:textId="77777777" w:rsidR="002B319D" w:rsidRDefault="002B319D" w:rsidP="007F334B">
      <w:r>
        <w:separator/>
      </w:r>
    </w:p>
  </w:endnote>
  <w:endnote w:type="continuationSeparator" w:id="0">
    <w:p w14:paraId="3C04FE01" w14:textId="77777777" w:rsidR="002B319D" w:rsidRDefault="002B319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0282" w14:textId="77777777" w:rsidR="002B319D" w:rsidRDefault="002B319D" w:rsidP="007F334B">
      <w:r>
        <w:separator/>
      </w:r>
    </w:p>
  </w:footnote>
  <w:footnote w:type="continuationSeparator" w:id="0">
    <w:p w14:paraId="72FF29D2" w14:textId="77777777" w:rsidR="002B319D" w:rsidRDefault="002B319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2</Pages>
  <Words>164</Words>
  <Characters>1049</Characters>
  <Application>Microsoft Office Word</Application>
  <DocSecurity>0</DocSecurity>
  <Lines>52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1181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84</cp:revision>
  <cp:lastPrinted>2025-07-21T19:41:00Z</cp:lastPrinted>
  <dcterms:created xsi:type="dcterms:W3CDTF">2026-02-12T00:23:00Z</dcterms:created>
  <dcterms:modified xsi:type="dcterms:W3CDTF">2026-02-27T18:09:00Z</dcterms:modified>
  <dc:identifier/>
  <dc:language/>
</cp:coreProperties>
</file>