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Jacqueline Itzel Razo Hernandez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Senior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21674B43" w14:textId="77777777" w:rsidR="00E77185" w:rsidRPr="00187378" w:rsidRDefault="00E77185" w:rsidP="009F5CEC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Analizo las propuestas de requerimientos de mejora tecnológica y de procesos, participando en el levantamiento y documentación de requerimientos complejos, así como en la coordinación con desarrolladores, 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áreas de negocio. Realizo validaciones funcionales mediante pruebas de aceptación y seguimiento a QA,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Design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Thinking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UML. Además, me comunico eficazmente con diferentes audiencias y elaboro documentación bajo marcos de trabajo tradicionales y ágiles.</w:t>
            </w:r>
          </w:p>
          <w:p w14:paraId="5B43ACEA" w14:textId="4D362D3B" w:rsidR="00187378" w:rsidRPr="00187378" w:rsidRDefault="00187378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 xml:space="preserve">Mi experiencia se enfoca en asegurar la 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>operación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 xml:space="preserve"> de servicios y el cumplimiento de procesos usando levantamiento y documentación de requerimientos, 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>colaboración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 xml:space="preserve"> con desarrolladores y QA, y validación funcional. Lidero y 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>acompaño</w:t>
            </w:r>
            <w:r w:rsidRPr="00187378">
              <w:rPr>
                <w:rFonts w:ascii="Arial" w:hAnsi="Arial" w:cs="Arial"/>
                <w:sz w:val="18"/>
                <w:szCs w:val="18"/>
                <w:lang w:val="es-MX"/>
              </w:rPr>
              <w:t xml:space="preserve"> equipos, contribuyo a la definición de soluciones funcionales y promuevo la comunicación entre áreas de negocio y técnicos para garantizar entregables alineados con los objetivos del proyecto.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más de cinco años de experiencia en el análisis de sistemas, aplicaciones, servicios, procesos y soluciones de Inteligencia de Negocio, así como en la gestión y coordinación de equipos de trabajo. Como analista de negocio, me encargo de descubrir, sintetizar y analizar información proveniente de diversas fuentes, incluidas herramientas, procesos, documentación y Partes interesadas (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stakeholders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).</w:t>
            </w:r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Mi trayectoria se centra en garantizar la continuidad de servicios y el cumplimiento de procesos mediante levantamiento y documentación de requerimientos, coordinación con desarrolladores y 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y validación funcional. Lidero y </w:t>
            </w:r>
            <w:proofErr w:type="spellStart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mentoreo</w:t>
            </w:r>
            <w:proofErr w:type="spellEnd"/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equipos, contribuyo a la definición de soluciones funcionales y facilito la comunicación entre áreas de negocio y técnicos para asegurar entregables alineados con los objetivos del proyecto.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WM | México, DF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25 agosto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18737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Analizo propuestas de mejora tecnológica y de procesos, participando en el levantamiento y documentación de requerimientos complejos. Coordino actividades con desarrolladores,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testers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y áreas de negocio, realizo validación funcional mediante pruebas de aceptación y seguimiento a Aseguramiento de la Calidad (QA), y mantengo interlocución directa con usuarios. También coordino </w:t>
            </w:r>
            <w:proofErr w:type="gramStart"/>
            <w:r w:rsidRPr="00187378">
              <w:rPr>
                <w:sz w:val="18"/>
                <w:szCs w:val="20"/>
                <w:lang w:val="es-MX"/>
              </w:rPr>
              <w:t>analistas junior</w:t>
            </w:r>
            <w:proofErr w:type="gramEnd"/>
            <w:r w:rsidRPr="00187378">
              <w:rPr>
                <w:sz w:val="18"/>
                <w:szCs w:val="20"/>
                <w:lang w:val="es-MX"/>
              </w:rPr>
              <w:t xml:space="preserve"> y aseguro un entendimiento integral de los requerimientos del proyecto asignado. Aplico liderazgo, detección de problemas y propuesta de soluciones, empleando herramientas y metodologías como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Thinking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y Lenguaje Unificado de Modelado (UML), y comunicando resultados en marcos tradicionales y ágiles.</w:t>
            </w:r>
          </w:p>
          <w:p w14:paraId="08ED1A77" w14:textId="6DAE1AD9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Comprendo las necesidades reales mediante la aplicación de un conjunto de técnicas de análisis.</w:t>
            </w:r>
          </w:p>
          <w:p w14:paraId="42AB1E1C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Involucro a los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para descubrir y documentar requerimientos funcionales, no funcionales y de transición de forma completa y consistente.</w:t>
            </w:r>
          </w:p>
          <w:p w14:paraId="39AEEC51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Genero las especificaciones de los requerimientos no funcionales, describiendo cualidades y restricciones para su implementación.</w:t>
            </w:r>
          </w:p>
          <w:p w14:paraId="06ACB898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Identifico patrones funcionales para diseñar soluciones que permitan a los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ejecutar sus procesos con eficacia.</w:t>
            </w:r>
          </w:p>
          <w:p w14:paraId="2B32588A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Diseño la solución funcional que satisface los requerimientos y defino la estrategia de implementación para generar valor al negocio.</w:t>
            </w:r>
          </w:p>
          <w:p w14:paraId="457B7E40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Aseguro que la solución sea aprobada por los </w:t>
            </w:r>
            <w:proofErr w:type="spellStart"/>
            <w:r w:rsidRPr="00187378">
              <w:rPr>
                <w:sz w:val="18"/>
                <w:szCs w:val="20"/>
                <w:lang w:val="es-MX"/>
              </w:rPr>
              <w:t>stakeholders</w:t>
            </w:r>
            <w:proofErr w:type="spellEnd"/>
            <w:r w:rsidRPr="00187378">
              <w:rPr>
                <w:sz w:val="18"/>
                <w:szCs w:val="20"/>
                <w:lang w:val="es-MX"/>
              </w:rPr>
              <w:t xml:space="preserve"> y que su implementación se realice sin percances.</w:t>
            </w:r>
          </w:p>
          <w:p w14:paraId="2DA7281B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00BA58E6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Administro y doy seguimiento a los cambios de alcance durante el ciclo de vida de la </w:t>
            </w:r>
            <w:r w:rsidRPr="00187378">
              <w:rPr>
                <w:sz w:val="18"/>
                <w:szCs w:val="20"/>
                <w:lang w:val="es-MX"/>
              </w:rPr>
              <w:lastRenderedPageBreak/>
              <w:t>solución.</w:t>
            </w:r>
          </w:p>
          <w:p w14:paraId="07F10ECE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Participó en el entendimiento de las capacidades tecnológicas y evalúo la viabilidad de soluciones para grandes aplicaciones. Colaboro en sesiones de trabajo con usuarios, sponsors técnicos y de negocio, donde lidero el diseño del modelo de datos y defino el patrón de diseño de pantallas de usuario. Asimismo, identifico capacidades tecnológicas y de implementación, y facilito evidencia al líder de proyecto sobre cambios de alcance, contribuyendo a negociaciones exitosas en costo y calendario.</w:t>
            </w:r>
          </w:p>
          <w:p w14:paraId="45D19E7F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He usado la certificación Profesional Certificado en Análisis de Negocios (CBAP) – Instituto Internacional de Análisis de Negocios (IIBA) como curso de fundamentos del análisis de negocio alineado al IIBA.</w:t>
            </w:r>
          </w:p>
          <w:p w14:paraId="15BA532E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He usado la certificación UX: Máster en Diseño Web y Experiencia de Usuario como curso de diseño UX y experiencia de usuario.</w:t>
            </w:r>
          </w:p>
          <w:p w14:paraId="2815D032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67E0E8C0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REQ: Encabezo las actividades de generación de los requerimientos y produzco los entregables correspondientes.</w:t>
            </w:r>
          </w:p>
          <w:p w14:paraId="3A4DFEBE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SFD: Encabezo las actividades de diseño funcional de la solución, asegurando la correcta generación de los entregables.</w:t>
            </w:r>
          </w:p>
          <w:p w14:paraId="5D329590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ARC: Proveo las entradas necesarias al proceso, principalmente los requerimientos funcionales.</w:t>
            </w:r>
          </w:p>
          <w:p w14:paraId="78A0ADA5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DBI: Proveo el modelo lógico de base de datos (modelo de dominio) y las especificaciones de los componentes funcionales.</w:t>
            </w:r>
          </w:p>
          <w:p w14:paraId="47328834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CIS: Proveo entradas al proceso y valido la precisión de los entregables.</w:t>
            </w:r>
          </w:p>
          <w:p w14:paraId="78A01711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GUI: Proveo entradas y valido la precisión del diseño de la interfaz gráfica de usuario.</w:t>
            </w:r>
          </w:p>
          <w:p w14:paraId="30A1E1C2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INT: Proveo las entradas necesarias para la integración de sistemas.</w:t>
            </w:r>
          </w:p>
          <w:p w14:paraId="4D5EAF9C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STD: Participo en las actividades de diseño de pruebas de sistema.</w:t>
            </w:r>
          </w:p>
          <w:p w14:paraId="4483CF3C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STE: Participo en la ejecución de las pruebas de sistema.</w:t>
            </w:r>
          </w:p>
          <w:p w14:paraId="0FB2094A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DOC: Proveo entradas y valido la precisión de los entregables de documentación.</w:t>
            </w:r>
          </w:p>
          <w:p w14:paraId="3C1B2337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Pruebas de Aceptación de Usuario (UAT): Apoyo en las actividades de usuario según lo solicitado durante las pruebas de aceptación.</w:t>
            </w:r>
          </w:p>
          <w:p w14:paraId="7822CBD2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Documentación de Procesos.</w:t>
            </w:r>
          </w:p>
          <w:p w14:paraId="69F22522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Documentación del AS IS de los procesos actuales dentro de la aplicación SMART para identificar la funcionalidad a implementar en el TO BE dentro de la migración de la aplicación.</w:t>
            </w:r>
          </w:p>
          <w:p w14:paraId="09876E49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Identificación, evaluación y planeación del apagado de pantallas dentro de la aplicación.</w:t>
            </w:r>
          </w:p>
          <w:p w14:paraId="2B9E8D55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Documentación de la funcionalidad de las pantallas</w:t>
            </w:r>
          </w:p>
          <w:p w14:paraId="7CA0D329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187378">
              <w:rPr>
                <w:sz w:val="18"/>
                <w:szCs w:val="20"/>
                <w:lang w:val="es-MX"/>
              </w:rPr>
              <w:t>Responsable</w:t>
            </w:r>
            <w:proofErr w:type="gramEnd"/>
            <w:r w:rsidRPr="00187378">
              <w:rPr>
                <w:sz w:val="18"/>
                <w:szCs w:val="20"/>
                <w:lang w:val="es-MX"/>
              </w:rPr>
              <w:t xml:space="preserve"> del seguimiento de los proyectos para el cumplimiento de los procesos.</w:t>
            </w:r>
          </w:p>
          <w:p w14:paraId="40D1D191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Identificación de Riesgos para asegurar la participación oportuna de la práctica, revisión de Métricas, apoyo en el arranque de los proyectos.</w:t>
            </w:r>
          </w:p>
          <w:p w14:paraId="4C618350" w14:textId="77777777" w:rsidR="00FB238F" w:rsidRPr="0018737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2E81D8A" w14:textId="77777777" w:rsidTr="00A54B0F">
        <w:tc>
          <w:tcPr>
            <w:tcW w:w="2472" w:type="dxa"/>
          </w:tcPr>
          <w:p w14:paraId="53F77385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7179EE4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Práctica DEV | México, DF</w:t>
            </w:r>
          </w:p>
        </w:tc>
        <w:tc>
          <w:tcPr>
            <w:tcW w:w="2472" w:type="dxa"/>
          </w:tcPr>
          <w:p w14:paraId="4037680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89F585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PDL</w:t>
            </w:r>
          </w:p>
        </w:tc>
        <w:tc>
          <w:tcPr>
            <w:tcW w:w="2472" w:type="dxa"/>
          </w:tcPr>
          <w:p w14:paraId="040C11F7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E19F1D7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agosto 2019</w:t>
            </w:r>
          </w:p>
        </w:tc>
        <w:tc>
          <w:tcPr>
            <w:tcW w:w="2475" w:type="dxa"/>
          </w:tcPr>
          <w:p w14:paraId="245FBF64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83E2397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24 agosto2020</w:t>
            </w:r>
          </w:p>
        </w:tc>
      </w:tr>
    </w:tbl>
    <w:p w14:paraId="2DC20E20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418C9914" w14:textId="77777777">
        <w:tc>
          <w:tcPr>
            <w:tcW w:w="2070" w:type="dxa"/>
          </w:tcPr>
          <w:p w14:paraId="08A4B70C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20EFD89" w14:textId="77777777" w:rsidR="002F1DD3" w:rsidRPr="0018737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187378">
              <w:rPr>
                <w:sz w:val="18"/>
                <w:szCs w:val="20"/>
                <w:lang w:val="es-MX"/>
              </w:rPr>
              <w:t>Responsable</w:t>
            </w:r>
            <w:proofErr w:type="gramEnd"/>
            <w:r w:rsidRPr="00187378">
              <w:rPr>
                <w:sz w:val="18"/>
                <w:szCs w:val="20"/>
                <w:lang w:val="es-MX"/>
              </w:rPr>
              <w:t xml:space="preserve"> del seguimiento de los proyectos para el cumplimiento de los procesos.</w:t>
            </w:r>
          </w:p>
          <w:p w14:paraId="042130C3" w14:textId="77777777" w:rsidR="00FB238F" w:rsidRPr="0018737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87378">
              <w:rPr>
                <w:sz w:val="18"/>
                <w:szCs w:val="20"/>
                <w:lang w:val="es-MX"/>
              </w:rPr>
              <w:t>• Identificación de Riesgos para asegurar la participación oportuna de la práctica, revisión de Métricas, apoyo en el arranque de los proyectos.</w:t>
            </w:r>
          </w:p>
          <w:p w14:paraId="085860F7" w14:textId="77777777" w:rsidR="00FB238F" w:rsidRPr="0018737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9D97AB1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18737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187378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8737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Certified Business Analysis Professional (CBAP®) – IIBA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187378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</w:t>
            </w:r>
          </w:p>
        </w:tc>
      </w:tr>
      <w:tr w:rsidR="00B15C8B" w:rsidRPr="00555556" w14:paraId="63306CB4" w14:textId="77777777" w:rsidTr="000C5CBB">
        <w:trPr>
          <w:trHeight w:val="300"/>
        </w:trPr>
        <w:tc>
          <w:tcPr>
            <w:tcW w:w="9850" w:type="dxa"/>
          </w:tcPr>
          <w:p w14:paraId="3744BDC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</w:t>
            </w:r>
          </w:p>
        </w:tc>
      </w:tr>
      <w:tr w:rsidR="00B15C8B" w:rsidRPr="00555556" w14:paraId="189165BC" w14:textId="77777777" w:rsidTr="000C5CBB">
        <w:trPr>
          <w:trHeight w:val="300"/>
        </w:trPr>
        <w:tc>
          <w:tcPr>
            <w:tcW w:w="9850" w:type="dxa"/>
          </w:tcPr>
          <w:p w14:paraId="53C71C3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Start UML</w:t>
            </w:r>
          </w:p>
        </w:tc>
      </w:tr>
      <w:tr w:rsidR="00B15C8B" w:rsidRPr="00555556" w14:paraId="0929D2D6" w14:textId="77777777" w:rsidTr="000C5CBB">
        <w:trPr>
          <w:trHeight w:val="300"/>
        </w:trPr>
        <w:tc>
          <w:tcPr>
            <w:tcW w:w="9850" w:type="dxa"/>
          </w:tcPr>
          <w:p w14:paraId="1CF8A04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Point</w:t>
            </w:r>
          </w:p>
        </w:tc>
      </w:tr>
      <w:tr w:rsidR="00B15C8B" w:rsidRPr="00555556" w14:paraId="5E099970" w14:textId="77777777" w:rsidTr="000C5CBB">
        <w:trPr>
          <w:trHeight w:val="300"/>
        </w:trPr>
        <w:tc>
          <w:tcPr>
            <w:tcW w:w="9850" w:type="dxa"/>
          </w:tcPr>
          <w:p w14:paraId="248A05B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PPM</w:t>
            </w:r>
          </w:p>
        </w:tc>
      </w:tr>
      <w:tr w:rsidR="00B15C8B" w:rsidRPr="00555556" w14:paraId="710F7DF1" w14:textId="77777777" w:rsidTr="000C5CBB">
        <w:trPr>
          <w:trHeight w:val="300"/>
        </w:trPr>
        <w:tc>
          <w:tcPr>
            <w:tcW w:w="9850" w:type="dxa"/>
          </w:tcPr>
          <w:p w14:paraId="31504FB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Teams</w:t>
            </w:r>
          </w:p>
        </w:tc>
      </w:tr>
      <w:tr w:rsidR="00B15C8B" w:rsidRPr="00555556" w14:paraId="39ADFABB" w14:textId="77777777" w:rsidTr="000C5CBB">
        <w:trPr>
          <w:trHeight w:val="300"/>
        </w:trPr>
        <w:tc>
          <w:tcPr>
            <w:tcW w:w="9850" w:type="dxa"/>
          </w:tcPr>
          <w:p w14:paraId="7A5F6B8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Visio</w:t>
            </w:r>
          </w:p>
        </w:tc>
      </w:tr>
      <w:tr w:rsidR="00B15C8B" w:rsidRPr="00555556" w14:paraId="4B31CBA3" w14:textId="77777777" w:rsidTr="000C5CBB">
        <w:trPr>
          <w:trHeight w:val="300"/>
        </w:trPr>
        <w:tc>
          <w:tcPr>
            <w:tcW w:w="9850" w:type="dxa"/>
          </w:tcPr>
          <w:p w14:paraId="6278B12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Process Dashboard</w:t>
            </w:r>
          </w:p>
        </w:tc>
      </w:tr>
      <w:tr w:rsidR="00B15C8B" w:rsidRPr="00555556" w14:paraId="413AE2D8" w14:textId="77777777" w:rsidTr="000C5CBB">
        <w:trPr>
          <w:trHeight w:val="300"/>
        </w:trPr>
        <w:tc>
          <w:tcPr>
            <w:tcW w:w="9850" w:type="dxa"/>
          </w:tcPr>
          <w:p w14:paraId="505E003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0107DA10" w14:textId="77777777" w:rsidTr="000C5CBB">
        <w:trPr>
          <w:trHeight w:val="300"/>
        </w:trPr>
        <w:tc>
          <w:tcPr>
            <w:tcW w:w="9850" w:type="dxa"/>
          </w:tcPr>
          <w:p w14:paraId="0B1D60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Ruby</w:t>
            </w:r>
          </w:p>
        </w:tc>
      </w:tr>
      <w:tr w:rsidR="00B15C8B" w:rsidRPr="00555556" w14:paraId="6D357543" w14:textId="77777777" w:rsidTr="000C5CBB">
        <w:trPr>
          <w:trHeight w:val="300"/>
        </w:trPr>
        <w:tc>
          <w:tcPr>
            <w:tcW w:w="9850" w:type="dxa"/>
          </w:tcPr>
          <w:p w14:paraId="254543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5D778AD0" w14:textId="77777777" w:rsidTr="000C5CBB">
        <w:trPr>
          <w:trHeight w:val="300"/>
        </w:trPr>
        <w:tc>
          <w:tcPr>
            <w:tcW w:w="9850" w:type="dxa"/>
          </w:tcPr>
          <w:p w14:paraId="36E07F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1D6D0265" w14:textId="77777777" w:rsidTr="000C5CBB">
        <w:trPr>
          <w:trHeight w:val="300"/>
        </w:trPr>
        <w:tc>
          <w:tcPr>
            <w:tcW w:w="9850" w:type="dxa"/>
          </w:tcPr>
          <w:p w14:paraId="4E152D0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289FF7D2" w14:textId="77777777" w:rsidTr="000C5CBB">
        <w:trPr>
          <w:trHeight w:val="300"/>
        </w:trPr>
        <w:tc>
          <w:tcPr>
            <w:tcW w:w="9850" w:type="dxa"/>
          </w:tcPr>
          <w:p w14:paraId="7A018D8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Visual Basic</w:t>
            </w:r>
          </w:p>
        </w:tc>
      </w:tr>
      <w:tr w:rsidR="00B15C8B" w:rsidRPr="00555556" w14:paraId="54DB8D36" w14:textId="77777777" w:rsidTr="000C5CBB">
        <w:trPr>
          <w:trHeight w:val="300"/>
        </w:trPr>
        <w:tc>
          <w:tcPr>
            <w:tcW w:w="9850" w:type="dxa"/>
          </w:tcPr>
          <w:p w14:paraId="1BF3038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Erwin</w:t>
            </w:r>
          </w:p>
        </w:tc>
      </w:tr>
      <w:tr w:rsidR="00B15C8B" w:rsidRPr="00555556" w14:paraId="7C392B4A" w14:textId="77777777" w:rsidTr="000C5CBB">
        <w:trPr>
          <w:trHeight w:val="300"/>
        </w:trPr>
        <w:tc>
          <w:tcPr>
            <w:tcW w:w="9850" w:type="dxa"/>
          </w:tcPr>
          <w:p w14:paraId="05C546C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Eclipse</w:t>
            </w:r>
          </w:p>
        </w:tc>
      </w:tr>
      <w:tr w:rsidR="00B15C8B" w:rsidRPr="00555556" w14:paraId="554FE49B" w14:textId="77777777" w:rsidTr="000C5CBB">
        <w:trPr>
          <w:trHeight w:val="300"/>
        </w:trPr>
        <w:tc>
          <w:tcPr>
            <w:tcW w:w="9850" w:type="dxa"/>
          </w:tcPr>
          <w:p w14:paraId="383E9E6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TOAD</w:t>
            </w:r>
          </w:p>
        </w:tc>
      </w:tr>
      <w:tr w:rsidR="00B15C8B" w:rsidRPr="00555556" w14:paraId="65DD63D8" w14:textId="77777777" w:rsidTr="000C5CBB">
        <w:trPr>
          <w:trHeight w:val="300"/>
        </w:trPr>
        <w:tc>
          <w:tcPr>
            <w:tcW w:w="9850" w:type="dxa"/>
          </w:tcPr>
          <w:p w14:paraId="7501EC9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</w:t>
            </w:r>
          </w:p>
        </w:tc>
      </w:tr>
      <w:tr w:rsidR="00B15C8B" w:rsidRPr="00555556" w14:paraId="7E7FD02C" w14:textId="77777777" w:rsidTr="000C5CBB">
        <w:trPr>
          <w:trHeight w:val="300"/>
        </w:trPr>
        <w:tc>
          <w:tcPr>
            <w:tcW w:w="9850" w:type="dxa"/>
          </w:tcPr>
          <w:p w14:paraId="794C48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Tomcat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octubre de 2007 hasta 01 abril de 2015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relacionadas con el análisis e implementación de soluciones, la definición y seguimiento de requerimientos, el liderazgo funcional y la coordinación con equipos técnicos. Me desempeñé en roles como Líder Funcional, Programador Analista, Analista de Negocio y Soporte Cliente, entregando especificaciones funcionales, modelado de procesos y gestión de incidencias. Realicé entregables de análisis, participé en revisiones y aseguré la continuidad operativa y la mejora de procesos.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Administración de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2002-2006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del Valle de México Campus Lomas</w:t>
            </w:r>
          </w:p>
          <w:p w14:paraId="42EC3382" w14:textId="77777777" w:rsidR="001E1B0A" w:rsidRPr="00187378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4983280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11/12/2006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187378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187378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Certified Business Analysis Professional (CBAP®) – IIBA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2015-2027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</w:tbl>
    <w:p w14:paraId="0DFC8A3F" w14:textId="153FFA1A" w:rsidR="00F75589" w:rsidRPr="00187378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187378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187378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187378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18737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8737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Jacqueline Itzel Razo Hernandez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Senior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7D866" w14:textId="77777777" w:rsidR="005E6913" w:rsidRDefault="005E6913" w:rsidP="007F334B">
      <w:r>
        <w:separator/>
      </w:r>
    </w:p>
  </w:endnote>
  <w:endnote w:type="continuationSeparator" w:id="0">
    <w:p w14:paraId="235EBCB3" w14:textId="77777777" w:rsidR="005E6913" w:rsidRDefault="005E6913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9B241" w14:textId="77777777" w:rsidR="005E6913" w:rsidRDefault="005E6913" w:rsidP="007F334B">
      <w:r>
        <w:separator/>
      </w:r>
    </w:p>
  </w:footnote>
  <w:footnote w:type="continuationSeparator" w:id="0">
    <w:p w14:paraId="2EBAAEAC" w14:textId="77777777" w:rsidR="005E6913" w:rsidRDefault="005E6913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8737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6913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1204</Words>
  <Characters>7321</Characters>
  <Application>Microsoft Office Word</Application>
  <DocSecurity>0</DocSecurity>
  <Lines>215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8400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2026-04-09T01:53:00Z</dcterms:modified>
  <dc:identifier/>
  <dc:language/>
</cp:coreProperties>
</file>