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Giovanni Barragan Garcia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Tester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2 años de experiencia en pruebas de software. Me responsabilizo del diseño y la ejecución de pruebas funcionales e integrales, así como de la evaluación de sus resultados.</w:t>
            </w: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liderado la planeación, diseño y ejecución de pruebas en entornos críticos, desarrollando matrices de trazabilidad y asegurando la conformidad de los entregables. Aplico metodologías de pruebas estructuradas para garantizar continuidad de servicio y mitigación de riesgos, favoreciendo la comunicación con equipos técnicos y usuarios.</w:t>
            </w: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Trabajo en colaboración con equipos multidisciplinarios para validar requerimientos, generar evidencia de pruebas y gestionar defectos, manteniendo atención al detalle, pensamiento lógico y adaptabilidad en entornos ágiles y tradicionales.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IFT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septiembre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Actualmente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740F8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Superviso el cumplimiento de los requerimientos funcionales del producto y verifico que esté libre de fallas, mediante la planificación y ejecución de pruebas apoyadas en una matriz que valida de forma específica el software desarrollado. Dispongo de habilidades en metodologías de pruebas, pensamiento lógico, comunicación efectiva, atención al detalle y adaptabilidad.</w:t>
            </w:r>
          </w:p>
          <w:p w14:paraId="08ED1A77" w14:textId="6DAE1AD9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Brindo soporte al usuario y cliente durante las pruebas de aceptación.</w:t>
            </w:r>
          </w:p>
          <w:p w14:paraId="47EFFD0D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Participo en la elaboración del plan de pruebas.</w:t>
            </w:r>
          </w:p>
          <w:p w14:paraId="5CCBAB85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Analizo los insumos para obtener la cobertura y los casos de prueba (diagramas de casos de uso, especificaciones técnicas, prototipos, modelos de base de datos, entre otros).</w:t>
            </w:r>
          </w:p>
          <w:p w14:paraId="0C7FF851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Utilizo técnicas como partición equivalente, análisis de límites y árboles de decisión para identificar casos de prueba.</w:t>
            </w:r>
          </w:p>
          <w:p w14:paraId="2465FD97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Diseño los casos de prueba, generando u obteniendo datos de prueba y definiendo los resultados esperados.</w:t>
            </w:r>
          </w:p>
          <w:p w14:paraId="77BE4C3D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Ejecuto los casos de prueba y valido el resultado real contra el resultado esperado.</w:t>
            </w:r>
          </w:p>
          <w:p w14:paraId="5A7FBDD0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Documento los defectos identificados en la herramienta correspondiente.</w:t>
            </w:r>
          </w:p>
          <w:p w14:paraId="71A1C5ED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Al diseñar las pruebas, aplico los controles definidos por el Líder de Pruebas para la validación de datos de entrada y la protección de datos de prueba.</w:t>
            </w:r>
          </w:p>
          <w:p w14:paraId="66330E7B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Cuento con fuertes habilidades de análisis y un sólido dominio en el diseño de casos de prueba y matrices de prueba. Tengo experiencia en pruebas funcionales y de regresión, donde desarrollo, implemento y analizo los resultados, además de generar y administrar los datos de prueba. También gestiono los ambientes de prueba y su configuración, asegurando que las entregas sean completas y correctas. Poseo conocimientos en bases de datos como SQL (Lenguaje para gestión y consulta de bases de datos relacionales) y Oracle (Motor de base de datos empresarial), así como la capacidad de anticipar posibles soluciones ante situaciones complejas. Me distingo por mi alta productividad, precisión en la estimación de tareas y excelentes habilidades de comunicación tanto escrita como verbal.</w:t>
            </w:r>
          </w:p>
          <w:p w14:paraId="4FBF686A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He usado la certificación ISTQB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Tester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Advanced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Level - Test Manager- Junta Internacional de Calificaciones de Pruebas de Software (ISTQB) para gestión avanzada de pruebas y liderazgo.</w:t>
            </w:r>
          </w:p>
          <w:p w14:paraId="7D157B47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He usado la certificación Scrum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Professional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Certificate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para aplicar marcos ágiles basados en Scrum, considerando roles, eventos y artefactos.</w:t>
            </w:r>
          </w:p>
          <w:p w14:paraId="3C274BA7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A8E1F0F" w14:textId="7786F9B0" w:rsidR="00FB238F" w:rsidRPr="00740F84" w:rsidRDefault="0016058C" w:rsidP="00740F8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CTR: Diseño y preparo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494A50AD" w14:textId="778201D4" w:rsidR="00FB238F" w:rsidRPr="00740F84" w:rsidRDefault="0016058C" w:rsidP="00740F8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STD: Diseño y preparo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, así como generar scripts de pruebas de desempeño.</w:t>
            </w:r>
          </w:p>
          <w:p w14:paraId="4305C89A" w14:textId="518D187A" w:rsidR="00FB238F" w:rsidRPr="00740F84" w:rsidRDefault="0016058C" w:rsidP="00740F8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4FED87EC" w14:textId="2CF0E0E8" w:rsidR="00FB238F" w:rsidRPr="00740F84" w:rsidRDefault="0016058C" w:rsidP="00740F8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INT: Diseño y preparo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.</w:t>
            </w:r>
          </w:p>
          <w:p w14:paraId="6684499D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Pruebas de Aceptación de Usuario (UAT): Apoyo en las actividades de pruebas del usuario.</w:t>
            </w:r>
          </w:p>
          <w:p w14:paraId="7C0906EA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Creo el plan de pruebas y la estrategia de pruebas para IFT.</w:t>
            </w:r>
          </w:p>
          <w:p w14:paraId="015B3B05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Implemento un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template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para la carga de casos de prueba a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Testlink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(Herramienta para </w:t>
            </w:r>
            <w:r w:rsidRPr="00740F84">
              <w:rPr>
                <w:sz w:val="18"/>
                <w:szCs w:val="20"/>
                <w:lang w:val="es-MX"/>
              </w:rPr>
              <w:lastRenderedPageBreak/>
              <w:t>gestión de casos de prueba</w:t>
            </w:r>
            <w:proofErr w:type="gramStart"/>
            <w:r w:rsidRPr="00740F84">
              <w:rPr>
                <w:sz w:val="18"/>
                <w:szCs w:val="20"/>
                <w:lang w:val="es-MX"/>
              </w:rPr>
              <w:t>)..</w:t>
            </w:r>
            <w:proofErr w:type="gramEnd"/>
          </w:p>
          <w:p w14:paraId="23F3D39C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Analizo documentación para generar matrices de casos de prueba.</w:t>
            </w:r>
          </w:p>
          <w:p w14:paraId="5C09C244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Diseño casos de prueba en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Testlink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(Herramienta para gestión de casos de prueba).</w:t>
            </w:r>
          </w:p>
          <w:p w14:paraId="7D6E91B0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Realizo seguimiento y control de pruebas manuales y de regresión.</w:t>
            </w:r>
          </w:p>
          <w:p w14:paraId="15D81383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Hago seguimiento y levanto defectos en Mantis (Sistema de gestión de incidencias).</w:t>
            </w:r>
          </w:p>
          <w:p w14:paraId="1D7144C2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Analizo y diseño documentación para generación de matrices de casos de prueba.</w:t>
            </w:r>
          </w:p>
          <w:p w14:paraId="1D679AD9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casos de prueba aplicando técnicas de diseño de casos de prueba.</w:t>
            </w:r>
          </w:p>
          <w:p w14:paraId="2AAC3E8A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Hago seguimiento y control de pruebas manuales y de regresión.</w:t>
            </w:r>
          </w:p>
          <w:p w14:paraId="2CE80774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Creo scripts para consulta de datos en BDD.</w:t>
            </w:r>
          </w:p>
          <w:p w14:paraId="5C72C661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Genero peer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reviews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para garantizar la calidad de entregables de diseño.</w:t>
            </w:r>
          </w:p>
          <w:p w14:paraId="3A315DE4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diagramas para entendimiento y revisión con usuarios.</w:t>
            </w:r>
          </w:p>
          <w:p w14:paraId="12EBC7D3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matrices de datos y trazabilidad.</w:t>
            </w:r>
          </w:p>
          <w:p w14:paraId="7A5DB4E1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Hago seguimiento y asigno tareas en Jira (Herramienta de gestión ágil y seguimiento de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).</w:t>
            </w:r>
          </w:p>
          <w:p w14:paraId="77F103A9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Creo FMEA para identificación y mitigación de riesgos.</w:t>
            </w:r>
          </w:p>
          <w:p w14:paraId="74266832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Planifico y organizo pruebas desde la etapa de análisis hasta el cierre.</w:t>
            </w:r>
          </w:p>
          <w:p w14:paraId="00784579" w14:textId="77777777" w:rsidR="00FB238F" w:rsidRPr="00740F8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77B7410" w14:textId="77777777" w:rsidTr="00A54B0F">
        <w:tc>
          <w:tcPr>
            <w:tcW w:w="2472" w:type="dxa"/>
          </w:tcPr>
          <w:p w14:paraId="210DD77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B0F1BD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Digital office</w:t>
            </w:r>
          </w:p>
        </w:tc>
        <w:tc>
          <w:tcPr>
            <w:tcW w:w="2472" w:type="dxa"/>
          </w:tcPr>
          <w:p w14:paraId="7DACBE6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711075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de pruebas</w:t>
            </w:r>
          </w:p>
        </w:tc>
        <w:tc>
          <w:tcPr>
            <w:tcW w:w="2472" w:type="dxa"/>
          </w:tcPr>
          <w:p w14:paraId="135454C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5450F8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agosto 2022</w:t>
            </w:r>
          </w:p>
        </w:tc>
        <w:tc>
          <w:tcPr>
            <w:tcW w:w="2475" w:type="dxa"/>
          </w:tcPr>
          <w:p w14:paraId="6571F24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F68832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agosto 2024</w:t>
            </w:r>
          </w:p>
        </w:tc>
      </w:tr>
    </w:tbl>
    <w:p w14:paraId="662052F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826839" w14:textId="77777777">
        <w:tc>
          <w:tcPr>
            <w:tcW w:w="2070" w:type="dxa"/>
          </w:tcPr>
          <w:p w14:paraId="011ACC2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C17D860" w14:textId="77777777" w:rsidR="002F1DD3" w:rsidRPr="00740F8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Analizo y diseño documentación para generación de matrices de casos de prueba.</w:t>
            </w:r>
          </w:p>
          <w:p w14:paraId="39D4C8A6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casos de prueba aplicando técnicas de diseño de casos de prueba.</w:t>
            </w:r>
          </w:p>
          <w:p w14:paraId="33224B5E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Hago seguimiento y control de pruebas manuales y de regresión.</w:t>
            </w:r>
          </w:p>
          <w:p w14:paraId="45B21E6E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Creo scripts para consulta de datos en BDD.</w:t>
            </w:r>
          </w:p>
          <w:p w14:paraId="5D462E29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Genero peer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reviews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 xml:space="preserve"> para garantizar la calidad de entregables de diseño.</w:t>
            </w:r>
          </w:p>
          <w:p w14:paraId="6865D0AE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diagramas para entendimiento y revisión con usuarios.</w:t>
            </w:r>
          </w:p>
          <w:p w14:paraId="250391BB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Genero matrices de datos y trazabilidad.</w:t>
            </w:r>
          </w:p>
          <w:p w14:paraId="14FA89B4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 xml:space="preserve">• Hago seguimiento y asigno tareas en Jira (Herramienta de gestión ágil y seguimiento de 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740F84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740F84">
              <w:rPr>
                <w:sz w:val="18"/>
                <w:szCs w:val="20"/>
                <w:lang w:val="es-MX"/>
              </w:rPr>
              <w:t>).</w:t>
            </w:r>
          </w:p>
          <w:p w14:paraId="6A817EE7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Creo FMEA para identificación y mitigación de riesgos.</w:t>
            </w:r>
          </w:p>
          <w:p w14:paraId="04EE4CD2" w14:textId="77777777" w:rsidR="00FB238F" w:rsidRPr="00740F8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40F84">
              <w:rPr>
                <w:sz w:val="18"/>
                <w:szCs w:val="20"/>
                <w:lang w:val="es-MX"/>
              </w:rPr>
              <w:t>• Planifico y organizo pruebas desde la etapa de análisis hasta el cierre.</w:t>
            </w:r>
          </w:p>
          <w:p w14:paraId="4505D327" w14:textId="77777777" w:rsidR="00FB238F" w:rsidRPr="00740F8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4E4F92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740F84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Testlink</w:t>
            </w:r>
            <w:proofErr w:type="spellEnd"/>
          </w:p>
        </w:tc>
      </w:tr>
      <w:tr w:rsidR="00B15C8B" w:rsidRPr="00555556" w14:paraId="776C21CC" w14:textId="77777777" w:rsidTr="000C5CBB">
        <w:trPr>
          <w:trHeight w:val="300"/>
        </w:trPr>
        <w:tc>
          <w:tcPr>
            <w:tcW w:w="9850" w:type="dxa"/>
          </w:tcPr>
          <w:p w14:paraId="7F36E13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Mantis</w:t>
            </w:r>
          </w:p>
        </w:tc>
      </w:tr>
      <w:tr w:rsidR="00B15C8B" w:rsidRPr="00555556" w14:paraId="28DBC1D0" w14:textId="77777777" w:rsidTr="000C5CBB">
        <w:trPr>
          <w:trHeight w:val="300"/>
        </w:trPr>
        <w:tc>
          <w:tcPr>
            <w:tcW w:w="9850" w:type="dxa"/>
          </w:tcPr>
          <w:p w14:paraId="0A598F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4F19F20D" w14:textId="77777777" w:rsidTr="000C5CBB">
        <w:trPr>
          <w:trHeight w:val="300"/>
        </w:trPr>
        <w:tc>
          <w:tcPr>
            <w:tcW w:w="9850" w:type="dxa"/>
          </w:tcPr>
          <w:p w14:paraId="11A702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</w:t>
            </w:r>
          </w:p>
        </w:tc>
      </w:tr>
      <w:tr w:rsidR="00B15C8B" w:rsidRPr="00555556" w14:paraId="7685396F" w14:textId="77777777" w:rsidTr="000C5CBB">
        <w:trPr>
          <w:trHeight w:val="300"/>
        </w:trPr>
        <w:tc>
          <w:tcPr>
            <w:tcW w:w="9850" w:type="dxa"/>
          </w:tcPr>
          <w:p w14:paraId="3167CF3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junio de 2017 hasta 01 agosto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orientadas a la calidad del software y la coordinación de equipos de pruebas. Me desempeñé como Líder de pruebas, Tester Sr. y gestor de proyectos TI, donde planifiqué, diseñé y supervisé la ejecución de pruebas funcionales, de regresión y de aceptación, además de liderar la generación de matrices, trazabilidad y reportes de estatus. Fomenté la colaboración con Partes interesadas (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Stakeholders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>), apoyé la validación de requisitos y gestioné la resolución de incidencias.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de Información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CDMX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10508108</w:t>
            </w:r>
          </w:p>
          <w:p w14:paraId="3EA0D1AA" w14:textId="73A4B60A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18/09</w:t>
            </w:r>
            <w:r w:rsidR="00466B3D">
              <w:rPr>
                <w:rFonts w:ascii="Arial" w:hAnsi="Arial" w:cs="Arial"/>
                <w:bCs/>
                <w:sz w:val="18"/>
                <w:szCs w:val="18"/>
                <w:lang w:val="es-MX"/>
              </w:rPr>
              <w:t>/</w:t>
            </w: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2017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648B8A15" w:rsidR="003B2E28" w:rsidRPr="00A3642A" w:rsidRDefault="003B2E28" w:rsidP="001E1B0A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</w:t>
            </w:r>
            <w:r w:rsidR="00A3642A" w:rsidRPr="00A3642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Certified Scrum Master - </w:t>
            </w:r>
            <w:proofErr w:type="spellStart"/>
            <w:r w:rsidR="00A3642A" w:rsidRPr="00A3642A">
              <w:rPr>
                <w:rFonts w:ascii="Arial" w:hAnsi="Arial" w:cs="Arial"/>
                <w:bCs/>
                <w:sz w:val="18"/>
                <w:szCs w:val="18"/>
                <w:lang w:val="en-US"/>
              </w:rPr>
              <w:t>ScrumAlliance</w:t>
            </w:r>
            <w:proofErr w:type="spellEnd"/>
          </w:p>
        </w:tc>
        <w:tc>
          <w:tcPr>
            <w:tcW w:w="2248" w:type="dxa"/>
          </w:tcPr>
          <w:p w14:paraId="3ABAF273" w14:textId="701B0982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 w:rsidR="00A3642A">
              <w:rPr>
                <w:rFonts w:ascii="Arial" w:hAnsi="Arial" w:cs="Arial"/>
                <w:sz w:val="18"/>
                <w:szCs w:val="18"/>
                <w:lang w:val="es-MX"/>
              </w:rPr>
              <w:t>6-2028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ISTQB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Certified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Tester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Advanced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Level - Test Manager - Junta Internacional de Calificaciones de Pruebas de Software (ISTQB)</w:t>
            </w:r>
          </w:p>
        </w:tc>
      </w:tr>
    </w:tbl>
    <w:p w14:paraId="0DFC8A3F" w14:textId="153FFA1A" w:rsidR="00F75589" w:rsidRPr="00740F84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740F8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740F8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740F84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Giovanni Barragan Garcia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Tester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C169" w14:textId="77777777" w:rsidR="00936D94" w:rsidRDefault="00936D94" w:rsidP="007F334B">
      <w:r>
        <w:separator/>
      </w:r>
    </w:p>
  </w:endnote>
  <w:endnote w:type="continuationSeparator" w:id="0">
    <w:p w14:paraId="25A316D1" w14:textId="77777777" w:rsidR="00936D94" w:rsidRDefault="00936D94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ABB8" w14:textId="77777777" w:rsidR="00936D94" w:rsidRDefault="00936D94" w:rsidP="007F334B">
      <w:r>
        <w:separator/>
      </w:r>
    </w:p>
  </w:footnote>
  <w:footnote w:type="continuationSeparator" w:id="0">
    <w:p w14:paraId="019C26B4" w14:textId="77777777" w:rsidR="00936D94" w:rsidRDefault="00936D94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F4EBB"/>
    <w:multiLevelType w:val="hybridMultilevel"/>
    <w:tmpl w:val="2912FC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CD6CCF"/>
    <w:multiLevelType w:val="hybridMultilevel"/>
    <w:tmpl w:val="10D07AE4"/>
    <w:lvl w:ilvl="0" w:tplc="60DC532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8"/>
  </w:num>
  <w:num w:numId="38" w16cid:durableId="1141843727">
    <w:abstractNumId w:val="17"/>
  </w:num>
  <w:num w:numId="39" w16cid:durableId="14405625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0865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6848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D3081"/>
    <w:rsid w:val="002E0C1B"/>
    <w:rsid w:val="002E0E70"/>
    <w:rsid w:val="002E546F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0A73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6B3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14D6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14E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6F73E5"/>
    <w:rsid w:val="00703558"/>
    <w:rsid w:val="007230C5"/>
    <w:rsid w:val="007260E5"/>
    <w:rsid w:val="00727D2A"/>
    <w:rsid w:val="00732C3A"/>
    <w:rsid w:val="00735596"/>
    <w:rsid w:val="00736343"/>
    <w:rsid w:val="00740909"/>
    <w:rsid w:val="00740F84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A6098"/>
    <w:rsid w:val="007C0190"/>
    <w:rsid w:val="007C126E"/>
    <w:rsid w:val="007D0F4D"/>
    <w:rsid w:val="007D493E"/>
    <w:rsid w:val="007D6C5D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307C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36D94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3642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2F21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1003</Words>
  <Characters>5993</Characters>
  <Application>Microsoft Office Word</Application>
  <DocSecurity>0</DocSecurity>
  <Lines>171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6907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103</cp:revision>
  <cp:lastPrinted>2025-07-21T19:41:00Z</cp:lastPrinted>
  <dcterms:created xsi:type="dcterms:W3CDTF">2026-02-12T00:23:00Z</dcterms:created>
  <dcterms:modified xsi:type="dcterms:W3CDTF">2026-04-01T19:01:00Z</dcterms:modified>
  <dc:identifier/>
  <dc:language/>
</cp:coreProperties>
</file>