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8423" w14:textId="77777777" w:rsidR="00081CA9" w:rsidRDefault="00000000">
      <w:pPr>
        <w:spacing w:after="197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45B68CB" wp14:editId="31D00C3D">
            <wp:extent cx="1430503" cy="7343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0503" cy="7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249C" w14:textId="77777777" w:rsidR="00081CA9" w:rsidRDefault="00000000">
      <w:pPr>
        <w:spacing w:after="88" w:line="259" w:lineRule="auto"/>
        <w:ind w:left="1" w:firstLine="0"/>
        <w:jc w:val="center"/>
      </w:pPr>
      <w:r>
        <w:rPr>
          <w:sz w:val="28"/>
        </w:rPr>
        <w:t>Bayron Antonio Martinez Avalos</w:t>
      </w:r>
    </w:p>
    <w:p w14:paraId="12D12BBF" w14:textId="77777777" w:rsidR="00081CA9" w:rsidRDefault="00000000">
      <w:pPr>
        <w:pStyle w:val="Heading1"/>
        <w:ind w:left="-5"/>
      </w:pPr>
      <w:r>
        <w:t>PERFIL</w:t>
      </w:r>
    </w:p>
    <w:p w14:paraId="7D880544" w14:textId="77777777" w:rsidR="00081CA9" w:rsidRDefault="00000000">
      <w:pPr>
        <w:spacing w:after="338"/>
        <w:ind w:left="-5"/>
      </w:pPr>
      <w:r>
        <w:t>Ingeniero en Computación,</w:t>
      </w:r>
    </w:p>
    <w:p w14:paraId="663EFB76" w14:textId="77777777" w:rsidR="00081CA9" w:rsidRDefault="00000000">
      <w:pPr>
        <w:spacing w:after="173"/>
        <w:ind w:left="-5"/>
      </w:pPr>
      <w:r>
        <w:t xml:space="preserve">Experiencia en Java y </w:t>
      </w:r>
      <w:proofErr w:type="spellStart"/>
      <w:r>
        <w:t>Tibco</w:t>
      </w:r>
      <w:proofErr w:type="spellEnd"/>
    </w:p>
    <w:p w14:paraId="1941BE27" w14:textId="77777777" w:rsidR="00081CA9" w:rsidRDefault="00000000">
      <w:pPr>
        <w:pStyle w:val="Heading1"/>
        <w:ind w:left="-5"/>
      </w:pPr>
      <w:r>
        <w:t>EXPERIENCIA PROFESIONAL</w:t>
      </w:r>
    </w:p>
    <w:p w14:paraId="0A28A14F" w14:textId="77777777" w:rsidR="00081CA9" w:rsidRDefault="00000000">
      <w:pPr>
        <w:tabs>
          <w:tab w:val="center" w:pos="5050"/>
          <w:tab w:val="right" w:pos="10196"/>
        </w:tabs>
        <w:ind w:left="-15" w:firstLine="0"/>
        <w:jc w:val="left"/>
      </w:pPr>
      <w:r>
        <w:t>Citi</w:t>
      </w:r>
      <w:r>
        <w:tab/>
        <w:t>México ­ Especialista desarrollador TIBCO</w:t>
      </w:r>
      <w:r>
        <w:tab/>
        <w:t>De: Jul, 2023 A: Feb, 2026</w:t>
      </w:r>
    </w:p>
    <w:p w14:paraId="53C0FD95" w14:textId="77777777" w:rsidR="00081CA9" w:rsidRDefault="00000000">
      <w:pPr>
        <w:ind w:left="-5"/>
      </w:pPr>
      <w:r>
        <w:t>Descripción:</w:t>
      </w:r>
    </w:p>
    <w:p w14:paraId="2DCD2B93" w14:textId="77777777" w:rsidR="00081CA9" w:rsidRDefault="00000000">
      <w:pPr>
        <w:spacing w:after="158"/>
        <w:ind w:left="-5"/>
      </w:pPr>
      <w:r>
        <w:t>Responsabilidades:</w:t>
      </w:r>
    </w:p>
    <w:p w14:paraId="330D7634" w14:textId="77777777" w:rsidR="00081CA9" w:rsidRDefault="00000000">
      <w:pPr>
        <w:spacing w:after="0"/>
        <w:ind w:left="-5"/>
      </w:pPr>
      <w:r>
        <w:t>·Administración y construcción de soluciones de negocio TIBCO.</w:t>
      </w:r>
    </w:p>
    <w:p w14:paraId="267C6D87" w14:textId="77777777" w:rsidR="00081CA9" w:rsidRDefault="00000000">
      <w:pPr>
        <w:spacing w:after="0"/>
        <w:ind w:left="-5"/>
      </w:pPr>
      <w:r>
        <w:t>·Probar, versionar, empaquetar y promover los servicios a Dev, SIT, QA/UAT y Producción.</w:t>
      </w:r>
    </w:p>
    <w:p w14:paraId="0E829635" w14:textId="77777777" w:rsidR="00081CA9" w:rsidRDefault="00000000">
      <w:pPr>
        <w:spacing w:after="0"/>
        <w:ind w:left="-5"/>
      </w:pPr>
      <w:r>
        <w:t>· Generación de documentos de diseño, solución de negocio, Matriz y ejecución de casos de prueba, definición de esquemas.</w:t>
      </w:r>
    </w:p>
    <w:p w14:paraId="42C931A4" w14:textId="77777777" w:rsidR="00081CA9" w:rsidRDefault="00000000">
      <w:pPr>
        <w:spacing w:after="0"/>
        <w:ind w:left="-5"/>
      </w:pPr>
      <w:r>
        <w:t xml:space="preserve">·Automatización de despliegues a producción con </w:t>
      </w:r>
      <w:proofErr w:type="spellStart"/>
      <w:r>
        <w:t>BitBucket</w:t>
      </w:r>
      <w:proofErr w:type="spellEnd"/>
      <w:r>
        <w:t xml:space="preserve">, </w:t>
      </w:r>
      <w:proofErr w:type="spellStart"/>
      <w:r>
        <w:t>TeamCity</w:t>
      </w:r>
      <w:proofErr w:type="spellEnd"/>
      <w:r>
        <w:t xml:space="preserve">, </w:t>
      </w:r>
      <w:proofErr w:type="spellStart"/>
      <w:r>
        <w:t>UrbanCode</w:t>
      </w:r>
      <w:proofErr w:type="spellEnd"/>
      <w:r>
        <w:t xml:space="preserve"> </w:t>
      </w:r>
      <w:proofErr w:type="spellStart"/>
      <w:r>
        <w:t>Deploy</w:t>
      </w:r>
      <w:proofErr w:type="spellEnd"/>
      <w:r>
        <w:t>. CI/CD</w:t>
      </w:r>
    </w:p>
    <w:p w14:paraId="3B8237DF" w14:textId="77777777" w:rsidR="00081CA9" w:rsidRDefault="00000000">
      <w:pPr>
        <w:spacing w:after="160"/>
        <w:ind w:left="-5" w:right="2392"/>
      </w:pPr>
      <w:r>
        <w:t xml:space="preserve">. Generación de </w:t>
      </w:r>
      <w:proofErr w:type="spellStart"/>
      <w:r>
        <w:t>CR´s</w:t>
      </w:r>
      <w:proofErr w:type="spellEnd"/>
      <w:r>
        <w:t xml:space="preserve"> desde </w:t>
      </w:r>
      <w:proofErr w:type="spellStart"/>
      <w:r>
        <w:t>ServiceNow</w:t>
      </w:r>
      <w:proofErr w:type="spellEnd"/>
      <w:r>
        <w:t xml:space="preserve"> para liberación de configuraciones en servidores UAT, COB, </w:t>
      </w:r>
      <w:proofErr w:type="gramStart"/>
      <w:r>
        <w:t>PROD .</w:t>
      </w:r>
      <w:proofErr w:type="gramEnd"/>
      <w:r>
        <w:t xml:space="preserve"> Generación de INC desde Service Now.</w:t>
      </w:r>
    </w:p>
    <w:p w14:paraId="0DA630F2" w14:textId="77777777" w:rsidR="00081CA9" w:rsidRDefault="00000000">
      <w:pPr>
        <w:spacing w:after="0" w:line="259" w:lineRule="auto"/>
        <w:ind w:left="-5"/>
        <w:jc w:val="left"/>
      </w:pPr>
      <w:r>
        <w:rPr>
          <w:u w:val="single" w:color="000000"/>
        </w:rPr>
        <w:t>Conocimientos y Herramientas Técnicas:</w:t>
      </w:r>
    </w:p>
    <w:p w14:paraId="3BB0599B" w14:textId="77777777" w:rsidR="00081CA9" w:rsidRDefault="00000000">
      <w:pPr>
        <w:spacing w:after="0"/>
        <w:ind w:left="-5" w:right="2021"/>
      </w:pPr>
      <w:r>
        <w:t xml:space="preserve">TIBCO (BW, EMS, </w:t>
      </w:r>
      <w:proofErr w:type="spellStart"/>
      <w:r>
        <w:t>Administrator</w:t>
      </w:r>
      <w:proofErr w:type="spellEnd"/>
      <w:r>
        <w:t xml:space="preserve">), XML, </w:t>
      </w:r>
      <w:proofErr w:type="spellStart"/>
      <w:r>
        <w:t>Schemas</w:t>
      </w:r>
      <w:proofErr w:type="spellEnd"/>
      <w:r>
        <w:t xml:space="preserve">, MQ, Oracle), Certificados, GIT, Team City, BB, SOA </w:t>
      </w:r>
      <w:r>
        <w:rPr>
          <w:u w:val="single" w:color="000000"/>
        </w:rPr>
        <w:t>Habilidades:</w:t>
      </w:r>
    </w:p>
    <w:p w14:paraId="776A50CB" w14:textId="77777777" w:rsidR="00081CA9" w:rsidRDefault="00000000">
      <w:pPr>
        <w:spacing w:after="158"/>
        <w:ind w:left="-5"/>
      </w:pPr>
      <w:r>
        <w:t xml:space="preserve">Procesos y Calidad </w:t>
      </w:r>
      <w:proofErr w:type="spellStart"/>
      <w:r>
        <w:t>CITIBanamex</w:t>
      </w:r>
      <w:proofErr w:type="spellEnd"/>
      <w:r>
        <w:t xml:space="preserve">, desarrollo Middleware, pruebas, </w:t>
      </w:r>
      <w:proofErr w:type="spellStart"/>
      <w:r>
        <w:t>versionamiento</w:t>
      </w:r>
      <w:proofErr w:type="spellEnd"/>
      <w:r>
        <w:t xml:space="preserve"> y automatización despliegue, </w:t>
      </w:r>
    </w:p>
    <w:p w14:paraId="44AA7282" w14:textId="77777777" w:rsidR="00081CA9" w:rsidRDefault="00000000">
      <w:pPr>
        <w:spacing w:after="0" w:line="259" w:lineRule="auto"/>
        <w:ind w:left="-5"/>
        <w:jc w:val="left"/>
      </w:pPr>
      <w:r>
        <w:rPr>
          <w:u w:val="single" w:color="000000"/>
        </w:rPr>
        <w:t>Logros:</w:t>
      </w:r>
    </w:p>
    <w:p w14:paraId="59F7BB51" w14:textId="77777777" w:rsidR="00081CA9" w:rsidRDefault="00000000">
      <w:pPr>
        <w:spacing w:after="0"/>
        <w:ind w:left="-5"/>
      </w:pPr>
      <w:r>
        <w:t xml:space="preserve">·      Haber ejecutado de manera exitosa CI/CD con TIBCO, se </w:t>
      </w:r>
      <w:proofErr w:type="spellStart"/>
      <w:r>
        <w:t>llevo</w:t>
      </w:r>
      <w:proofErr w:type="spellEnd"/>
      <w:r>
        <w:t xml:space="preserve"> a cabo la configuración de </w:t>
      </w:r>
      <w:proofErr w:type="spellStart"/>
      <w:r>
        <w:t>TeamCity</w:t>
      </w:r>
      <w:proofErr w:type="spellEnd"/>
      <w:r>
        <w:t xml:space="preserve">, </w:t>
      </w:r>
      <w:proofErr w:type="spellStart"/>
      <w:r>
        <w:t>UrbanUdeploy</w:t>
      </w:r>
      <w:proofErr w:type="spellEnd"/>
      <w:r>
        <w:t xml:space="preserve">, y </w:t>
      </w:r>
      <w:proofErr w:type="spellStart"/>
      <w:r>
        <w:t>BitBuket</w:t>
      </w:r>
      <w:proofErr w:type="spellEnd"/>
      <w:r>
        <w:t xml:space="preserve"> para poder liberar piezas de código de TIBCO.</w:t>
      </w:r>
    </w:p>
    <w:p w14:paraId="0FDA0751" w14:textId="77777777" w:rsidR="00081CA9" w:rsidRDefault="00000000">
      <w:pPr>
        <w:spacing w:after="265"/>
        <w:ind w:left="-5"/>
      </w:pPr>
      <w:r>
        <w:t xml:space="preserve">·      Liberación de proyecto PII </w:t>
      </w:r>
      <w:proofErr w:type="spellStart"/>
      <w:r>
        <w:t>masking</w:t>
      </w:r>
      <w:proofErr w:type="spellEnd"/>
      <w:r>
        <w:t xml:space="preserve"> data, encargado de uno de los servicios (</w:t>
      </w:r>
      <w:proofErr w:type="spellStart"/>
      <w:r>
        <w:t>tibco</w:t>
      </w:r>
      <w:proofErr w:type="spellEnd"/>
      <w:r>
        <w:t>) para enmascarar datos personales mediante una integración Java como solución.</w:t>
      </w:r>
    </w:p>
    <w:p w14:paraId="3A576FB0" w14:textId="77777777" w:rsidR="00081CA9" w:rsidRDefault="00000000">
      <w:pPr>
        <w:ind w:left="-5"/>
      </w:pPr>
      <w:r>
        <w:t>Herramientas/Habilidades:</w:t>
      </w:r>
    </w:p>
    <w:p w14:paraId="476494CB" w14:textId="77777777" w:rsidR="00081CA9" w:rsidRDefault="00000000">
      <w:pPr>
        <w:spacing w:after="0"/>
        <w:ind w:left="-5"/>
      </w:pPr>
      <w:proofErr w:type="spellStart"/>
      <w:r>
        <w:t>Tibco</w:t>
      </w:r>
      <w:proofErr w:type="spellEnd"/>
      <w:r>
        <w:t xml:space="preserve">, EMS, Java, JIRA, </w:t>
      </w:r>
      <w:proofErr w:type="spellStart"/>
      <w:r>
        <w:t>BitBucket</w:t>
      </w:r>
      <w:proofErr w:type="spellEnd"/>
      <w:r>
        <w:t xml:space="preserve">, </w:t>
      </w:r>
      <w:proofErr w:type="spellStart"/>
      <w:r>
        <w:t>Teamcity</w:t>
      </w:r>
      <w:proofErr w:type="spellEnd"/>
      <w:r>
        <w:t xml:space="preserve">, </w:t>
      </w:r>
      <w:proofErr w:type="spellStart"/>
      <w:r>
        <w:t>UrbanCode</w:t>
      </w:r>
      <w:proofErr w:type="spellEnd"/>
      <w:r>
        <w:t xml:space="preserve"> </w:t>
      </w:r>
      <w:proofErr w:type="spellStart"/>
      <w:r>
        <w:t>Udeploy</w:t>
      </w:r>
      <w:proofErr w:type="spellEnd"/>
      <w:r>
        <w:t xml:space="preserve">, CI/CD, </w:t>
      </w:r>
      <w:proofErr w:type="spellStart"/>
      <w:r>
        <w:t>LightSpeed</w:t>
      </w:r>
      <w:proofErr w:type="spellEnd"/>
      <w:r>
        <w:t xml:space="preserve">, </w:t>
      </w:r>
      <w:proofErr w:type="spellStart"/>
      <w:r>
        <w:t>ServiceNow</w:t>
      </w:r>
      <w:proofErr w:type="spellEnd"/>
    </w:p>
    <w:tbl>
      <w:tblPr>
        <w:tblStyle w:val="TableGrid"/>
        <w:tblW w:w="1009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47"/>
        <w:gridCol w:w="2147"/>
      </w:tblGrid>
      <w:tr w:rsidR="00081CA9" w14:paraId="0015C836" w14:textId="77777777">
        <w:trPr>
          <w:trHeight w:val="1734"/>
        </w:trPr>
        <w:tc>
          <w:tcPr>
            <w:tcW w:w="7948" w:type="dxa"/>
            <w:tcBorders>
              <w:top w:val="nil"/>
              <w:left w:val="nil"/>
              <w:bottom w:val="nil"/>
              <w:right w:val="nil"/>
            </w:tcBorders>
          </w:tcPr>
          <w:p w14:paraId="78AD1220" w14:textId="77777777" w:rsidR="00081CA9" w:rsidRDefault="00000000">
            <w:pPr>
              <w:spacing w:after="50" w:line="307" w:lineRule="auto"/>
              <w:ind w:left="0" w:right="1429" w:firstLine="0"/>
            </w:pPr>
            <w:r>
              <w:t>Instituto Nacional Electoral México ­ Profesional en Desarrollo de Software Descripción:</w:t>
            </w:r>
          </w:p>
          <w:p w14:paraId="229D426C" w14:textId="77777777" w:rsidR="00081CA9" w:rsidRDefault="00000000">
            <w:pPr>
              <w:spacing w:after="267" w:line="259" w:lineRule="auto"/>
              <w:ind w:left="0" w:firstLine="0"/>
              <w:jc w:val="left"/>
            </w:pPr>
            <w:r>
              <w:t>Desarrollador Java, dando soporte al aplicativo Sistema Nacional de Registro (SNR).</w:t>
            </w:r>
          </w:p>
          <w:p w14:paraId="0609F930" w14:textId="77777777" w:rsidR="00081CA9" w:rsidRDefault="00000000">
            <w:pPr>
              <w:spacing w:after="87" w:line="259" w:lineRule="auto"/>
              <w:ind w:left="0" w:firstLine="0"/>
              <w:jc w:val="left"/>
            </w:pPr>
            <w:r>
              <w:t>Herramientas/Habilidades:</w:t>
            </w:r>
          </w:p>
          <w:p w14:paraId="47A952A5" w14:textId="77777777" w:rsidR="00081CA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Java, JSON, </w:t>
            </w:r>
            <w:proofErr w:type="spellStart"/>
            <w:r>
              <w:t>jasperReport</w:t>
            </w:r>
            <w:proofErr w:type="spellEnd"/>
            <w:r>
              <w:t xml:space="preserve">, </w:t>
            </w:r>
            <w:proofErr w:type="spellStart"/>
            <w:r>
              <w:t>hibernet</w:t>
            </w:r>
            <w:proofErr w:type="spellEnd"/>
            <w:r>
              <w:t>, ORM, MVC, Maven, Eclipse, JSF, SVN, BD ORACLE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</w:tcPr>
          <w:p w14:paraId="45D46439" w14:textId="77777777" w:rsidR="00081CA9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De: </w:t>
            </w:r>
            <w:proofErr w:type="spellStart"/>
            <w:r>
              <w:t>Sep</w:t>
            </w:r>
            <w:proofErr w:type="spellEnd"/>
            <w:r>
              <w:t>, 2021 A: Jul, 2023</w:t>
            </w:r>
          </w:p>
        </w:tc>
      </w:tr>
      <w:tr w:rsidR="00081CA9" w14:paraId="3FD0CEFA" w14:textId="77777777">
        <w:trPr>
          <w:trHeight w:val="1607"/>
        </w:trPr>
        <w:tc>
          <w:tcPr>
            <w:tcW w:w="7948" w:type="dxa"/>
            <w:tcBorders>
              <w:top w:val="nil"/>
              <w:left w:val="nil"/>
              <w:bottom w:val="nil"/>
              <w:right w:val="nil"/>
            </w:tcBorders>
          </w:tcPr>
          <w:p w14:paraId="5EAE6980" w14:textId="77777777" w:rsidR="00081CA9" w:rsidRDefault="00000000">
            <w:pPr>
              <w:tabs>
                <w:tab w:val="center" w:pos="5050"/>
              </w:tabs>
              <w:spacing w:after="92" w:line="259" w:lineRule="auto"/>
              <w:ind w:left="0" w:firstLine="0"/>
              <w:jc w:val="left"/>
            </w:pPr>
            <w:r>
              <w:t>Grupo Salinas</w:t>
            </w:r>
            <w:r>
              <w:tab/>
              <w:t>México ­ Desarrollador TIBCO</w:t>
            </w:r>
          </w:p>
          <w:p w14:paraId="641241F2" w14:textId="77777777" w:rsidR="00081CA9" w:rsidRDefault="00000000">
            <w:pPr>
              <w:spacing w:after="87" w:line="259" w:lineRule="auto"/>
              <w:ind w:left="0" w:firstLine="0"/>
              <w:jc w:val="left"/>
            </w:pPr>
            <w:r>
              <w:t>Descripción:</w:t>
            </w:r>
          </w:p>
          <w:p w14:paraId="2B78BE5A" w14:textId="77777777" w:rsidR="00081CA9" w:rsidRDefault="00000000">
            <w:pPr>
              <w:spacing w:after="267" w:line="259" w:lineRule="auto"/>
              <w:ind w:left="0" w:firstLine="0"/>
              <w:jc w:val="left"/>
            </w:pPr>
            <w:r>
              <w:t xml:space="preserve">Desarrollador </w:t>
            </w:r>
            <w:proofErr w:type="spellStart"/>
            <w:r>
              <w:t>TIbco</w:t>
            </w:r>
            <w:proofErr w:type="spellEnd"/>
            <w:r>
              <w:t xml:space="preserve">, para </w:t>
            </w:r>
            <w:proofErr w:type="spellStart"/>
            <w:r>
              <w:t>envio</w:t>
            </w:r>
            <w:proofErr w:type="spellEnd"/>
            <w:r>
              <w:t xml:space="preserve"> masivo de campañas Elektra, Banco Azteca.</w:t>
            </w:r>
          </w:p>
          <w:p w14:paraId="522B4994" w14:textId="77777777" w:rsidR="00081CA9" w:rsidRDefault="00000000">
            <w:pPr>
              <w:spacing w:after="87" w:line="259" w:lineRule="auto"/>
              <w:ind w:left="0" w:firstLine="0"/>
              <w:jc w:val="left"/>
            </w:pPr>
            <w:r>
              <w:t>Herramientas/Habilidades:</w:t>
            </w:r>
          </w:p>
          <w:p w14:paraId="61B28629" w14:textId="77777777" w:rsidR="00081CA9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Tibco</w:t>
            </w:r>
            <w:proofErr w:type="spellEnd"/>
            <w:r>
              <w:t xml:space="preserve">, EMS, Base Datos, MongoDB,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</w:t>
            </w:r>
            <w:proofErr w:type="spellEnd"/>
            <w:r>
              <w:t xml:space="preserve">, </w:t>
            </w:r>
            <w:proofErr w:type="spellStart"/>
            <w:r>
              <w:t>TIbco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  <w:r>
              <w:t>, Java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</w:tcPr>
          <w:p w14:paraId="18D1B31B" w14:textId="77777777" w:rsidR="00081CA9" w:rsidRDefault="00000000">
            <w:pPr>
              <w:spacing w:after="0" w:line="259" w:lineRule="auto"/>
              <w:ind w:left="0" w:firstLine="0"/>
            </w:pPr>
            <w:r>
              <w:t>De: Aug, 2019 A: Aug, 2021</w:t>
            </w:r>
          </w:p>
        </w:tc>
      </w:tr>
      <w:tr w:rsidR="00081CA9" w14:paraId="08E97A8D" w14:textId="77777777">
        <w:trPr>
          <w:trHeight w:val="232"/>
        </w:trPr>
        <w:tc>
          <w:tcPr>
            <w:tcW w:w="7948" w:type="dxa"/>
            <w:tcBorders>
              <w:top w:val="nil"/>
              <w:left w:val="nil"/>
              <w:bottom w:val="nil"/>
              <w:right w:val="nil"/>
            </w:tcBorders>
          </w:tcPr>
          <w:p w14:paraId="48A12130" w14:textId="77777777" w:rsidR="00081CA9" w:rsidRDefault="00000000">
            <w:pPr>
              <w:tabs>
                <w:tab w:val="center" w:pos="5047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TecAdvisors</w:t>
            </w:r>
            <w:proofErr w:type="spellEnd"/>
            <w:r>
              <w:tab/>
              <w:t>México ­ Desarrollador Java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</w:tcPr>
          <w:p w14:paraId="68831C81" w14:textId="77777777" w:rsidR="00081CA9" w:rsidRDefault="00000000">
            <w:pPr>
              <w:spacing w:after="0" w:line="259" w:lineRule="auto"/>
              <w:ind w:left="30" w:firstLine="0"/>
            </w:pPr>
            <w:r>
              <w:t xml:space="preserve">De: </w:t>
            </w:r>
            <w:proofErr w:type="spellStart"/>
            <w:r>
              <w:t>Dec</w:t>
            </w:r>
            <w:proofErr w:type="spellEnd"/>
            <w:r>
              <w:t>, 2016 A: Aug, 2019</w:t>
            </w:r>
          </w:p>
        </w:tc>
      </w:tr>
    </w:tbl>
    <w:p w14:paraId="000F261A" w14:textId="77777777" w:rsidR="00081CA9" w:rsidRDefault="00000000">
      <w:pPr>
        <w:ind w:left="-5"/>
      </w:pPr>
      <w:r>
        <w:t>Descripción:</w:t>
      </w:r>
    </w:p>
    <w:p w14:paraId="603573BB" w14:textId="77777777" w:rsidR="00081CA9" w:rsidRDefault="00000000">
      <w:pPr>
        <w:spacing w:after="263"/>
        <w:ind w:left="-5"/>
      </w:pPr>
      <w:r>
        <w:t xml:space="preserve">Desarrollador como </w:t>
      </w:r>
      <w:proofErr w:type="spellStart"/>
      <w:r>
        <w:t>BackEnd</w:t>
      </w:r>
      <w:proofErr w:type="spellEnd"/>
    </w:p>
    <w:p w14:paraId="7DA5C74A" w14:textId="77777777" w:rsidR="00081CA9" w:rsidRDefault="00000000">
      <w:pPr>
        <w:ind w:left="-5"/>
      </w:pPr>
      <w:r>
        <w:t>Herramientas/Habilidades:</w:t>
      </w:r>
    </w:p>
    <w:p w14:paraId="5BDB611C" w14:textId="77777777" w:rsidR="00081CA9" w:rsidRPr="007001F8" w:rsidRDefault="00000000">
      <w:pPr>
        <w:ind w:left="-5"/>
        <w:rPr>
          <w:lang w:val="en-US"/>
        </w:rPr>
      </w:pPr>
      <w:r w:rsidRPr="007001F8">
        <w:rPr>
          <w:lang w:val="en-US"/>
        </w:rPr>
        <w:t>Java, Oracle, AWS, JSON, Servicios WEB, REST, SOAP, JDeveloper, HSM Oracle Cloud</w:t>
      </w:r>
    </w:p>
    <w:p w14:paraId="0A295980" w14:textId="77777777" w:rsidR="00081CA9" w:rsidRDefault="00000000">
      <w:pPr>
        <w:pStyle w:val="Heading1"/>
        <w:ind w:left="-5"/>
      </w:pPr>
      <w:r>
        <w:lastRenderedPageBreak/>
        <w:t>EDUCACIÓN</w:t>
      </w:r>
    </w:p>
    <w:p w14:paraId="6F5B2D4F" w14:textId="77777777" w:rsidR="00081CA9" w:rsidRDefault="00000000">
      <w:pPr>
        <w:tabs>
          <w:tab w:val="center" w:pos="5044"/>
          <w:tab w:val="right" w:pos="10196"/>
        </w:tabs>
        <w:spacing w:after="0"/>
        <w:ind w:left="-15" w:firstLine="0"/>
        <w:jc w:val="left"/>
      </w:pPr>
      <w:r>
        <w:t>Universidad Autónoma del Estado de</w:t>
      </w:r>
      <w:r>
        <w:tab/>
        <w:t>Estado de México</w:t>
      </w:r>
      <w:r>
        <w:tab/>
        <w:t xml:space="preserve">De: </w:t>
      </w:r>
      <w:proofErr w:type="spellStart"/>
      <w:r>
        <w:t>Apr</w:t>
      </w:r>
      <w:proofErr w:type="spellEnd"/>
      <w:r>
        <w:t>, 2011 A: Aug, 2016</w:t>
      </w:r>
    </w:p>
    <w:p w14:paraId="17E6172E" w14:textId="77777777" w:rsidR="00081CA9" w:rsidRDefault="00000000">
      <w:pPr>
        <w:ind w:left="-5"/>
      </w:pPr>
      <w:r>
        <w:t>México</w:t>
      </w:r>
    </w:p>
    <w:p w14:paraId="7113ED57" w14:textId="77777777" w:rsidR="00081CA9" w:rsidRDefault="00000000">
      <w:pPr>
        <w:spacing w:after="0"/>
        <w:ind w:left="-5"/>
      </w:pPr>
      <w:r>
        <w:t>Licenciatura en Ingeniería en</w:t>
      </w:r>
    </w:p>
    <w:p w14:paraId="24851433" w14:textId="77777777" w:rsidR="00081CA9" w:rsidRDefault="00000000">
      <w:pPr>
        <w:ind w:left="-5"/>
      </w:pPr>
      <w:r>
        <w:t>Computación</w:t>
      </w:r>
    </w:p>
    <w:p w14:paraId="2064AA18" w14:textId="77777777" w:rsidR="00081CA9" w:rsidRDefault="00000000">
      <w:pPr>
        <w:spacing w:after="278"/>
        <w:ind w:left="-5"/>
      </w:pPr>
      <w:r>
        <w:t>Licenciatura en Ingeniería en Computación</w:t>
      </w:r>
    </w:p>
    <w:p w14:paraId="50DE0BB9" w14:textId="77777777" w:rsidR="00081CA9" w:rsidRDefault="00000000">
      <w:pPr>
        <w:spacing w:after="112" w:line="259" w:lineRule="auto"/>
        <w:ind w:left="-5"/>
        <w:jc w:val="left"/>
      </w:pPr>
      <w:r>
        <w:rPr>
          <w:sz w:val="20"/>
        </w:rPr>
        <w:t>IDIOMAS</w:t>
      </w:r>
    </w:p>
    <w:p w14:paraId="71748A1A" w14:textId="77777777" w:rsidR="00081CA9" w:rsidRDefault="00000000">
      <w:pPr>
        <w:tabs>
          <w:tab w:val="center" w:pos="5047"/>
          <w:tab w:val="right" w:pos="10196"/>
        </w:tabs>
        <w:spacing w:after="298"/>
        <w:ind w:left="-15" w:firstLine="0"/>
        <w:jc w:val="left"/>
      </w:pPr>
      <w:r>
        <w:t>English</w:t>
      </w:r>
      <w:r>
        <w:tab/>
        <w:t>Auto Evaluado</w:t>
      </w:r>
      <w:r>
        <w:tab/>
      </w:r>
      <w:proofErr w:type="spellStart"/>
      <w:r>
        <w:t>Beginner</w:t>
      </w:r>
      <w:proofErr w:type="spellEnd"/>
      <w:r>
        <w:t xml:space="preserve"> 11­30%</w:t>
      </w:r>
    </w:p>
    <w:p w14:paraId="1EE2F5BE" w14:textId="77777777" w:rsidR="00081CA9" w:rsidRDefault="00000000">
      <w:pPr>
        <w:pStyle w:val="Heading1"/>
        <w:ind w:left="-5"/>
      </w:pPr>
      <w:r>
        <w:t>HABILIDADES TÉCNICAS/GERENCIALES</w:t>
      </w:r>
    </w:p>
    <w:p w14:paraId="03FA3BE4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UrbanCode Udeploy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31D84058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TIbco Administrator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Proficient (2­4 YoE)</w:t>
      </w:r>
    </w:p>
    <w:p w14:paraId="50293161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Tibco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57584608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Teamcity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70837B0B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SVN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Proficient (2­4 YoE)</w:t>
      </w:r>
    </w:p>
    <w:p w14:paraId="7F14428A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Stored Procedure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4749978D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SOAP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Proficient (2­4 YoE)</w:t>
      </w:r>
    </w:p>
    <w:p w14:paraId="6D47D9F5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Servicios WEB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Proficient (2­4 YoE)</w:t>
      </w:r>
    </w:p>
    <w:p w14:paraId="78816EC2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ServiceNow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1882F1E7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REST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Proficient (2­4 YoE)</w:t>
      </w:r>
    </w:p>
    <w:p w14:paraId="7286F445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ORM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3E55F49A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Oracle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02958367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MVC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Proficient (2­4 YoE)</w:t>
      </w:r>
    </w:p>
    <w:p w14:paraId="3CDEB686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MongoDB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470CFDAF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Maven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Proficient (2­4 YoE)</w:t>
      </w:r>
    </w:p>
    <w:p w14:paraId="586D0C99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LightSpeed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6A89243E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JSON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Proficient (2­4 YoE)</w:t>
      </w:r>
    </w:p>
    <w:p w14:paraId="2A40567C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JSF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Proficient (2­4 YoE)</w:t>
      </w:r>
    </w:p>
    <w:p w14:paraId="0142A579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JIRA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74D2BEF0" w14:textId="77777777" w:rsidR="00081CA9" w:rsidRPr="007001F8" w:rsidRDefault="00000000">
      <w:pPr>
        <w:spacing w:after="1" w:line="377" w:lineRule="auto"/>
        <w:ind w:left="-5"/>
        <w:rPr>
          <w:lang w:val="en-US"/>
        </w:rPr>
      </w:pPr>
      <w:r w:rsidRPr="007001F8">
        <w:rPr>
          <w:lang w:val="en-US"/>
        </w:rPr>
        <w:t>JDeveloper</w:t>
      </w:r>
      <w:r w:rsidRPr="007001F8">
        <w:rPr>
          <w:lang w:val="en-US"/>
        </w:rPr>
        <w:tab/>
        <w:t xml:space="preserve"> Junior (1­2 YoE) Java</w:t>
      </w:r>
      <w:r w:rsidRPr="007001F8">
        <w:rPr>
          <w:lang w:val="en-US"/>
        </w:rPr>
        <w:tab/>
        <w:t xml:space="preserve"> Senior (4­6 YoE) jasperReport</w:t>
      </w:r>
      <w:r w:rsidRPr="007001F8">
        <w:rPr>
          <w:lang w:val="en-US"/>
        </w:rPr>
        <w:tab/>
        <w:t xml:space="preserve"> Junior (1­2 YoE) HSM Oracle Cloud Trainee (0­1 YoE) hibernet</w:t>
      </w:r>
      <w:r w:rsidRPr="007001F8">
        <w:rPr>
          <w:lang w:val="en-US"/>
        </w:rPr>
        <w:tab/>
        <w:t xml:space="preserve"> Junior (1­2 YoE) EMS</w:t>
      </w:r>
      <w:r w:rsidRPr="007001F8">
        <w:rPr>
          <w:lang w:val="en-US"/>
        </w:rPr>
        <w:tab/>
        <w:t xml:space="preserve"> Junior (1­2 YoE)</w:t>
      </w:r>
    </w:p>
    <w:p w14:paraId="53F3EEEE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Eclipse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Senior (4­6 YoE)</w:t>
      </w:r>
    </w:p>
    <w:p w14:paraId="5021FB80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CI/CD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42BA2B93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BitBucket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7B268A94" w14:textId="77777777" w:rsidR="00081CA9" w:rsidRPr="007001F8" w:rsidRDefault="00000000">
      <w:pPr>
        <w:tabs>
          <w:tab w:val="center" w:pos="6351"/>
          <w:tab w:val="right" w:pos="10196"/>
        </w:tabs>
        <w:ind w:left="-15" w:firstLine="0"/>
        <w:jc w:val="left"/>
        <w:rPr>
          <w:lang w:val="en-US"/>
        </w:rPr>
      </w:pPr>
      <w:r w:rsidRPr="007001F8">
        <w:rPr>
          <w:lang w:val="en-US"/>
        </w:rPr>
        <w:t>BD ORACLE</w:t>
      </w:r>
      <w:r w:rsidRPr="007001F8">
        <w:rPr>
          <w:lang w:val="en-US"/>
        </w:rPr>
        <w:tab/>
        <w:t xml:space="preserve"> </w:t>
      </w:r>
      <w:r w:rsidRPr="007001F8">
        <w:rPr>
          <w:lang w:val="en-US"/>
        </w:rPr>
        <w:tab/>
        <w:t>Junior (1­2 YoE)</w:t>
      </w:r>
    </w:p>
    <w:p w14:paraId="109F4A5A" w14:textId="77777777" w:rsidR="00081CA9" w:rsidRDefault="00000000">
      <w:pPr>
        <w:tabs>
          <w:tab w:val="center" w:pos="6351"/>
          <w:tab w:val="right" w:pos="10196"/>
        </w:tabs>
        <w:ind w:left="-15" w:firstLine="0"/>
        <w:jc w:val="left"/>
      </w:pPr>
      <w:r>
        <w:t>Base Datos</w:t>
      </w:r>
      <w:r>
        <w:tab/>
        <w:t xml:space="preserve"> </w:t>
      </w:r>
      <w:r>
        <w:tab/>
      </w:r>
      <w:proofErr w:type="spellStart"/>
      <w:r>
        <w:t>Proficient</w:t>
      </w:r>
      <w:proofErr w:type="spellEnd"/>
      <w:r>
        <w:t xml:space="preserve"> (2­4 YoE)</w:t>
      </w:r>
    </w:p>
    <w:p w14:paraId="49F41877" w14:textId="77777777" w:rsidR="00081CA9" w:rsidRDefault="00000000">
      <w:pPr>
        <w:tabs>
          <w:tab w:val="center" w:pos="6351"/>
          <w:tab w:val="right" w:pos="10196"/>
        </w:tabs>
        <w:ind w:left="-15" w:firstLine="0"/>
        <w:jc w:val="left"/>
      </w:pPr>
      <w:r>
        <w:t>AWS</w:t>
      </w:r>
      <w:r>
        <w:tab/>
        <w:t xml:space="preserve"> </w:t>
      </w:r>
      <w:r>
        <w:tab/>
        <w:t>Junior (1­2 YoE)</w:t>
      </w:r>
    </w:p>
    <w:sectPr w:rsidR="00081CA9">
      <w:pgSz w:w="12240" w:h="15840"/>
      <w:pgMar w:top="1320" w:right="1022" w:bottom="1240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CA9"/>
    <w:rsid w:val="00081CA9"/>
    <w:rsid w:val="007001F8"/>
    <w:rsid w:val="008917DB"/>
    <w:rsid w:val="00D4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9B85"/>
  <w15:docId w15:val="{969028C5-C960-45E0-B02A-B86B9C97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5" w:line="265" w:lineRule="auto"/>
      <w:ind w:left="10" w:hanging="10"/>
      <w:jc w:val="both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2" w:line="259" w:lineRule="auto"/>
      <w:ind w:left="10" w:hanging="10"/>
      <w:outlineLvl w:val="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731DDB86-100C-4098-A15B-0B0A6DAA3D26}"/>
</file>

<file path=customXml/itemProps2.xml><?xml version="1.0" encoding="utf-8"?>
<ds:datastoreItem xmlns:ds="http://schemas.openxmlformats.org/officeDocument/2006/customXml" ds:itemID="{AA9599D8-CF50-47D1-B6B8-BFD526F1FE4D}"/>
</file>

<file path=customXml/itemProps3.xml><?xml version="1.0" encoding="utf-8"?>
<ds:datastoreItem xmlns:ds="http://schemas.openxmlformats.org/officeDocument/2006/customXml" ds:itemID="{C89C7286-5F51-42B7-8E63-078F64D20A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2862</Characters>
  <Application>Microsoft Office Word</Application>
  <DocSecurity>0</DocSecurity>
  <Lines>78</Lines>
  <Paragraphs>73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Bayron Antonio Martinez Avalos</dc:creator>
  <cp:keywords/>
  <cp:lastModifiedBy>Bayron Antonio Martinez Avalos</cp:lastModifiedBy>
  <cp:revision>3</cp:revision>
  <dcterms:created xsi:type="dcterms:W3CDTF">2026-02-17T01:00:00Z</dcterms:created>
  <dcterms:modified xsi:type="dcterms:W3CDTF">2026-02-17T01:01:00Z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