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49" w:rsidRDefault="00B21C1E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F75A70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B21C1E">
          <w:rPr>
            <w:rStyle w:val="a4"/>
            <w:rFonts w:ascii="Arial" w:hAnsi="Arial" w:cs="Arial"/>
            <w:sz w:val="28"/>
            <w:szCs w:val="28"/>
          </w:rPr>
          <w:t>://</w:t>
        </w:r>
        <w:r w:rsidRPr="00F75A70">
          <w:rPr>
            <w:rStyle w:val="a4"/>
            <w:rFonts w:ascii="Arial" w:hAnsi="Arial" w:cs="Arial"/>
            <w:sz w:val="28"/>
            <w:szCs w:val="28"/>
            <w:lang w:val="en-US"/>
          </w:rPr>
          <w:t>prntscr</w:t>
        </w:r>
        <w:r w:rsidRPr="00B21C1E">
          <w:rPr>
            <w:rStyle w:val="a4"/>
            <w:rFonts w:ascii="Arial" w:hAnsi="Arial" w:cs="Arial"/>
            <w:sz w:val="28"/>
            <w:szCs w:val="28"/>
          </w:rPr>
          <w:t>.</w:t>
        </w:r>
        <w:r w:rsidRPr="00F75A70">
          <w:rPr>
            <w:rStyle w:val="a4"/>
            <w:rFonts w:ascii="Arial" w:hAnsi="Arial" w:cs="Arial"/>
            <w:sz w:val="28"/>
            <w:szCs w:val="28"/>
            <w:lang w:val="en-US"/>
          </w:rPr>
          <w:t>com</w:t>
        </w:r>
        <w:r w:rsidRPr="00B21C1E">
          <w:rPr>
            <w:rStyle w:val="a4"/>
            <w:rFonts w:ascii="Arial" w:hAnsi="Arial" w:cs="Arial"/>
            <w:sz w:val="28"/>
            <w:szCs w:val="28"/>
          </w:rPr>
          <w:t>/</w:t>
        </w:r>
        <w:r w:rsidRPr="00F75A70">
          <w:rPr>
            <w:rStyle w:val="a4"/>
            <w:rFonts w:ascii="Arial" w:hAnsi="Arial" w:cs="Arial"/>
            <w:sz w:val="28"/>
            <w:szCs w:val="28"/>
            <w:lang w:val="en-US"/>
          </w:rPr>
          <w:t>r</w:t>
        </w:r>
        <w:r w:rsidRPr="00B21C1E">
          <w:rPr>
            <w:rStyle w:val="a4"/>
            <w:rFonts w:ascii="Arial" w:hAnsi="Arial" w:cs="Arial"/>
            <w:sz w:val="28"/>
            <w:szCs w:val="28"/>
          </w:rPr>
          <w:t>2</w:t>
        </w:r>
        <w:r w:rsidRPr="00F75A70">
          <w:rPr>
            <w:rStyle w:val="a4"/>
            <w:rFonts w:ascii="Arial" w:hAnsi="Arial" w:cs="Arial"/>
            <w:sz w:val="28"/>
            <w:szCs w:val="28"/>
            <w:lang w:val="en-US"/>
          </w:rPr>
          <w:t>a</w:t>
        </w:r>
        <w:r w:rsidRPr="00B21C1E">
          <w:rPr>
            <w:rStyle w:val="a4"/>
            <w:rFonts w:ascii="Arial" w:hAnsi="Arial" w:cs="Arial"/>
            <w:sz w:val="28"/>
            <w:szCs w:val="28"/>
          </w:rPr>
          <w:t>2</w:t>
        </w:r>
        <w:r w:rsidRPr="00F75A70">
          <w:rPr>
            <w:rStyle w:val="a4"/>
            <w:rFonts w:ascii="Arial" w:hAnsi="Arial" w:cs="Arial"/>
            <w:sz w:val="28"/>
            <w:szCs w:val="28"/>
            <w:lang w:val="en-US"/>
          </w:rPr>
          <w:t>es</w:t>
        </w:r>
      </w:hyperlink>
      <w:r w:rsidRPr="00B21C1E">
        <w:rPr>
          <w:rFonts w:ascii="Arial" w:hAnsi="Arial" w:cs="Arial"/>
          <w:sz w:val="28"/>
          <w:szCs w:val="28"/>
        </w:rPr>
        <w:t xml:space="preserve"> - горизонтальный скролл это всегда плохо</w:t>
      </w:r>
    </w:p>
    <w:p w:rsidR="00B21C1E" w:rsidRPr="00B21C1E" w:rsidRDefault="00B21C1E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http://prntscr.com/r2a4is</w:t>
        </w:r>
      </w:hyperlink>
      <w:r>
        <w:rPr>
          <w:rFonts w:ascii="Arial" w:hAnsi="Arial" w:cs="Arial"/>
          <w:sz w:val="28"/>
          <w:szCs w:val="28"/>
        </w:rPr>
        <w:t xml:space="preserve"> - это откуда вылезло?</w:t>
      </w:r>
    </w:p>
    <w:p w:rsidR="00B21C1E" w:rsidRDefault="00B21C1E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http://prntscr.com/r2a545</w:t>
        </w:r>
      </w:hyperlink>
      <w:r>
        <w:rPr>
          <w:rFonts w:ascii="Arial" w:hAnsi="Arial" w:cs="Arial"/>
          <w:sz w:val="28"/>
          <w:szCs w:val="28"/>
        </w:rPr>
        <w:t xml:space="preserve"> - стили нужно или подключать в хтмл (&lt;link&gt;)</w:t>
      </w:r>
      <w:r w:rsidRPr="00B21C1E">
        <w:rPr>
          <w:rFonts w:ascii="Arial" w:hAnsi="Arial" w:cs="Arial"/>
          <w:sz w:val="28"/>
          <w:szCs w:val="28"/>
        </w:rPr>
        <w:t xml:space="preserve"> или в цсс файле. </w:t>
      </w:r>
      <w:r>
        <w:rPr>
          <w:rFonts w:ascii="Arial" w:hAnsi="Arial" w:cs="Arial"/>
          <w:sz w:val="28"/>
          <w:szCs w:val="28"/>
        </w:rPr>
        <w:t>Выносить их импорт в стайл нелогично</w:t>
      </w:r>
    </w:p>
    <w:p w:rsidR="00B21C1E" w:rsidRDefault="00B21C1E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8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http://prntscr.com/r2a6fa</w:t>
        </w:r>
      </w:hyperlink>
      <w:r>
        <w:rPr>
          <w:rFonts w:ascii="Arial" w:hAnsi="Arial" w:cs="Arial"/>
          <w:sz w:val="28"/>
          <w:szCs w:val="28"/>
        </w:rPr>
        <w:t xml:space="preserve"> - section это элемент семантический, но здесь он используется только для стилизации (ширина и центрирование). По хорошему контейнер нужно сделать дивом, а два выделенных блока сделать отдельным7и секциями</w:t>
      </w:r>
    </w:p>
    <w:p w:rsidR="00B21C1E" w:rsidRDefault="00B21C1E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9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http://prntscr.com/r2a7gg</w:t>
        </w:r>
      </w:hyperlink>
      <w:r>
        <w:rPr>
          <w:rFonts w:ascii="Arial" w:hAnsi="Arial" w:cs="Arial"/>
          <w:sz w:val="28"/>
          <w:szCs w:val="28"/>
        </w:rPr>
        <w:t xml:space="preserve"> - зачем здесь айди? Используй классы</w:t>
      </w:r>
    </w:p>
    <w:p w:rsidR="00B21C1E" w:rsidRDefault="00B21C1E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0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http://prntscr.com/r2a8l5</w:t>
        </w:r>
      </w:hyperlink>
      <w:r>
        <w:rPr>
          <w:rFonts w:ascii="Arial" w:hAnsi="Arial" w:cs="Arial"/>
          <w:sz w:val="28"/>
          <w:szCs w:val="28"/>
        </w:rPr>
        <w:t xml:space="preserve"> - а если в будущем еще одну строку добавят или удалят? </w:t>
      </w:r>
      <w:r w:rsidR="00C748BF">
        <w:rPr>
          <w:rFonts w:ascii="Arial" w:hAnsi="Arial" w:cs="Arial"/>
          <w:sz w:val="28"/>
          <w:szCs w:val="28"/>
        </w:rPr>
        <w:t>Очень негибко</w:t>
      </w:r>
    </w:p>
    <w:p w:rsidR="00C748BF" w:rsidRDefault="00C748B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1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http://prntscr.com/r2a9se</w:t>
        </w:r>
      </w:hyperlink>
      <w:r>
        <w:rPr>
          <w:rFonts w:ascii="Arial" w:hAnsi="Arial" w:cs="Arial"/>
          <w:sz w:val="28"/>
          <w:szCs w:val="28"/>
        </w:rPr>
        <w:t xml:space="preserve"> - под этот селектор ничего не попадает</w:t>
      </w:r>
    </w:p>
    <w:p w:rsidR="00C748BF" w:rsidRDefault="00C748B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2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http://prntscr.com/r2adgl</w:t>
        </w:r>
      </w:hyperlink>
      <w:r>
        <w:rPr>
          <w:rFonts w:ascii="Arial" w:hAnsi="Arial" w:cs="Arial"/>
          <w:sz w:val="28"/>
          <w:szCs w:val="28"/>
        </w:rPr>
        <w:t xml:space="preserve"> - отступы, размер кнопки, </w:t>
      </w:r>
      <w:r w:rsidR="005013DF">
        <w:rPr>
          <w:rFonts w:ascii="Arial" w:hAnsi="Arial" w:cs="Arial"/>
          <w:sz w:val="28"/>
          <w:szCs w:val="28"/>
        </w:rPr>
        <w:t>размер/</w:t>
      </w:r>
      <w:r>
        <w:rPr>
          <w:rFonts w:ascii="Arial" w:hAnsi="Arial" w:cs="Arial"/>
          <w:sz w:val="28"/>
          <w:szCs w:val="28"/>
        </w:rPr>
        <w:t>цвет</w:t>
      </w:r>
      <w:r w:rsidR="005013DF">
        <w:rPr>
          <w:rFonts w:ascii="Arial" w:hAnsi="Arial" w:cs="Arial"/>
          <w:sz w:val="28"/>
          <w:szCs w:val="28"/>
        </w:rPr>
        <w:t>/шрифт</w:t>
      </w:r>
      <w:r>
        <w:rPr>
          <w:rFonts w:ascii="Arial" w:hAnsi="Arial" w:cs="Arial"/>
          <w:sz w:val="28"/>
          <w:szCs w:val="28"/>
        </w:rPr>
        <w:t xml:space="preserve"> заголовка и абзаца – все мимо дизайна</w:t>
      </w:r>
    </w:p>
    <w:p w:rsidR="00C748BF" w:rsidRDefault="005013D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3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http://prntscr.com/r2aexs</w:t>
        </w:r>
      </w:hyperlink>
      <w:r>
        <w:rPr>
          <w:rFonts w:ascii="Arial" w:hAnsi="Arial" w:cs="Arial"/>
          <w:sz w:val="28"/>
          <w:szCs w:val="28"/>
        </w:rPr>
        <w:t xml:space="preserve"> - отступы и взаимодействие картинки и блока с текстом не по дизу</w:t>
      </w:r>
    </w:p>
    <w:p w:rsidR="005013DF" w:rsidRDefault="005013D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4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http://prntscr.com/r2agim</w:t>
        </w:r>
      </w:hyperlink>
      <w:r>
        <w:rPr>
          <w:rFonts w:ascii="Arial" w:hAnsi="Arial" w:cs="Arial"/>
          <w:sz w:val="28"/>
          <w:szCs w:val="28"/>
        </w:rPr>
        <w:t xml:space="preserve"> - в дизайне блоки одинаковой ширины</w:t>
      </w:r>
    </w:p>
    <w:p w:rsidR="005013DF" w:rsidRDefault="005013D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5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http://prntscr.com/r2ah2q</w:t>
        </w:r>
      </w:hyperlink>
      <w:r>
        <w:rPr>
          <w:rFonts w:ascii="Arial" w:hAnsi="Arial" w:cs="Arial"/>
          <w:sz w:val="28"/>
          <w:szCs w:val="28"/>
        </w:rPr>
        <w:t xml:space="preserve"> - цвет и центрирование рецепта</w:t>
      </w:r>
    </w:p>
    <w:p w:rsidR="005013DF" w:rsidRDefault="005013D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6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http://prntscr.com/r2ahz9</w:t>
        </w:r>
      </w:hyperlink>
      <w:r>
        <w:rPr>
          <w:rFonts w:ascii="Arial" w:hAnsi="Arial" w:cs="Arial"/>
          <w:sz w:val="28"/>
          <w:szCs w:val="28"/>
        </w:rPr>
        <w:t xml:space="preserve"> - если контент отцентрирован правильно то такие отступы будут не нужны</w:t>
      </w:r>
    </w:p>
    <w:p w:rsidR="005013DF" w:rsidRDefault="005013D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7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http://prntscr.com/r2ainh</w:t>
        </w:r>
      </w:hyperlink>
      <w:r>
        <w:rPr>
          <w:rFonts w:ascii="Arial" w:hAnsi="Arial" w:cs="Arial"/>
          <w:sz w:val="28"/>
          <w:szCs w:val="28"/>
        </w:rPr>
        <w:t xml:space="preserve"> - кроме того что написано с ошибкой, здесь нет смысла привязываться к ширине экрана. Ширину контейнера ты жестко задал в пикселях, поэтому гибкая ширина дисплея не должна влиять на внутренности.</w:t>
      </w:r>
    </w:p>
    <w:p w:rsidR="005013DF" w:rsidRDefault="005013DF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8" w:history="1">
        <w:r w:rsidRPr="00F75A70">
          <w:rPr>
            <w:rStyle w:val="a4"/>
            <w:rFonts w:ascii="Arial" w:hAnsi="Arial" w:cs="Arial"/>
            <w:sz w:val="28"/>
            <w:szCs w:val="28"/>
          </w:rPr>
          <w:t>http://prntscr.com/r2ak1o</w:t>
        </w:r>
      </w:hyperlink>
      <w:r>
        <w:rPr>
          <w:rFonts w:ascii="Arial" w:hAnsi="Arial" w:cs="Arial"/>
          <w:sz w:val="28"/>
          <w:szCs w:val="28"/>
        </w:rPr>
        <w:t xml:space="preserve"> - что за костыль? Блоку шириной 1200 задавать ширину 262?</w:t>
      </w:r>
    </w:p>
    <w:p w:rsidR="003E7B58" w:rsidRPr="00B21C1E" w:rsidRDefault="003E7B58" w:rsidP="00B21C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Попробуй сделать флексами – с гридами очень сильно не получилось</w:t>
      </w:r>
    </w:p>
    <w:sectPr w:rsidR="003E7B58" w:rsidRPr="00B21C1E" w:rsidSect="00EF0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3E92"/>
    <w:multiLevelType w:val="hybridMultilevel"/>
    <w:tmpl w:val="578CE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1C1E"/>
    <w:rsid w:val="003E7B58"/>
    <w:rsid w:val="005013DF"/>
    <w:rsid w:val="00B21C1E"/>
    <w:rsid w:val="00C748BF"/>
    <w:rsid w:val="00EF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C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r2a6fa" TargetMode="External"/><Relationship Id="rId13" Type="http://schemas.openxmlformats.org/officeDocument/2006/relationships/hyperlink" Target="http://prntscr.com/r2aexs" TargetMode="External"/><Relationship Id="rId18" Type="http://schemas.openxmlformats.org/officeDocument/2006/relationships/hyperlink" Target="http://prntscr.com/r2ak1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r2a545" TargetMode="External"/><Relationship Id="rId12" Type="http://schemas.openxmlformats.org/officeDocument/2006/relationships/hyperlink" Target="http://prntscr.com/r2adgl" TargetMode="External"/><Relationship Id="rId17" Type="http://schemas.openxmlformats.org/officeDocument/2006/relationships/hyperlink" Target="http://prntscr.com/r2ainh" TargetMode="External"/><Relationship Id="rId2" Type="http://schemas.openxmlformats.org/officeDocument/2006/relationships/styles" Target="styles.xml"/><Relationship Id="rId16" Type="http://schemas.openxmlformats.org/officeDocument/2006/relationships/hyperlink" Target="http://prntscr.com/r2ahz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rntscr.com/r2a4is" TargetMode="External"/><Relationship Id="rId11" Type="http://schemas.openxmlformats.org/officeDocument/2006/relationships/hyperlink" Target="http://prntscr.com/r2a9se" TargetMode="External"/><Relationship Id="rId5" Type="http://schemas.openxmlformats.org/officeDocument/2006/relationships/hyperlink" Target="http://prntscr.com/r2a2es" TargetMode="External"/><Relationship Id="rId15" Type="http://schemas.openxmlformats.org/officeDocument/2006/relationships/hyperlink" Target="http://prntscr.com/r2ah2q" TargetMode="External"/><Relationship Id="rId10" Type="http://schemas.openxmlformats.org/officeDocument/2006/relationships/hyperlink" Target="http://prntscr.com/r2a8l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ntscr.com/r2a7gg" TargetMode="External"/><Relationship Id="rId14" Type="http://schemas.openxmlformats.org/officeDocument/2006/relationships/hyperlink" Target="http://prntscr.com/r2ag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2020-02-14T12:23:00Z</dcterms:created>
  <dcterms:modified xsi:type="dcterms:W3CDTF">2020-02-14T12:52:00Z</dcterms:modified>
</cp:coreProperties>
</file>