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E7A" w:rsidRDefault="00994E7A" w:rsidP="00AC153D">
      <w:pPr>
        <w:spacing w:line="480" w:lineRule="auto"/>
        <w:rPr>
          <w:rFonts w:ascii="Times New Roman" w:hAnsi="Times New Roman" w:cs="Times New Roman"/>
        </w:rPr>
      </w:pPr>
      <w:r>
        <w:rPr>
          <w:rFonts w:ascii="Times New Roman" w:hAnsi="Times New Roman" w:cs="Times New Roman"/>
          <w:b/>
          <w:bCs/>
        </w:rPr>
        <w:t xml:space="preserve">Leaf area shows greater positive response to </w:t>
      </w:r>
      <w:r w:rsidR="00373F41">
        <w:rPr>
          <w:rFonts w:ascii="Times New Roman" w:hAnsi="Times New Roman" w:cs="Times New Roman"/>
          <w:b/>
          <w:bCs/>
        </w:rPr>
        <w:t>nitrogen</w:t>
      </w:r>
      <w:r>
        <w:rPr>
          <w:rFonts w:ascii="Times New Roman" w:hAnsi="Times New Roman" w:cs="Times New Roman"/>
          <w:b/>
          <w:bCs/>
        </w:rPr>
        <w:t xml:space="preserve"> addition than leaf quality</w:t>
      </w:r>
    </w:p>
    <w:p w:rsidR="00AC153D" w:rsidRDefault="00AC153D" w:rsidP="00AC153D">
      <w:pPr>
        <w:spacing w:line="480" w:lineRule="auto"/>
        <w:rPr>
          <w:rFonts w:ascii="Times New Roman" w:hAnsi="Times New Roman" w:cs="Times New Roman"/>
          <w:vertAlign w:val="superscript"/>
        </w:rPr>
      </w:pPr>
      <w:r>
        <w:rPr>
          <w:rFonts w:ascii="Times New Roman" w:hAnsi="Times New Roman" w:cs="Times New Roman"/>
        </w:rPr>
        <w:t>Elizabeth F. Waring</w:t>
      </w:r>
      <w:r>
        <w:rPr>
          <w:rFonts w:ascii="Times New Roman" w:hAnsi="Times New Roman" w:cs="Times New Roman"/>
          <w:vertAlign w:val="superscript"/>
        </w:rPr>
        <w:t>1,2</w:t>
      </w:r>
      <w:r>
        <w:rPr>
          <w:rFonts w:ascii="Times New Roman" w:hAnsi="Times New Roman" w:cs="Times New Roman"/>
        </w:rPr>
        <w:t>, Nutrient Network</w:t>
      </w:r>
      <w:r>
        <w:rPr>
          <w:rFonts w:ascii="Times New Roman" w:hAnsi="Times New Roman" w:cs="Times New Roman"/>
          <w:vertAlign w:val="superscript"/>
        </w:rPr>
        <w:t>3</w:t>
      </w:r>
      <w:r>
        <w:rPr>
          <w:rFonts w:ascii="Times New Roman" w:hAnsi="Times New Roman" w:cs="Times New Roman"/>
        </w:rPr>
        <w:t>, and Nicholas G. Smith</w:t>
      </w:r>
      <w:proofErr w:type="gramStart"/>
      <w:r>
        <w:rPr>
          <w:rFonts w:ascii="Times New Roman" w:hAnsi="Times New Roman" w:cs="Times New Roman"/>
          <w:vertAlign w:val="superscript"/>
        </w:rPr>
        <w:t>1,*</w:t>
      </w:r>
      <w:proofErr w:type="gramEnd"/>
    </w:p>
    <w:p w:rsidR="00AC153D" w:rsidRDefault="00AC153D" w:rsidP="00AC153D">
      <w:pPr>
        <w:spacing w:line="480" w:lineRule="auto"/>
        <w:rPr>
          <w:rFonts w:ascii="Times New Roman" w:hAnsi="Times New Roman" w:cs="Times New Roman"/>
          <w:vertAlign w:val="superscript"/>
        </w:rPr>
      </w:pPr>
    </w:p>
    <w:p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Texas Tech University</w:t>
      </w:r>
    </w:p>
    <w:p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Northeastern State University</w:t>
      </w:r>
    </w:p>
    <w:p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Minnesota</w:t>
      </w:r>
    </w:p>
    <w:p w:rsidR="00AC153D" w:rsidRDefault="00AC153D" w:rsidP="00AC153D">
      <w:pPr>
        <w:spacing w:line="480" w:lineRule="auto"/>
        <w:rPr>
          <w:rFonts w:ascii="Times New Roman" w:hAnsi="Times New Roman" w:cs="Times New Roman"/>
        </w:rPr>
      </w:pPr>
    </w:p>
    <w:p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Correspondence to:</w:t>
      </w:r>
    </w:p>
    <w:p w:rsidR="00AC153D" w:rsidRDefault="00AC153D" w:rsidP="00AC153D">
      <w:pPr>
        <w:spacing w:line="480" w:lineRule="auto"/>
        <w:rPr>
          <w:rFonts w:ascii="Times New Roman" w:hAnsi="Times New Roman" w:cs="Times New Roman"/>
        </w:rPr>
      </w:pPr>
      <w:r>
        <w:rPr>
          <w:rFonts w:ascii="Times New Roman" w:hAnsi="Times New Roman" w:cs="Times New Roman"/>
        </w:rPr>
        <w:t>Nicholas G. Smith</w:t>
      </w:r>
    </w:p>
    <w:p w:rsidR="00AC153D" w:rsidRDefault="00AC153D" w:rsidP="00AC153D">
      <w:pPr>
        <w:spacing w:line="480" w:lineRule="auto"/>
        <w:rPr>
          <w:rFonts w:ascii="Times New Roman" w:hAnsi="Times New Roman" w:cs="Times New Roman"/>
        </w:rPr>
      </w:pPr>
      <w:r>
        <w:rPr>
          <w:rFonts w:ascii="Times New Roman" w:hAnsi="Times New Roman" w:cs="Times New Roman"/>
        </w:rPr>
        <w:t>2901 Main St.</w:t>
      </w:r>
    </w:p>
    <w:p w:rsidR="00AC153D" w:rsidRDefault="00AC153D" w:rsidP="00AC153D">
      <w:pPr>
        <w:spacing w:line="480" w:lineRule="auto"/>
        <w:rPr>
          <w:rFonts w:ascii="Times New Roman" w:hAnsi="Times New Roman" w:cs="Times New Roman"/>
        </w:rPr>
      </w:pPr>
      <w:r>
        <w:rPr>
          <w:rFonts w:ascii="Times New Roman" w:hAnsi="Times New Roman" w:cs="Times New Roman"/>
        </w:rPr>
        <w:t>Lubbock, TX 79409</w:t>
      </w:r>
    </w:p>
    <w:p w:rsidR="00AC153D" w:rsidRDefault="00AC153D" w:rsidP="00AC153D">
      <w:pPr>
        <w:spacing w:line="480" w:lineRule="auto"/>
        <w:rPr>
          <w:rFonts w:ascii="Times New Roman" w:hAnsi="Times New Roman" w:cs="Times New Roman"/>
        </w:rPr>
      </w:pPr>
      <w:r>
        <w:rPr>
          <w:rFonts w:ascii="Times New Roman" w:hAnsi="Times New Roman" w:cs="Times New Roman"/>
        </w:rPr>
        <w:t>Phone: 806-834-7363</w:t>
      </w:r>
    </w:p>
    <w:p w:rsidR="00AC153D" w:rsidRDefault="00AC153D" w:rsidP="00AC153D">
      <w:pPr>
        <w:spacing w:line="480" w:lineRule="auto"/>
        <w:rPr>
          <w:rFonts w:ascii="Times New Roman" w:hAnsi="Times New Roman" w:cs="Times New Roman"/>
        </w:rPr>
      </w:pPr>
      <w:r>
        <w:rPr>
          <w:rFonts w:ascii="Times New Roman" w:hAnsi="Times New Roman" w:cs="Times New Roman"/>
        </w:rPr>
        <w:t>Email: nick.smith@ttu.edu</w:t>
      </w:r>
    </w:p>
    <w:p w:rsidR="00AC153D" w:rsidRDefault="00AC153D">
      <w:pPr>
        <w:rPr>
          <w:rFonts w:ascii="Times New Roman" w:hAnsi="Times New Roman" w:cs="Times New Roman"/>
        </w:rPr>
      </w:pPr>
      <w:r>
        <w:rPr>
          <w:rFonts w:ascii="Times New Roman" w:hAnsi="Times New Roman" w:cs="Times New Roman"/>
        </w:rPr>
        <w:br w:type="page"/>
      </w:r>
    </w:p>
    <w:p w:rsidR="00AC153D" w:rsidRDefault="00AC153D" w:rsidP="00AC153D">
      <w:pPr>
        <w:spacing w:line="480" w:lineRule="auto"/>
        <w:rPr>
          <w:rFonts w:ascii="Times New Roman" w:hAnsi="Times New Roman" w:cs="Times New Roman"/>
        </w:rPr>
      </w:pPr>
      <w:r>
        <w:rPr>
          <w:rFonts w:ascii="Times New Roman" w:hAnsi="Times New Roman" w:cs="Times New Roman"/>
          <w:b/>
          <w:bCs/>
        </w:rPr>
        <w:lastRenderedPageBreak/>
        <w:t>Abstract</w:t>
      </w:r>
    </w:p>
    <w:p w:rsidR="00AC153D" w:rsidRPr="00AC153D" w:rsidRDefault="001967FA" w:rsidP="00AC153D">
      <w:pPr>
        <w:spacing w:line="480" w:lineRule="auto"/>
        <w:rPr>
          <w:rFonts w:ascii="Times New Roman" w:hAnsi="Times New Roman" w:cs="Times New Roman"/>
        </w:rPr>
      </w:pPr>
      <w:r>
        <w:rPr>
          <w:rFonts w:ascii="Times New Roman" w:hAnsi="Times New Roman" w:cs="Times New Roman"/>
        </w:rPr>
        <w:t xml:space="preserve">Fossil fuel burning and agricultural runoff are increasing rates of </w:t>
      </w:r>
      <w:r w:rsidR="00373F41">
        <w:rPr>
          <w:rFonts w:ascii="Times New Roman" w:hAnsi="Times New Roman" w:cs="Times New Roman"/>
        </w:rPr>
        <w:t>nitrogen</w:t>
      </w:r>
      <w:r>
        <w:rPr>
          <w:rFonts w:ascii="Times New Roman" w:hAnsi="Times New Roman" w:cs="Times New Roman"/>
        </w:rPr>
        <w:t xml:space="preserve"> inputs to terrestrial ecosystems globally. </w:t>
      </w:r>
      <w:r w:rsidR="006E3044">
        <w:rPr>
          <w:rFonts w:ascii="Times New Roman" w:hAnsi="Times New Roman" w:cs="Times New Roman"/>
        </w:rPr>
        <w:t xml:space="preserve">These inputs may act to alter ecosystem processes and services, including plant productivity. Past studies have shown that </w:t>
      </w:r>
      <w:r w:rsidR="00373F41">
        <w:rPr>
          <w:rFonts w:ascii="Times New Roman" w:hAnsi="Times New Roman" w:cs="Times New Roman"/>
        </w:rPr>
        <w:t>nitrogen</w:t>
      </w:r>
      <w:r w:rsidR="006E3044">
        <w:rPr>
          <w:rFonts w:ascii="Times New Roman" w:hAnsi="Times New Roman" w:cs="Times New Roman"/>
        </w:rPr>
        <w:t xml:space="preserve"> additions can increase plant productivity; however, the physiological mechanisms underlying this response are not well known. It is commonly assumed that added </w:t>
      </w:r>
      <w:r w:rsidR="00373F41">
        <w:rPr>
          <w:rFonts w:ascii="Times New Roman" w:hAnsi="Times New Roman" w:cs="Times New Roman"/>
        </w:rPr>
        <w:t>nitrogen</w:t>
      </w:r>
      <w:r w:rsidR="006E3044">
        <w:rPr>
          <w:rFonts w:ascii="Times New Roman" w:hAnsi="Times New Roman" w:cs="Times New Roman"/>
        </w:rPr>
        <w:t xml:space="preserve"> will increase leaf </w:t>
      </w:r>
      <w:r w:rsidR="00373F41">
        <w:rPr>
          <w:rFonts w:ascii="Times New Roman" w:hAnsi="Times New Roman" w:cs="Times New Roman"/>
        </w:rPr>
        <w:t>nitrogen</w:t>
      </w:r>
      <w:r w:rsidR="006E3044">
        <w:rPr>
          <w:rFonts w:ascii="Times New Roman" w:hAnsi="Times New Roman" w:cs="Times New Roman"/>
        </w:rPr>
        <w:t xml:space="preserve">, stimulating photosynthetic carbon assimilation and, resultingly, biomass accumulation. </w:t>
      </w:r>
      <w:r w:rsidR="00373F41">
        <w:rPr>
          <w:rFonts w:ascii="Times New Roman" w:hAnsi="Times New Roman" w:cs="Times New Roman"/>
        </w:rPr>
        <w:t>However, it is possible that increased leaf nitrogen, most of which is in the enzyme Rubisco, may quickly lead to light limitation of photosynthesis. An alternative plant strategy is to use the added soil nitrogen to increase leaf area, increasing whole-plant photosynthesis even without an increase in per-leaf-area photosynthesis. Here, we test these two hypotheses using a globally distributed network of</w:t>
      </w:r>
      <w:r w:rsidR="00AE5645">
        <w:rPr>
          <w:rFonts w:ascii="Times New Roman" w:hAnsi="Times New Roman" w:cs="Times New Roman"/>
        </w:rPr>
        <w:t xml:space="preserve"> grassland</w:t>
      </w:r>
      <w:r w:rsidR="00373F41">
        <w:rPr>
          <w:rFonts w:ascii="Times New Roman" w:hAnsi="Times New Roman" w:cs="Times New Roman"/>
        </w:rPr>
        <w:t xml:space="preserve"> nitrogen addition experiments (Nutrient Network). We find that soil nitrogen addition</w:t>
      </w:r>
      <w:r w:rsidR="00DD3A9C">
        <w:rPr>
          <w:rFonts w:ascii="Times New Roman" w:hAnsi="Times New Roman" w:cs="Times New Roman"/>
        </w:rPr>
        <w:t xml:space="preserve"> (10 g m</w:t>
      </w:r>
      <w:r w:rsidR="00DD3A9C">
        <w:rPr>
          <w:rFonts w:ascii="Times New Roman" w:hAnsi="Times New Roman" w:cs="Times New Roman"/>
          <w:vertAlign w:val="superscript"/>
        </w:rPr>
        <w:t>-2</w:t>
      </w:r>
      <w:r w:rsidR="00DD3A9C">
        <w:rPr>
          <w:rFonts w:ascii="Times New Roman" w:hAnsi="Times New Roman" w:cs="Times New Roman"/>
        </w:rPr>
        <w:t xml:space="preserve"> yr</w:t>
      </w:r>
      <w:r w:rsidR="00DD3A9C">
        <w:rPr>
          <w:rFonts w:ascii="Times New Roman" w:hAnsi="Times New Roman" w:cs="Times New Roman"/>
          <w:vertAlign w:val="superscript"/>
        </w:rPr>
        <w:t>-1</w:t>
      </w:r>
      <w:r w:rsidR="00DD3A9C">
        <w:rPr>
          <w:rFonts w:ascii="Times New Roman" w:hAnsi="Times New Roman" w:cs="Times New Roman"/>
        </w:rPr>
        <w:t>)</w:t>
      </w:r>
      <w:r w:rsidR="00373F41">
        <w:rPr>
          <w:rFonts w:ascii="Times New Roman" w:hAnsi="Times New Roman" w:cs="Times New Roman"/>
        </w:rPr>
        <w:t xml:space="preserve"> ha</w:t>
      </w:r>
      <w:r w:rsidR="00DD3A9C">
        <w:rPr>
          <w:rFonts w:ascii="Times New Roman" w:hAnsi="Times New Roman" w:cs="Times New Roman"/>
        </w:rPr>
        <w:t>d</w:t>
      </w:r>
      <w:r w:rsidR="00373F41">
        <w:rPr>
          <w:rFonts w:ascii="Times New Roman" w:hAnsi="Times New Roman" w:cs="Times New Roman"/>
        </w:rPr>
        <w:t xml:space="preserve"> no impact on per-leaf-area nitrogen content, but that most of the variation can be explained by leaf thickness and climate. </w:t>
      </w:r>
      <w:r w:rsidR="00DD3A9C">
        <w:rPr>
          <w:rFonts w:ascii="Times New Roman" w:hAnsi="Times New Roman" w:cs="Times New Roman"/>
        </w:rPr>
        <w:t>However, the soil nitrogen addition increased leaf area index (leaf area per ground area) by 41%.</w:t>
      </w:r>
      <w:r w:rsidR="00AE5645">
        <w:rPr>
          <w:rFonts w:ascii="Times New Roman" w:hAnsi="Times New Roman" w:cs="Times New Roman"/>
        </w:rPr>
        <w:t xml:space="preserve"> Our results indicate that grassland plants use added to nitrogen to build new leaves rather than increasing the quality of their leaves.</w:t>
      </w:r>
      <w:bookmarkStart w:id="0" w:name="_GoBack"/>
      <w:bookmarkEnd w:id="0"/>
    </w:p>
    <w:sectPr w:rsidR="00AC153D" w:rsidRPr="00AC153D"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7A"/>
    <w:rsid w:val="00053B84"/>
    <w:rsid w:val="001967FA"/>
    <w:rsid w:val="00373F41"/>
    <w:rsid w:val="006E3044"/>
    <w:rsid w:val="00994E7A"/>
    <w:rsid w:val="00A67F18"/>
    <w:rsid w:val="00AC153D"/>
    <w:rsid w:val="00AE5645"/>
    <w:rsid w:val="00B4732E"/>
    <w:rsid w:val="00DD3A9C"/>
    <w:rsid w:val="00FB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82CCC"/>
  <w14:defaultImageDpi w14:val="32767"/>
  <w15:chartTrackingRefBased/>
  <w15:docId w15:val="{1AF8B2EB-A334-264F-8A48-6750B97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3D"/>
    <w:rPr>
      <w:color w:val="0563C1" w:themeColor="hyperlink"/>
      <w:u w:val="single"/>
    </w:rPr>
  </w:style>
  <w:style w:type="character" w:styleId="UnresolvedMention">
    <w:name w:val="Unresolved Mention"/>
    <w:basedOn w:val="DefaultParagraphFont"/>
    <w:uiPriority w:val="99"/>
    <w:rsid w:val="00AC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8</cp:revision>
  <dcterms:created xsi:type="dcterms:W3CDTF">2019-07-23T18:13:00Z</dcterms:created>
  <dcterms:modified xsi:type="dcterms:W3CDTF">2019-07-23T18:30:00Z</dcterms:modified>
</cp:coreProperties>
</file>