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330" w:rsidRPr="00172CC7" w:rsidRDefault="00572330" w:rsidP="00572330">
      <w:pPr>
        <w:pStyle w:val="1"/>
      </w:pPr>
      <w:bookmarkStart w:id="0" w:name="_Toc501803941"/>
      <w:r>
        <w:t>Параллельные в</w:t>
      </w:r>
      <w:r w:rsidR="00172CC7">
        <w:t xml:space="preserve">ычисления. Лабораторная работа </w:t>
      </w:r>
      <w:r w:rsidR="00172CC7" w:rsidRPr="00607A0D">
        <w:t>1</w:t>
      </w:r>
    </w:p>
    <w:bookmarkEnd w:id="0"/>
    <w:p w:rsidR="003C45BD" w:rsidRDefault="003C45BD" w:rsidP="00572330">
      <w:pPr>
        <w:ind w:firstLine="708"/>
      </w:pPr>
      <w:r>
        <w:t xml:space="preserve">Цель данной лабораторной работы – ознакомиться с возможностями </w:t>
      </w:r>
      <w:r w:rsidR="00AE445E">
        <w:t xml:space="preserve">стандарта </w:t>
      </w:r>
      <w:proofErr w:type="spellStart"/>
      <w:r w:rsidR="00AE445E">
        <w:rPr>
          <w:lang w:val="en-US"/>
        </w:rPr>
        <w:t>OpenMP</w:t>
      </w:r>
      <w:proofErr w:type="spellEnd"/>
      <w:r>
        <w:t xml:space="preserve"> </w:t>
      </w:r>
      <w:r w:rsidR="00A11E75">
        <w:t>и получить практические навыки в</w:t>
      </w:r>
      <w:r>
        <w:t xml:space="preserve"> </w:t>
      </w:r>
      <w:r w:rsidR="00A11E75">
        <w:t>параллельном решении математических задач с высокой вычислительной сложностью.</w:t>
      </w:r>
    </w:p>
    <w:p w:rsidR="00622DDE" w:rsidRPr="00A11E75" w:rsidRDefault="00A11E75" w:rsidP="00572330">
      <w:pPr>
        <w:ind w:firstLine="708"/>
      </w:pPr>
      <w:r w:rsidRPr="00A11E75">
        <w:t xml:space="preserve">Задача: Дано начальное положение N точечных тел. </w:t>
      </w:r>
      <w:r w:rsidR="0086634D">
        <w:t xml:space="preserve">Тела расположены в двумерном пространстве. </w:t>
      </w:r>
      <w:r w:rsidRPr="00A11E75">
        <w:t>Каждое тело х</w:t>
      </w:r>
      <w:r>
        <w:t>арактеризуется</w:t>
      </w:r>
      <w:r w:rsidR="0086634D">
        <w:t xml:space="preserve"> начальными координатами (</w:t>
      </w:r>
      <w:proofErr w:type="gramStart"/>
      <w:r w:rsidR="0086634D">
        <w:rPr>
          <w:lang w:val="en-US"/>
        </w:rPr>
        <w:t>x</w:t>
      </w:r>
      <w:r w:rsidR="0086634D" w:rsidRPr="0086634D">
        <w:t>,</w:t>
      </w:r>
      <w:r w:rsidR="0086634D">
        <w:rPr>
          <w:lang w:val="en-US"/>
        </w:rPr>
        <w:t>y</w:t>
      </w:r>
      <w:proofErr w:type="gramEnd"/>
      <w:r w:rsidR="0086634D" w:rsidRPr="0086634D">
        <w:t xml:space="preserve">) </w:t>
      </w:r>
      <w:r w:rsidR="0086634D">
        <w:t>в пространстве,</w:t>
      </w:r>
      <w:r>
        <w:t xml:space="preserve"> массой m (скаляр</w:t>
      </w:r>
      <w:r w:rsidRPr="00A11E75">
        <w:t xml:space="preserve">ная величина) и начальной скоростью </w:t>
      </w:r>
      <w:r>
        <w:rPr>
          <w:lang w:val="en-US"/>
        </w:rPr>
        <w:t>V</w:t>
      </w:r>
      <w:r w:rsidRPr="00A11E75">
        <w:t xml:space="preserve"> (вектор). Предполагается, что на тела не действуют никакие силы,</w:t>
      </w:r>
      <w:r>
        <w:t xml:space="preserve"> </w:t>
      </w:r>
      <w:r w:rsidRPr="00A11E75">
        <w:t>кроме гравитационных. Под действием гравитации тела изменяют свое положение, а также скорость.</w:t>
      </w:r>
      <w:r>
        <w:t xml:space="preserve"> </w:t>
      </w:r>
      <w:r w:rsidRPr="00A11E75">
        <w:t>Промоделировать эволюцию данно</w:t>
      </w:r>
      <w:r w:rsidR="0086634D">
        <w:t>го набора взаимодействующих тел, а именно определить координаты тел в пространстве и их скорости в момент</w:t>
      </w:r>
      <w:r w:rsidR="00FC5733">
        <w:t>ы</w:t>
      </w:r>
      <w:r w:rsidR="0086634D">
        <w:t xml:space="preserve"> времени </w:t>
      </w:r>
      <m:oMath>
        <m:r>
          <w:rPr>
            <w:rFonts w:ascii="Cambria Math" w:hAnsi="Cambria Math"/>
          </w:rPr>
          <m:t xml:space="preserve">n*dt, где </m:t>
        </m:r>
        <m:r>
          <w:rPr>
            <w:rFonts w:ascii="Cambria Math" w:hAnsi="Cambria Math"/>
            <w:lang w:val="en-US"/>
          </w:rPr>
          <m:t>n</m:t>
        </m:r>
        <m:r>
          <w:rPr>
            <w:rFonts w:ascii="Cambria Math" w:hAnsi="Cambria Math"/>
          </w:rPr>
          <m:t>=1,2,…</m:t>
        </m:r>
      </m:oMath>
    </w:p>
    <w:p w:rsidR="001828FA" w:rsidRPr="00572330" w:rsidRDefault="00EE6612" w:rsidP="00572330">
      <w:pPr>
        <w:pStyle w:val="2"/>
        <w:ind w:left="0"/>
      </w:pPr>
      <w:bookmarkStart w:id="1" w:name="_Toc501803942"/>
      <w:r w:rsidRPr="00572330">
        <w:t>1</w:t>
      </w:r>
      <w:r w:rsidR="00572330">
        <w:t>.</w:t>
      </w:r>
      <w:r w:rsidRPr="00572330">
        <w:t xml:space="preserve"> </w:t>
      </w:r>
      <w:bookmarkEnd w:id="1"/>
      <w:r w:rsidR="00572330">
        <w:t>Теоретическая часть</w:t>
      </w:r>
    </w:p>
    <w:p w:rsidR="00252A5C" w:rsidRPr="00572330" w:rsidRDefault="00C43E2B" w:rsidP="00572330">
      <w:pPr>
        <w:pStyle w:val="2"/>
        <w:ind w:left="0"/>
      </w:pPr>
      <w:bookmarkStart w:id="2" w:name="_Toc501803943"/>
      <w:r w:rsidRPr="00572330">
        <w:t xml:space="preserve">1.1 </w:t>
      </w:r>
      <w:r w:rsidR="00252A5C" w:rsidRPr="00572330">
        <w:t>Формулировка задачи</w:t>
      </w:r>
      <w:bookmarkEnd w:id="2"/>
    </w:p>
    <w:p w:rsidR="00252A5C" w:rsidRPr="00572330" w:rsidRDefault="00252A5C" w:rsidP="00572330">
      <w:pPr>
        <w:ind w:firstLine="708"/>
      </w:pPr>
      <w:r w:rsidRPr="00252A5C">
        <w:t>Гравитаци</w:t>
      </w:r>
      <w:r>
        <w:t>о</w:t>
      </w:r>
      <w:r w:rsidRPr="00252A5C">
        <w:t>нная зад</w:t>
      </w:r>
      <w:r>
        <w:t>а</w:t>
      </w:r>
      <w:r w:rsidRPr="00252A5C">
        <w:t>ча N тел является классической проблемой небесной механики и гравитационной динамики Ньютона.</w:t>
      </w:r>
      <w:r>
        <w:t xml:space="preserve"> </w:t>
      </w:r>
      <w:r w:rsidRPr="00252A5C">
        <w:t xml:space="preserve">Она </w:t>
      </w:r>
      <w:r>
        <w:t>формулируется следующим образом</w:t>
      </w:r>
      <w:r w:rsidRPr="00252A5C">
        <w:t xml:space="preserve">: </w:t>
      </w:r>
      <w:r>
        <w:t>в</w:t>
      </w:r>
      <w:r w:rsidRPr="00252A5C">
        <w:t xml:space="preserve"> пустоте находится N материальн</w:t>
      </w:r>
      <w:r>
        <w:t>ых точек, массы которых известны</w:t>
      </w:r>
      <w:r w:rsidRPr="00252A5C">
        <w:t>. Пусть попарное взаимодействие точек подчинено закону тяготения Ньютона, и пусть силы гравитации аддитивны. Пусть известны начальные на момент времени t=0 положения и скорости каждой точки</w:t>
      </w:r>
      <w:r w:rsidR="00572330">
        <w:t xml:space="preserve">. </w:t>
      </w:r>
      <w:r w:rsidRPr="00252A5C">
        <w:t>Требуется найти положения точек для всех последующих моментов времени.</w:t>
      </w:r>
    </w:p>
    <w:p w:rsidR="001828FA" w:rsidRPr="00572330" w:rsidRDefault="00A12909" w:rsidP="00572330">
      <w:pPr>
        <w:pStyle w:val="2"/>
        <w:ind w:left="0"/>
      </w:pPr>
      <w:bookmarkStart w:id="3" w:name="_Toc501803944"/>
      <w:r w:rsidRPr="00572330">
        <w:t>1.</w:t>
      </w:r>
      <w:r w:rsidR="00252A5C" w:rsidRPr="00572330">
        <w:t>2</w:t>
      </w:r>
      <w:r w:rsidR="001828FA" w:rsidRPr="00572330">
        <w:t xml:space="preserve"> </w:t>
      </w:r>
      <w:r w:rsidR="00A11E75" w:rsidRPr="00572330">
        <w:t>Математическая модель задачи</w:t>
      </w:r>
      <w:bookmarkEnd w:id="3"/>
    </w:p>
    <w:p w:rsidR="00A11E75" w:rsidRPr="00572330" w:rsidRDefault="00A11E75" w:rsidP="00572330">
      <w:pPr>
        <w:ind w:firstLine="708"/>
        <w:rPr>
          <w:b/>
        </w:rPr>
      </w:pPr>
      <w:r w:rsidRPr="00572330">
        <w:rPr>
          <w:b/>
        </w:rPr>
        <w:t>Закон всемирного тяготения</w:t>
      </w:r>
    </w:p>
    <w:p w:rsidR="00A11E75" w:rsidRPr="00A11E75" w:rsidRDefault="00A11E75" w:rsidP="00572330">
      <w:pPr>
        <w:rPr>
          <w:lang w:val="en-US"/>
        </w:rPr>
      </w:pPr>
      <m:oMathPara>
        <m:oMath>
          <m:r>
            <w:rPr>
              <w:rFonts w:ascii="Cambria Math" w:hAnsi="Cambria Math"/>
            </w:rPr>
            <m:t>F</m:t>
          </m:r>
          <m:r>
            <m:rPr>
              <m:sty m:val="p"/>
            </m:rPr>
            <w:rPr>
              <w:rFonts w:ascii="Cambria Math" w:hAnsi="Cambria Math"/>
            </w:rPr>
            <m:t xml:space="preserve"> = </m:t>
          </m:r>
          <m:r>
            <w:rPr>
              <w:rFonts w:ascii="Cambria Math" w:hAnsi="Cambria Math"/>
            </w:rPr>
            <m:t>G</m:t>
          </m:r>
          <m:f>
            <m:fPr>
              <m:ctrlPr>
                <w:rPr>
                  <w:rFonts w:ascii="Cambria Math" w:hAnsi="Cambria Math"/>
                </w:rPr>
              </m:ctrlPr>
            </m:fPr>
            <m:num>
              <m:sSub>
                <m:sSubPr>
                  <m:ctrlPr>
                    <w:rPr>
                      <w:rFonts w:ascii="Cambria Math" w:hAnsi="Cambria Math"/>
                    </w:rPr>
                  </m:ctrlPr>
                </m:sSubPr>
                <m:e>
                  <m:r>
                    <w:rPr>
                      <w:rFonts w:ascii="Cambria Math" w:hAnsi="Cambria Math"/>
                    </w:rPr>
                    <m:t>m</m:t>
                  </m:r>
                </m:e>
                <m:sub>
                  <m:r>
                    <m:rPr>
                      <m:sty m:val="p"/>
                    </m:rPr>
                    <w:rPr>
                      <w:rFonts w:ascii="Cambria Math" w:hAnsi="Cambria Math"/>
                    </w:rPr>
                    <m:t>1</m:t>
                  </m:r>
                </m:sub>
              </m:sSub>
              <m:sSub>
                <m:sSubPr>
                  <m:ctrlPr>
                    <w:rPr>
                      <w:rFonts w:ascii="Cambria Math" w:hAnsi="Cambria Math"/>
                    </w:rPr>
                  </m:ctrlPr>
                </m:sSubPr>
                <m:e>
                  <m:r>
                    <w:rPr>
                      <w:rFonts w:ascii="Cambria Math" w:hAnsi="Cambria Math"/>
                    </w:rPr>
                    <m:t>m</m:t>
                  </m:r>
                </m:e>
                <m:sub>
                  <m:r>
                    <m:rPr>
                      <m:sty m:val="p"/>
                    </m:rPr>
                    <w:rPr>
                      <w:rFonts w:ascii="Cambria Math" w:hAnsi="Cambria Math"/>
                    </w:rPr>
                    <m:t>2</m:t>
                  </m:r>
                </m:sub>
              </m:sSub>
            </m:num>
            <m:den>
              <m:sSup>
                <m:sSupPr>
                  <m:ctrlPr>
                    <w:rPr>
                      <w:rFonts w:ascii="Cambria Math" w:hAnsi="Cambria Math"/>
                      <w:lang w:val="en-US"/>
                    </w:rPr>
                  </m:ctrlPr>
                </m:sSupPr>
                <m:e>
                  <m:r>
                    <w:rPr>
                      <w:rFonts w:ascii="Cambria Math" w:hAnsi="Cambria Math"/>
                      <w:lang w:val="en-US"/>
                    </w:rPr>
                    <m:t>r</m:t>
                  </m:r>
                </m:e>
                <m:sup>
                  <m:r>
                    <m:rPr>
                      <m:sty m:val="p"/>
                    </m:rPr>
                    <w:rPr>
                      <w:rFonts w:ascii="Cambria Math" w:hAnsi="Cambria Math"/>
                      <w:lang w:val="en-US"/>
                    </w:rPr>
                    <m:t>2</m:t>
                  </m:r>
                </m:sup>
              </m:sSup>
            </m:den>
          </m:f>
          <m:r>
            <m:rPr>
              <m:sty m:val="p"/>
            </m:rPr>
            <w:rPr>
              <w:rFonts w:ascii="Cambria Math" w:hAnsi="Cambria Math"/>
            </w:rPr>
            <m:t xml:space="preserve"> </m:t>
          </m:r>
        </m:oMath>
      </m:oMathPara>
    </w:p>
    <w:p w:rsidR="00A11E75" w:rsidRPr="00572330" w:rsidRDefault="00572330" w:rsidP="00572330">
      <w:r>
        <w:t>г</w:t>
      </w:r>
      <w:r w:rsidR="00A11E75">
        <w:t>де</w:t>
      </w:r>
      <w:r w:rsidR="00A11E75" w:rsidRPr="00A11E75">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A11E75" w:rsidRPr="00A11E75">
        <w:t xml:space="preserve"> и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A11E75" w:rsidRPr="00A11E75">
        <w:t xml:space="preserve"> – массы взаимодействующих тел, </w:t>
      </w:r>
      <m:oMath>
        <m:r>
          <w:rPr>
            <w:rFonts w:ascii="Cambria Math" w:hAnsi="Cambria Math"/>
          </w:rPr>
          <m:t>r</m:t>
        </m:r>
      </m:oMath>
      <w:r w:rsidR="00A11E75" w:rsidRPr="00A11E75">
        <w:t xml:space="preserve"> – расстояние между ними, </w:t>
      </w:r>
      <m:oMath>
        <m:r>
          <w:rPr>
            <w:rFonts w:ascii="Cambria Math" w:hAnsi="Cambria Math"/>
          </w:rPr>
          <m:t>G</m:t>
        </m:r>
      </m:oMath>
      <w:r w:rsidR="00A11E75">
        <w:t xml:space="preserve"> – гравита</w:t>
      </w:r>
      <w:proofErr w:type="spellStart"/>
      <w:r w:rsidR="00A11E75" w:rsidRPr="00A11E75">
        <w:t>ционная</w:t>
      </w:r>
      <w:proofErr w:type="spellEnd"/>
      <w:r w:rsidR="00A11E75" w:rsidRPr="00A11E75">
        <w:t xml:space="preserve"> постоянная, равная </w:t>
      </w:r>
      <m:oMath>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t>
        </m:r>
        <m:f>
          <m:fPr>
            <m:ctrlPr>
              <w:rPr>
                <w:rFonts w:ascii="Cambria Math" w:hAnsi="Cambria Math"/>
                <w:i/>
              </w:rPr>
            </m:ctrlPr>
          </m:fPr>
          <m:num>
            <m:r>
              <w:rPr>
                <w:rFonts w:ascii="Cambria Math" w:hAnsi="Cambria Math"/>
              </w:rPr>
              <m:t>Н*</m:t>
            </m:r>
            <m:sSup>
              <m:sSupPr>
                <m:ctrlPr>
                  <w:rPr>
                    <w:rFonts w:ascii="Cambria Math" w:hAnsi="Cambria Math"/>
                    <w:i/>
                  </w:rPr>
                </m:ctrlPr>
              </m:sSupPr>
              <m:e>
                <m:r>
                  <w:rPr>
                    <w:rFonts w:ascii="Cambria Math" w:hAnsi="Cambria Math"/>
                  </w:rPr>
                  <m:t>м</m:t>
                </m:r>
              </m:e>
              <m:sup>
                <m:r>
                  <w:rPr>
                    <w:rFonts w:ascii="Cambria Math" w:hAnsi="Cambria Math"/>
                  </w:rPr>
                  <m:t>2</m:t>
                </m:r>
              </m:sup>
            </m:sSup>
          </m:num>
          <m:den>
            <m:r>
              <w:rPr>
                <w:rFonts w:ascii="Cambria Math" w:hAnsi="Cambria Math"/>
              </w:rPr>
              <m:t>к</m:t>
            </m:r>
            <m:sSup>
              <m:sSupPr>
                <m:ctrlPr>
                  <w:rPr>
                    <w:rFonts w:ascii="Cambria Math" w:hAnsi="Cambria Math"/>
                    <w:i/>
                  </w:rPr>
                </m:ctrlPr>
              </m:sSupPr>
              <m:e>
                <m:r>
                  <w:rPr>
                    <w:rFonts w:ascii="Cambria Math" w:hAnsi="Cambria Math"/>
                  </w:rPr>
                  <m:t>г</m:t>
                </m:r>
              </m:e>
              <m:sup>
                <m:r>
                  <w:rPr>
                    <w:rFonts w:ascii="Cambria Math" w:hAnsi="Cambria Math"/>
                  </w:rPr>
                  <m:t>2</m:t>
                </m:r>
              </m:sup>
            </m:sSup>
          </m:den>
        </m:f>
      </m:oMath>
      <w:r w:rsidR="00A11E75" w:rsidRPr="00A11E75">
        <w:t xml:space="preserve">, </w:t>
      </w:r>
      <m:oMath>
        <m:r>
          <w:rPr>
            <w:rFonts w:ascii="Cambria Math" w:hAnsi="Cambria Math"/>
          </w:rPr>
          <m:t>F</m:t>
        </m:r>
      </m:oMath>
      <w:r w:rsidR="00A11E75" w:rsidRPr="00A11E75">
        <w:t xml:space="preserve"> – абсолютная величина силы, с которой каждое из тел действует на другое (сила, действующая на тело i со стороны тела j, направлена от тела i к телу j).</w:t>
      </w:r>
    </w:p>
    <w:p w:rsidR="00A11E75" w:rsidRPr="00572330" w:rsidRDefault="00A11E75" w:rsidP="00572330">
      <w:pPr>
        <w:ind w:firstLine="708"/>
        <w:rPr>
          <w:b/>
        </w:rPr>
      </w:pPr>
      <w:r w:rsidRPr="00572330">
        <w:rPr>
          <w:b/>
        </w:rPr>
        <w:t>Правило сложения сил</w:t>
      </w:r>
    </w:p>
    <w:p w:rsidR="00A11E75" w:rsidRPr="00C43E2B" w:rsidRDefault="00A11E75" w:rsidP="00572330">
      <w:pPr>
        <w:ind w:firstLine="708"/>
      </w:pPr>
      <w:r w:rsidRPr="00A11E75">
        <w:t>Если на тело действуют несколько сил, то их можно заменить одной силой, равной векторной сумме всех исходных сил.</w:t>
      </w:r>
    </w:p>
    <w:p w:rsidR="00A11E75" w:rsidRPr="00572330" w:rsidRDefault="00A11E75" w:rsidP="00572330">
      <w:pPr>
        <w:ind w:firstLine="708"/>
        <w:rPr>
          <w:b/>
          <w:lang w:val="en-US"/>
        </w:rPr>
      </w:pPr>
      <w:proofErr w:type="spellStart"/>
      <w:r w:rsidRPr="00572330">
        <w:rPr>
          <w:b/>
          <w:lang w:val="en-US"/>
        </w:rPr>
        <w:t>Второй</w:t>
      </w:r>
      <w:proofErr w:type="spellEnd"/>
      <w:r w:rsidRPr="00572330">
        <w:rPr>
          <w:b/>
          <w:lang w:val="en-US"/>
        </w:rPr>
        <w:t xml:space="preserve"> </w:t>
      </w:r>
      <w:proofErr w:type="spellStart"/>
      <w:r w:rsidRPr="00572330">
        <w:rPr>
          <w:b/>
          <w:lang w:val="en-US"/>
        </w:rPr>
        <w:t>закон</w:t>
      </w:r>
      <w:proofErr w:type="spellEnd"/>
      <w:r w:rsidRPr="00572330">
        <w:rPr>
          <w:b/>
          <w:lang w:val="en-US"/>
        </w:rPr>
        <w:t xml:space="preserve"> </w:t>
      </w:r>
      <w:proofErr w:type="spellStart"/>
      <w:r w:rsidRPr="00572330">
        <w:rPr>
          <w:b/>
          <w:lang w:val="en-US"/>
        </w:rPr>
        <w:t>Ньютона</w:t>
      </w:r>
      <w:proofErr w:type="spellEnd"/>
    </w:p>
    <w:p w:rsidR="00A11E75" w:rsidRPr="00A11E75" w:rsidRDefault="00A11E75" w:rsidP="00572330">
      <w:pPr>
        <w:rPr>
          <w:rFonts w:ascii="Cambria Math" w:hAnsi="Cambria Math"/>
          <w:oMath/>
        </w:rPr>
      </w:pPr>
      <m:oMathPara>
        <m:oMath>
          <m:r>
            <w:rPr>
              <w:rFonts w:ascii="Cambria Math" w:hAnsi="Cambria Math"/>
            </w:rPr>
            <m:t>F</m:t>
          </m:r>
          <m:r>
            <m:rPr>
              <m:sty m:val="p"/>
            </m:rPr>
            <w:rPr>
              <w:rFonts w:ascii="Cambria Math" w:hAnsi="Cambria Math"/>
            </w:rPr>
            <m:t xml:space="preserve"> = </m:t>
          </m:r>
          <m:r>
            <w:rPr>
              <w:rFonts w:ascii="Cambria Math" w:hAnsi="Cambria Math"/>
            </w:rPr>
            <m:t>ma</m:t>
          </m:r>
        </m:oMath>
      </m:oMathPara>
    </w:p>
    <w:p w:rsidR="00A11E75" w:rsidRPr="00C43E2B" w:rsidRDefault="00A11E75" w:rsidP="00572330">
      <w:r w:rsidRPr="00A11E75">
        <w:lastRenderedPageBreak/>
        <w:t xml:space="preserve"> где </w:t>
      </w:r>
      <m:oMath>
        <m:r>
          <w:rPr>
            <w:rFonts w:ascii="Cambria Math" w:hAnsi="Cambria Math"/>
          </w:rPr>
          <m:t>F</m:t>
        </m:r>
      </m:oMath>
      <w:r w:rsidRPr="00A11E75">
        <w:t xml:space="preserve"> – сила, действующая на тело, </w:t>
      </w:r>
      <m:oMath>
        <m:r>
          <w:rPr>
            <w:rFonts w:ascii="Cambria Math" w:hAnsi="Cambria Math"/>
          </w:rPr>
          <m:t>m</m:t>
        </m:r>
      </m:oMath>
      <w:r w:rsidRPr="00A11E75">
        <w:t xml:space="preserve"> – масса тела, </w:t>
      </w:r>
      <m:oMath>
        <m:r>
          <w:rPr>
            <w:rFonts w:ascii="Cambria Math" w:hAnsi="Cambria Math"/>
          </w:rPr>
          <m:t>a</m:t>
        </m:r>
      </m:oMath>
      <w:r w:rsidRPr="00A11E75">
        <w:t xml:space="preserve"> – ускорение, которое тело приобретает под действием данной силы (</w:t>
      </w:r>
      <m:oMath>
        <m:r>
          <w:rPr>
            <w:rFonts w:ascii="Cambria Math" w:hAnsi="Cambria Math"/>
          </w:rPr>
          <m:t>F</m:t>
        </m:r>
      </m:oMath>
      <w:r w:rsidRPr="00A11E75">
        <w:t xml:space="preserve"> и </w:t>
      </w:r>
      <m:oMath>
        <m:r>
          <w:rPr>
            <w:rFonts w:ascii="Cambria Math" w:hAnsi="Cambria Math"/>
          </w:rPr>
          <m:t>a</m:t>
        </m:r>
      </m:oMath>
      <w:r w:rsidRPr="00A11E75">
        <w:t xml:space="preserve"> являются векторными величинами; их направления совпадают).</w:t>
      </w:r>
    </w:p>
    <w:p w:rsidR="00A11E75" w:rsidRPr="00C43E2B" w:rsidRDefault="00A11E75" w:rsidP="00572330">
      <w:pPr>
        <w:ind w:firstLine="708"/>
      </w:pPr>
      <w:r w:rsidRPr="00A11E75">
        <w:t>Взаимодействие тел моделируется пошагово с помощью дискрет</w:t>
      </w:r>
      <w:r>
        <w:t>ных отрезков времени фиксирован</w:t>
      </w:r>
      <w:r w:rsidRPr="00A11E75">
        <w:t xml:space="preserve">ной длительности </w:t>
      </w:r>
      <m:oMath>
        <m:r>
          <w:rPr>
            <w:rFonts w:ascii="Cambria Math" w:hAnsi="Cambria Math"/>
          </w:rPr>
          <m:t>dt</m:t>
        </m:r>
      </m:oMath>
      <w:r w:rsidRPr="00A11E75">
        <w:t>. На каждом шаге вычисляется сила,</w:t>
      </w:r>
      <w:r w:rsidR="00674BA7" w:rsidRPr="00674BA7">
        <w:t xml:space="preserve"> </w:t>
      </w:r>
      <w:r w:rsidRPr="00A11E75">
        <w:t>действующа</w:t>
      </w:r>
      <w:r>
        <w:t>я на каждое тело в начальный мо</w:t>
      </w:r>
      <w:r w:rsidRPr="00A11E75">
        <w:t xml:space="preserve">мент времени (с применением </w:t>
      </w:r>
      <w:r w:rsidR="00674BA7">
        <w:t>закона всемирного тяготения и правила сложения сил</w:t>
      </w:r>
      <w:r w:rsidRPr="00A11E75">
        <w:t xml:space="preserve">), по найденной силе определяется ускорение </w:t>
      </w:r>
      <m:oMath>
        <m:r>
          <w:rPr>
            <w:rFonts w:ascii="Cambria Math" w:hAnsi="Cambria Math"/>
          </w:rPr>
          <m:t>a</m:t>
        </m:r>
      </m:oMath>
      <w:r w:rsidRPr="00A11E75">
        <w:t xml:space="preserve"> (</w:t>
      </w:r>
      <w:r w:rsidR="00674BA7">
        <w:t>по второму закону Ньютона</w:t>
      </w:r>
      <w:r w:rsidRPr="00A11E75">
        <w:t xml:space="preserve">). Закон движения тела </w:t>
      </w:r>
      <m:oMath>
        <m:r>
          <w:rPr>
            <w:rFonts w:ascii="Cambria Math" w:hAnsi="Cambria Math"/>
          </w:rPr>
          <m:t>S</m:t>
        </m:r>
        <m:r>
          <m:rPr>
            <m:sty m:val="p"/>
          </m:rPr>
          <w:rPr>
            <w:rFonts w:ascii="Cambria Math" w:hAnsi="Cambria Math"/>
          </w:rPr>
          <m:t xml:space="preserve"> = </m:t>
        </m:r>
        <m:r>
          <w:rPr>
            <w:rFonts w:ascii="Cambria Math" w:hAnsi="Cambria Math"/>
          </w:rPr>
          <m:t>S</m:t>
        </m:r>
        <m:d>
          <m:dPr>
            <m:ctrlPr>
              <w:rPr>
                <w:rFonts w:ascii="Cambria Math" w:hAnsi="Cambria Math"/>
              </w:rPr>
            </m:ctrlPr>
          </m:dPr>
          <m:e>
            <m:r>
              <w:rPr>
                <w:rFonts w:ascii="Cambria Math" w:hAnsi="Cambria Math"/>
              </w:rPr>
              <m:t>t</m:t>
            </m:r>
          </m:e>
        </m:d>
      </m:oMath>
      <w:r w:rsidRPr="00A11E75">
        <w:t xml:space="preserve"> определяется из дифференциального уравнения второго порядка</w:t>
      </w:r>
      <w:r w:rsidR="00674BA7" w:rsidRPr="00674BA7">
        <w:t>:</w:t>
      </w:r>
    </w:p>
    <w:p w:rsidR="00674BA7" w:rsidRDefault="004A5F39" w:rsidP="00572330">
      <w:pPr>
        <w:rPr>
          <w:lang w:val="en-US"/>
        </w:rPr>
      </w:pPr>
      <m:oMathPara>
        <m:oMath>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d</m:t>
                  </m:r>
                </m:e>
                <m:sup>
                  <m:r>
                    <m:rPr>
                      <m:sty m:val="p"/>
                    </m:rPr>
                    <w:rPr>
                      <w:rFonts w:ascii="Cambria Math" w:hAnsi="Cambria Math"/>
                      <w:lang w:val="en-US"/>
                    </w:rPr>
                    <m:t>2</m:t>
                  </m:r>
                </m:sup>
              </m:sSup>
              <m:r>
                <w:rPr>
                  <w:rFonts w:ascii="Cambria Math" w:hAnsi="Cambria Math"/>
                  <w:lang w:val="en-US"/>
                </w:rPr>
                <m:t>S</m:t>
              </m:r>
            </m:num>
            <m:den>
              <m:r>
                <w:rPr>
                  <w:rFonts w:ascii="Cambria Math" w:hAnsi="Cambria Math"/>
                  <w:lang w:val="en-US"/>
                </w:rPr>
                <m:t>d</m:t>
              </m:r>
              <m:sSup>
                <m:sSupPr>
                  <m:ctrlPr>
                    <w:rPr>
                      <w:rFonts w:ascii="Cambria Math" w:hAnsi="Cambria Math"/>
                      <w:lang w:val="en-US"/>
                    </w:rPr>
                  </m:ctrlPr>
                </m:sSupPr>
                <m:e>
                  <m:r>
                    <w:rPr>
                      <w:rFonts w:ascii="Cambria Math" w:hAnsi="Cambria Math"/>
                      <w:lang w:val="en-US"/>
                    </w:rPr>
                    <m:t>t</m:t>
                  </m:r>
                </m:e>
                <m:sup>
                  <m:r>
                    <m:rPr>
                      <m:sty m:val="p"/>
                    </m:rPr>
                    <w:rPr>
                      <w:rFonts w:ascii="Cambria Math" w:hAnsi="Cambria Math"/>
                      <w:lang w:val="en-US"/>
                    </w:rPr>
                    <m:t>2</m:t>
                  </m:r>
                </m:sup>
              </m:sSup>
            </m:den>
          </m:f>
          <m:r>
            <m:rPr>
              <m:sty m:val="p"/>
            </m:rPr>
            <w:rPr>
              <w:rFonts w:ascii="Cambria Math" w:hAnsi="Cambria Math"/>
              <w:lang w:val="en-US"/>
            </w:rPr>
            <m:t>=</m:t>
          </m:r>
          <m:r>
            <w:rPr>
              <w:rFonts w:ascii="Cambria Math" w:hAnsi="Cambria Math"/>
              <w:lang w:val="en-US"/>
            </w:rPr>
            <m:t>a</m:t>
          </m:r>
          <m:d>
            <m:dPr>
              <m:ctrlPr>
                <w:rPr>
                  <w:rFonts w:ascii="Cambria Math" w:hAnsi="Cambria Math"/>
                  <w:lang w:val="en-US"/>
                </w:rPr>
              </m:ctrlPr>
            </m:dPr>
            <m:e>
              <m:r>
                <w:rPr>
                  <w:rFonts w:ascii="Cambria Math" w:hAnsi="Cambria Math"/>
                  <w:lang w:val="en-US"/>
                </w:rPr>
                <m:t>t</m:t>
              </m:r>
            </m:e>
          </m:d>
        </m:oMath>
      </m:oMathPara>
    </w:p>
    <w:p w:rsidR="00674BA7" w:rsidRDefault="00674BA7" w:rsidP="00572330">
      <w:pPr>
        <w:ind w:firstLine="708"/>
      </w:pPr>
      <w:r>
        <w:t xml:space="preserve">Данное уравнение равносильно </w:t>
      </w:r>
      <w:r w:rsidRPr="00674BA7">
        <w:t>системе двух дифференциальных ур</w:t>
      </w:r>
      <w:r w:rsidR="00572330">
        <w:t>авнений первого порядка:</w:t>
      </w:r>
    </w:p>
    <w:p w:rsidR="00674BA7" w:rsidRPr="00674BA7" w:rsidRDefault="004A5F39" w:rsidP="00572330">
      <w:pPr>
        <w:rPr>
          <w:lang w:val="en-US"/>
        </w:rPr>
      </w:pPr>
      <m:oMathPara>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V</m:t>
          </m:r>
          <m:d>
            <m:dPr>
              <m:ctrlPr>
                <w:rPr>
                  <w:rFonts w:ascii="Cambria Math" w:hAnsi="Cambria Math"/>
                </w:rPr>
              </m:ctrlPr>
            </m:dPr>
            <m:e>
              <m:r>
                <w:rPr>
                  <w:rFonts w:ascii="Cambria Math" w:hAnsi="Cambria Math"/>
                </w:rPr>
                <m:t>t</m:t>
              </m:r>
            </m:e>
          </m:d>
          <m:r>
            <m:rPr>
              <m:sty m:val="p"/>
            </m:rPr>
            <w:rPr>
              <w:rFonts w:ascii="Cambria Math" w:hAnsi="Cambria Math"/>
            </w:rPr>
            <m:t xml:space="preserve">,  </m:t>
          </m:r>
          <m:f>
            <m:fPr>
              <m:ctrlPr>
                <w:rPr>
                  <w:rFonts w:ascii="Cambria Math" w:hAnsi="Cambria Math"/>
                </w:rPr>
              </m:ctrlPr>
            </m:fPr>
            <m:num>
              <m:r>
                <w:rPr>
                  <w:rFonts w:ascii="Cambria Math" w:hAnsi="Cambria Math"/>
                </w:rPr>
                <m:t>dV</m:t>
              </m:r>
            </m:num>
            <m:den>
              <m:r>
                <w:rPr>
                  <w:rFonts w:ascii="Cambria Math" w:hAnsi="Cambria Math"/>
                </w:rPr>
                <m:t>dt</m:t>
              </m:r>
            </m:den>
          </m:f>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oMath>
      </m:oMathPara>
    </w:p>
    <w:p w:rsidR="00674BA7" w:rsidRPr="00674BA7" w:rsidRDefault="00674BA7" w:rsidP="00572330">
      <w:pPr>
        <w:ind w:firstLine="708"/>
      </w:pPr>
      <w:r w:rsidRPr="00674BA7">
        <w:t xml:space="preserve">Обозначая </w:t>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 xml:space="preserve"> = </m:t>
        </m:r>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oMath>
      <w:r w:rsidRPr="00674BA7">
        <w:t xml:space="preserve"> и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 xml:space="preserve"> = </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oMath>
      <w:r w:rsidRPr="00674BA7">
        <w:t xml:space="preserve">, где </w:t>
      </w: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 xml:space="preserve"> + </m:t>
        </m:r>
        <m:r>
          <w:rPr>
            <w:rFonts w:ascii="Cambria Math" w:hAnsi="Cambria Math"/>
          </w:rPr>
          <m:t>i</m:t>
        </m:r>
        <m:r>
          <m:rPr>
            <m:sty m:val="p"/>
          </m:rPr>
          <w:rPr>
            <w:rFonts w:ascii="Cambria Math" w:hAnsi="Cambria Math"/>
          </w:rPr>
          <m:t>*</m:t>
        </m:r>
        <m:r>
          <w:rPr>
            <w:rFonts w:ascii="Cambria Math" w:hAnsi="Cambria Math"/>
          </w:rPr>
          <m:t>dt</m:t>
        </m:r>
      </m:oMath>
      <w:r w:rsidRPr="00674BA7">
        <w:t xml:space="preserve">, и используя простейший численный метод решения системы дифференциальных уравнений, при котором функция </w:t>
      </w:r>
      <m:oMath>
        <m:r>
          <w:rPr>
            <w:rFonts w:ascii="Cambria Math" w:hAnsi="Cambria Math"/>
          </w:rPr>
          <m:t>a</m:t>
        </m:r>
        <m:d>
          <m:dPr>
            <m:ctrlPr>
              <w:rPr>
                <w:rFonts w:ascii="Cambria Math" w:hAnsi="Cambria Math"/>
              </w:rPr>
            </m:ctrlPr>
          </m:dPr>
          <m:e>
            <m:r>
              <w:rPr>
                <w:rFonts w:ascii="Cambria Math" w:hAnsi="Cambria Math"/>
              </w:rPr>
              <m:t>t</m:t>
            </m:r>
          </m:e>
        </m:d>
      </m:oMath>
      <w:r w:rsidRPr="00674BA7">
        <w:t xml:space="preserve"> з</w:t>
      </w:r>
      <w:proofErr w:type="spellStart"/>
      <w:r w:rsidRPr="00674BA7">
        <w:t>аменяется</w:t>
      </w:r>
      <w:proofErr w:type="spellEnd"/>
      <w:r w:rsidRPr="00674BA7">
        <w:t xml:space="preserve"> постоянным значением </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 xml:space="preserve"> = </m:t>
        </m:r>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oMath>
      <w:r w:rsidRPr="00674BA7">
        <w:t xml:space="preserve"> на каждом отрезке </w:t>
      </w:r>
      <m:oMath>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+1</m:t>
            </m:r>
          </m:sub>
        </m:sSub>
        <m:r>
          <m:rPr>
            <m:sty m:val="p"/>
          </m:rPr>
          <w:rPr>
            <w:rFonts w:ascii="Cambria Math" w:hAnsi="Cambria Math"/>
          </w:rPr>
          <m:t>]</m:t>
        </m:r>
      </m:oMath>
      <w:r w:rsidRPr="00674BA7">
        <w:t>, получаем следующие формулы для пересчета положения и скорости тела:</w:t>
      </w:r>
    </w:p>
    <w:p w:rsidR="00674BA7" w:rsidRPr="00572330" w:rsidRDefault="004A5F39" w:rsidP="00572330">
      <m:oMathPara>
        <m:oMath>
          <m:sSub>
            <m:sSubPr>
              <m:ctrlPr>
                <w:rPr>
                  <w:rFonts w:ascii="Cambria Math" w:hAnsi="Cambria Math"/>
                </w:rPr>
              </m:ctrlPr>
            </m:sSubPr>
            <m:e>
              <m:r>
                <w:rPr>
                  <w:rFonts w:ascii="Cambria Math" w:hAnsi="Cambria Math"/>
                </w:rPr>
                <m:t>V</m:t>
              </m:r>
            </m:e>
            <m:sub>
              <m:r>
                <w:rPr>
                  <w:rFonts w:ascii="Cambria Math" w:hAnsi="Cambria Math"/>
                </w:rPr>
                <m:t>i</m:t>
              </m:r>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dt</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dt</m:t>
          </m:r>
          <m:r>
            <m:rPr>
              <m:sty m:val="p"/>
            </m:rP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d</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m:t>
          </m:r>
        </m:oMath>
      </m:oMathPara>
    </w:p>
    <w:p w:rsidR="00694770" w:rsidRPr="00C43E2B" w:rsidRDefault="00674BA7" w:rsidP="00572330">
      <w:r w:rsidRPr="00674BA7">
        <w:t>Для простоты предполагается, что все тела расположены в одной пл</w:t>
      </w:r>
      <w:r w:rsidR="00694770">
        <w:t>оскости. В этом случае все век</w:t>
      </w:r>
      <w:r w:rsidRPr="00674BA7">
        <w:t>торные величины, связанные с этими телами, также лежат в этой плоско</w:t>
      </w:r>
      <w:r w:rsidR="00694770">
        <w:t>сти. Положение каждого тела оп</w:t>
      </w:r>
      <w:r w:rsidRPr="00674BA7">
        <w:t xml:space="preserve">ределяется двумя координатами </w:t>
      </w:r>
      <m:oMath>
        <m:d>
          <m:dPr>
            <m:ctrlPr>
              <w:rPr>
                <w:rFonts w:ascii="Cambria Math" w:hAnsi="Cambria Math"/>
                <w:i/>
              </w:rPr>
            </m:ctrlPr>
          </m:dPr>
          <m:e>
            <m:r>
              <w:rPr>
                <w:rFonts w:ascii="Cambria Math" w:hAnsi="Cambria Math"/>
              </w:rPr>
              <m:t>x, y</m:t>
            </m:r>
          </m:e>
        </m:d>
      </m:oMath>
      <w:r w:rsidRPr="00674BA7">
        <w:t>; каждая векторная величина также</w:t>
      </w:r>
      <w:r w:rsidR="00694770">
        <w:t xml:space="preserve"> определяется двумя координата</w:t>
      </w:r>
      <w:r w:rsidRPr="00674BA7">
        <w:t xml:space="preserve">ми: </w:t>
      </w:r>
      <m:oMath>
        <m:r>
          <w:rPr>
            <w:rFonts w:ascii="Cambria Math" w:hAnsi="Cambria Math"/>
          </w:rPr>
          <m:t xml:space="preserve">F = </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e>
        </m:d>
        <m:r>
          <w:rPr>
            <w:rFonts w:ascii="Cambria Math" w:hAnsi="Cambria Math"/>
          </w:rPr>
          <m:t xml:space="preserve">,  a =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y</m:t>
                </m:r>
              </m:sub>
            </m:sSub>
          </m:e>
        </m:d>
        <m:r>
          <w:rPr>
            <w:rFonts w:ascii="Cambria Math" w:hAnsi="Cambria Math"/>
          </w:rPr>
          <m:t xml:space="preserve">,   V =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e>
        </m:d>
        <m:r>
          <w:rPr>
            <w:rFonts w:ascii="Cambria Math" w:hAnsi="Cambria Math"/>
          </w:rPr>
          <m:t>.</m:t>
        </m:r>
      </m:oMath>
    </w:p>
    <w:p w:rsidR="00694770" w:rsidRPr="00C43E2B" w:rsidRDefault="00694770" w:rsidP="00572330">
      <w:pPr>
        <w:ind w:firstLine="708"/>
      </w:pPr>
      <w:r w:rsidRPr="00694770">
        <w:t xml:space="preserve">Для </w:t>
      </w:r>
      <w:proofErr w:type="gramStart"/>
      <w:r w:rsidRPr="00694770">
        <w:t>того</w:t>
      </w:r>
      <w:proofErr w:type="gramEnd"/>
      <w:r w:rsidRPr="00694770">
        <w:t xml:space="preserve"> чтобы описанный выше простейший вариант алгоритма </w:t>
      </w:r>
      <w:r>
        <w:t>не приводил к нестабильному по</w:t>
      </w:r>
      <w:r w:rsidRPr="00694770">
        <w:t>ведению системы близко расположенных тел, можно наложить ограничение на максимальное значение силы, действующей на тело со стороны другого (близко расположенного)</w:t>
      </w:r>
      <w:r>
        <w:t xml:space="preserve"> тела. Разумеется, подобное ог</w:t>
      </w:r>
      <w:r w:rsidRPr="00694770">
        <w:t>раничение нельзя считать оправданным с физической точки зрения, однако при моделировании реальной системы астрономических тел расстояние между ними является настолько большим, что силы никогда не достигают указанного порогового значения. Данное ограничение предназначено лишь для того, чтобы обеспечить устойчивое поведение модельной системы тел, используемой при тестировании полученных вариантов программы.</w:t>
      </w:r>
    </w:p>
    <w:p w:rsidR="00371BED" w:rsidRPr="00694770" w:rsidRDefault="00371BED" w:rsidP="00572330">
      <w:pPr>
        <w:ind w:firstLine="708"/>
      </w:pPr>
      <w:r w:rsidRPr="00371BED">
        <w:lastRenderedPageBreak/>
        <w:t>При моделировании системы (с учетом наложенного ограничения на максимальное значение силы) можно достаточно произвольным образом выбирать такие характеристики, как массы тел, их скорости, расстояния между ними и значение гравитационной постоянной.</w:t>
      </w:r>
    </w:p>
    <w:p w:rsidR="00694770" w:rsidRDefault="00A12909" w:rsidP="00572330">
      <w:pPr>
        <w:pStyle w:val="2"/>
        <w:ind w:left="0"/>
      </w:pPr>
      <w:bookmarkStart w:id="4" w:name="_Toc501803945"/>
      <w:r>
        <w:t>1.</w:t>
      </w:r>
      <w:r w:rsidR="00252A5C">
        <w:t>3</w:t>
      </w:r>
      <w:r w:rsidR="001828FA">
        <w:t xml:space="preserve"> </w:t>
      </w:r>
      <w:proofErr w:type="spellStart"/>
      <w:r w:rsidR="00694770" w:rsidRPr="00694770">
        <w:t>OpenMP</w:t>
      </w:r>
      <w:bookmarkEnd w:id="4"/>
      <w:proofErr w:type="spellEnd"/>
    </w:p>
    <w:p w:rsidR="00694770" w:rsidRPr="00694770" w:rsidRDefault="00694770" w:rsidP="00572330">
      <w:pPr>
        <w:ind w:firstLine="708"/>
      </w:pPr>
      <w:proofErr w:type="spellStart"/>
      <w:r w:rsidRPr="00694770">
        <w:t>OpenMP</w:t>
      </w:r>
      <w:proofErr w:type="spellEnd"/>
      <w:r w:rsidRPr="00694770">
        <w:t xml:space="preserve"> </w:t>
      </w:r>
      <w:r>
        <w:t>–</w:t>
      </w:r>
      <w:r w:rsidRPr="00694770">
        <w:t xml:space="preserve"> API, предназначенное для программирования многопоточных приложений на многопроцессорных системах с общей памятью. Разработку спецификации </w:t>
      </w:r>
      <w:proofErr w:type="spellStart"/>
      <w:r w:rsidRPr="00694770">
        <w:t>OpenMP</w:t>
      </w:r>
      <w:proofErr w:type="spellEnd"/>
      <w:r w:rsidRPr="00694770">
        <w:t xml:space="preserve"> ведут несколько крупных производителей вычислительной техники и программного обеспечения. </w:t>
      </w:r>
      <w:proofErr w:type="spellStart"/>
      <w:r w:rsidRPr="00694770">
        <w:t>OpenMP</w:t>
      </w:r>
      <w:proofErr w:type="spellEnd"/>
      <w:r w:rsidRPr="00694770">
        <w:t xml:space="preserve"> поддерживается основными компиляторами.</w:t>
      </w:r>
    </w:p>
    <w:p w:rsidR="00694770" w:rsidRDefault="00694770" w:rsidP="00572330">
      <w:pPr>
        <w:ind w:firstLine="708"/>
      </w:pPr>
      <w:r w:rsidRPr="00694770">
        <w:t xml:space="preserve">В </w:t>
      </w:r>
      <w:proofErr w:type="spellStart"/>
      <w:r w:rsidRPr="00694770">
        <w:t>OpenMP</w:t>
      </w:r>
      <w:proofErr w:type="spellEnd"/>
      <w:r w:rsidRPr="00694770">
        <w:t xml:space="preserve"> вы «не увидите» потоки в коде. Вместо этого, вы сообщаете компилятору с помощью директив #</w:t>
      </w:r>
      <w:proofErr w:type="spellStart"/>
      <w:r w:rsidRPr="00694770">
        <w:t>pragma</w:t>
      </w:r>
      <w:proofErr w:type="spellEnd"/>
      <w:r w:rsidRPr="00694770">
        <w:t>, что блок кода может быть распараллелен. Зная данную информацию, компилятор в состоянии сгенерировать приложение, состоящее из одного главного потока, который создаёт множество других потоков для параллельного блока кода. Эти потоки синхронизируются в конце параллельного блока кода, и мы снова возвращаемся к одному главному потоку.</w:t>
      </w:r>
    </w:p>
    <w:p w:rsidR="00371BED" w:rsidRDefault="00694770" w:rsidP="00572330">
      <w:r>
        <w:rPr>
          <w:noProof/>
          <w:lang w:eastAsia="ru-RU"/>
        </w:rPr>
        <w:drawing>
          <wp:inline distT="0" distB="0" distL="0" distR="0">
            <wp:extent cx="5295900" cy="2200741"/>
            <wp:effectExtent l="0" t="0" r="0" b="0"/>
            <wp:docPr id="4" name="Рисунок 1" descr="https://software.intel.com/sites/default/files/m/4/e/a/450px-Fork_jo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ftware.intel.com/sites/default/files/m/4/e/a/450px-Fork_join.svg.png"/>
                    <pic:cNvPicPr>
                      <a:picLocks noChangeAspect="1" noChangeArrowheads="1"/>
                    </pic:cNvPicPr>
                  </pic:nvPicPr>
                  <pic:blipFill>
                    <a:blip r:embed="rId8" cstate="print"/>
                    <a:srcRect/>
                    <a:stretch>
                      <a:fillRect/>
                    </a:stretch>
                  </pic:blipFill>
                  <pic:spPr bwMode="auto">
                    <a:xfrm>
                      <a:off x="0" y="0"/>
                      <a:ext cx="5295900" cy="2200741"/>
                    </a:xfrm>
                    <a:prstGeom prst="rect">
                      <a:avLst/>
                    </a:prstGeom>
                    <a:noFill/>
                    <a:ln w="9525">
                      <a:noFill/>
                      <a:miter lim="800000"/>
                      <a:headEnd/>
                      <a:tailEnd/>
                    </a:ln>
                  </pic:spPr>
                </pic:pic>
              </a:graphicData>
            </a:graphic>
          </wp:inline>
        </w:drawing>
      </w:r>
    </w:p>
    <w:p w:rsidR="00572330" w:rsidRDefault="00371BED" w:rsidP="00572330">
      <w:pPr>
        <w:ind w:firstLine="708"/>
      </w:pPr>
      <w:r w:rsidRPr="00371BED">
        <w:t xml:space="preserve">Так как </w:t>
      </w:r>
      <w:proofErr w:type="spellStart"/>
      <w:r w:rsidRPr="00371BED">
        <w:t>OpenMP</w:t>
      </w:r>
      <w:proofErr w:type="spellEnd"/>
      <w:r w:rsidRPr="00371BED">
        <w:t xml:space="preserve"> контролируется #</w:t>
      </w:r>
      <w:proofErr w:type="spellStart"/>
      <w:r w:rsidRPr="00371BED">
        <w:t>pragma</w:t>
      </w:r>
      <w:proofErr w:type="spellEnd"/>
      <w:r w:rsidRPr="00371BED">
        <w:t>, то код на C++ корректно скомпилируется любым компилятором C++, потому что неподдерживаемые #</w:t>
      </w:r>
      <w:proofErr w:type="spellStart"/>
      <w:r w:rsidRPr="00371BED">
        <w:t>pragma</w:t>
      </w:r>
      <w:proofErr w:type="spellEnd"/>
      <w:r w:rsidRPr="00371BED">
        <w:t xml:space="preserve"> должны игнорироваться. Однако </w:t>
      </w:r>
      <w:proofErr w:type="spellStart"/>
      <w:r w:rsidRPr="00371BED">
        <w:t>OpenMP</w:t>
      </w:r>
      <w:proofErr w:type="spellEnd"/>
      <w:r w:rsidRPr="00371BED">
        <w:t xml:space="preserve"> API содержит также несколько функций, и, чтобы ими воспользоваться, необходимо подключить заголовочный файл. Самый легкий способ определить, поддерживает ли компилятор </w:t>
      </w:r>
      <w:proofErr w:type="spellStart"/>
      <w:r w:rsidRPr="00371BED">
        <w:t>OpenMP</w:t>
      </w:r>
      <w:proofErr w:type="spellEnd"/>
      <w:r w:rsidRPr="00371BED">
        <w:t xml:space="preserve"> - поп</w:t>
      </w:r>
      <w:r w:rsidR="00572330">
        <w:t xml:space="preserve">робовать подключить файл </w:t>
      </w:r>
      <w:proofErr w:type="spellStart"/>
      <w:r w:rsidR="00572330">
        <w:t>omp.h</w:t>
      </w:r>
      <w:proofErr w:type="spellEnd"/>
      <w:r w:rsidR="00572330">
        <w:t>:</w:t>
      </w:r>
    </w:p>
    <w:p w:rsidR="00371BED" w:rsidRDefault="00371BED" w:rsidP="00572330">
      <w:pPr>
        <w:pStyle w:val="ad"/>
        <w:ind w:firstLine="708"/>
      </w:pPr>
      <w:r w:rsidRPr="00371BED">
        <w:t>#</w:t>
      </w:r>
      <w:proofErr w:type="spellStart"/>
      <w:r w:rsidRPr="00371BED">
        <w:t>include</w:t>
      </w:r>
      <w:proofErr w:type="spellEnd"/>
      <w:r w:rsidRPr="00371BED">
        <w:t xml:space="preserve"> &lt;</w:t>
      </w:r>
      <w:proofErr w:type="spellStart"/>
      <w:r w:rsidRPr="00371BED">
        <w:t>omp.h</w:t>
      </w:r>
      <w:proofErr w:type="spellEnd"/>
      <w:r w:rsidRPr="00371BED">
        <w:t>&gt;</w:t>
      </w:r>
    </w:p>
    <w:p w:rsidR="00572330" w:rsidRPr="00371BED" w:rsidRDefault="00572330" w:rsidP="00572330">
      <w:pPr>
        <w:pStyle w:val="ad"/>
        <w:ind w:firstLine="708"/>
      </w:pPr>
    </w:p>
    <w:p w:rsidR="00371BED" w:rsidRDefault="00371BED" w:rsidP="00572330">
      <w:pPr>
        <w:ind w:firstLine="708"/>
      </w:pPr>
      <w:r w:rsidRPr="00371BED">
        <w:t xml:space="preserve">Если </w:t>
      </w:r>
      <w:proofErr w:type="spellStart"/>
      <w:r w:rsidRPr="00371BED">
        <w:t>OpenMP</w:t>
      </w:r>
      <w:proofErr w:type="spellEnd"/>
      <w:r w:rsidRPr="00371BED">
        <w:t xml:space="preserve"> поддерживается, нужно его включить с помощью специальных флагов компилятора:</w:t>
      </w:r>
    </w:p>
    <w:p w:rsidR="00371BED" w:rsidRPr="00371BED" w:rsidRDefault="00371BED" w:rsidP="00572330">
      <w:pPr>
        <w:pStyle w:val="ab"/>
        <w:numPr>
          <w:ilvl w:val="0"/>
          <w:numId w:val="4"/>
        </w:numPr>
      </w:pPr>
      <w:proofErr w:type="spellStart"/>
      <w:r w:rsidRPr="00572330">
        <w:rPr>
          <w:lang w:val="en-US"/>
        </w:rPr>
        <w:t>gcc</w:t>
      </w:r>
      <w:proofErr w:type="spellEnd"/>
      <w:r w:rsidRPr="00572330">
        <w:rPr>
          <w:lang w:val="en-US"/>
        </w:rPr>
        <w:t xml:space="preserve"> -</w:t>
      </w:r>
      <w:proofErr w:type="spellStart"/>
      <w:r w:rsidRPr="00572330">
        <w:rPr>
          <w:rFonts w:ascii="Courier New" w:hAnsi="Courier New" w:cs="Courier New"/>
          <w:lang w:val="en-US"/>
        </w:rPr>
        <w:t>fopenmp</w:t>
      </w:r>
      <w:proofErr w:type="spellEnd"/>
    </w:p>
    <w:p w:rsidR="00371BED" w:rsidRPr="00572330" w:rsidRDefault="00371BED" w:rsidP="00572330">
      <w:pPr>
        <w:pStyle w:val="ab"/>
        <w:numPr>
          <w:ilvl w:val="0"/>
          <w:numId w:val="4"/>
        </w:numPr>
        <w:rPr>
          <w:lang w:val="en-US"/>
        </w:rPr>
      </w:pPr>
      <w:r w:rsidRPr="00572330">
        <w:rPr>
          <w:lang w:val="en-US"/>
        </w:rPr>
        <w:t xml:space="preserve">Intel   </w:t>
      </w:r>
      <w:r w:rsidRPr="00572330">
        <w:rPr>
          <w:rFonts w:ascii="Courier New" w:hAnsi="Courier New" w:cs="Courier New"/>
          <w:lang w:val="en-US"/>
        </w:rPr>
        <w:t>-</w:t>
      </w:r>
      <w:proofErr w:type="spellStart"/>
      <w:r w:rsidRPr="00572330">
        <w:rPr>
          <w:rFonts w:ascii="Courier New" w:hAnsi="Courier New" w:cs="Courier New"/>
          <w:lang w:val="en-US"/>
        </w:rPr>
        <w:t>openmp</w:t>
      </w:r>
      <w:proofErr w:type="spellEnd"/>
      <w:r w:rsidRPr="00572330">
        <w:rPr>
          <w:lang w:val="en-US"/>
        </w:rPr>
        <w:t xml:space="preserve"> (Linux, </w:t>
      </w:r>
      <w:proofErr w:type="spellStart"/>
      <w:r w:rsidRPr="00572330">
        <w:rPr>
          <w:lang w:val="en-US"/>
        </w:rPr>
        <w:t>MacOSX</w:t>
      </w:r>
      <w:proofErr w:type="spellEnd"/>
      <w:r w:rsidRPr="00572330">
        <w:rPr>
          <w:lang w:val="en-US"/>
        </w:rPr>
        <w:t>), -</w:t>
      </w:r>
      <w:proofErr w:type="spellStart"/>
      <w:r w:rsidRPr="00572330">
        <w:rPr>
          <w:lang w:val="en-US"/>
        </w:rPr>
        <w:t>Qopenmp</w:t>
      </w:r>
      <w:proofErr w:type="spellEnd"/>
      <w:r w:rsidRPr="00572330">
        <w:rPr>
          <w:lang w:val="en-US"/>
        </w:rPr>
        <w:t xml:space="preserve"> (Windows)</w:t>
      </w:r>
    </w:p>
    <w:p w:rsidR="00371BED" w:rsidRDefault="00371BED" w:rsidP="00572330">
      <w:pPr>
        <w:pStyle w:val="ab"/>
        <w:numPr>
          <w:ilvl w:val="0"/>
          <w:numId w:val="4"/>
        </w:numPr>
      </w:pPr>
      <w:proofErr w:type="spellStart"/>
      <w:r w:rsidRPr="00371BED">
        <w:t>Microsoft</w:t>
      </w:r>
      <w:proofErr w:type="spellEnd"/>
      <w:r w:rsidRPr="00371BED">
        <w:t xml:space="preserve">   </w:t>
      </w:r>
      <w:r w:rsidRPr="00572330">
        <w:rPr>
          <w:rFonts w:ascii="Courier New" w:hAnsi="Courier New" w:cs="Courier New"/>
        </w:rPr>
        <w:t>-</w:t>
      </w:r>
      <w:proofErr w:type="spellStart"/>
      <w:r w:rsidRPr="00572330">
        <w:rPr>
          <w:rFonts w:ascii="Courier New" w:hAnsi="Courier New" w:cs="Courier New"/>
        </w:rPr>
        <w:t>openmp</w:t>
      </w:r>
      <w:proofErr w:type="spellEnd"/>
      <w:r w:rsidRPr="00371BED">
        <w:t xml:space="preserve"> (Настройки проекта в </w:t>
      </w:r>
      <w:proofErr w:type="spellStart"/>
      <w:r w:rsidRPr="00371BED">
        <w:t>Visual</w:t>
      </w:r>
      <w:proofErr w:type="spellEnd"/>
      <w:r w:rsidRPr="00371BED">
        <w:t xml:space="preserve"> </w:t>
      </w:r>
      <w:proofErr w:type="spellStart"/>
      <w:r w:rsidRPr="00371BED">
        <w:t>Studio</w:t>
      </w:r>
      <w:proofErr w:type="spellEnd"/>
      <w:r w:rsidRPr="00371BED">
        <w:t>)</w:t>
      </w:r>
    </w:p>
    <w:p w:rsidR="00371BED" w:rsidRPr="00371BED" w:rsidRDefault="00371BED" w:rsidP="00572330">
      <w:pPr>
        <w:pStyle w:val="2"/>
        <w:ind w:left="0"/>
      </w:pPr>
      <w:r w:rsidRPr="00371BED">
        <w:lastRenderedPageBreak/>
        <w:t>Синтаксис</w:t>
      </w:r>
    </w:p>
    <w:p w:rsidR="00371BED" w:rsidRDefault="00371BED" w:rsidP="00572330">
      <w:pPr>
        <w:ind w:firstLine="708"/>
      </w:pPr>
      <w:r w:rsidRPr="00371BED">
        <w:t xml:space="preserve">Директивы </w:t>
      </w:r>
      <w:proofErr w:type="spellStart"/>
      <w:r w:rsidRPr="00371BED">
        <w:t>Ope</w:t>
      </w:r>
      <w:r>
        <w:t>nMP</w:t>
      </w:r>
      <w:proofErr w:type="spellEnd"/>
      <w:r>
        <w:t xml:space="preserve"> начинаются с </w:t>
      </w:r>
      <w:r w:rsidRPr="006445AE">
        <w:rPr>
          <w:rFonts w:ascii="Courier New" w:hAnsi="Courier New" w:cs="Courier New"/>
        </w:rPr>
        <w:t>#</w:t>
      </w:r>
      <w:proofErr w:type="spellStart"/>
      <w:r w:rsidRPr="006445AE">
        <w:rPr>
          <w:rFonts w:ascii="Courier New" w:hAnsi="Courier New" w:cs="Courier New"/>
        </w:rPr>
        <w:t>pragma</w:t>
      </w:r>
      <w:proofErr w:type="spellEnd"/>
      <w:r w:rsidRPr="006445AE">
        <w:rPr>
          <w:rFonts w:ascii="Courier New" w:hAnsi="Courier New" w:cs="Courier New"/>
        </w:rPr>
        <w:t xml:space="preserve"> </w:t>
      </w:r>
      <w:proofErr w:type="spellStart"/>
      <w:r w:rsidRPr="006445AE">
        <w:rPr>
          <w:rFonts w:ascii="Courier New" w:hAnsi="Courier New" w:cs="Courier New"/>
        </w:rPr>
        <w:t>omp</w:t>
      </w:r>
      <w:proofErr w:type="spellEnd"/>
      <w:r>
        <w:t>.</w:t>
      </w:r>
    </w:p>
    <w:p w:rsidR="00572330" w:rsidRPr="00371BED" w:rsidRDefault="00572330" w:rsidP="00572330"/>
    <w:p w:rsidR="00371BED" w:rsidRPr="00572330" w:rsidRDefault="00371BED" w:rsidP="00572330">
      <w:pPr>
        <w:rPr>
          <w:rFonts w:ascii="Courier New" w:hAnsi="Courier New" w:cs="Courier New"/>
        </w:rPr>
      </w:pPr>
      <w:proofErr w:type="spellStart"/>
      <w:r w:rsidRPr="00572330">
        <w:rPr>
          <w:rFonts w:ascii="Courier New" w:hAnsi="Courier New" w:cs="Courier New"/>
        </w:rPr>
        <w:t>parallel</w:t>
      </w:r>
      <w:proofErr w:type="spellEnd"/>
    </w:p>
    <w:p w:rsidR="00252A5C" w:rsidRDefault="00371BED" w:rsidP="00572330">
      <w:pPr>
        <w:ind w:firstLine="708"/>
      </w:pPr>
      <w:r w:rsidRPr="00371BED">
        <w:t>Данная директива создаёт группу из N потоков. N определяется во время выполнения, обычно это число ядер процессора, но также можно задать N вручную. Каждый из потоков в группе выполняет следующую за директивой команду (или блок команд, определённый в {}-скобках). После выполнения, потоки «сливаются» в один.</w:t>
      </w:r>
    </w:p>
    <w:p w:rsidR="00572330" w:rsidRPr="00572330" w:rsidRDefault="00572330" w:rsidP="00572330"/>
    <w:p w:rsidR="00371BED" w:rsidRPr="00572330" w:rsidRDefault="00371BED" w:rsidP="00572330">
      <w:pPr>
        <w:rPr>
          <w:rFonts w:ascii="Courier New" w:hAnsi="Courier New" w:cs="Courier New"/>
          <w:szCs w:val="24"/>
        </w:rPr>
      </w:pPr>
      <w:proofErr w:type="spellStart"/>
      <w:r w:rsidRPr="00572330">
        <w:rPr>
          <w:rFonts w:ascii="Courier New" w:hAnsi="Courier New" w:cs="Courier New"/>
          <w:szCs w:val="24"/>
        </w:rPr>
        <w:t>for</w:t>
      </w:r>
      <w:proofErr w:type="spellEnd"/>
    </w:p>
    <w:p w:rsidR="00371BED" w:rsidRPr="00572330" w:rsidRDefault="00371BED" w:rsidP="00572330">
      <w:pPr>
        <w:ind w:firstLine="708"/>
      </w:pPr>
      <w:r w:rsidRPr="00572330">
        <w:t xml:space="preserve">Директива </w:t>
      </w:r>
      <w:proofErr w:type="spellStart"/>
      <w:r w:rsidRPr="00572330">
        <w:t>for</w:t>
      </w:r>
      <w:proofErr w:type="spellEnd"/>
      <w:r w:rsidRPr="00572330">
        <w:t xml:space="preserve"> разделяет цикл </w:t>
      </w:r>
      <w:proofErr w:type="spellStart"/>
      <w:r w:rsidRPr="00572330">
        <w:t>for</w:t>
      </w:r>
      <w:proofErr w:type="spellEnd"/>
      <w:r w:rsidRPr="00572330">
        <w:t xml:space="preserve"> между текущей группой потоков, так что</w:t>
      </w:r>
      <w:r w:rsidRPr="00371BED">
        <w:rPr>
          <w:sz w:val="28"/>
          <w:szCs w:val="28"/>
        </w:rPr>
        <w:t xml:space="preserve"> </w:t>
      </w:r>
      <w:r w:rsidRPr="00572330">
        <w:t>каждый поток в группе обрабатывает свою часть цикла.</w:t>
      </w:r>
    </w:p>
    <w:p w:rsidR="00572330" w:rsidRDefault="00572330" w:rsidP="00572330"/>
    <w:p w:rsidR="00371BED" w:rsidRPr="00371BED" w:rsidRDefault="006445AE" w:rsidP="00572330">
      <w:proofErr w:type="spellStart"/>
      <w:r w:rsidRPr="00572330">
        <w:rPr>
          <w:rFonts w:ascii="Courier New" w:hAnsi="Courier New" w:cs="Courier New"/>
        </w:rPr>
        <w:t>schedul</w:t>
      </w:r>
      <w:proofErr w:type="spellEnd"/>
      <w:r w:rsidRPr="00572330">
        <w:rPr>
          <w:rFonts w:ascii="Courier New" w:hAnsi="Courier New" w:cs="Courier New"/>
          <w:lang w:val="en-US"/>
        </w:rPr>
        <w:t>e</w:t>
      </w:r>
      <w:r w:rsidR="00371BED" w:rsidRPr="00371BED">
        <w:t xml:space="preserve"> (планирование)</w:t>
      </w:r>
    </w:p>
    <w:p w:rsidR="00371BED" w:rsidRDefault="00371BED" w:rsidP="00572330">
      <w:pPr>
        <w:ind w:firstLine="708"/>
      </w:pPr>
      <w:r w:rsidRPr="00371BED">
        <w:t xml:space="preserve">Программист может контролировать то, каким образом потоки будут загружаться работой при обработке цикла. Существует несколько вариантов. </w:t>
      </w:r>
      <w:r w:rsidRPr="00572330">
        <w:rPr>
          <w:rFonts w:ascii="Courier New" w:hAnsi="Courier New" w:cs="Courier New"/>
          <w:lang w:val="en-US"/>
        </w:rPr>
        <w:t>S</w:t>
      </w:r>
      <w:proofErr w:type="spellStart"/>
      <w:r w:rsidRPr="00572330">
        <w:rPr>
          <w:rFonts w:ascii="Courier New" w:hAnsi="Courier New" w:cs="Courier New"/>
        </w:rPr>
        <w:t>tatic</w:t>
      </w:r>
      <w:proofErr w:type="spellEnd"/>
      <w:r w:rsidRPr="00371BED">
        <w:t xml:space="preserve"> является вариантом по умолчанию. Ещё до входа в цикл каждый поток «знает», какие части цикла он будет обрабатывать. Второй вариант - ключевое слово</w:t>
      </w:r>
      <w:r>
        <w:t xml:space="preserve"> </w:t>
      </w:r>
      <w:proofErr w:type="spellStart"/>
      <w:r w:rsidRPr="00572330">
        <w:rPr>
          <w:rFonts w:ascii="Courier New" w:hAnsi="Courier New" w:cs="Courier New"/>
        </w:rPr>
        <w:t>dynamic</w:t>
      </w:r>
      <w:proofErr w:type="spellEnd"/>
      <w:r>
        <w:t>.</w:t>
      </w:r>
      <w:r w:rsidRPr="00371BED">
        <w:t xml:space="preserve"> В данном случае невозможно предсказать порядок, в котором итерации цикла будут назначены потокам. Каждый поток выполняет указанное число итераций. Если это число не задано, по умолчанию оно равно 1. После </w:t>
      </w:r>
      <w:r w:rsidR="00572330" w:rsidRPr="00371BED">
        <w:t>того,</w:t>
      </w:r>
      <w:r w:rsidRPr="00371BED">
        <w:t xml:space="preserve"> как поток завершит выполнение заданных итераций, он переходит к следующему набору итераций. Так продолжается, пока не будут пройдены все итерации. Последний набор итераций может быть меньше, чем изначально заданный. Такой вариант очень полезен, когда разные итерации цикла обсчитываются разное время.</w:t>
      </w:r>
    </w:p>
    <w:p w:rsidR="00371BED" w:rsidRPr="00C43E2B" w:rsidRDefault="00C31E15" w:rsidP="00572330">
      <w:pPr>
        <w:ind w:firstLine="708"/>
      </w:pPr>
      <w:r>
        <w:t xml:space="preserve">Более подробную информацию по </w:t>
      </w:r>
      <w:proofErr w:type="spellStart"/>
      <w:r>
        <w:rPr>
          <w:lang w:val="en-US"/>
        </w:rPr>
        <w:t>OpenMP</w:t>
      </w:r>
      <w:proofErr w:type="spellEnd"/>
      <w:r>
        <w:t>, и ее директивам (с примерами кода) можно найти по ссылке</w:t>
      </w:r>
      <w:r w:rsidRPr="00C31E15">
        <w:t xml:space="preserve">: </w:t>
      </w:r>
      <w:hyperlink r:id="rId9" w:history="1">
        <w:r w:rsidRPr="009E6F87">
          <w:rPr>
            <w:rStyle w:val="a3"/>
            <w:sz w:val="28"/>
            <w:szCs w:val="28"/>
          </w:rPr>
          <w:t>https://software.intel.com/ru-ru/blogs/2011/11/21/openmp-c</w:t>
        </w:r>
      </w:hyperlink>
      <w:r w:rsidRPr="00C31E15">
        <w:t>.</w:t>
      </w:r>
    </w:p>
    <w:p w:rsidR="001828FA" w:rsidRPr="00572330" w:rsidRDefault="00572330" w:rsidP="00572330">
      <w:pPr>
        <w:pStyle w:val="2"/>
        <w:ind w:left="0"/>
      </w:pPr>
      <w:bookmarkStart w:id="5" w:name="_Toc501803946"/>
      <w:r w:rsidRPr="00572330">
        <w:t xml:space="preserve">2. </w:t>
      </w:r>
      <w:r w:rsidR="001828FA">
        <w:t>ПРАКТИЧЕСКАЯ ЧАСТЬ</w:t>
      </w:r>
      <w:bookmarkEnd w:id="5"/>
    </w:p>
    <w:p w:rsidR="001828FA" w:rsidRPr="00572330" w:rsidRDefault="00EE6612" w:rsidP="00572330">
      <w:pPr>
        <w:pStyle w:val="2"/>
        <w:ind w:left="0"/>
      </w:pPr>
      <w:bookmarkStart w:id="6" w:name="_Toc501803947"/>
      <w:r w:rsidRPr="00572330">
        <w:t>2</w:t>
      </w:r>
      <w:r w:rsidR="001828FA" w:rsidRPr="00572330">
        <w:t>.</w:t>
      </w:r>
      <w:r w:rsidRPr="00572330">
        <w:t>1</w:t>
      </w:r>
      <w:r w:rsidR="001828FA" w:rsidRPr="00572330">
        <w:t xml:space="preserve"> </w:t>
      </w:r>
      <w:r w:rsidR="00C31E15" w:rsidRPr="00572330">
        <w:t>Непараллельный вариант программы</w:t>
      </w:r>
      <w:bookmarkEnd w:id="6"/>
    </w:p>
    <w:p w:rsidR="006445AE" w:rsidRDefault="006445AE" w:rsidP="00572330">
      <w:pPr>
        <w:ind w:firstLine="708"/>
      </w:pPr>
      <w:r>
        <w:t xml:space="preserve">Все материалы, необходимые для выполнения лабораторной работы можно найти в </w:t>
      </w:r>
      <w:r w:rsidR="00D172F9">
        <w:rPr>
          <w:lang w:val="en-US"/>
        </w:rPr>
        <w:t>labs</w:t>
      </w:r>
      <w:r w:rsidR="00D172F9" w:rsidRPr="00D172F9">
        <w:t>/</w:t>
      </w:r>
      <w:r w:rsidR="00572330">
        <w:rPr>
          <w:lang w:val="en-US"/>
        </w:rPr>
        <w:t>lab</w:t>
      </w:r>
      <w:r w:rsidR="00572330" w:rsidRPr="00572330">
        <w:t>1</w:t>
      </w:r>
      <w:r w:rsidR="001828FA" w:rsidRPr="006D65AE">
        <w:t>.</w:t>
      </w:r>
      <w:r w:rsidR="00572330" w:rsidRPr="00572330">
        <w:t xml:space="preserve"> </w:t>
      </w:r>
      <w:r>
        <w:t xml:space="preserve">В первую очередь протестируем неэффективный вариант расчета сил и движения тел, без использования </w:t>
      </w:r>
      <w:proofErr w:type="spellStart"/>
      <w:r>
        <w:rPr>
          <w:lang w:val="en-US"/>
        </w:rPr>
        <w:t>OpenMP</w:t>
      </w:r>
      <w:proofErr w:type="spellEnd"/>
      <w:r w:rsidRPr="006445AE">
        <w:t>.</w:t>
      </w:r>
      <w:r>
        <w:t xml:space="preserve"> </w:t>
      </w:r>
    </w:p>
    <w:p w:rsidR="00F518FC" w:rsidRDefault="00F518FC" w:rsidP="00F518F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непараллельный расчет сил в момент времени t</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FF"/>
          <w:sz w:val="19"/>
          <w:szCs w:val="19"/>
          <w:lang w:val="en-US"/>
        </w:rPr>
        <w:t>void</w:t>
      </w:r>
      <w:r w:rsidRPr="00F518FC">
        <w:rPr>
          <w:rFonts w:ascii="Consolas" w:eastAsiaTheme="minorHAnsi" w:hAnsi="Consolas" w:cs="Consolas"/>
          <w:color w:val="000000"/>
          <w:sz w:val="19"/>
          <w:szCs w:val="19"/>
          <w:lang w:val="en-US"/>
        </w:rPr>
        <w:t xml:space="preserve"> CalcForces1()</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lastRenderedPageBreak/>
        <w:t>{</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FF"/>
          <w:sz w:val="19"/>
          <w:szCs w:val="19"/>
          <w:lang w:val="en-US"/>
        </w:rPr>
        <w:t>for</w:t>
      </w:r>
      <w:r w:rsidRPr="00F518FC">
        <w:rPr>
          <w:rFonts w:ascii="Consolas" w:eastAsiaTheme="minorHAnsi" w:hAnsi="Consolas" w:cs="Consolas"/>
          <w:color w:val="000000"/>
          <w:sz w:val="19"/>
          <w:szCs w:val="19"/>
          <w:lang w:val="en-US"/>
        </w:rPr>
        <w:t xml:space="preserve"> (</w:t>
      </w:r>
      <w:r w:rsidRPr="00F518FC">
        <w:rPr>
          <w:rFonts w:ascii="Consolas" w:eastAsiaTheme="minorHAnsi" w:hAnsi="Consolas" w:cs="Consolas"/>
          <w:color w:val="0000FF"/>
          <w:sz w:val="19"/>
          <w:szCs w:val="19"/>
          <w:lang w:val="en-US"/>
        </w:rPr>
        <w:t>int</w:t>
      </w:r>
      <w:r w:rsidRPr="00F518FC">
        <w:rPr>
          <w:rFonts w:ascii="Consolas" w:eastAsiaTheme="minorHAnsi" w:hAnsi="Consolas" w:cs="Consolas"/>
          <w:color w:val="000000"/>
          <w:sz w:val="19"/>
          <w:szCs w:val="19"/>
          <w:lang w:val="en-US"/>
        </w:rPr>
        <w:t xml:space="preserve"> </w:t>
      </w:r>
      <w:proofErr w:type="spellStart"/>
      <w:r w:rsidRPr="00F518FC">
        <w:rPr>
          <w:rFonts w:ascii="Consolas" w:eastAsiaTheme="minorHAnsi" w:hAnsi="Consolas" w:cs="Consolas"/>
          <w:color w:val="000000"/>
          <w:sz w:val="19"/>
          <w:szCs w:val="19"/>
          <w:lang w:val="en-US"/>
        </w:rPr>
        <w:t>i</w:t>
      </w:r>
      <w:proofErr w:type="spellEnd"/>
      <w:r w:rsidRPr="00F518FC">
        <w:rPr>
          <w:rFonts w:ascii="Consolas" w:eastAsiaTheme="minorHAnsi" w:hAnsi="Consolas" w:cs="Consolas"/>
          <w:color w:val="000000"/>
          <w:sz w:val="19"/>
          <w:szCs w:val="19"/>
          <w:lang w:val="en-US"/>
        </w:rPr>
        <w:t xml:space="preserve"> = 0; </w:t>
      </w:r>
      <w:proofErr w:type="spellStart"/>
      <w:r w:rsidRPr="00F518FC">
        <w:rPr>
          <w:rFonts w:ascii="Consolas" w:eastAsiaTheme="minorHAnsi" w:hAnsi="Consolas" w:cs="Consolas"/>
          <w:color w:val="000000"/>
          <w:sz w:val="19"/>
          <w:szCs w:val="19"/>
          <w:lang w:val="en-US"/>
        </w:rPr>
        <w:t>i</w:t>
      </w:r>
      <w:proofErr w:type="spellEnd"/>
      <w:r w:rsidRPr="00F518FC">
        <w:rPr>
          <w:rFonts w:ascii="Consolas" w:eastAsiaTheme="minorHAnsi" w:hAnsi="Consolas" w:cs="Consolas"/>
          <w:color w:val="000000"/>
          <w:sz w:val="19"/>
          <w:szCs w:val="19"/>
          <w:lang w:val="en-US"/>
        </w:rPr>
        <w:t xml:space="preserve"> &lt; </w:t>
      </w:r>
      <w:r w:rsidRPr="00F518FC">
        <w:rPr>
          <w:rFonts w:ascii="Consolas" w:eastAsiaTheme="minorHAnsi" w:hAnsi="Consolas" w:cs="Consolas"/>
          <w:color w:val="6F008A"/>
          <w:sz w:val="19"/>
          <w:szCs w:val="19"/>
          <w:lang w:val="en-US"/>
        </w:rPr>
        <w:t>N</w:t>
      </w:r>
      <w:r w:rsidRPr="00F518FC">
        <w:rPr>
          <w:rFonts w:ascii="Consolas" w:eastAsiaTheme="minorHAnsi" w:hAnsi="Consolas" w:cs="Consolas"/>
          <w:color w:val="000000"/>
          <w:sz w:val="19"/>
          <w:szCs w:val="19"/>
          <w:lang w:val="en-US"/>
        </w:rPr>
        <w:t xml:space="preserve">; </w:t>
      </w:r>
      <w:proofErr w:type="spellStart"/>
      <w:r w:rsidRPr="00F518FC">
        <w:rPr>
          <w:rFonts w:ascii="Consolas" w:eastAsiaTheme="minorHAnsi" w:hAnsi="Consolas" w:cs="Consolas"/>
          <w:color w:val="000000"/>
          <w:sz w:val="19"/>
          <w:szCs w:val="19"/>
          <w:lang w:val="en-US"/>
        </w:rPr>
        <w:t>i</w:t>
      </w:r>
      <w:proofErr w:type="spellEnd"/>
      <w:r w:rsidRPr="00F518FC">
        <w:rPr>
          <w:rFonts w:ascii="Consolas" w:eastAsiaTheme="minorHAnsi" w:hAnsi="Consolas" w:cs="Consolas"/>
          <w:color w:val="000000"/>
          <w:sz w:val="19"/>
          <w:szCs w:val="19"/>
          <w:lang w:val="en-US"/>
        </w:rPr>
        <w:t>++)</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FF"/>
          <w:sz w:val="19"/>
          <w:szCs w:val="19"/>
          <w:lang w:val="en-US"/>
        </w:rPr>
        <w:t>for</w:t>
      </w:r>
      <w:r w:rsidRPr="00F518FC">
        <w:rPr>
          <w:rFonts w:ascii="Consolas" w:eastAsiaTheme="minorHAnsi" w:hAnsi="Consolas" w:cs="Consolas"/>
          <w:color w:val="000000"/>
          <w:sz w:val="19"/>
          <w:szCs w:val="19"/>
          <w:lang w:val="en-US"/>
        </w:rPr>
        <w:t xml:space="preserve"> (</w:t>
      </w:r>
      <w:r w:rsidRPr="00F518FC">
        <w:rPr>
          <w:rFonts w:ascii="Consolas" w:eastAsiaTheme="minorHAnsi" w:hAnsi="Consolas" w:cs="Consolas"/>
          <w:color w:val="0000FF"/>
          <w:sz w:val="19"/>
          <w:szCs w:val="19"/>
          <w:lang w:val="en-US"/>
        </w:rPr>
        <w:t>int</w:t>
      </w:r>
      <w:r w:rsidRPr="00F518FC">
        <w:rPr>
          <w:rFonts w:ascii="Consolas" w:eastAsiaTheme="minorHAnsi" w:hAnsi="Consolas" w:cs="Consolas"/>
          <w:color w:val="000000"/>
          <w:sz w:val="19"/>
          <w:szCs w:val="19"/>
          <w:lang w:val="en-US"/>
        </w:rPr>
        <w:t xml:space="preserve"> j = 0; j &lt; </w:t>
      </w:r>
      <w:r w:rsidRPr="00F518FC">
        <w:rPr>
          <w:rFonts w:ascii="Consolas" w:eastAsiaTheme="minorHAnsi" w:hAnsi="Consolas" w:cs="Consolas"/>
          <w:color w:val="6F008A"/>
          <w:sz w:val="19"/>
          <w:szCs w:val="19"/>
          <w:lang w:val="en-US"/>
        </w:rPr>
        <w:t>N</w:t>
      </w:r>
      <w:r w:rsidRPr="00F518FC">
        <w:rPr>
          <w:rFonts w:ascii="Consolas" w:eastAsiaTheme="minorHAnsi" w:hAnsi="Consolas" w:cs="Consolas"/>
          <w:color w:val="000000"/>
          <w:sz w:val="19"/>
          <w:szCs w:val="19"/>
          <w:lang w:val="en-US"/>
        </w:rPr>
        <w:t xml:space="preserve">; </w:t>
      </w:r>
      <w:proofErr w:type="spellStart"/>
      <w:r w:rsidRPr="00F518FC">
        <w:rPr>
          <w:rFonts w:ascii="Consolas" w:eastAsiaTheme="minorHAnsi" w:hAnsi="Consolas" w:cs="Consolas"/>
          <w:color w:val="000000"/>
          <w:sz w:val="19"/>
          <w:szCs w:val="19"/>
          <w:lang w:val="en-US"/>
        </w:rPr>
        <w:t>j++</w:t>
      </w:r>
      <w:proofErr w:type="spellEnd"/>
      <w:r w:rsidRPr="00F518FC">
        <w:rPr>
          <w:rFonts w:ascii="Consolas" w:eastAsiaTheme="minorHAnsi" w:hAnsi="Consolas" w:cs="Consolas"/>
          <w:color w:val="000000"/>
          <w:sz w:val="19"/>
          <w:szCs w:val="19"/>
          <w:lang w:val="en-US"/>
        </w:rPr>
        <w:t>)</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t>{</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FF"/>
          <w:sz w:val="19"/>
          <w:szCs w:val="19"/>
          <w:lang w:val="en-US"/>
        </w:rPr>
        <w:t>if</w:t>
      </w:r>
      <w:r w:rsidRPr="00F518FC">
        <w:rPr>
          <w:rFonts w:ascii="Consolas" w:eastAsiaTheme="minorHAnsi" w:hAnsi="Consolas" w:cs="Consolas"/>
          <w:color w:val="000000"/>
          <w:sz w:val="19"/>
          <w:szCs w:val="19"/>
          <w:lang w:val="en-US"/>
        </w:rPr>
        <w:t xml:space="preserve"> (</w:t>
      </w:r>
      <w:proofErr w:type="spellStart"/>
      <w:r w:rsidRPr="00F518FC">
        <w:rPr>
          <w:rFonts w:ascii="Consolas" w:eastAsiaTheme="minorHAnsi" w:hAnsi="Consolas" w:cs="Consolas"/>
          <w:color w:val="000000"/>
          <w:sz w:val="19"/>
          <w:szCs w:val="19"/>
          <w:lang w:val="en-US"/>
        </w:rPr>
        <w:t>i</w:t>
      </w:r>
      <w:proofErr w:type="spellEnd"/>
      <w:r w:rsidRPr="00F518FC">
        <w:rPr>
          <w:rFonts w:ascii="Consolas" w:eastAsiaTheme="minorHAnsi" w:hAnsi="Consolas" w:cs="Consolas"/>
          <w:color w:val="000000"/>
          <w:sz w:val="19"/>
          <w:szCs w:val="19"/>
          <w:lang w:val="en-US"/>
        </w:rPr>
        <w:t xml:space="preserve"> == j) </w:t>
      </w:r>
      <w:r w:rsidRPr="00F518FC">
        <w:rPr>
          <w:rFonts w:ascii="Consolas" w:eastAsiaTheme="minorHAnsi" w:hAnsi="Consolas" w:cs="Consolas"/>
          <w:color w:val="0000FF"/>
          <w:sz w:val="19"/>
          <w:szCs w:val="19"/>
          <w:lang w:val="en-US"/>
        </w:rPr>
        <w:t>continue</w:t>
      </w:r>
      <w:r w:rsidRPr="00F518FC">
        <w:rPr>
          <w:rFonts w:ascii="Consolas" w:eastAsiaTheme="minorHAnsi" w:hAnsi="Consolas" w:cs="Consolas"/>
          <w:color w:val="000000"/>
          <w:sz w:val="19"/>
          <w:szCs w:val="19"/>
          <w:lang w:val="en-US"/>
        </w:rPr>
        <w:t>;</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FF"/>
          <w:sz w:val="19"/>
          <w:szCs w:val="19"/>
          <w:lang w:val="en-US"/>
        </w:rPr>
        <w:t>double</w:t>
      </w:r>
      <w:r w:rsidRPr="00F518FC">
        <w:rPr>
          <w:rFonts w:ascii="Consolas" w:eastAsiaTheme="minorHAnsi" w:hAnsi="Consolas" w:cs="Consolas"/>
          <w:color w:val="000000"/>
          <w:sz w:val="19"/>
          <w:szCs w:val="19"/>
          <w:lang w:val="en-US"/>
        </w:rPr>
        <w:t xml:space="preserve"> dx = p[j].x - p[</w:t>
      </w:r>
      <w:proofErr w:type="spellStart"/>
      <w:r w:rsidRPr="00F518FC">
        <w:rPr>
          <w:rFonts w:ascii="Consolas" w:eastAsiaTheme="minorHAnsi" w:hAnsi="Consolas" w:cs="Consolas"/>
          <w:color w:val="000000"/>
          <w:sz w:val="19"/>
          <w:szCs w:val="19"/>
          <w:lang w:val="en-US"/>
        </w:rPr>
        <w:t>i</w:t>
      </w:r>
      <w:proofErr w:type="spellEnd"/>
      <w:r w:rsidRPr="00F518FC">
        <w:rPr>
          <w:rFonts w:ascii="Consolas" w:eastAsiaTheme="minorHAnsi" w:hAnsi="Consolas" w:cs="Consolas"/>
          <w:color w:val="000000"/>
          <w:sz w:val="19"/>
          <w:szCs w:val="19"/>
          <w:lang w:val="en-US"/>
        </w:rPr>
        <w:t xml:space="preserve">].x, </w:t>
      </w:r>
      <w:proofErr w:type="spellStart"/>
      <w:r w:rsidRPr="00F518FC">
        <w:rPr>
          <w:rFonts w:ascii="Consolas" w:eastAsiaTheme="minorHAnsi" w:hAnsi="Consolas" w:cs="Consolas"/>
          <w:color w:val="000000"/>
          <w:sz w:val="19"/>
          <w:szCs w:val="19"/>
          <w:lang w:val="en-US"/>
        </w:rPr>
        <w:t>dy</w:t>
      </w:r>
      <w:proofErr w:type="spellEnd"/>
      <w:r w:rsidRPr="00F518FC">
        <w:rPr>
          <w:rFonts w:ascii="Consolas" w:eastAsiaTheme="minorHAnsi" w:hAnsi="Consolas" w:cs="Consolas"/>
          <w:color w:val="000000"/>
          <w:sz w:val="19"/>
          <w:szCs w:val="19"/>
          <w:lang w:val="en-US"/>
        </w:rPr>
        <w:t xml:space="preserve"> = p[j</w:t>
      </w:r>
      <w:proofErr w:type="gramStart"/>
      <w:r w:rsidRPr="00F518FC">
        <w:rPr>
          <w:rFonts w:ascii="Consolas" w:eastAsiaTheme="minorHAnsi" w:hAnsi="Consolas" w:cs="Consolas"/>
          <w:color w:val="000000"/>
          <w:sz w:val="19"/>
          <w:szCs w:val="19"/>
          <w:lang w:val="en-US"/>
        </w:rPr>
        <w:t>].y</w:t>
      </w:r>
      <w:proofErr w:type="gramEnd"/>
      <w:r w:rsidRPr="00F518FC">
        <w:rPr>
          <w:rFonts w:ascii="Consolas" w:eastAsiaTheme="minorHAnsi" w:hAnsi="Consolas" w:cs="Consolas"/>
          <w:color w:val="000000"/>
          <w:sz w:val="19"/>
          <w:szCs w:val="19"/>
          <w:lang w:val="en-US"/>
        </w:rPr>
        <w:t xml:space="preserve"> - p[</w:t>
      </w:r>
      <w:proofErr w:type="spellStart"/>
      <w:r w:rsidRPr="00F518FC">
        <w:rPr>
          <w:rFonts w:ascii="Consolas" w:eastAsiaTheme="minorHAnsi" w:hAnsi="Consolas" w:cs="Consolas"/>
          <w:color w:val="000000"/>
          <w:sz w:val="19"/>
          <w:szCs w:val="19"/>
          <w:lang w:val="en-US"/>
        </w:rPr>
        <w:t>i</w:t>
      </w:r>
      <w:proofErr w:type="spellEnd"/>
      <w:r w:rsidRPr="00F518FC">
        <w:rPr>
          <w:rFonts w:ascii="Consolas" w:eastAsiaTheme="minorHAnsi" w:hAnsi="Consolas" w:cs="Consolas"/>
          <w:color w:val="000000"/>
          <w:sz w:val="19"/>
          <w:szCs w:val="19"/>
          <w:lang w:val="en-US"/>
        </w:rPr>
        <w:t>].y,</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t xml:space="preserve">r_2 = 1 / (dx * dx + </w:t>
      </w:r>
      <w:proofErr w:type="spellStart"/>
      <w:r w:rsidRPr="00F518FC">
        <w:rPr>
          <w:rFonts w:ascii="Consolas" w:eastAsiaTheme="minorHAnsi" w:hAnsi="Consolas" w:cs="Consolas"/>
          <w:color w:val="000000"/>
          <w:sz w:val="19"/>
          <w:szCs w:val="19"/>
          <w:lang w:val="en-US"/>
        </w:rPr>
        <w:t>dy</w:t>
      </w:r>
      <w:proofErr w:type="spellEnd"/>
      <w:r w:rsidRPr="00F518FC">
        <w:rPr>
          <w:rFonts w:ascii="Consolas" w:eastAsiaTheme="minorHAnsi" w:hAnsi="Consolas" w:cs="Consolas"/>
          <w:color w:val="000000"/>
          <w:sz w:val="19"/>
          <w:szCs w:val="19"/>
          <w:lang w:val="en-US"/>
        </w:rPr>
        <w:t xml:space="preserve"> * </w:t>
      </w:r>
      <w:proofErr w:type="spellStart"/>
      <w:r w:rsidRPr="00F518FC">
        <w:rPr>
          <w:rFonts w:ascii="Consolas" w:eastAsiaTheme="minorHAnsi" w:hAnsi="Consolas" w:cs="Consolas"/>
          <w:color w:val="000000"/>
          <w:sz w:val="19"/>
          <w:szCs w:val="19"/>
          <w:lang w:val="en-US"/>
        </w:rPr>
        <w:t>dy</w:t>
      </w:r>
      <w:proofErr w:type="spellEnd"/>
      <w:r w:rsidRPr="00F518FC">
        <w:rPr>
          <w:rFonts w:ascii="Consolas" w:eastAsiaTheme="minorHAnsi" w:hAnsi="Consolas" w:cs="Consolas"/>
          <w:color w:val="000000"/>
          <w:sz w:val="19"/>
          <w:szCs w:val="19"/>
          <w:lang w:val="en-US"/>
        </w:rPr>
        <w:t>),</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t xml:space="preserve">r_1 = </w:t>
      </w:r>
      <w:proofErr w:type="spellStart"/>
      <w:r w:rsidRPr="00F518FC">
        <w:rPr>
          <w:rFonts w:ascii="Consolas" w:eastAsiaTheme="minorHAnsi" w:hAnsi="Consolas" w:cs="Consolas"/>
          <w:color w:val="000000"/>
          <w:sz w:val="19"/>
          <w:szCs w:val="19"/>
          <w:lang w:val="en-US"/>
        </w:rPr>
        <w:t>sqrt</w:t>
      </w:r>
      <w:proofErr w:type="spellEnd"/>
      <w:r w:rsidRPr="00F518FC">
        <w:rPr>
          <w:rFonts w:ascii="Consolas" w:eastAsiaTheme="minorHAnsi" w:hAnsi="Consolas" w:cs="Consolas"/>
          <w:color w:val="000000"/>
          <w:sz w:val="19"/>
          <w:szCs w:val="19"/>
          <w:lang w:val="en-US"/>
        </w:rPr>
        <w:t>(r_2),</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proofErr w:type="spellStart"/>
      <w:r w:rsidRPr="00F518FC">
        <w:rPr>
          <w:rFonts w:ascii="Consolas" w:eastAsiaTheme="minorHAnsi" w:hAnsi="Consolas" w:cs="Consolas"/>
          <w:color w:val="000000"/>
          <w:sz w:val="19"/>
          <w:szCs w:val="19"/>
          <w:lang w:val="en-US"/>
        </w:rPr>
        <w:t>fabs</w:t>
      </w:r>
      <w:proofErr w:type="spellEnd"/>
      <w:r w:rsidRPr="00F518FC">
        <w:rPr>
          <w:rFonts w:ascii="Consolas" w:eastAsiaTheme="minorHAnsi" w:hAnsi="Consolas" w:cs="Consolas"/>
          <w:color w:val="000000"/>
          <w:sz w:val="19"/>
          <w:szCs w:val="19"/>
          <w:lang w:val="en-US"/>
        </w:rPr>
        <w:t xml:space="preserve"> = </w:t>
      </w:r>
      <w:r w:rsidRPr="00F518FC">
        <w:rPr>
          <w:rFonts w:ascii="Consolas" w:eastAsiaTheme="minorHAnsi" w:hAnsi="Consolas" w:cs="Consolas"/>
          <w:color w:val="6F008A"/>
          <w:sz w:val="19"/>
          <w:szCs w:val="19"/>
          <w:lang w:val="en-US"/>
        </w:rPr>
        <w:t>gravity</w:t>
      </w:r>
      <w:r w:rsidRPr="00F518FC">
        <w:rPr>
          <w:rFonts w:ascii="Consolas" w:eastAsiaTheme="minorHAnsi" w:hAnsi="Consolas" w:cs="Consolas"/>
          <w:color w:val="000000"/>
          <w:sz w:val="19"/>
          <w:szCs w:val="19"/>
          <w:lang w:val="en-US"/>
        </w:rPr>
        <w:t xml:space="preserve"> * m[</w:t>
      </w:r>
      <w:proofErr w:type="spellStart"/>
      <w:r w:rsidRPr="00F518FC">
        <w:rPr>
          <w:rFonts w:ascii="Consolas" w:eastAsiaTheme="minorHAnsi" w:hAnsi="Consolas" w:cs="Consolas"/>
          <w:color w:val="000000"/>
          <w:sz w:val="19"/>
          <w:szCs w:val="19"/>
          <w:lang w:val="en-US"/>
        </w:rPr>
        <w:t>i</w:t>
      </w:r>
      <w:proofErr w:type="spellEnd"/>
      <w:r w:rsidRPr="00F518FC">
        <w:rPr>
          <w:rFonts w:ascii="Consolas" w:eastAsiaTheme="minorHAnsi" w:hAnsi="Consolas" w:cs="Consolas"/>
          <w:color w:val="000000"/>
          <w:sz w:val="19"/>
          <w:szCs w:val="19"/>
          <w:lang w:val="en-US"/>
        </w:rPr>
        <w:t>] * m[j] * r_2;</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FF"/>
          <w:sz w:val="19"/>
          <w:szCs w:val="19"/>
          <w:lang w:val="en-US"/>
        </w:rPr>
        <w:t>if</w:t>
      </w:r>
      <w:r w:rsidRPr="00F518FC">
        <w:rPr>
          <w:rFonts w:ascii="Consolas" w:eastAsiaTheme="minorHAnsi" w:hAnsi="Consolas" w:cs="Consolas"/>
          <w:color w:val="000000"/>
          <w:sz w:val="19"/>
          <w:szCs w:val="19"/>
          <w:lang w:val="en-US"/>
        </w:rPr>
        <w:t xml:space="preserve"> (</w:t>
      </w:r>
      <w:proofErr w:type="spellStart"/>
      <w:r w:rsidRPr="00F518FC">
        <w:rPr>
          <w:rFonts w:ascii="Consolas" w:eastAsiaTheme="minorHAnsi" w:hAnsi="Consolas" w:cs="Consolas"/>
          <w:color w:val="000000"/>
          <w:sz w:val="19"/>
          <w:szCs w:val="19"/>
          <w:lang w:val="en-US"/>
        </w:rPr>
        <w:t>fabs</w:t>
      </w:r>
      <w:proofErr w:type="spellEnd"/>
      <w:r w:rsidRPr="00F518FC">
        <w:rPr>
          <w:rFonts w:ascii="Consolas" w:eastAsiaTheme="minorHAnsi" w:hAnsi="Consolas" w:cs="Consolas"/>
          <w:color w:val="000000"/>
          <w:sz w:val="19"/>
          <w:szCs w:val="19"/>
          <w:lang w:val="en-US"/>
        </w:rPr>
        <w:t xml:space="preserve"> &gt; </w:t>
      </w:r>
      <w:proofErr w:type="spellStart"/>
      <w:r w:rsidRPr="00F518FC">
        <w:rPr>
          <w:rFonts w:ascii="Consolas" w:eastAsiaTheme="minorHAnsi" w:hAnsi="Consolas" w:cs="Consolas"/>
          <w:color w:val="6F008A"/>
          <w:sz w:val="19"/>
          <w:szCs w:val="19"/>
          <w:lang w:val="en-US"/>
        </w:rPr>
        <w:t>fmax</w:t>
      </w:r>
      <w:proofErr w:type="spellEnd"/>
      <w:r w:rsidRPr="00F518FC">
        <w:rPr>
          <w:rFonts w:ascii="Consolas" w:eastAsiaTheme="minorHAnsi" w:hAnsi="Consolas" w:cs="Consolas"/>
          <w:color w:val="000000"/>
          <w:sz w:val="19"/>
          <w:szCs w:val="19"/>
          <w:lang w:val="en-US"/>
        </w:rPr>
        <w:t xml:space="preserve">) </w:t>
      </w:r>
      <w:proofErr w:type="spellStart"/>
      <w:r w:rsidRPr="00F518FC">
        <w:rPr>
          <w:rFonts w:ascii="Consolas" w:eastAsiaTheme="minorHAnsi" w:hAnsi="Consolas" w:cs="Consolas"/>
          <w:color w:val="000000"/>
          <w:sz w:val="19"/>
          <w:szCs w:val="19"/>
          <w:lang w:val="en-US"/>
        </w:rPr>
        <w:t>fabs</w:t>
      </w:r>
      <w:proofErr w:type="spellEnd"/>
      <w:r w:rsidRPr="00F518FC">
        <w:rPr>
          <w:rFonts w:ascii="Consolas" w:eastAsiaTheme="minorHAnsi" w:hAnsi="Consolas" w:cs="Consolas"/>
          <w:color w:val="000000"/>
          <w:sz w:val="19"/>
          <w:szCs w:val="19"/>
          <w:lang w:val="en-US"/>
        </w:rPr>
        <w:t xml:space="preserve"> = </w:t>
      </w:r>
      <w:proofErr w:type="spellStart"/>
      <w:r w:rsidRPr="00F518FC">
        <w:rPr>
          <w:rFonts w:ascii="Consolas" w:eastAsiaTheme="minorHAnsi" w:hAnsi="Consolas" w:cs="Consolas"/>
          <w:color w:val="6F008A"/>
          <w:sz w:val="19"/>
          <w:szCs w:val="19"/>
          <w:lang w:val="en-US"/>
        </w:rPr>
        <w:t>fmax</w:t>
      </w:r>
      <w:proofErr w:type="spellEnd"/>
      <w:r w:rsidRPr="00F518FC">
        <w:rPr>
          <w:rFonts w:ascii="Consolas" w:eastAsiaTheme="minorHAnsi" w:hAnsi="Consolas" w:cs="Consolas"/>
          <w:color w:val="000000"/>
          <w:sz w:val="19"/>
          <w:szCs w:val="19"/>
          <w:lang w:val="en-US"/>
        </w:rPr>
        <w:t>;</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t>f[</w:t>
      </w:r>
      <w:proofErr w:type="spellStart"/>
      <w:r w:rsidRPr="00F518FC">
        <w:rPr>
          <w:rFonts w:ascii="Consolas" w:eastAsiaTheme="minorHAnsi" w:hAnsi="Consolas" w:cs="Consolas"/>
          <w:color w:val="000000"/>
          <w:sz w:val="19"/>
          <w:szCs w:val="19"/>
          <w:lang w:val="en-US"/>
        </w:rPr>
        <w:t>i</w:t>
      </w:r>
      <w:proofErr w:type="spellEnd"/>
      <w:r w:rsidRPr="00F518FC">
        <w:rPr>
          <w:rFonts w:ascii="Consolas" w:eastAsiaTheme="minorHAnsi" w:hAnsi="Consolas" w:cs="Consolas"/>
          <w:color w:val="000000"/>
          <w:sz w:val="19"/>
          <w:szCs w:val="19"/>
          <w:lang w:val="en-US"/>
        </w:rPr>
        <w:t>].x = f[</w:t>
      </w:r>
      <w:proofErr w:type="spellStart"/>
      <w:r w:rsidRPr="00F518FC">
        <w:rPr>
          <w:rFonts w:ascii="Consolas" w:eastAsiaTheme="minorHAnsi" w:hAnsi="Consolas" w:cs="Consolas"/>
          <w:color w:val="000000"/>
          <w:sz w:val="19"/>
          <w:szCs w:val="19"/>
          <w:lang w:val="en-US"/>
        </w:rPr>
        <w:t>i</w:t>
      </w:r>
      <w:proofErr w:type="spellEnd"/>
      <w:r w:rsidRPr="00F518FC">
        <w:rPr>
          <w:rFonts w:ascii="Consolas" w:eastAsiaTheme="minorHAnsi" w:hAnsi="Consolas" w:cs="Consolas"/>
          <w:color w:val="000000"/>
          <w:sz w:val="19"/>
          <w:szCs w:val="19"/>
          <w:lang w:val="en-US"/>
        </w:rPr>
        <w:t xml:space="preserve">].x + </w:t>
      </w:r>
      <w:proofErr w:type="spellStart"/>
      <w:r w:rsidRPr="00F518FC">
        <w:rPr>
          <w:rFonts w:ascii="Consolas" w:eastAsiaTheme="minorHAnsi" w:hAnsi="Consolas" w:cs="Consolas"/>
          <w:color w:val="000000"/>
          <w:sz w:val="19"/>
          <w:szCs w:val="19"/>
          <w:lang w:val="en-US"/>
        </w:rPr>
        <w:t>fabs</w:t>
      </w:r>
      <w:proofErr w:type="spellEnd"/>
      <w:r w:rsidRPr="00F518FC">
        <w:rPr>
          <w:rFonts w:ascii="Consolas" w:eastAsiaTheme="minorHAnsi" w:hAnsi="Consolas" w:cs="Consolas"/>
          <w:color w:val="000000"/>
          <w:sz w:val="19"/>
          <w:szCs w:val="19"/>
          <w:lang w:val="en-US"/>
        </w:rPr>
        <w:t xml:space="preserve"> * dx * r_1;</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t>f[</w:t>
      </w:r>
      <w:proofErr w:type="spellStart"/>
      <w:r w:rsidRPr="00F518FC">
        <w:rPr>
          <w:rFonts w:ascii="Consolas" w:eastAsiaTheme="minorHAnsi" w:hAnsi="Consolas" w:cs="Consolas"/>
          <w:color w:val="000000"/>
          <w:sz w:val="19"/>
          <w:szCs w:val="19"/>
          <w:lang w:val="en-US"/>
        </w:rPr>
        <w:t>i</w:t>
      </w:r>
      <w:proofErr w:type="spellEnd"/>
      <w:proofErr w:type="gramStart"/>
      <w:r w:rsidRPr="00F518FC">
        <w:rPr>
          <w:rFonts w:ascii="Consolas" w:eastAsiaTheme="minorHAnsi" w:hAnsi="Consolas" w:cs="Consolas"/>
          <w:color w:val="000000"/>
          <w:sz w:val="19"/>
          <w:szCs w:val="19"/>
          <w:lang w:val="en-US"/>
        </w:rPr>
        <w:t>].y</w:t>
      </w:r>
      <w:proofErr w:type="gramEnd"/>
      <w:r w:rsidRPr="00F518FC">
        <w:rPr>
          <w:rFonts w:ascii="Consolas" w:eastAsiaTheme="minorHAnsi" w:hAnsi="Consolas" w:cs="Consolas"/>
          <w:color w:val="000000"/>
          <w:sz w:val="19"/>
          <w:szCs w:val="19"/>
          <w:lang w:val="en-US"/>
        </w:rPr>
        <w:t xml:space="preserve"> = f[</w:t>
      </w:r>
      <w:proofErr w:type="spellStart"/>
      <w:r w:rsidRPr="00F518FC">
        <w:rPr>
          <w:rFonts w:ascii="Consolas" w:eastAsiaTheme="minorHAnsi" w:hAnsi="Consolas" w:cs="Consolas"/>
          <w:color w:val="000000"/>
          <w:sz w:val="19"/>
          <w:szCs w:val="19"/>
          <w:lang w:val="en-US"/>
        </w:rPr>
        <w:t>i</w:t>
      </w:r>
      <w:proofErr w:type="spellEnd"/>
      <w:r w:rsidRPr="00F518FC">
        <w:rPr>
          <w:rFonts w:ascii="Consolas" w:eastAsiaTheme="minorHAnsi" w:hAnsi="Consolas" w:cs="Consolas"/>
          <w:color w:val="000000"/>
          <w:sz w:val="19"/>
          <w:szCs w:val="19"/>
          <w:lang w:val="en-US"/>
        </w:rPr>
        <w:t xml:space="preserve">].y + </w:t>
      </w:r>
      <w:proofErr w:type="spellStart"/>
      <w:r w:rsidRPr="00F518FC">
        <w:rPr>
          <w:rFonts w:ascii="Consolas" w:eastAsiaTheme="minorHAnsi" w:hAnsi="Consolas" w:cs="Consolas"/>
          <w:color w:val="000000"/>
          <w:sz w:val="19"/>
          <w:szCs w:val="19"/>
          <w:lang w:val="en-US"/>
        </w:rPr>
        <w:t>fabs</w:t>
      </w:r>
      <w:proofErr w:type="spellEnd"/>
      <w:r w:rsidRPr="00F518FC">
        <w:rPr>
          <w:rFonts w:ascii="Consolas" w:eastAsiaTheme="minorHAnsi" w:hAnsi="Consolas" w:cs="Consolas"/>
          <w:color w:val="000000"/>
          <w:sz w:val="19"/>
          <w:szCs w:val="19"/>
          <w:lang w:val="en-US"/>
        </w:rPr>
        <w:t xml:space="preserve"> * </w:t>
      </w:r>
      <w:proofErr w:type="spellStart"/>
      <w:r w:rsidRPr="00F518FC">
        <w:rPr>
          <w:rFonts w:ascii="Consolas" w:eastAsiaTheme="minorHAnsi" w:hAnsi="Consolas" w:cs="Consolas"/>
          <w:color w:val="000000"/>
          <w:sz w:val="19"/>
          <w:szCs w:val="19"/>
          <w:lang w:val="en-US"/>
        </w:rPr>
        <w:t>dy</w:t>
      </w:r>
      <w:proofErr w:type="spellEnd"/>
      <w:r w:rsidRPr="00F518FC">
        <w:rPr>
          <w:rFonts w:ascii="Consolas" w:eastAsiaTheme="minorHAnsi" w:hAnsi="Consolas" w:cs="Consolas"/>
          <w:color w:val="000000"/>
          <w:sz w:val="19"/>
          <w:szCs w:val="19"/>
          <w:lang w:val="en-US"/>
        </w:rPr>
        <w:t xml:space="preserve"> * r_1;</w:t>
      </w:r>
    </w:p>
    <w:p w:rsidR="00F518FC" w:rsidRDefault="00F518FC" w:rsidP="00F518FC">
      <w:pPr>
        <w:autoSpaceDE w:val="0"/>
        <w:autoSpaceDN w:val="0"/>
        <w:adjustRightInd w:val="0"/>
        <w:rPr>
          <w:rFonts w:ascii="Consolas" w:eastAsiaTheme="minorHAnsi" w:hAnsi="Consolas" w:cs="Consolas"/>
          <w:color w:val="000000"/>
          <w:sz w:val="19"/>
          <w:szCs w:val="19"/>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Pr>
          <w:rFonts w:ascii="Consolas" w:eastAsiaTheme="minorHAnsi" w:hAnsi="Consolas" w:cs="Consolas"/>
          <w:color w:val="000000"/>
          <w:sz w:val="19"/>
          <w:szCs w:val="19"/>
        </w:rPr>
        <w:t>}</w:t>
      </w:r>
    </w:p>
    <w:p w:rsidR="00F518FC" w:rsidRDefault="00F518FC" w:rsidP="00F518F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F518FC" w:rsidRDefault="00F518FC" w:rsidP="00F518FC">
      <w:pPr>
        <w:autoSpaceDE w:val="0"/>
        <w:autoSpaceDN w:val="0"/>
        <w:adjustRightInd w:val="0"/>
        <w:rPr>
          <w:rFonts w:ascii="Consolas" w:eastAsiaTheme="minorHAnsi" w:hAnsi="Consolas" w:cs="Consolas"/>
          <w:color w:val="000000"/>
          <w:sz w:val="19"/>
          <w:szCs w:val="19"/>
        </w:rPr>
      </w:pPr>
    </w:p>
    <w:p w:rsidR="00F518FC" w:rsidRDefault="00F518FC" w:rsidP="00F518F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непараллельный пересчет координат и </w:t>
      </w:r>
      <w:proofErr w:type="spellStart"/>
      <w:r>
        <w:rPr>
          <w:rFonts w:ascii="Consolas" w:eastAsiaTheme="minorHAnsi" w:hAnsi="Consolas" w:cs="Consolas"/>
          <w:color w:val="008000"/>
          <w:sz w:val="19"/>
          <w:szCs w:val="19"/>
        </w:rPr>
        <w:t>обнуленеие</w:t>
      </w:r>
      <w:proofErr w:type="spellEnd"/>
      <w:r>
        <w:rPr>
          <w:rFonts w:ascii="Consolas" w:eastAsiaTheme="minorHAnsi" w:hAnsi="Consolas" w:cs="Consolas"/>
          <w:color w:val="008000"/>
          <w:sz w:val="19"/>
          <w:szCs w:val="19"/>
        </w:rPr>
        <w:t xml:space="preserve"> массива сил</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FF"/>
          <w:sz w:val="19"/>
          <w:szCs w:val="19"/>
          <w:lang w:val="en-US"/>
        </w:rPr>
        <w:t>void</w:t>
      </w:r>
      <w:r w:rsidRPr="00F518FC">
        <w:rPr>
          <w:rFonts w:ascii="Consolas" w:eastAsiaTheme="minorHAnsi" w:hAnsi="Consolas" w:cs="Consolas"/>
          <w:color w:val="000000"/>
          <w:sz w:val="19"/>
          <w:szCs w:val="19"/>
          <w:lang w:val="en-US"/>
        </w:rPr>
        <w:t xml:space="preserve"> </w:t>
      </w:r>
      <w:proofErr w:type="spellStart"/>
      <w:proofErr w:type="gramStart"/>
      <w:r w:rsidRPr="00F518FC">
        <w:rPr>
          <w:rFonts w:ascii="Consolas" w:eastAsiaTheme="minorHAnsi" w:hAnsi="Consolas" w:cs="Consolas"/>
          <w:color w:val="000000"/>
          <w:sz w:val="19"/>
          <w:szCs w:val="19"/>
          <w:lang w:val="en-US"/>
        </w:rPr>
        <w:t>MoveParticlesAndFreeForces</w:t>
      </w:r>
      <w:proofErr w:type="spellEnd"/>
      <w:r w:rsidRPr="00F518FC">
        <w:rPr>
          <w:rFonts w:ascii="Consolas" w:eastAsiaTheme="minorHAnsi" w:hAnsi="Consolas" w:cs="Consolas"/>
          <w:color w:val="000000"/>
          <w:sz w:val="19"/>
          <w:szCs w:val="19"/>
          <w:lang w:val="en-US"/>
        </w:rPr>
        <w:t>(</w:t>
      </w:r>
      <w:proofErr w:type="gramEnd"/>
      <w:r w:rsidRPr="00F518FC">
        <w:rPr>
          <w:rFonts w:ascii="Consolas" w:eastAsiaTheme="minorHAnsi" w:hAnsi="Consolas" w:cs="Consolas"/>
          <w:color w:val="000000"/>
          <w:sz w:val="19"/>
          <w:szCs w:val="19"/>
          <w:lang w:val="en-US"/>
        </w:rPr>
        <w:t>)</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FF"/>
          <w:sz w:val="19"/>
          <w:szCs w:val="19"/>
          <w:lang w:val="en-US"/>
        </w:rPr>
        <w:t>for</w:t>
      </w:r>
      <w:r w:rsidRPr="00F518FC">
        <w:rPr>
          <w:rFonts w:ascii="Consolas" w:eastAsiaTheme="minorHAnsi" w:hAnsi="Consolas" w:cs="Consolas"/>
          <w:color w:val="000000"/>
          <w:sz w:val="19"/>
          <w:szCs w:val="19"/>
          <w:lang w:val="en-US"/>
        </w:rPr>
        <w:t xml:space="preserve"> (</w:t>
      </w:r>
      <w:r w:rsidRPr="00F518FC">
        <w:rPr>
          <w:rFonts w:ascii="Consolas" w:eastAsiaTheme="minorHAnsi" w:hAnsi="Consolas" w:cs="Consolas"/>
          <w:color w:val="0000FF"/>
          <w:sz w:val="19"/>
          <w:szCs w:val="19"/>
          <w:lang w:val="en-US"/>
        </w:rPr>
        <w:t>int</w:t>
      </w:r>
      <w:r w:rsidRPr="00F518FC">
        <w:rPr>
          <w:rFonts w:ascii="Consolas" w:eastAsiaTheme="minorHAnsi" w:hAnsi="Consolas" w:cs="Consolas"/>
          <w:color w:val="000000"/>
          <w:sz w:val="19"/>
          <w:szCs w:val="19"/>
          <w:lang w:val="en-US"/>
        </w:rPr>
        <w:t xml:space="preserve"> </w:t>
      </w:r>
      <w:proofErr w:type="spellStart"/>
      <w:r w:rsidRPr="00F518FC">
        <w:rPr>
          <w:rFonts w:ascii="Consolas" w:eastAsiaTheme="minorHAnsi" w:hAnsi="Consolas" w:cs="Consolas"/>
          <w:color w:val="000000"/>
          <w:sz w:val="19"/>
          <w:szCs w:val="19"/>
          <w:lang w:val="en-US"/>
        </w:rPr>
        <w:t>i</w:t>
      </w:r>
      <w:proofErr w:type="spellEnd"/>
      <w:r w:rsidRPr="00F518FC">
        <w:rPr>
          <w:rFonts w:ascii="Consolas" w:eastAsiaTheme="minorHAnsi" w:hAnsi="Consolas" w:cs="Consolas"/>
          <w:color w:val="000000"/>
          <w:sz w:val="19"/>
          <w:szCs w:val="19"/>
          <w:lang w:val="en-US"/>
        </w:rPr>
        <w:t xml:space="preserve"> = 0; </w:t>
      </w:r>
      <w:proofErr w:type="spellStart"/>
      <w:r w:rsidRPr="00F518FC">
        <w:rPr>
          <w:rFonts w:ascii="Consolas" w:eastAsiaTheme="minorHAnsi" w:hAnsi="Consolas" w:cs="Consolas"/>
          <w:color w:val="000000"/>
          <w:sz w:val="19"/>
          <w:szCs w:val="19"/>
          <w:lang w:val="en-US"/>
        </w:rPr>
        <w:t>i</w:t>
      </w:r>
      <w:proofErr w:type="spellEnd"/>
      <w:r w:rsidRPr="00F518FC">
        <w:rPr>
          <w:rFonts w:ascii="Consolas" w:eastAsiaTheme="minorHAnsi" w:hAnsi="Consolas" w:cs="Consolas"/>
          <w:color w:val="000000"/>
          <w:sz w:val="19"/>
          <w:szCs w:val="19"/>
          <w:lang w:val="en-US"/>
        </w:rPr>
        <w:t xml:space="preserve"> &lt; </w:t>
      </w:r>
      <w:r w:rsidRPr="00F518FC">
        <w:rPr>
          <w:rFonts w:ascii="Consolas" w:eastAsiaTheme="minorHAnsi" w:hAnsi="Consolas" w:cs="Consolas"/>
          <w:color w:val="6F008A"/>
          <w:sz w:val="19"/>
          <w:szCs w:val="19"/>
          <w:lang w:val="en-US"/>
        </w:rPr>
        <w:t>N</w:t>
      </w:r>
      <w:r w:rsidRPr="00F518FC">
        <w:rPr>
          <w:rFonts w:ascii="Consolas" w:eastAsiaTheme="minorHAnsi" w:hAnsi="Consolas" w:cs="Consolas"/>
          <w:color w:val="000000"/>
          <w:sz w:val="19"/>
          <w:szCs w:val="19"/>
          <w:lang w:val="en-US"/>
        </w:rPr>
        <w:t xml:space="preserve">; </w:t>
      </w:r>
      <w:proofErr w:type="spellStart"/>
      <w:r w:rsidRPr="00F518FC">
        <w:rPr>
          <w:rFonts w:ascii="Consolas" w:eastAsiaTheme="minorHAnsi" w:hAnsi="Consolas" w:cs="Consolas"/>
          <w:color w:val="000000"/>
          <w:sz w:val="19"/>
          <w:szCs w:val="19"/>
          <w:lang w:val="en-US"/>
        </w:rPr>
        <w:t>i</w:t>
      </w:r>
      <w:proofErr w:type="spellEnd"/>
      <w:r w:rsidRPr="00F518FC">
        <w:rPr>
          <w:rFonts w:ascii="Consolas" w:eastAsiaTheme="minorHAnsi" w:hAnsi="Consolas" w:cs="Consolas"/>
          <w:color w:val="000000"/>
          <w:sz w:val="19"/>
          <w:szCs w:val="19"/>
          <w:lang w:val="en-US"/>
        </w:rPr>
        <w:t>++)</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ab/>
        <w:t>{</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FF"/>
          <w:sz w:val="19"/>
          <w:szCs w:val="19"/>
          <w:lang w:val="en-US"/>
        </w:rPr>
        <w:t>double</w:t>
      </w:r>
      <w:r w:rsidRPr="00F518FC">
        <w:rPr>
          <w:rFonts w:ascii="Consolas" w:eastAsiaTheme="minorHAnsi" w:hAnsi="Consolas" w:cs="Consolas"/>
          <w:color w:val="000000"/>
          <w:sz w:val="19"/>
          <w:szCs w:val="19"/>
          <w:lang w:val="en-US"/>
        </w:rPr>
        <w:t xml:space="preserve"> </w:t>
      </w:r>
      <w:proofErr w:type="spellStart"/>
      <w:r w:rsidRPr="00F518FC">
        <w:rPr>
          <w:rFonts w:ascii="Consolas" w:eastAsiaTheme="minorHAnsi" w:hAnsi="Consolas" w:cs="Consolas"/>
          <w:color w:val="000000"/>
          <w:sz w:val="19"/>
          <w:szCs w:val="19"/>
          <w:lang w:val="en-US"/>
        </w:rPr>
        <w:t>dvx</w:t>
      </w:r>
      <w:proofErr w:type="spellEnd"/>
      <w:r w:rsidRPr="00F518FC">
        <w:rPr>
          <w:rFonts w:ascii="Consolas" w:eastAsiaTheme="minorHAnsi" w:hAnsi="Consolas" w:cs="Consolas"/>
          <w:color w:val="000000"/>
          <w:sz w:val="19"/>
          <w:szCs w:val="19"/>
          <w:lang w:val="en-US"/>
        </w:rPr>
        <w:t xml:space="preserve"> = f[</w:t>
      </w:r>
      <w:proofErr w:type="spellStart"/>
      <w:r w:rsidRPr="00F518FC">
        <w:rPr>
          <w:rFonts w:ascii="Consolas" w:eastAsiaTheme="minorHAnsi" w:hAnsi="Consolas" w:cs="Consolas"/>
          <w:color w:val="000000"/>
          <w:sz w:val="19"/>
          <w:szCs w:val="19"/>
          <w:lang w:val="en-US"/>
        </w:rPr>
        <w:t>i</w:t>
      </w:r>
      <w:proofErr w:type="spellEnd"/>
      <w:r w:rsidRPr="00F518FC">
        <w:rPr>
          <w:rFonts w:ascii="Consolas" w:eastAsiaTheme="minorHAnsi" w:hAnsi="Consolas" w:cs="Consolas"/>
          <w:color w:val="000000"/>
          <w:sz w:val="19"/>
          <w:szCs w:val="19"/>
          <w:lang w:val="en-US"/>
        </w:rPr>
        <w:t xml:space="preserve">].x * </w:t>
      </w:r>
      <w:proofErr w:type="spellStart"/>
      <w:r w:rsidRPr="00F518FC">
        <w:rPr>
          <w:rFonts w:ascii="Consolas" w:eastAsiaTheme="minorHAnsi" w:hAnsi="Consolas" w:cs="Consolas"/>
          <w:color w:val="6F008A"/>
          <w:sz w:val="19"/>
          <w:szCs w:val="19"/>
          <w:lang w:val="en-US"/>
        </w:rPr>
        <w:t>dt</w:t>
      </w:r>
      <w:proofErr w:type="spellEnd"/>
      <w:r w:rsidRPr="00F518FC">
        <w:rPr>
          <w:rFonts w:ascii="Consolas" w:eastAsiaTheme="minorHAnsi" w:hAnsi="Consolas" w:cs="Consolas"/>
          <w:color w:val="000000"/>
          <w:sz w:val="19"/>
          <w:szCs w:val="19"/>
          <w:lang w:val="en-US"/>
        </w:rPr>
        <w:t xml:space="preserve"> / m[</w:t>
      </w:r>
      <w:proofErr w:type="spellStart"/>
      <w:r w:rsidRPr="00F518FC">
        <w:rPr>
          <w:rFonts w:ascii="Consolas" w:eastAsiaTheme="minorHAnsi" w:hAnsi="Consolas" w:cs="Consolas"/>
          <w:color w:val="000000"/>
          <w:sz w:val="19"/>
          <w:szCs w:val="19"/>
          <w:lang w:val="en-US"/>
        </w:rPr>
        <w:t>i</w:t>
      </w:r>
      <w:proofErr w:type="spellEnd"/>
      <w:r w:rsidRPr="00F518FC">
        <w:rPr>
          <w:rFonts w:ascii="Consolas" w:eastAsiaTheme="minorHAnsi" w:hAnsi="Consolas" w:cs="Consolas"/>
          <w:color w:val="000000"/>
          <w:sz w:val="19"/>
          <w:szCs w:val="19"/>
          <w:lang w:val="en-US"/>
        </w:rPr>
        <w:t>],</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proofErr w:type="spellStart"/>
      <w:r w:rsidRPr="00F518FC">
        <w:rPr>
          <w:rFonts w:ascii="Consolas" w:eastAsiaTheme="minorHAnsi" w:hAnsi="Consolas" w:cs="Consolas"/>
          <w:color w:val="000000"/>
          <w:sz w:val="19"/>
          <w:szCs w:val="19"/>
          <w:lang w:val="en-US"/>
        </w:rPr>
        <w:t>dvy</w:t>
      </w:r>
      <w:proofErr w:type="spellEnd"/>
      <w:r w:rsidRPr="00F518FC">
        <w:rPr>
          <w:rFonts w:ascii="Consolas" w:eastAsiaTheme="minorHAnsi" w:hAnsi="Consolas" w:cs="Consolas"/>
          <w:color w:val="000000"/>
          <w:sz w:val="19"/>
          <w:szCs w:val="19"/>
          <w:lang w:val="en-US"/>
        </w:rPr>
        <w:t xml:space="preserve"> = f[</w:t>
      </w:r>
      <w:proofErr w:type="spellStart"/>
      <w:r w:rsidRPr="00F518FC">
        <w:rPr>
          <w:rFonts w:ascii="Consolas" w:eastAsiaTheme="minorHAnsi" w:hAnsi="Consolas" w:cs="Consolas"/>
          <w:color w:val="000000"/>
          <w:sz w:val="19"/>
          <w:szCs w:val="19"/>
          <w:lang w:val="en-US"/>
        </w:rPr>
        <w:t>i</w:t>
      </w:r>
      <w:proofErr w:type="spellEnd"/>
      <w:proofErr w:type="gramStart"/>
      <w:r w:rsidRPr="00F518FC">
        <w:rPr>
          <w:rFonts w:ascii="Consolas" w:eastAsiaTheme="minorHAnsi" w:hAnsi="Consolas" w:cs="Consolas"/>
          <w:color w:val="000000"/>
          <w:sz w:val="19"/>
          <w:szCs w:val="19"/>
          <w:lang w:val="en-US"/>
        </w:rPr>
        <w:t>].y</w:t>
      </w:r>
      <w:proofErr w:type="gramEnd"/>
      <w:r w:rsidRPr="00F518FC">
        <w:rPr>
          <w:rFonts w:ascii="Consolas" w:eastAsiaTheme="minorHAnsi" w:hAnsi="Consolas" w:cs="Consolas"/>
          <w:color w:val="000000"/>
          <w:sz w:val="19"/>
          <w:szCs w:val="19"/>
          <w:lang w:val="en-US"/>
        </w:rPr>
        <w:t xml:space="preserve"> * </w:t>
      </w:r>
      <w:proofErr w:type="spellStart"/>
      <w:r w:rsidRPr="00F518FC">
        <w:rPr>
          <w:rFonts w:ascii="Consolas" w:eastAsiaTheme="minorHAnsi" w:hAnsi="Consolas" w:cs="Consolas"/>
          <w:color w:val="6F008A"/>
          <w:sz w:val="19"/>
          <w:szCs w:val="19"/>
          <w:lang w:val="en-US"/>
        </w:rPr>
        <w:t>dt</w:t>
      </w:r>
      <w:proofErr w:type="spellEnd"/>
      <w:r w:rsidRPr="00F518FC">
        <w:rPr>
          <w:rFonts w:ascii="Consolas" w:eastAsiaTheme="minorHAnsi" w:hAnsi="Consolas" w:cs="Consolas"/>
          <w:color w:val="000000"/>
          <w:sz w:val="19"/>
          <w:szCs w:val="19"/>
          <w:lang w:val="en-US"/>
        </w:rPr>
        <w:t xml:space="preserve"> / m[</w:t>
      </w:r>
      <w:proofErr w:type="spellStart"/>
      <w:r w:rsidRPr="00F518FC">
        <w:rPr>
          <w:rFonts w:ascii="Consolas" w:eastAsiaTheme="minorHAnsi" w:hAnsi="Consolas" w:cs="Consolas"/>
          <w:color w:val="000000"/>
          <w:sz w:val="19"/>
          <w:szCs w:val="19"/>
          <w:lang w:val="en-US"/>
        </w:rPr>
        <w:t>i</w:t>
      </w:r>
      <w:proofErr w:type="spellEnd"/>
      <w:r w:rsidRPr="00F518FC">
        <w:rPr>
          <w:rFonts w:ascii="Consolas" w:eastAsiaTheme="minorHAnsi" w:hAnsi="Consolas" w:cs="Consolas"/>
          <w:color w:val="000000"/>
          <w:sz w:val="19"/>
          <w:szCs w:val="19"/>
          <w:lang w:val="en-US"/>
        </w:rPr>
        <w:t>];</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t>p[</w:t>
      </w:r>
      <w:proofErr w:type="spellStart"/>
      <w:r w:rsidRPr="00F518FC">
        <w:rPr>
          <w:rFonts w:ascii="Consolas" w:eastAsiaTheme="minorHAnsi" w:hAnsi="Consolas" w:cs="Consolas"/>
          <w:color w:val="000000"/>
          <w:sz w:val="19"/>
          <w:szCs w:val="19"/>
          <w:lang w:val="en-US"/>
        </w:rPr>
        <w:t>i</w:t>
      </w:r>
      <w:proofErr w:type="spellEnd"/>
      <w:r w:rsidRPr="00F518FC">
        <w:rPr>
          <w:rFonts w:ascii="Consolas" w:eastAsiaTheme="minorHAnsi" w:hAnsi="Consolas" w:cs="Consolas"/>
          <w:color w:val="000000"/>
          <w:sz w:val="19"/>
          <w:szCs w:val="19"/>
          <w:lang w:val="en-US"/>
        </w:rPr>
        <w:t>].x += (p[</w:t>
      </w:r>
      <w:proofErr w:type="spellStart"/>
      <w:r w:rsidRPr="00F518FC">
        <w:rPr>
          <w:rFonts w:ascii="Consolas" w:eastAsiaTheme="minorHAnsi" w:hAnsi="Consolas" w:cs="Consolas"/>
          <w:color w:val="000000"/>
          <w:sz w:val="19"/>
          <w:szCs w:val="19"/>
          <w:lang w:val="en-US"/>
        </w:rPr>
        <w:t>i</w:t>
      </w:r>
      <w:proofErr w:type="spellEnd"/>
      <w:proofErr w:type="gramStart"/>
      <w:r w:rsidRPr="00F518FC">
        <w:rPr>
          <w:rFonts w:ascii="Consolas" w:eastAsiaTheme="minorHAnsi" w:hAnsi="Consolas" w:cs="Consolas"/>
          <w:color w:val="000000"/>
          <w:sz w:val="19"/>
          <w:szCs w:val="19"/>
          <w:lang w:val="en-US"/>
        </w:rPr>
        <w:t>].</w:t>
      </w:r>
      <w:proofErr w:type="spellStart"/>
      <w:r w:rsidRPr="00F518FC">
        <w:rPr>
          <w:rFonts w:ascii="Consolas" w:eastAsiaTheme="minorHAnsi" w:hAnsi="Consolas" w:cs="Consolas"/>
          <w:color w:val="000000"/>
          <w:sz w:val="19"/>
          <w:szCs w:val="19"/>
          <w:lang w:val="en-US"/>
        </w:rPr>
        <w:t>vx</w:t>
      </w:r>
      <w:proofErr w:type="spellEnd"/>
      <w:proofErr w:type="gramEnd"/>
      <w:r w:rsidRPr="00F518FC">
        <w:rPr>
          <w:rFonts w:ascii="Consolas" w:eastAsiaTheme="minorHAnsi" w:hAnsi="Consolas" w:cs="Consolas"/>
          <w:color w:val="000000"/>
          <w:sz w:val="19"/>
          <w:szCs w:val="19"/>
          <w:lang w:val="en-US"/>
        </w:rPr>
        <w:t xml:space="preserve"> + </w:t>
      </w:r>
      <w:proofErr w:type="spellStart"/>
      <w:r w:rsidRPr="00F518FC">
        <w:rPr>
          <w:rFonts w:ascii="Consolas" w:eastAsiaTheme="minorHAnsi" w:hAnsi="Consolas" w:cs="Consolas"/>
          <w:color w:val="000000"/>
          <w:sz w:val="19"/>
          <w:szCs w:val="19"/>
          <w:lang w:val="en-US"/>
        </w:rPr>
        <w:t>dvx</w:t>
      </w:r>
      <w:proofErr w:type="spellEnd"/>
      <w:r w:rsidRPr="00F518FC">
        <w:rPr>
          <w:rFonts w:ascii="Consolas" w:eastAsiaTheme="minorHAnsi" w:hAnsi="Consolas" w:cs="Consolas"/>
          <w:color w:val="000000"/>
          <w:sz w:val="19"/>
          <w:szCs w:val="19"/>
          <w:lang w:val="en-US"/>
        </w:rPr>
        <w:t xml:space="preserve"> / 2) * </w:t>
      </w:r>
      <w:proofErr w:type="spellStart"/>
      <w:r w:rsidRPr="00F518FC">
        <w:rPr>
          <w:rFonts w:ascii="Consolas" w:eastAsiaTheme="minorHAnsi" w:hAnsi="Consolas" w:cs="Consolas"/>
          <w:color w:val="6F008A"/>
          <w:sz w:val="19"/>
          <w:szCs w:val="19"/>
          <w:lang w:val="en-US"/>
        </w:rPr>
        <w:t>dt</w:t>
      </w:r>
      <w:proofErr w:type="spellEnd"/>
      <w:r w:rsidRPr="00F518FC">
        <w:rPr>
          <w:rFonts w:ascii="Consolas" w:eastAsiaTheme="minorHAnsi" w:hAnsi="Consolas" w:cs="Consolas"/>
          <w:color w:val="000000"/>
          <w:sz w:val="19"/>
          <w:szCs w:val="19"/>
          <w:lang w:val="en-US"/>
        </w:rPr>
        <w:t>;</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t>p[</w:t>
      </w:r>
      <w:proofErr w:type="spellStart"/>
      <w:r w:rsidRPr="00F518FC">
        <w:rPr>
          <w:rFonts w:ascii="Consolas" w:eastAsiaTheme="minorHAnsi" w:hAnsi="Consolas" w:cs="Consolas"/>
          <w:color w:val="000000"/>
          <w:sz w:val="19"/>
          <w:szCs w:val="19"/>
          <w:lang w:val="en-US"/>
        </w:rPr>
        <w:t>i</w:t>
      </w:r>
      <w:proofErr w:type="spellEnd"/>
      <w:proofErr w:type="gramStart"/>
      <w:r w:rsidRPr="00F518FC">
        <w:rPr>
          <w:rFonts w:ascii="Consolas" w:eastAsiaTheme="minorHAnsi" w:hAnsi="Consolas" w:cs="Consolas"/>
          <w:color w:val="000000"/>
          <w:sz w:val="19"/>
          <w:szCs w:val="19"/>
          <w:lang w:val="en-US"/>
        </w:rPr>
        <w:t>].y</w:t>
      </w:r>
      <w:proofErr w:type="gramEnd"/>
      <w:r w:rsidRPr="00F518FC">
        <w:rPr>
          <w:rFonts w:ascii="Consolas" w:eastAsiaTheme="minorHAnsi" w:hAnsi="Consolas" w:cs="Consolas"/>
          <w:color w:val="000000"/>
          <w:sz w:val="19"/>
          <w:szCs w:val="19"/>
          <w:lang w:val="en-US"/>
        </w:rPr>
        <w:t xml:space="preserve"> += (p[</w:t>
      </w:r>
      <w:proofErr w:type="spellStart"/>
      <w:r w:rsidRPr="00F518FC">
        <w:rPr>
          <w:rFonts w:ascii="Consolas" w:eastAsiaTheme="minorHAnsi" w:hAnsi="Consolas" w:cs="Consolas"/>
          <w:color w:val="000000"/>
          <w:sz w:val="19"/>
          <w:szCs w:val="19"/>
          <w:lang w:val="en-US"/>
        </w:rPr>
        <w:t>i</w:t>
      </w:r>
      <w:proofErr w:type="spellEnd"/>
      <w:r w:rsidRPr="00F518FC">
        <w:rPr>
          <w:rFonts w:ascii="Consolas" w:eastAsiaTheme="minorHAnsi" w:hAnsi="Consolas" w:cs="Consolas"/>
          <w:color w:val="000000"/>
          <w:sz w:val="19"/>
          <w:szCs w:val="19"/>
          <w:lang w:val="en-US"/>
        </w:rPr>
        <w:t>].</w:t>
      </w:r>
      <w:proofErr w:type="spellStart"/>
      <w:r w:rsidRPr="00F518FC">
        <w:rPr>
          <w:rFonts w:ascii="Consolas" w:eastAsiaTheme="minorHAnsi" w:hAnsi="Consolas" w:cs="Consolas"/>
          <w:color w:val="000000"/>
          <w:sz w:val="19"/>
          <w:szCs w:val="19"/>
          <w:lang w:val="en-US"/>
        </w:rPr>
        <w:t>vy</w:t>
      </w:r>
      <w:proofErr w:type="spellEnd"/>
      <w:r w:rsidRPr="00F518FC">
        <w:rPr>
          <w:rFonts w:ascii="Consolas" w:eastAsiaTheme="minorHAnsi" w:hAnsi="Consolas" w:cs="Consolas"/>
          <w:color w:val="000000"/>
          <w:sz w:val="19"/>
          <w:szCs w:val="19"/>
          <w:lang w:val="en-US"/>
        </w:rPr>
        <w:t xml:space="preserve"> + </w:t>
      </w:r>
      <w:proofErr w:type="spellStart"/>
      <w:r w:rsidRPr="00F518FC">
        <w:rPr>
          <w:rFonts w:ascii="Consolas" w:eastAsiaTheme="minorHAnsi" w:hAnsi="Consolas" w:cs="Consolas"/>
          <w:color w:val="000000"/>
          <w:sz w:val="19"/>
          <w:szCs w:val="19"/>
          <w:lang w:val="en-US"/>
        </w:rPr>
        <w:t>dvy</w:t>
      </w:r>
      <w:proofErr w:type="spellEnd"/>
      <w:r w:rsidRPr="00F518FC">
        <w:rPr>
          <w:rFonts w:ascii="Consolas" w:eastAsiaTheme="minorHAnsi" w:hAnsi="Consolas" w:cs="Consolas"/>
          <w:color w:val="000000"/>
          <w:sz w:val="19"/>
          <w:szCs w:val="19"/>
          <w:lang w:val="en-US"/>
        </w:rPr>
        <w:t xml:space="preserve"> / 2) * </w:t>
      </w:r>
      <w:proofErr w:type="spellStart"/>
      <w:r w:rsidRPr="00F518FC">
        <w:rPr>
          <w:rFonts w:ascii="Consolas" w:eastAsiaTheme="minorHAnsi" w:hAnsi="Consolas" w:cs="Consolas"/>
          <w:color w:val="6F008A"/>
          <w:sz w:val="19"/>
          <w:szCs w:val="19"/>
          <w:lang w:val="en-US"/>
        </w:rPr>
        <w:t>dt</w:t>
      </w:r>
      <w:proofErr w:type="spellEnd"/>
      <w:r w:rsidRPr="00F518FC">
        <w:rPr>
          <w:rFonts w:ascii="Consolas" w:eastAsiaTheme="minorHAnsi" w:hAnsi="Consolas" w:cs="Consolas"/>
          <w:color w:val="000000"/>
          <w:sz w:val="19"/>
          <w:szCs w:val="19"/>
          <w:lang w:val="en-US"/>
        </w:rPr>
        <w:t>;</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t>p[</w:t>
      </w:r>
      <w:proofErr w:type="spellStart"/>
      <w:r w:rsidRPr="00F518FC">
        <w:rPr>
          <w:rFonts w:ascii="Consolas" w:eastAsiaTheme="minorHAnsi" w:hAnsi="Consolas" w:cs="Consolas"/>
          <w:color w:val="000000"/>
          <w:sz w:val="19"/>
          <w:szCs w:val="19"/>
          <w:lang w:val="en-US"/>
        </w:rPr>
        <w:t>i</w:t>
      </w:r>
      <w:proofErr w:type="spellEnd"/>
      <w:proofErr w:type="gramStart"/>
      <w:r w:rsidRPr="00F518FC">
        <w:rPr>
          <w:rFonts w:ascii="Consolas" w:eastAsiaTheme="minorHAnsi" w:hAnsi="Consolas" w:cs="Consolas"/>
          <w:color w:val="000000"/>
          <w:sz w:val="19"/>
          <w:szCs w:val="19"/>
          <w:lang w:val="en-US"/>
        </w:rPr>
        <w:t>].</w:t>
      </w:r>
      <w:proofErr w:type="spellStart"/>
      <w:r w:rsidRPr="00F518FC">
        <w:rPr>
          <w:rFonts w:ascii="Consolas" w:eastAsiaTheme="minorHAnsi" w:hAnsi="Consolas" w:cs="Consolas"/>
          <w:color w:val="000000"/>
          <w:sz w:val="19"/>
          <w:szCs w:val="19"/>
          <w:lang w:val="en-US"/>
        </w:rPr>
        <w:t>vx</w:t>
      </w:r>
      <w:proofErr w:type="spellEnd"/>
      <w:proofErr w:type="gramEnd"/>
      <w:r w:rsidRPr="00F518FC">
        <w:rPr>
          <w:rFonts w:ascii="Consolas" w:eastAsiaTheme="minorHAnsi" w:hAnsi="Consolas" w:cs="Consolas"/>
          <w:color w:val="000000"/>
          <w:sz w:val="19"/>
          <w:szCs w:val="19"/>
          <w:lang w:val="en-US"/>
        </w:rPr>
        <w:t xml:space="preserve"> += </w:t>
      </w:r>
      <w:proofErr w:type="spellStart"/>
      <w:r w:rsidRPr="00F518FC">
        <w:rPr>
          <w:rFonts w:ascii="Consolas" w:eastAsiaTheme="minorHAnsi" w:hAnsi="Consolas" w:cs="Consolas"/>
          <w:color w:val="000000"/>
          <w:sz w:val="19"/>
          <w:szCs w:val="19"/>
          <w:lang w:val="en-US"/>
        </w:rPr>
        <w:t>dvx</w:t>
      </w:r>
      <w:proofErr w:type="spellEnd"/>
      <w:r w:rsidRPr="00F518FC">
        <w:rPr>
          <w:rFonts w:ascii="Consolas" w:eastAsiaTheme="minorHAnsi" w:hAnsi="Consolas" w:cs="Consolas"/>
          <w:color w:val="000000"/>
          <w:sz w:val="19"/>
          <w:szCs w:val="19"/>
          <w:lang w:val="en-US"/>
        </w:rPr>
        <w:t>;</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t>p[</w:t>
      </w:r>
      <w:proofErr w:type="spellStart"/>
      <w:r w:rsidRPr="00F518FC">
        <w:rPr>
          <w:rFonts w:ascii="Consolas" w:eastAsiaTheme="minorHAnsi" w:hAnsi="Consolas" w:cs="Consolas"/>
          <w:color w:val="000000"/>
          <w:sz w:val="19"/>
          <w:szCs w:val="19"/>
          <w:lang w:val="en-US"/>
        </w:rPr>
        <w:t>i</w:t>
      </w:r>
      <w:proofErr w:type="spellEnd"/>
      <w:proofErr w:type="gramStart"/>
      <w:r w:rsidRPr="00F518FC">
        <w:rPr>
          <w:rFonts w:ascii="Consolas" w:eastAsiaTheme="minorHAnsi" w:hAnsi="Consolas" w:cs="Consolas"/>
          <w:color w:val="000000"/>
          <w:sz w:val="19"/>
          <w:szCs w:val="19"/>
          <w:lang w:val="en-US"/>
        </w:rPr>
        <w:t>].</w:t>
      </w:r>
      <w:proofErr w:type="spellStart"/>
      <w:r w:rsidRPr="00F518FC">
        <w:rPr>
          <w:rFonts w:ascii="Consolas" w:eastAsiaTheme="minorHAnsi" w:hAnsi="Consolas" w:cs="Consolas"/>
          <w:color w:val="000000"/>
          <w:sz w:val="19"/>
          <w:szCs w:val="19"/>
          <w:lang w:val="en-US"/>
        </w:rPr>
        <w:t>vy</w:t>
      </w:r>
      <w:proofErr w:type="spellEnd"/>
      <w:proofErr w:type="gramEnd"/>
      <w:r w:rsidRPr="00F518FC">
        <w:rPr>
          <w:rFonts w:ascii="Consolas" w:eastAsiaTheme="minorHAnsi" w:hAnsi="Consolas" w:cs="Consolas"/>
          <w:color w:val="000000"/>
          <w:sz w:val="19"/>
          <w:szCs w:val="19"/>
          <w:lang w:val="en-US"/>
        </w:rPr>
        <w:t xml:space="preserve"> += </w:t>
      </w:r>
      <w:proofErr w:type="spellStart"/>
      <w:r w:rsidRPr="00F518FC">
        <w:rPr>
          <w:rFonts w:ascii="Consolas" w:eastAsiaTheme="minorHAnsi" w:hAnsi="Consolas" w:cs="Consolas"/>
          <w:color w:val="000000"/>
          <w:sz w:val="19"/>
          <w:szCs w:val="19"/>
          <w:lang w:val="en-US"/>
        </w:rPr>
        <w:t>dvy</w:t>
      </w:r>
      <w:proofErr w:type="spellEnd"/>
      <w:r w:rsidRPr="00F518FC">
        <w:rPr>
          <w:rFonts w:ascii="Consolas" w:eastAsiaTheme="minorHAnsi" w:hAnsi="Consolas" w:cs="Consolas"/>
          <w:color w:val="000000"/>
          <w:sz w:val="19"/>
          <w:szCs w:val="19"/>
          <w:lang w:val="en-US"/>
        </w:rPr>
        <w:t>;</w:t>
      </w:r>
    </w:p>
    <w:p w:rsidR="00F518FC" w:rsidRDefault="00F518FC" w:rsidP="00F518FC">
      <w:pPr>
        <w:autoSpaceDE w:val="0"/>
        <w:autoSpaceDN w:val="0"/>
        <w:adjustRightInd w:val="0"/>
        <w:rPr>
          <w:rFonts w:ascii="Consolas" w:eastAsiaTheme="minorHAnsi" w:hAnsi="Consolas" w:cs="Consolas"/>
          <w:color w:val="000000"/>
          <w:sz w:val="19"/>
          <w:szCs w:val="19"/>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Pr>
          <w:rFonts w:ascii="Consolas" w:eastAsiaTheme="minorHAnsi" w:hAnsi="Consolas" w:cs="Consolas"/>
          <w:color w:val="000000"/>
          <w:sz w:val="19"/>
          <w:szCs w:val="19"/>
        </w:rPr>
        <w:t>f[i].x = 0;</w:t>
      </w:r>
    </w:p>
    <w:p w:rsidR="00F518FC" w:rsidRDefault="00F518FC" w:rsidP="00F518F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f[i</w:t>
      </w:r>
      <w:proofErr w:type="gramStart"/>
      <w:r>
        <w:rPr>
          <w:rFonts w:ascii="Consolas" w:eastAsiaTheme="minorHAnsi" w:hAnsi="Consolas" w:cs="Consolas"/>
          <w:color w:val="000000"/>
          <w:sz w:val="19"/>
          <w:szCs w:val="19"/>
        </w:rPr>
        <w:t>].y</w:t>
      </w:r>
      <w:proofErr w:type="gramEnd"/>
      <w:r>
        <w:rPr>
          <w:rFonts w:ascii="Consolas" w:eastAsiaTheme="minorHAnsi" w:hAnsi="Consolas" w:cs="Consolas"/>
          <w:color w:val="000000"/>
          <w:sz w:val="19"/>
          <w:szCs w:val="19"/>
        </w:rPr>
        <w:t xml:space="preserve"> = 0;</w:t>
      </w:r>
    </w:p>
    <w:p w:rsidR="00F518FC" w:rsidRDefault="00F518FC" w:rsidP="00F518F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F518FC" w:rsidRDefault="00F518FC" w:rsidP="00F518FC">
      <w:pPr>
        <w:contextualSpacing/>
        <w:rPr>
          <w:rFonts w:ascii="Consolas" w:eastAsiaTheme="minorHAnsi" w:hAnsi="Consolas" w:cs="Consolas"/>
          <w:color w:val="000000"/>
          <w:sz w:val="19"/>
          <w:szCs w:val="19"/>
        </w:rPr>
      </w:pPr>
      <w:r w:rsidRPr="00F518FC">
        <w:rPr>
          <w:rFonts w:ascii="Consolas" w:eastAsiaTheme="minorHAnsi" w:hAnsi="Consolas" w:cs="Consolas"/>
          <w:color w:val="000000"/>
          <w:sz w:val="19"/>
          <w:szCs w:val="19"/>
        </w:rPr>
        <w:t>}</w:t>
      </w:r>
    </w:p>
    <w:p w:rsidR="00F518FC" w:rsidRPr="00572330" w:rsidRDefault="00F518FC" w:rsidP="00572330">
      <w:pPr>
        <w:ind w:firstLine="708"/>
      </w:pPr>
      <w:r w:rsidRPr="00F518FC">
        <w:t>Основная часть вычислений выполняется в функции CalcForces1,</w:t>
      </w:r>
      <w:r>
        <w:t xml:space="preserve"> определяющей силы взаимодейст</w:t>
      </w:r>
      <w:r w:rsidRPr="00F518FC">
        <w:t xml:space="preserve">вия между телами. Использованный в ней двойной цикл, в котором оба параметра перебираются от 0 до N–1, приводит к тому, что одна и та же сила, возникающая при взаимодействии двух тел, вычисляется дважды. Вместе с тем, при нахождении силы использованы приемы, позволяющие ускорить </w:t>
      </w:r>
      <w:r>
        <w:t>вычисления.</w:t>
      </w:r>
      <w:r w:rsidRPr="00F518FC">
        <w:t xml:space="preserve"> </w:t>
      </w:r>
      <w:r>
        <w:t>В</w:t>
      </w:r>
      <w:r w:rsidRPr="00F518FC">
        <w:t>о вспомогательной переменной r_2 сохраняется величина, обратная квадрату расстояния, что позволяет в дальнейшем избежать применения операции деления (которая выполня</w:t>
      </w:r>
      <w:r>
        <w:t>ется дольше, чем операция умножения). Е</w:t>
      </w:r>
      <w:r w:rsidRPr="00F518FC">
        <w:t>ще в одной переменной r_1 сохраняется величина, обратная р</w:t>
      </w:r>
      <w:r>
        <w:t>асстоянию. Таким образом, функ</w:t>
      </w:r>
      <w:r w:rsidRPr="00F518FC">
        <w:t>ция извлечения квадратного корня вызывается единственный раз.</w:t>
      </w:r>
    </w:p>
    <w:p w:rsidR="00F518FC" w:rsidRPr="00572330" w:rsidRDefault="00F518FC" w:rsidP="00572330">
      <w:pPr>
        <w:pStyle w:val="2"/>
        <w:ind w:left="0"/>
      </w:pPr>
      <w:bookmarkStart w:id="7" w:name="_Toc501803948"/>
      <w:r w:rsidRPr="00572330">
        <w:lastRenderedPageBreak/>
        <w:t>2.2 Визуализация полученных результатов</w:t>
      </w:r>
      <w:bookmarkEnd w:id="7"/>
    </w:p>
    <w:p w:rsidR="00F518FC" w:rsidRDefault="00F518FC" w:rsidP="00572330">
      <w:pPr>
        <w:ind w:firstLine="708"/>
      </w:pPr>
      <w:r>
        <w:t xml:space="preserve">Для наглядности, можно визуализировать полученные результаты вычислений. Для этого необходимо запустить скрипт </w:t>
      </w:r>
      <w:r w:rsidR="007C67DB">
        <w:t>«</w:t>
      </w:r>
      <w:r>
        <w:rPr>
          <w:lang w:val="en-US"/>
        </w:rPr>
        <w:t>visualization</w:t>
      </w:r>
      <w:r w:rsidRPr="007C67DB">
        <w:t>.</w:t>
      </w:r>
      <w:proofErr w:type="spellStart"/>
      <w:r>
        <w:rPr>
          <w:lang w:val="en-US"/>
        </w:rPr>
        <w:t>py</w:t>
      </w:r>
      <w:proofErr w:type="spellEnd"/>
      <w:r w:rsidR="007C67DB">
        <w:t>».</w:t>
      </w:r>
      <w:r w:rsidR="0057317C">
        <w:t xml:space="preserve"> В скрип</w:t>
      </w:r>
      <w:r w:rsidR="002B4DFA">
        <w:t>те необходимо указать число тел</w:t>
      </w:r>
      <w:r w:rsidR="003F7E15">
        <w:t>, выбранное в основной программе</w:t>
      </w:r>
      <w:r w:rsidR="002B4DFA">
        <w:t>.</w:t>
      </w:r>
      <w:r w:rsidR="007C67DB">
        <w:t xml:space="preserve"> Пример визуализации представлен на рисунке.</w:t>
      </w:r>
    </w:p>
    <w:p w:rsidR="00F518FC" w:rsidRPr="00572330" w:rsidRDefault="007C67DB" w:rsidP="00572330">
      <w:pPr>
        <w:jc w:val="center"/>
      </w:pPr>
      <w:r>
        <w:rPr>
          <w:noProof/>
          <w:lang w:eastAsia="ru-RU"/>
        </w:rPr>
        <w:drawing>
          <wp:inline distT="0" distB="0" distL="0" distR="0">
            <wp:extent cx="6084475" cy="3419475"/>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094578" cy="3425153"/>
                    </a:xfrm>
                    <a:prstGeom prst="rect">
                      <a:avLst/>
                    </a:prstGeom>
                    <a:noFill/>
                    <a:ln w="9525">
                      <a:noFill/>
                      <a:miter lim="800000"/>
                      <a:headEnd/>
                      <a:tailEnd/>
                    </a:ln>
                  </pic:spPr>
                </pic:pic>
              </a:graphicData>
            </a:graphic>
          </wp:inline>
        </w:drawing>
      </w:r>
    </w:p>
    <w:p w:rsidR="00F518FC" w:rsidRPr="00572330" w:rsidRDefault="00F518FC" w:rsidP="00572330">
      <w:pPr>
        <w:pStyle w:val="2"/>
        <w:ind w:left="0"/>
      </w:pPr>
      <w:bookmarkStart w:id="8" w:name="_Toc501803949"/>
      <w:r w:rsidRPr="00572330">
        <w:t>2.3 Непараллельный вариант программы и исключением повторного вычисления силы взаимодействия пары тел</w:t>
      </w:r>
      <w:bookmarkEnd w:id="8"/>
    </w:p>
    <w:p w:rsidR="00D172F9" w:rsidRPr="00572330" w:rsidRDefault="00F518FC" w:rsidP="00572330">
      <w:pPr>
        <w:ind w:firstLine="708"/>
      </w:pPr>
      <w:r w:rsidRPr="00F518FC">
        <w:t>Очевидным способом ускорить вычисление сил является организация одновременного нахождения</w:t>
      </w:r>
      <w:r>
        <w:t xml:space="preserve"> </w:t>
      </w:r>
      <w:r w:rsidRPr="00F518FC">
        <w:t>сил, действующих между парой тел. Для этого достаточно изменить ци</w:t>
      </w:r>
      <w:r>
        <w:t>клы так, чтобы параметр внутрен</w:t>
      </w:r>
      <w:r w:rsidRPr="00F518FC">
        <w:t xml:space="preserve">него цикла </w:t>
      </w:r>
      <w:r w:rsidRPr="00981633">
        <w:rPr>
          <w:rFonts w:ascii="Courier New" w:hAnsi="Courier New" w:cs="Courier New"/>
        </w:rPr>
        <w:t>j</w:t>
      </w:r>
      <w:r w:rsidRPr="00F518FC">
        <w:t xml:space="preserve"> был всегда больше параметра внешнего цикла </w:t>
      </w:r>
      <w:r w:rsidRPr="00981633">
        <w:rPr>
          <w:rFonts w:ascii="Courier New" w:hAnsi="Courier New" w:cs="Courier New"/>
        </w:rPr>
        <w:t>i</w:t>
      </w:r>
      <w:r>
        <w:t>.</w:t>
      </w:r>
    </w:p>
    <w:p w:rsidR="00F518FC" w:rsidRDefault="00F518FC" w:rsidP="00F518F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непараллельный расчет сил в момент времени t с одновременным нахождением сил для пары тел</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FF"/>
          <w:sz w:val="19"/>
          <w:szCs w:val="19"/>
          <w:lang w:val="en-US"/>
        </w:rPr>
        <w:t>void</w:t>
      </w:r>
      <w:r w:rsidRPr="00F518FC">
        <w:rPr>
          <w:rFonts w:ascii="Consolas" w:eastAsiaTheme="minorHAnsi" w:hAnsi="Consolas" w:cs="Consolas"/>
          <w:color w:val="000000"/>
          <w:sz w:val="19"/>
          <w:szCs w:val="19"/>
          <w:lang w:val="en-US"/>
        </w:rPr>
        <w:t xml:space="preserve"> CalcForces2()</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FF"/>
          <w:sz w:val="19"/>
          <w:szCs w:val="19"/>
          <w:lang w:val="en-US"/>
        </w:rPr>
        <w:t>for</w:t>
      </w:r>
      <w:r w:rsidRPr="00F518FC">
        <w:rPr>
          <w:rFonts w:ascii="Consolas" w:eastAsiaTheme="minorHAnsi" w:hAnsi="Consolas" w:cs="Consolas"/>
          <w:color w:val="000000"/>
          <w:sz w:val="19"/>
          <w:szCs w:val="19"/>
          <w:lang w:val="en-US"/>
        </w:rPr>
        <w:t xml:space="preserve"> (</w:t>
      </w:r>
      <w:r w:rsidRPr="00F518FC">
        <w:rPr>
          <w:rFonts w:ascii="Consolas" w:eastAsiaTheme="minorHAnsi" w:hAnsi="Consolas" w:cs="Consolas"/>
          <w:color w:val="0000FF"/>
          <w:sz w:val="19"/>
          <w:szCs w:val="19"/>
          <w:lang w:val="en-US"/>
        </w:rPr>
        <w:t>int</w:t>
      </w:r>
      <w:r w:rsidRPr="00F518FC">
        <w:rPr>
          <w:rFonts w:ascii="Consolas" w:eastAsiaTheme="minorHAnsi" w:hAnsi="Consolas" w:cs="Consolas"/>
          <w:color w:val="000000"/>
          <w:sz w:val="19"/>
          <w:szCs w:val="19"/>
          <w:lang w:val="en-US"/>
        </w:rPr>
        <w:t xml:space="preserve"> </w:t>
      </w:r>
      <w:proofErr w:type="spellStart"/>
      <w:r w:rsidRPr="00F518FC">
        <w:rPr>
          <w:rFonts w:ascii="Consolas" w:eastAsiaTheme="minorHAnsi" w:hAnsi="Consolas" w:cs="Consolas"/>
          <w:color w:val="000000"/>
          <w:sz w:val="19"/>
          <w:szCs w:val="19"/>
          <w:lang w:val="en-US"/>
        </w:rPr>
        <w:t>i</w:t>
      </w:r>
      <w:proofErr w:type="spellEnd"/>
      <w:r w:rsidRPr="00F518FC">
        <w:rPr>
          <w:rFonts w:ascii="Consolas" w:eastAsiaTheme="minorHAnsi" w:hAnsi="Consolas" w:cs="Consolas"/>
          <w:color w:val="000000"/>
          <w:sz w:val="19"/>
          <w:szCs w:val="19"/>
          <w:lang w:val="en-US"/>
        </w:rPr>
        <w:t xml:space="preserve"> = 0; </w:t>
      </w:r>
      <w:proofErr w:type="spellStart"/>
      <w:r w:rsidRPr="00F518FC">
        <w:rPr>
          <w:rFonts w:ascii="Consolas" w:eastAsiaTheme="minorHAnsi" w:hAnsi="Consolas" w:cs="Consolas"/>
          <w:color w:val="000000"/>
          <w:sz w:val="19"/>
          <w:szCs w:val="19"/>
          <w:lang w:val="en-US"/>
        </w:rPr>
        <w:t>i</w:t>
      </w:r>
      <w:proofErr w:type="spellEnd"/>
      <w:r w:rsidRPr="00F518FC">
        <w:rPr>
          <w:rFonts w:ascii="Consolas" w:eastAsiaTheme="minorHAnsi" w:hAnsi="Consolas" w:cs="Consolas"/>
          <w:color w:val="000000"/>
          <w:sz w:val="19"/>
          <w:szCs w:val="19"/>
          <w:lang w:val="en-US"/>
        </w:rPr>
        <w:t xml:space="preserve"> &lt; </w:t>
      </w:r>
      <w:r w:rsidRPr="00F518FC">
        <w:rPr>
          <w:rFonts w:ascii="Consolas" w:eastAsiaTheme="minorHAnsi" w:hAnsi="Consolas" w:cs="Consolas"/>
          <w:color w:val="6F008A"/>
          <w:sz w:val="19"/>
          <w:szCs w:val="19"/>
          <w:lang w:val="en-US"/>
        </w:rPr>
        <w:t>N</w:t>
      </w:r>
      <w:r w:rsidRPr="00F518FC">
        <w:rPr>
          <w:rFonts w:ascii="Consolas" w:eastAsiaTheme="minorHAnsi" w:hAnsi="Consolas" w:cs="Consolas"/>
          <w:color w:val="000000"/>
          <w:sz w:val="19"/>
          <w:szCs w:val="19"/>
          <w:lang w:val="en-US"/>
        </w:rPr>
        <w:t xml:space="preserve"> - 1; </w:t>
      </w:r>
      <w:proofErr w:type="spellStart"/>
      <w:r w:rsidRPr="00F518FC">
        <w:rPr>
          <w:rFonts w:ascii="Consolas" w:eastAsiaTheme="minorHAnsi" w:hAnsi="Consolas" w:cs="Consolas"/>
          <w:color w:val="000000"/>
          <w:sz w:val="19"/>
          <w:szCs w:val="19"/>
          <w:lang w:val="en-US"/>
        </w:rPr>
        <w:t>i</w:t>
      </w:r>
      <w:proofErr w:type="spellEnd"/>
      <w:r w:rsidRPr="00F518FC">
        <w:rPr>
          <w:rFonts w:ascii="Consolas" w:eastAsiaTheme="minorHAnsi" w:hAnsi="Consolas" w:cs="Consolas"/>
          <w:color w:val="000000"/>
          <w:sz w:val="19"/>
          <w:szCs w:val="19"/>
          <w:lang w:val="en-US"/>
        </w:rPr>
        <w:t>++)</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FF"/>
          <w:sz w:val="19"/>
          <w:szCs w:val="19"/>
          <w:lang w:val="en-US"/>
        </w:rPr>
        <w:t>for</w:t>
      </w:r>
      <w:r w:rsidRPr="00F518FC">
        <w:rPr>
          <w:rFonts w:ascii="Consolas" w:eastAsiaTheme="minorHAnsi" w:hAnsi="Consolas" w:cs="Consolas"/>
          <w:color w:val="000000"/>
          <w:sz w:val="19"/>
          <w:szCs w:val="19"/>
          <w:lang w:val="en-US"/>
        </w:rPr>
        <w:t xml:space="preserve"> (</w:t>
      </w:r>
      <w:r w:rsidRPr="00F518FC">
        <w:rPr>
          <w:rFonts w:ascii="Consolas" w:eastAsiaTheme="minorHAnsi" w:hAnsi="Consolas" w:cs="Consolas"/>
          <w:color w:val="0000FF"/>
          <w:sz w:val="19"/>
          <w:szCs w:val="19"/>
          <w:lang w:val="en-US"/>
        </w:rPr>
        <w:t>int</w:t>
      </w:r>
      <w:r w:rsidRPr="00F518FC">
        <w:rPr>
          <w:rFonts w:ascii="Consolas" w:eastAsiaTheme="minorHAnsi" w:hAnsi="Consolas" w:cs="Consolas"/>
          <w:color w:val="000000"/>
          <w:sz w:val="19"/>
          <w:szCs w:val="19"/>
          <w:lang w:val="en-US"/>
        </w:rPr>
        <w:t xml:space="preserve"> j = </w:t>
      </w:r>
      <w:proofErr w:type="spellStart"/>
      <w:r w:rsidRPr="00F518FC">
        <w:rPr>
          <w:rFonts w:ascii="Consolas" w:eastAsiaTheme="minorHAnsi" w:hAnsi="Consolas" w:cs="Consolas"/>
          <w:color w:val="000000"/>
          <w:sz w:val="19"/>
          <w:szCs w:val="19"/>
          <w:lang w:val="en-US"/>
        </w:rPr>
        <w:t>i</w:t>
      </w:r>
      <w:proofErr w:type="spellEnd"/>
      <w:r w:rsidRPr="00F518FC">
        <w:rPr>
          <w:rFonts w:ascii="Consolas" w:eastAsiaTheme="minorHAnsi" w:hAnsi="Consolas" w:cs="Consolas"/>
          <w:color w:val="000000"/>
          <w:sz w:val="19"/>
          <w:szCs w:val="19"/>
          <w:lang w:val="en-US"/>
        </w:rPr>
        <w:t xml:space="preserve"> + 1; j &lt; </w:t>
      </w:r>
      <w:r w:rsidRPr="00F518FC">
        <w:rPr>
          <w:rFonts w:ascii="Consolas" w:eastAsiaTheme="minorHAnsi" w:hAnsi="Consolas" w:cs="Consolas"/>
          <w:color w:val="6F008A"/>
          <w:sz w:val="19"/>
          <w:szCs w:val="19"/>
          <w:lang w:val="en-US"/>
        </w:rPr>
        <w:t>N</w:t>
      </w:r>
      <w:r w:rsidRPr="00F518FC">
        <w:rPr>
          <w:rFonts w:ascii="Consolas" w:eastAsiaTheme="minorHAnsi" w:hAnsi="Consolas" w:cs="Consolas"/>
          <w:color w:val="000000"/>
          <w:sz w:val="19"/>
          <w:szCs w:val="19"/>
          <w:lang w:val="en-US"/>
        </w:rPr>
        <w:t xml:space="preserve">; </w:t>
      </w:r>
      <w:proofErr w:type="spellStart"/>
      <w:r w:rsidRPr="00F518FC">
        <w:rPr>
          <w:rFonts w:ascii="Consolas" w:eastAsiaTheme="minorHAnsi" w:hAnsi="Consolas" w:cs="Consolas"/>
          <w:color w:val="000000"/>
          <w:sz w:val="19"/>
          <w:szCs w:val="19"/>
          <w:lang w:val="en-US"/>
        </w:rPr>
        <w:t>j++</w:t>
      </w:r>
      <w:proofErr w:type="spellEnd"/>
      <w:r w:rsidRPr="00F518FC">
        <w:rPr>
          <w:rFonts w:ascii="Consolas" w:eastAsiaTheme="minorHAnsi" w:hAnsi="Consolas" w:cs="Consolas"/>
          <w:color w:val="000000"/>
          <w:sz w:val="19"/>
          <w:szCs w:val="19"/>
          <w:lang w:val="en-US"/>
        </w:rPr>
        <w:t>)</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t>{</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FF"/>
          <w:sz w:val="19"/>
          <w:szCs w:val="19"/>
          <w:lang w:val="en-US"/>
        </w:rPr>
        <w:t>double</w:t>
      </w:r>
      <w:r w:rsidRPr="00F518FC">
        <w:rPr>
          <w:rFonts w:ascii="Consolas" w:eastAsiaTheme="minorHAnsi" w:hAnsi="Consolas" w:cs="Consolas"/>
          <w:color w:val="000000"/>
          <w:sz w:val="19"/>
          <w:szCs w:val="19"/>
          <w:lang w:val="en-US"/>
        </w:rPr>
        <w:t xml:space="preserve"> dx = p[j].x - p[</w:t>
      </w:r>
      <w:proofErr w:type="spellStart"/>
      <w:r w:rsidRPr="00F518FC">
        <w:rPr>
          <w:rFonts w:ascii="Consolas" w:eastAsiaTheme="minorHAnsi" w:hAnsi="Consolas" w:cs="Consolas"/>
          <w:color w:val="000000"/>
          <w:sz w:val="19"/>
          <w:szCs w:val="19"/>
          <w:lang w:val="en-US"/>
        </w:rPr>
        <w:t>i</w:t>
      </w:r>
      <w:proofErr w:type="spellEnd"/>
      <w:r w:rsidRPr="00F518FC">
        <w:rPr>
          <w:rFonts w:ascii="Consolas" w:eastAsiaTheme="minorHAnsi" w:hAnsi="Consolas" w:cs="Consolas"/>
          <w:color w:val="000000"/>
          <w:sz w:val="19"/>
          <w:szCs w:val="19"/>
          <w:lang w:val="en-US"/>
        </w:rPr>
        <w:t xml:space="preserve">].x, </w:t>
      </w:r>
      <w:proofErr w:type="spellStart"/>
      <w:r w:rsidRPr="00F518FC">
        <w:rPr>
          <w:rFonts w:ascii="Consolas" w:eastAsiaTheme="minorHAnsi" w:hAnsi="Consolas" w:cs="Consolas"/>
          <w:color w:val="000000"/>
          <w:sz w:val="19"/>
          <w:szCs w:val="19"/>
          <w:lang w:val="en-US"/>
        </w:rPr>
        <w:t>dy</w:t>
      </w:r>
      <w:proofErr w:type="spellEnd"/>
      <w:r w:rsidRPr="00F518FC">
        <w:rPr>
          <w:rFonts w:ascii="Consolas" w:eastAsiaTheme="minorHAnsi" w:hAnsi="Consolas" w:cs="Consolas"/>
          <w:color w:val="000000"/>
          <w:sz w:val="19"/>
          <w:szCs w:val="19"/>
          <w:lang w:val="en-US"/>
        </w:rPr>
        <w:t xml:space="preserve"> = p[j</w:t>
      </w:r>
      <w:proofErr w:type="gramStart"/>
      <w:r w:rsidRPr="00F518FC">
        <w:rPr>
          <w:rFonts w:ascii="Consolas" w:eastAsiaTheme="minorHAnsi" w:hAnsi="Consolas" w:cs="Consolas"/>
          <w:color w:val="000000"/>
          <w:sz w:val="19"/>
          <w:szCs w:val="19"/>
          <w:lang w:val="en-US"/>
        </w:rPr>
        <w:t>].y</w:t>
      </w:r>
      <w:proofErr w:type="gramEnd"/>
      <w:r w:rsidRPr="00F518FC">
        <w:rPr>
          <w:rFonts w:ascii="Consolas" w:eastAsiaTheme="minorHAnsi" w:hAnsi="Consolas" w:cs="Consolas"/>
          <w:color w:val="000000"/>
          <w:sz w:val="19"/>
          <w:szCs w:val="19"/>
          <w:lang w:val="en-US"/>
        </w:rPr>
        <w:t xml:space="preserve"> - p[</w:t>
      </w:r>
      <w:proofErr w:type="spellStart"/>
      <w:r w:rsidRPr="00F518FC">
        <w:rPr>
          <w:rFonts w:ascii="Consolas" w:eastAsiaTheme="minorHAnsi" w:hAnsi="Consolas" w:cs="Consolas"/>
          <w:color w:val="000000"/>
          <w:sz w:val="19"/>
          <w:szCs w:val="19"/>
          <w:lang w:val="en-US"/>
        </w:rPr>
        <w:t>i</w:t>
      </w:r>
      <w:proofErr w:type="spellEnd"/>
      <w:r w:rsidRPr="00F518FC">
        <w:rPr>
          <w:rFonts w:ascii="Consolas" w:eastAsiaTheme="minorHAnsi" w:hAnsi="Consolas" w:cs="Consolas"/>
          <w:color w:val="000000"/>
          <w:sz w:val="19"/>
          <w:szCs w:val="19"/>
          <w:lang w:val="en-US"/>
        </w:rPr>
        <w:t>].y,</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t xml:space="preserve">r_2 = 1 / (dx * dx + </w:t>
      </w:r>
      <w:proofErr w:type="spellStart"/>
      <w:r w:rsidRPr="00F518FC">
        <w:rPr>
          <w:rFonts w:ascii="Consolas" w:eastAsiaTheme="minorHAnsi" w:hAnsi="Consolas" w:cs="Consolas"/>
          <w:color w:val="000000"/>
          <w:sz w:val="19"/>
          <w:szCs w:val="19"/>
          <w:lang w:val="en-US"/>
        </w:rPr>
        <w:t>dy</w:t>
      </w:r>
      <w:proofErr w:type="spellEnd"/>
      <w:r w:rsidRPr="00F518FC">
        <w:rPr>
          <w:rFonts w:ascii="Consolas" w:eastAsiaTheme="minorHAnsi" w:hAnsi="Consolas" w:cs="Consolas"/>
          <w:color w:val="000000"/>
          <w:sz w:val="19"/>
          <w:szCs w:val="19"/>
          <w:lang w:val="en-US"/>
        </w:rPr>
        <w:t xml:space="preserve"> * </w:t>
      </w:r>
      <w:proofErr w:type="spellStart"/>
      <w:r w:rsidRPr="00F518FC">
        <w:rPr>
          <w:rFonts w:ascii="Consolas" w:eastAsiaTheme="minorHAnsi" w:hAnsi="Consolas" w:cs="Consolas"/>
          <w:color w:val="000000"/>
          <w:sz w:val="19"/>
          <w:szCs w:val="19"/>
          <w:lang w:val="en-US"/>
        </w:rPr>
        <w:t>dy</w:t>
      </w:r>
      <w:proofErr w:type="spellEnd"/>
      <w:r w:rsidRPr="00F518FC">
        <w:rPr>
          <w:rFonts w:ascii="Consolas" w:eastAsiaTheme="minorHAnsi" w:hAnsi="Consolas" w:cs="Consolas"/>
          <w:color w:val="000000"/>
          <w:sz w:val="19"/>
          <w:szCs w:val="19"/>
          <w:lang w:val="en-US"/>
        </w:rPr>
        <w:t>),</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t xml:space="preserve">r_1 = </w:t>
      </w:r>
      <w:proofErr w:type="spellStart"/>
      <w:r w:rsidRPr="00F518FC">
        <w:rPr>
          <w:rFonts w:ascii="Consolas" w:eastAsiaTheme="minorHAnsi" w:hAnsi="Consolas" w:cs="Consolas"/>
          <w:color w:val="000000"/>
          <w:sz w:val="19"/>
          <w:szCs w:val="19"/>
          <w:lang w:val="en-US"/>
        </w:rPr>
        <w:t>sqrt</w:t>
      </w:r>
      <w:proofErr w:type="spellEnd"/>
      <w:r w:rsidRPr="00F518FC">
        <w:rPr>
          <w:rFonts w:ascii="Consolas" w:eastAsiaTheme="minorHAnsi" w:hAnsi="Consolas" w:cs="Consolas"/>
          <w:color w:val="000000"/>
          <w:sz w:val="19"/>
          <w:szCs w:val="19"/>
          <w:lang w:val="en-US"/>
        </w:rPr>
        <w:t>(r_2),</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proofErr w:type="spellStart"/>
      <w:r w:rsidRPr="00F518FC">
        <w:rPr>
          <w:rFonts w:ascii="Consolas" w:eastAsiaTheme="minorHAnsi" w:hAnsi="Consolas" w:cs="Consolas"/>
          <w:color w:val="000000"/>
          <w:sz w:val="19"/>
          <w:szCs w:val="19"/>
          <w:lang w:val="en-US"/>
        </w:rPr>
        <w:t>fabs</w:t>
      </w:r>
      <w:proofErr w:type="spellEnd"/>
      <w:r w:rsidRPr="00F518FC">
        <w:rPr>
          <w:rFonts w:ascii="Consolas" w:eastAsiaTheme="minorHAnsi" w:hAnsi="Consolas" w:cs="Consolas"/>
          <w:color w:val="000000"/>
          <w:sz w:val="19"/>
          <w:szCs w:val="19"/>
          <w:lang w:val="en-US"/>
        </w:rPr>
        <w:t xml:space="preserve"> = </w:t>
      </w:r>
      <w:r w:rsidRPr="00F518FC">
        <w:rPr>
          <w:rFonts w:ascii="Consolas" w:eastAsiaTheme="minorHAnsi" w:hAnsi="Consolas" w:cs="Consolas"/>
          <w:color w:val="6F008A"/>
          <w:sz w:val="19"/>
          <w:szCs w:val="19"/>
          <w:lang w:val="en-US"/>
        </w:rPr>
        <w:t>gravity</w:t>
      </w:r>
      <w:r w:rsidRPr="00F518FC">
        <w:rPr>
          <w:rFonts w:ascii="Consolas" w:eastAsiaTheme="minorHAnsi" w:hAnsi="Consolas" w:cs="Consolas"/>
          <w:color w:val="000000"/>
          <w:sz w:val="19"/>
          <w:szCs w:val="19"/>
          <w:lang w:val="en-US"/>
        </w:rPr>
        <w:t xml:space="preserve"> * m[</w:t>
      </w:r>
      <w:proofErr w:type="spellStart"/>
      <w:r w:rsidRPr="00F518FC">
        <w:rPr>
          <w:rFonts w:ascii="Consolas" w:eastAsiaTheme="minorHAnsi" w:hAnsi="Consolas" w:cs="Consolas"/>
          <w:color w:val="000000"/>
          <w:sz w:val="19"/>
          <w:szCs w:val="19"/>
          <w:lang w:val="en-US"/>
        </w:rPr>
        <w:t>i</w:t>
      </w:r>
      <w:proofErr w:type="spellEnd"/>
      <w:r w:rsidRPr="00F518FC">
        <w:rPr>
          <w:rFonts w:ascii="Consolas" w:eastAsiaTheme="minorHAnsi" w:hAnsi="Consolas" w:cs="Consolas"/>
          <w:color w:val="000000"/>
          <w:sz w:val="19"/>
          <w:szCs w:val="19"/>
          <w:lang w:val="en-US"/>
        </w:rPr>
        <w:t>] * m[j] * r_2;</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FF"/>
          <w:sz w:val="19"/>
          <w:szCs w:val="19"/>
          <w:lang w:val="en-US"/>
        </w:rPr>
        <w:t>if</w:t>
      </w:r>
      <w:r w:rsidRPr="00F518FC">
        <w:rPr>
          <w:rFonts w:ascii="Consolas" w:eastAsiaTheme="minorHAnsi" w:hAnsi="Consolas" w:cs="Consolas"/>
          <w:color w:val="000000"/>
          <w:sz w:val="19"/>
          <w:szCs w:val="19"/>
          <w:lang w:val="en-US"/>
        </w:rPr>
        <w:t xml:space="preserve"> (</w:t>
      </w:r>
      <w:proofErr w:type="spellStart"/>
      <w:r w:rsidRPr="00F518FC">
        <w:rPr>
          <w:rFonts w:ascii="Consolas" w:eastAsiaTheme="minorHAnsi" w:hAnsi="Consolas" w:cs="Consolas"/>
          <w:color w:val="000000"/>
          <w:sz w:val="19"/>
          <w:szCs w:val="19"/>
          <w:lang w:val="en-US"/>
        </w:rPr>
        <w:t>fabs</w:t>
      </w:r>
      <w:proofErr w:type="spellEnd"/>
      <w:r w:rsidRPr="00F518FC">
        <w:rPr>
          <w:rFonts w:ascii="Consolas" w:eastAsiaTheme="minorHAnsi" w:hAnsi="Consolas" w:cs="Consolas"/>
          <w:color w:val="000000"/>
          <w:sz w:val="19"/>
          <w:szCs w:val="19"/>
          <w:lang w:val="en-US"/>
        </w:rPr>
        <w:t xml:space="preserve"> &gt; </w:t>
      </w:r>
      <w:proofErr w:type="spellStart"/>
      <w:r w:rsidRPr="00F518FC">
        <w:rPr>
          <w:rFonts w:ascii="Consolas" w:eastAsiaTheme="minorHAnsi" w:hAnsi="Consolas" w:cs="Consolas"/>
          <w:color w:val="6F008A"/>
          <w:sz w:val="19"/>
          <w:szCs w:val="19"/>
          <w:lang w:val="en-US"/>
        </w:rPr>
        <w:t>fmax</w:t>
      </w:r>
      <w:proofErr w:type="spellEnd"/>
      <w:r w:rsidRPr="00F518FC">
        <w:rPr>
          <w:rFonts w:ascii="Consolas" w:eastAsiaTheme="minorHAnsi" w:hAnsi="Consolas" w:cs="Consolas"/>
          <w:color w:val="000000"/>
          <w:sz w:val="19"/>
          <w:szCs w:val="19"/>
          <w:lang w:val="en-US"/>
        </w:rPr>
        <w:t xml:space="preserve">) </w:t>
      </w:r>
      <w:proofErr w:type="spellStart"/>
      <w:r w:rsidRPr="00F518FC">
        <w:rPr>
          <w:rFonts w:ascii="Consolas" w:eastAsiaTheme="minorHAnsi" w:hAnsi="Consolas" w:cs="Consolas"/>
          <w:color w:val="000000"/>
          <w:sz w:val="19"/>
          <w:szCs w:val="19"/>
          <w:lang w:val="en-US"/>
        </w:rPr>
        <w:t>fabs</w:t>
      </w:r>
      <w:proofErr w:type="spellEnd"/>
      <w:r w:rsidRPr="00F518FC">
        <w:rPr>
          <w:rFonts w:ascii="Consolas" w:eastAsiaTheme="minorHAnsi" w:hAnsi="Consolas" w:cs="Consolas"/>
          <w:color w:val="000000"/>
          <w:sz w:val="19"/>
          <w:szCs w:val="19"/>
          <w:lang w:val="en-US"/>
        </w:rPr>
        <w:t xml:space="preserve"> = </w:t>
      </w:r>
      <w:proofErr w:type="spellStart"/>
      <w:r w:rsidRPr="00F518FC">
        <w:rPr>
          <w:rFonts w:ascii="Consolas" w:eastAsiaTheme="minorHAnsi" w:hAnsi="Consolas" w:cs="Consolas"/>
          <w:color w:val="6F008A"/>
          <w:sz w:val="19"/>
          <w:szCs w:val="19"/>
          <w:lang w:val="en-US"/>
        </w:rPr>
        <w:t>fmax</w:t>
      </w:r>
      <w:proofErr w:type="spellEnd"/>
      <w:r w:rsidRPr="00F518FC">
        <w:rPr>
          <w:rFonts w:ascii="Consolas" w:eastAsiaTheme="minorHAnsi" w:hAnsi="Consolas" w:cs="Consolas"/>
          <w:color w:val="000000"/>
          <w:sz w:val="19"/>
          <w:szCs w:val="19"/>
          <w:lang w:val="en-US"/>
        </w:rPr>
        <w:t>;</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t>f[</w:t>
      </w:r>
      <w:proofErr w:type="spellStart"/>
      <w:r w:rsidRPr="00F518FC">
        <w:rPr>
          <w:rFonts w:ascii="Consolas" w:eastAsiaTheme="minorHAnsi" w:hAnsi="Consolas" w:cs="Consolas"/>
          <w:color w:val="000000"/>
          <w:sz w:val="19"/>
          <w:szCs w:val="19"/>
          <w:lang w:val="en-US"/>
        </w:rPr>
        <w:t>i</w:t>
      </w:r>
      <w:proofErr w:type="spellEnd"/>
      <w:r w:rsidRPr="00F518FC">
        <w:rPr>
          <w:rFonts w:ascii="Consolas" w:eastAsiaTheme="minorHAnsi" w:hAnsi="Consolas" w:cs="Consolas"/>
          <w:color w:val="000000"/>
          <w:sz w:val="19"/>
          <w:szCs w:val="19"/>
          <w:lang w:val="en-US"/>
        </w:rPr>
        <w:t xml:space="preserve">].x += dx = </w:t>
      </w:r>
      <w:proofErr w:type="spellStart"/>
      <w:r w:rsidRPr="00F518FC">
        <w:rPr>
          <w:rFonts w:ascii="Consolas" w:eastAsiaTheme="minorHAnsi" w:hAnsi="Consolas" w:cs="Consolas"/>
          <w:color w:val="000000"/>
          <w:sz w:val="19"/>
          <w:szCs w:val="19"/>
          <w:lang w:val="en-US"/>
        </w:rPr>
        <w:t>fabs</w:t>
      </w:r>
      <w:proofErr w:type="spellEnd"/>
      <w:r w:rsidRPr="00F518FC">
        <w:rPr>
          <w:rFonts w:ascii="Consolas" w:eastAsiaTheme="minorHAnsi" w:hAnsi="Consolas" w:cs="Consolas"/>
          <w:color w:val="000000"/>
          <w:sz w:val="19"/>
          <w:szCs w:val="19"/>
          <w:lang w:val="en-US"/>
        </w:rPr>
        <w:t xml:space="preserve"> * dx * r_1;</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t>f[</w:t>
      </w:r>
      <w:proofErr w:type="spellStart"/>
      <w:r w:rsidRPr="00F518FC">
        <w:rPr>
          <w:rFonts w:ascii="Consolas" w:eastAsiaTheme="minorHAnsi" w:hAnsi="Consolas" w:cs="Consolas"/>
          <w:color w:val="000000"/>
          <w:sz w:val="19"/>
          <w:szCs w:val="19"/>
          <w:lang w:val="en-US"/>
        </w:rPr>
        <w:t>i</w:t>
      </w:r>
      <w:proofErr w:type="spellEnd"/>
      <w:proofErr w:type="gramStart"/>
      <w:r w:rsidRPr="00F518FC">
        <w:rPr>
          <w:rFonts w:ascii="Consolas" w:eastAsiaTheme="minorHAnsi" w:hAnsi="Consolas" w:cs="Consolas"/>
          <w:color w:val="000000"/>
          <w:sz w:val="19"/>
          <w:szCs w:val="19"/>
          <w:lang w:val="en-US"/>
        </w:rPr>
        <w:t>].y</w:t>
      </w:r>
      <w:proofErr w:type="gramEnd"/>
      <w:r w:rsidRPr="00F518FC">
        <w:rPr>
          <w:rFonts w:ascii="Consolas" w:eastAsiaTheme="minorHAnsi" w:hAnsi="Consolas" w:cs="Consolas"/>
          <w:color w:val="000000"/>
          <w:sz w:val="19"/>
          <w:szCs w:val="19"/>
          <w:lang w:val="en-US"/>
        </w:rPr>
        <w:t xml:space="preserve"> += </w:t>
      </w:r>
      <w:proofErr w:type="spellStart"/>
      <w:r w:rsidRPr="00F518FC">
        <w:rPr>
          <w:rFonts w:ascii="Consolas" w:eastAsiaTheme="minorHAnsi" w:hAnsi="Consolas" w:cs="Consolas"/>
          <w:color w:val="000000"/>
          <w:sz w:val="19"/>
          <w:szCs w:val="19"/>
          <w:lang w:val="en-US"/>
        </w:rPr>
        <w:t>dy</w:t>
      </w:r>
      <w:proofErr w:type="spellEnd"/>
      <w:r w:rsidRPr="00F518FC">
        <w:rPr>
          <w:rFonts w:ascii="Consolas" w:eastAsiaTheme="minorHAnsi" w:hAnsi="Consolas" w:cs="Consolas"/>
          <w:color w:val="000000"/>
          <w:sz w:val="19"/>
          <w:szCs w:val="19"/>
          <w:lang w:val="en-US"/>
        </w:rPr>
        <w:t xml:space="preserve"> = </w:t>
      </w:r>
      <w:proofErr w:type="spellStart"/>
      <w:r w:rsidRPr="00F518FC">
        <w:rPr>
          <w:rFonts w:ascii="Consolas" w:eastAsiaTheme="minorHAnsi" w:hAnsi="Consolas" w:cs="Consolas"/>
          <w:color w:val="000000"/>
          <w:sz w:val="19"/>
          <w:szCs w:val="19"/>
          <w:lang w:val="en-US"/>
        </w:rPr>
        <w:t>fabs</w:t>
      </w:r>
      <w:proofErr w:type="spellEnd"/>
      <w:r w:rsidRPr="00F518FC">
        <w:rPr>
          <w:rFonts w:ascii="Consolas" w:eastAsiaTheme="minorHAnsi" w:hAnsi="Consolas" w:cs="Consolas"/>
          <w:color w:val="000000"/>
          <w:sz w:val="19"/>
          <w:szCs w:val="19"/>
          <w:lang w:val="en-US"/>
        </w:rPr>
        <w:t xml:space="preserve"> * </w:t>
      </w:r>
      <w:proofErr w:type="spellStart"/>
      <w:r w:rsidRPr="00F518FC">
        <w:rPr>
          <w:rFonts w:ascii="Consolas" w:eastAsiaTheme="minorHAnsi" w:hAnsi="Consolas" w:cs="Consolas"/>
          <w:color w:val="000000"/>
          <w:sz w:val="19"/>
          <w:szCs w:val="19"/>
          <w:lang w:val="en-US"/>
        </w:rPr>
        <w:t>dy</w:t>
      </w:r>
      <w:proofErr w:type="spellEnd"/>
      <w:r w:rsidRPr="00F518FC">
        <w:rPr>
          <w:rFonts w:ascii="Consolas" w:eastAsiaTheme="minorHAnsi" w:hAnsi="Consolas" w:cs="Consolas"/>
          <w:color w:val="000000"/>
          <w:sz w:val="19"/>
          <w:szCs w:val="19"/>
          <w:lang w:val="en-US"/>
        </w:rPr>
        <w:t xml:space="preserve"> * r_1;</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lastRenderedPageBreak/>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t>f[j].x -= dx;</w:t>
      </w:r>
    </w:p>
    <w:p w:rsidR="00F518FC" w:rsidRPr="00F518FC" w:rsidRDefault="00F518FC" w:rsidP="00F518FC">
      <w:pPr>
        <w:autoSpaceDE w:val="0"/>
        <w:autoSpaceDN w:val="0"/>
        <w:adjustRightInd w:val="0"/>
        <w:rPr>
          <w:rFonts w:ascii="Consolas" w:eastAsiaTheme="minorHAnsi" w:hAnsi="Consolas" w:cs="Consolas"/>
          <w:color w:val="000000"/>
          <w:sz w:val="19"/>
          <w:szCs w:val="19"/>
          <w:lang w:val="en-US"/>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t>f[j</w:t>
      </w:r>
      <w:proofErr w:type="gramStart"/>
      <w:r w:rsidRPr="00F518FC">
        <w:rPr>
          <w:rFonts w:ascii="Consolas" w:eastAsiaTheme="minorHAnsi" w:hAnsi="Consolas" w:cs="Consolas"/>
          <w:color w:val="000000"/>
          <w:sz w:val="19"/>
          <w:szCs w:val="19"/>
          <w:lang w:val="en-US"/>
        </w:rPr>
        <w:t>].y</w:t>
      </w:r>
      <w:proofErr w:type="gramEnd"/>
      <w:r w:rsidRPr="00F518FC">
        <w:rPr>
          <w:rFonts w:ascii="Consolas" w:eastAsiaTheme="minorHAnsi" w:hAnsi="Consolas" w:cs="Consolas"/>
          <w:color w:val="000000"/>
          <w:sz w:val="19"/>
          <w:szCs w:val="19"/>
          <w:lang w:val="en-US"/>
        </w:rPr>
        <w:t xml:space="preserve"> -= </w:t>
      </w:r>
      <w:proofErr w:type="spellStart"/>
      <w:r w:rsidRPr="00F518FC">
        <w:rPr>
          <w:rFonts w:ascii="Consolas" w:eastAsiaTheme="minorHAnsi" w:hAnsi="Consolas" w:cs="Consolas"/>
          <w:color w:val="000000"/>
          <w:sz w:val="19"/>
          <w:szCs w:val="19"/>
          <w:lang w:val="en-US"/>
        </w:rPr>
        <w:t>dy</w:t>
      </w:r>
      <w:proofErr w:type="spellEnd"/>
      <w:r w:rsidRPr="00F518FC">
        <w:rPr>
          <w:rFonts w:ascii="Consolas" w:eastAsiaTheme="minorHAnsi" w:hAnsi="Consolas" w:cs="Consolas"/>
          <w:color w:val="000000"/>
          <w:sz w:val="19"/>
          <w:szCs w:val="19"/>
          <w:lang w:val="en-US"/>
        </w:rPr>
        <w:t>;</w:t>
      </w:r>
    </w:p>
    <w:p w:rsidR="00F518FC" w:rsidRPr="00607A0D" w:rsidRDefault="00F518FC" w:rsidP="00F518FC">
      <w:pPr>
        <w:autoSpaceDE w:val="0"/>
        <w:autoSpaceDN w:val="0"/>
        <w:adjustRightInd w:val="0"/>
        <w:rPr>
          <w:rFonts w:ascii="Consolas" w:eastAsiaTheme="minorHAnsi" w:hAnsi="Consolas" w:cs="Consolas"/>
          <w:color w:val="000000"/>
          <w:sz w:val="19"/>
          <w:szCs w:val="19"/>
        </w:rPr>
      </w:pPr>
      <w:r w:rsidRPr="00F518FC">
        <w:rPr>
          <w:rFonts w:ascii="Consolas" w:eastAsiaTheme="minorHAnsi" w:hAnsi="Consolas" w:cs="Consolas"/>
          <w:color w:val="000000"/>
          <w:sz w:val="19"/>
          <w:szCs w:val="19"/>
          <w:lang w:val="en-US"/>
        </w:rPr>
        <w:tab/>
      </w:r>
      <w:r w:rsidRPr="00F518FC">
        <w:rPr>
          <w:rFonts w:ascii="Consolas" w:eastAsiaTheme="minorHAnsi" w:hAnsi="Consolas" w:cs="Consolas"/>
          <w:color w:val="000000"/>
          <w:sz w:val="19"/>
          <w:szCs w:val="19"/>
          <w:lang w:val="en-US"/>
        </w:rPr>
        <w:tab/>
      </w:r>
      <w:r w:rsidRPr="00607A0D">
        <w:rPr>
          <w:rFonts w:ascii="Consolas" w:eastAsiaTheme="minorHAnsi" w:hAnsi="Consolas" w:cs="Consolas"/>
          <w:color w:val="000000"/>
          <w:sz w:val="19"/>
          <w:szCs w:val="19"/>
        </w:rPr>
        <w:t>}</w:t>
      </w:r>
    </w:p>
    <w:p w:rsidR="00F518FC" w:rsidRDefault="00F518FC" w:rsidP="00F518FC">
      <w:pPr>
        <w:spacing w:after="20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F518FC" w:rsidRPr="00572330" w:rsidRDefault="00F518FC" w:rsidP="00572330">
      <w:pPr>
        <w:pStyle w:val="2"/>
        <w:ind w:left="0"/>
      </w:pPr>
      <w:bookmarkStart w:id="9" w:name="_Toc501803950"/>
      <w:r w:rsidRPr="00572330">
        <w:t>2.</w:t>
      </w:r>
      <w:r w:rsidR="00C43E2B" w:rsidRPr="00572330">
        <w:t>4</w:t>
      </w:r>
      <w:r w:rsidRPr="00572330">
        <w:t xml:space="preserve"> Параллельный вариант программы</w:t>
      </w:r>
      <w:bookmarkEnd w:id="9"/>
    </w:p>
    <w:p w:rsidR="007C67DB" w:rsidRDefault="007C67DB" w:rsidP="00572330">
      <w:pPr>
        <w:ind w:firstLine="708"/>
      </w:pPr>
      <w:r>
        <w:t>Для распараллеливания вычислений д</w:t>
      </w:r>
      <w:r w:rsidRPr="007C67DB">
        <w:t>обавим в начало программы директиву, определяющую число потоков для па</w:t>
      </w:r>
      <w:r>
        <w:t>раллельного варианта программы.</w:t>
      </w:r>
    </w:p>
    <w:p w:rsidR="007C67DB" w:rsidRDefault="007C67DB" w:rsidP="007C67DB">
      <w:pPr>
        <w:spacing w:after="200" w:line="276" w:lineRule="auto"/>
        <w:rPr>
          <w:rFonts w:ascii="Consolas" w:eastAsiaTheme="minorHAnsi" w:hAnsi="Consolas" w:cs="Consolas"/>
          <w:color w:val="008000"/>
          <w:sz w:val="19"/>
          <w:szCs w:val="19"/>
        </w:rPr>
      </w:pPr>
      <w:r>
        <w:rPr>
          <w:rFonts w:ascii="Consolas" w:eastAsiaTheme="minorHAnsi" w:hAnsi="Consolas" w:cs="Consolas"/>
          <w:color w:val="808080"/>
          <w:sz w:val="19"/>
          <w:szCs w:val="19"/>
        </w:rPr>
        <w:t>#</w:t>
      </w:r>
      <w:proofErr w:type="spellStart"/>
      <w:r>
        <w:rPr>
          <w:rFonts w:ascii="Consolas" w:eastAsiaTheme="minorHAnsi" w:hAnsi="Consolas" w:cs="Consolas"/>
          <w:color w:val="808080"/>
          <w:sz w:val="19"/>
          <w:szCs w:val="19"/>
        </w:rPr>
        <w:t>define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6F008A"/>
          <w:sz w:val="19"/>
          <w:szCs w:val="19"/>
        </w:rPr>
        <w:t>Nthr</w:t>
      </w:r>
      <w:proofErr w:type="spellEnd"/>
      <w:r>
        <w:rPr>
          <w:rFonts w:ascii="Consolas" w:eastAsiaTheme="minorHAnsi" w:hAnsi="Consolas" w:cs="Consolas"/>
          <w:color w:val="000000"/>
          <w:sz w:val="19"/>
          <w:szCs w:val="19"/>
        </w:rPr>
        <w:t xml:space="preserve"> 2 </w:t>
      </w:r>
      <w:r>
        <w:rPr>
          <w:rFonts w:ascii="Consolas" w:eastAsiaTheme="minorHAnsi" w:hAnsi="Consolas" w:cs="Consolas"/>
          <w:color w:val="008000"/>
          <w:sz w:val="19"/>
          <w:szCs w:val="19"/>
        </w:rPr>
        <w:t>// число потоков</w:t>
      </w:r>
    </w:p>
    <w:p w:rsidR="007C67DB" w:rsidRDefault="007C67DB" w:rsidP="00572330">
      <w:pPr>
        <w:ind w:firstLine="708"/>
      </w:pPr>
      <w:r>
        <w:t xml:space="preserve">Затем, добавим в функции </w:t>
      </w:r>
      <w:proofErr w:type="spellStart"/>
      <w:r>
        <w:rPr>
          <w:lang w:val="en-US"/>
        </w:rPr>
        <w:t>CalcForces</w:t>
      </w:r>
      <w:proofErr w:type="spellEnd"/>
      <w:r w:rsidRPr="007C67DB">
        <w:t xml:space="preserve"> </w:t>
      </w:r>
      <w:r>
        <w:t xml:space="preserve">и </w:t>
      </w:r>
      <w:proofErr w:type="spellStart"/>
      <w:r>
        <w:t>MoveParticlesAndFreeForces</w:t>
      </w:r>
      <w:proofErr w:type="spellEnd"/>
      <w:r>
        <w:t xml:space="preserve"> соответствующие директивы.</w:t>
      </w:r>
    </w:p>
    <w:p w:rsidR="007C67DB" w:rsidRDefault="007C67DB" w:rsidP="007C67D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параллельный расчет сил в момент времени t</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FF"/>
          <w:sz w:val="19"/>
          <w:szCs w:val="19"/>
          <w:lang w:val="en-US"/>
        </w:rPr>
        <w:t>void</w:t>
      </w:r>
      <w:r w:rsidRPr="007C67DB">
        <w:rPr>
          <w:rFonts w:ascii="Consolas" w:eastAsiaTheme="minorHAnsi" w:hAnsi="Consolas" w:cs="Consolas"/>
          <w:color w:val="000000"/>
          <w:sz w:val="19"/>
          <w:szCs w:val="19"/>
          <w:lang w:val="en-US"/>
        </w:rPr>
        <w:t xml:space="preserve"> CalcForces1</w:t>
      </w:r>
      <w:proofErr w:type="gramStart"/>
      <w:r w:rsidRPr="007C67DB">
        <w:rPr>
          <w:rFonts w:ascii="Consolas" w:eastAsiaTheme="minorHAnsi" w:hAnsi="Consolas" w:cs="Consolas"/>
          <w:color w:val="000000"/>
          <w:sz w:val="19"/>
          <w:szCs w:val="19"/>
          <w:lang w:val="en-US"/>
        </w:rPr>
        <w:t>Par(</w:t>
      </w:r>
      <w:proofErr w:type="gramEnd"/>
      <w:r w:rsidRPr="007C67DB">
        <w:rPr>
          <w:rFonts w:ascii="Consolas" w:eastAsiaTheme="minorHAnsi" w:hAnsi="Consolas" w:cs="Consolas"/>
          <w:color w:val="000000"/>
          <w:sz w:val="19"/>
          <w:szCs w:val="19"/>
          <w:lang w:val="en-US"/>
        </w:rPr>
        <w:t>)</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808080"/>
          <w:sz w:val="19"/>
          <w:szCs w:val="19"/>
          <w:lang w:val="en-US"/>
        </w:rPr>
        <w:t>#pragma</w:t>
      </w:r>
      <w:r w:rsidRPr="007C67DB">
        <w:rPr>
          <w:rFonts w:ascii="Consolas" w:eastAsiaTheme="minorHAnsi" w:hAnsi="Consolas" w:cs="Consolas"/>
          <w:color w:val="000000"/>
          <w:sz w:val="19"/>
          <w:szCs w:val="19"/>
          <w:lang w:val="en-US"/>
        </w:rPr>
        <w:t xml:space="preserve"> </w:t>
      </w:r>
      <w:proofErr w:type="spellStart"/>
      <w:r w:rsidRPr="007C67DB">
        <w:rPr>
          <w:rFonts w:ascii="Consolas" w:eastAsiaTheme="minorHAnsi" w:hAnsi="Consolas" w:cs="Consolas"/>
          <w:color w:val="000000"/>
          <w:sz w:val="19"/>
          <w:szCs w:val="19"/>
          <w:lang w:val="en-US"/>
        </w:rPr>
        <w:t>omp</w:t>
      </w:r>
      <w:proofErr w:type="spellEnd"/>
      <w:r w:rsidRPr="007C67DB">
        <w:rPr>
          <w:rFonts w:ascii="Consolas" w:eastAsiaTheme="minorHAnsi" w:hAnsi="Consolas" w:cs="Consolas"/>
          <w:color w:val="000000"/>
          <w:sz w:val="19"/>
          <w:szCs w:val="19"/>
          <w:lang w:val="en-US"/>
        </w:rPr>
        <w:t xml:space="preserve"> parallel </w:t>
      </w:r>
      <w:r w:rsidRPr="007C67DB">
        <w:rPr>
          <w:rFonts w:ascii="Consolas" w:eastAsiaTheme="minorHAnsi" w:hAnsi="Consolas" w:cs="Consolas"/>
          <w:color w:val="0000FF"/>
          <w:sz w:val="19"/>
          <w:szCs w:val="19"/>
          <w:lang w:val="en-US"/>
        </w:rPr>
        <w:t>for</w:t>
      </w:r>
      <w:r w:rsidRPr="007C67DB">
        <w:rPr>
          <w:rFonts w:ascii="Consolas" w:eastAsiaTheme="minorHAnsi" w:hAnsi="Consolas" w:cs="Consolas"/>
          <w:color w:val="000000"/>
          <w:sz w:val="19"/>
          <w:szCs w:val="19"/>
          <w:lang w:val="en-US"/>
        </w:rPr>
        <w:t xml:space="preserve"> </w:t>
      </w:r>
      <w:proofErr w:type="spellStart"/>
      <w:r w:rsidRPr="007C67DB">
        <w:rPr>
          <w:rFonts w:ascii="Consolas" w:eastAsiaTheme="minorHAnsi" w:hAnsi="Consolas" w:cs="Consolas"/>
          <w:color w:val="000000"/>
          <w:sz w:val="19"/>
          <w:szCs w:val="19"/>
          <w:lang w:val="en-US"/>
        </w:rPr>
        <w:t>num_threads</w:t>
      </w:r>
      <w:proofErr w:type="spellEnd"/>
      <w:r w:rsidRPr="007C67DB">
        <w:rPr>
          <w:rFonts w:ascii="Consolas" w:eastAsiaTheme="minorHAnsi" w:hAnsi="Consolas" w:cs="Consolas"/>
          <w:color w:val="000000"/>
          <w:sz w:val="19"/>
          <w:szCs w:val="19"/>
          <w:lang w:val="en-US"/>
        </w:rPr>
        <w:t>(</w:t>
      </w:r>
      <w:proofErr w:type="spellStart"/>
      <w:r w:rsidRPr="007C67DB">
        <w:rPr>
          <w:rFonts w:ascii="Consolas" w:eastAsiaTheme="minorHAnsi" w:hAnsi="Consolas" w:cs="Consolas"/>
          <w:color w:val="6F008A"/>
          <w:sz w:val="19"/>
          <w:szCs w:val="19"/>
          <w:lang w:val="en-US"/>
        </w:rPr>
        <w:t>Nthr</w:t>
      </w:r>
      <w:proofErr w:type="spellEnd"/>
      <w:r w:rsidRPr="007C67DB">
        <w:rPr>
          <w:rFonts w:ascii="Consolas" w:eastAsiaTheme="minorHAnsi" w:hAnsi="Consolas" w:cs="Consolas"/>
          <w:color w:val="000000"/>
          <w:sz w:val="19"/>
          <w:szCs w:val="19"/>
          <w:lang w:val="en-US"/>
        </w:rPr>
        <w:t>)</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FF"/>
          <w:sz w:val="19"/>
          <w:szCs w:val="19"/>
          <w:lang w:val="en-US"/>
        </w:rPr>
        <w:t>for</w:t>
      </w:r>
      <w:r w:rsidRPr="007C67DB">
        <w:rPr>
          <w:rFonts w:ascii="Consolas" w:eastAsiaTheme="minorHAnsi" w:hAnsi="Consolas" w:cs="Consolas"/>
          <w:color w:val="000000"/>
          <w:sz w:val="19"/>
          <w:szCs w:val="19"/>
          <w:lang w:val="en-US"/>
        </w:rPr>
        <w:t xml:space="preserve"> (</w:t>
      </w:r>
      <w:r w:rsidRPr="007C67DB">
        <w:rPr>
          <w:rFonts w:ascii="Consolas" w:eastAsiaTheme="minorHAnsi" w:hAnsi="Consolas" w:cs="Consolas"/>
          <w:color w:val="0000FF"/>
          <w:sz w:val="19"/>
          <w:szCs w:val="19"/>
          <w:lang w:val="en-US"/>
        </w:rPr>
        <w:t>int</w:t>
      </w:r>
      <w:r w:rsidRPr="007C67DB">
        <w:rPr>
          <w:rFonts w:ascii="Consolas" w:eastAsiaTheme="minorHAnsi" w:hAnsi="Consolas" w:cs="Consolas"/>
          <w:color w:val="000000"/>
          <w:sz w:val="19"/>
          <w:szCs w:val="19"/>
          <w:lang w:val="en-US"/>
        </w:rPr>
        <w:t xml:space="preserve"> </w:t>
      </w:r>
      <w:proofErr w:type="spellStart"/>
      <w:r w:rsidRPr="007C67DB">
        <w:rPr>
          <w:rFonts w:ascii="Consolas" w:eastAsiaTheme="minorHAnsi" w:hAnsi="Consolas" w:cs="Consolas"/>
          <w:color w:val="000000"/>
          <w:sz w:val="19"/>
          <w:szCs w:val="19"/>
          <w:lang w:val="en-US"/>
        </w:rPr>
        <w:t>i</w:t>
      </w:r>
      <w:proofErr w:type="spellEnd"/>
      <w:r w:rsidRPr="007C67DB">
        <w:rPr>
          <w:rFonts w:ascii="Consolas" w:eastAsiaTheme="minorHAnsi" w:hAnsi="Consolas" w:cs="Consolas"/>
          <w:color w:val="000000"/>
          <w:sz w:val="19"/>
          <w:szCs w:val="19"/>
          <w:lang w:val="en-US"/>
        </w:rPr>
        <w:t xml:space="preserve"> = 0; </w:t>
      </w:r>
      <w:proofErr w:type="spellStart"/>
      <w:r w:rsidRPr="007C67DB">
        <w:rPr>
          <w:rFonts w:ascii="Consolas" w:eastAsiaTheme="minorHAnsi" w:hAnsi="Consolas" w:cs="Consolas"/>
          <w:color w:val="000000"/>
          <w:sz w:val="19"/>
          <w:szCs w:val="19"/>
          <w:lang w:val="en-US"/>
        </w:rPr>
        <w:t>i</w:t>
      </w:r>
      <w:proofErr w:type="spellEnd"/>
      <w:r w:rsidRPr="007C67DB">
        <w:rPr>
          <w:rFonts w:ascii="Consolas" w:eastAsiaTheme="minorHAnsi" w:hAnsi="Consolas" w:cs="Consolas"/>
          <w:color w:val="000000"/>
          <w:sz w:val="19"/>
          <w:szCs w:val="19"/>
          <w:lang w:val="en-US"/>
        </w:rPr>
        <w:t xml:space="preserve"> &lt; </w:t>
      </w:r>
      <w:r w:rsidRPr="007C67DB">
        <w:rPr>
          <w:rFonts w:ascii="Consolas" w:eastAsiaTheme="minorHAnsi" w:hAnsi="Consolas" w:cs="Consolas"/>
          <w:color w:val="6F008A"/>
          <w:sz w:val="19"/>
          <w:szCs w:val="19"/>
          <w:lang w:val="en-US"/>
        </w:rPr>
        <w:t>N</w:t>
      </w:r>
      <w:r w:rsidRPr="007C67DB">
        <w:rPr>
          <w:rFonts w:ascii="Consolas" w:eastAsiaTheme="minorHAnsi" w:hAnsi="Consolas" w:cs="Consolas"/>
          <w:color w:val="000000"/>
          <w:sz w:val="19"/>
          <w:szCs w:val="19"/>
          <w:lang w:val="en-US"/>
        </w:rPr>
        <w:t xml:space="preserve">; </w:t>
      </w:r>
      <w:proofErr w:type="spellStart"/>
      <w:r w:rsidRPr="007C67DB">
        <w:rPr>
          <w:rFonts w:ascii="Consolas" w:eastAsiaTheme="minorHAnsi" w:hAnsi="Consolas" w:cs="Consolas"/>
          <w:color w:val="000000"/>
          <w:sz w:val="19"/>
          <w:szCs w:val="19"/>
          <w:lang w:val="en-US"/>
        </w:rPr>
        <w:t>i</w:t>
      </w:r>
      <w:proofErr w:type="spellEnd"/>
      <w:r w:rsidRPr="007C67DB">
        <w:rPr>
          <w:rFonts w:ascii="Consolas" w:eastAsiaTheme="minorHAnsi" w:hAnsi="Consolas" w:cs="Consolas"/>
          <w:color w:val="000000"/>
          <w:sz w:val="19"/>
          <w:szCs w:val="19"/>
          <w:lang w:val="en-US"/>
        </w:rPr>
        <w:t>++)</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FF"/>
          <w:sz w:val="19"/>
          <w:szCs w:val="19"/>
          <w:lang w:val="en-US"/>
        </w:rPr>
        <w:t>for</w:t>
      </w:r>
      <w:r w:rsidRPr="007C67DB">
        <w:rPr>
          <w:rFonts w:ascii="Consolas" w:eastAsiaTheme="minorHAnsi" w:hAnsi="Consolas" w:cs="Consolas"/>
          <w:color w:val="000000"/>
          <w:sz w:val="19"/>
          <w:szCs w:val="19"/>
          <w:lang w:val="en-US"/>
        </w:rPr>
        <w:t xml:space="preserve"> (</w:t>
      </w:r>
      <w:r w:rsidRPr="007C67DB">
        <w:rPr>
          <w:rFonts w:ascii="Consolas" w:eastAsiaTheme="minorHAnsi" w:hAnsi="Consolas" w:cs="Consolas"/>
          <w:color w:val="0000FF"/>
          <w:sz w:val="19"/>
          <w:szCs w:val="19"/>
          <w:lang w:val="en-US"/>
        </w:rPr>
        <w:t>int</w:t>
      </w:r>
      <w:r w:rsidRPr="007C67DB">
        <w:rPr>
          <w:rFonts w:ascii="Consolas" w:eastAsiaTheme="minorHAnsi" w:hAnsi="Consolas" w:cs="Consolas"/>
          <w:color w:val="000000"/>
          <w:sz w:val="19"/>
          <w:szCs w:val="19"/>
          <w:lang w:val="en-US"/>
        </w:rPr>
        <w:t xml:space="preserve"> j = 0; j &lt; </w:t>
      </w:r>
      <w:r w:rsidRPr="007C67DB">
        <w:rPr>
          <w:rFonts w:ascii="Consolas" w:eastAsiaTheme="minorHAnsi" w:hAnsi="Consolas" w:cs="Consolas"/>
          <w:color w:val="6F008A"/>
          <w:sz w:val="19"/>
          <w:szCs w:val="19"/>
          <w:lang w:val="en-US"/>
        </w:rPr>
        <w:t>N</w:t>
      </w:r>
      <w:r w:rsidRPr="007C67DB">
        <w:rPr>
          <w:rFonts w:ascii="Consolas" w:eastAsiaTheme="minorHAnsi" w:hAnsi="Consolas" w:cs="Consolas"/>
          <w:color w:val="000000"/>
          <w:sz w:val="19"/>
          <w:szCs w:val="19"/>
          <w:lang w:val="en-US"/>
        </w:rPr>
        <w:t xml:space="preserve">; </w:t>
      </w:r>
      <w:proofErr w:type="spellStart"/>
      <w:r w:rsidRPr="007C67DB">
        <w:rPr>
          <w:rFonts w:ascii="Consolas" w:eastAsiaTheme="minorHAnsi" w:hAnsi="Consolas" w:cs="Consolas"/>
          <w:color w:val="000000"/>
          <w:sz w:val="19"/>
          <w:szCs w:val="19"/>
          <w:lang w:val="en-US"/>
        </w:rPr>
        <w:t>j++</w:t>
      </w:r>
      <w:proofErr w:type="spellEnd"/>
      <w:r w:rsidRPr="007C67DB">
        <w:rPr>
          <w:rFonts w:ascii="Consolas" w:eastAsiaTheme="minorHAnsi" w:hAnsi="Consolas" w:cs="Consolas"/>
          <w:color w:val="000000"/>
          <w:sz w:val="19"/>
          <w:szCs w:val="19"/>
          <w:lang w:val="en-US"/>
        </w:rPr>
        <w:t>)</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t>{</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FF"/>
          <w:sz w:val="19"/>
          <w:szCs w:val="19"/>
          <w:lang w:val="en-US"/>
        </w:rPr>
        <w:t>if</w:t>
      </w:r>
      <w:r w:rsidRPr="007C67DB">
        <w:rPr>
          <w:rFonts w:ascii="Consolas" w:eastAsiaTheme="minorHAnsi" w:hAnsi="Consolas" w:cs="Consolas"/>
          <w:color w:val="000000"/>
          <w:sz w:val="19"/>
          <w:szCs w:val="19"/>
          <w:lang w:val="en-US"/>
        </w:rPr>
        <w:t xml:space="preserve"> (</w:t>
      </w:r>
      <w:proofErr w:type="spellStart"/>
      <w:r w:rsidRPr="007C67DB">
        <w:rPr>
          <w:rFonts w:ascii="Consolas" w:eastAsiaTheme="minorHAnsi" w:hAnsi="Consolas" w:cs="Consolas"/>
          <w:color w:val="000000"/>
          <w:sz w:val="19"/>
          <w:szCs w:val="19"/>
          <w:lang w:val="en-US"/>
        </w:rPr>
        <w:t>i</w:t>
      </w:r>
      <w:proofErr w:type="spellEnd"/>
      <w:r w:rsidRPr="007C67DB">
        <w:rPr>
          <w:rFonts w:ascii="Consolas" w:eastAsiaTheme="minorHAnsi" w:hAnsi="Consolas" w:cs="Consolas"/>
          <w:color w:val="000000"/>
          <w:sz w:val="19"/>
          <w:szCs w:val="19"/>
          <w:lang w:val="en-US"/>
        </w:rPr>
        <w:t xml:space="preserve"> == j) </w:t>
      </w:r>
      <w:r w:rsidRPr="007C67DB">
        <w:rPr>
          <w:rFonts w:ascii="Consolas" w:eastAsiaTheme="minorHAnsi" w:hAnsi="Consolas" w:cs="Consolas"/>
          <w:color w:val="0000FF"/>
          <w:sz w:val="19"/>
          <w:szCs w:val="19"/>
          <w:lang w:val="en-US"/>
        </w:rPr>
        <w:t>continue</w:t>
      </w:r>
      <w:r w:rsidRPr="007C67DB">
        <w:rPr>
          <w:rFonts w:ascii="Consolas" w:eastAsiaTheme="minorHAnsi" w:hAnsi="Consolas" w:cs="Consolas"/>
          <w:color w:val="000000"/>
          <w:sz w:val="19"/>
          <w:szCs w:val="19"/>
          <w:lang w:val="en-US"/>
        </w:rPr>
        <w:t>;</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FF"/>
          <w:sz w:val="19"/>
          <w:szCs w:val="19"/>
          <w:lang w:val="en-US"/>
        </w:rPr>
        <w:t>double</w:t>
      </w:r>
      <w:r w:rsidRPr="007C67DB">
        <w:rPr>
          <w:rFonts w:ascii="Consolas" w:eastAsiaTheme="minorHAnsi" w:hAnsi="Consolas" w:cs="Consolas"/>
          <w:color w:val="000000"/>
          <w:sz w:val="19"/>
          <w:szCs w:val="19"/>
          <w:lang w:val="en-US"/>
        </w:rPr>
        <w:t xml:space="preserve"> dx = p[j].x - p[</w:t>
      </w:r>
      <w:proofErr w:type="spellStart"/>
      <w:r w:rsidRPr="007C67DB">
        <w:rPr>
          <w:rFonts w:ascii="Consolas" w:eastAsiaTheme="minorHAnsi" w:hAnsi="Consolas" w:cs="Consolas"/>
          <w:color w:val="000000"/>
          <w:sz w:val="19"/>
          <w:szCs w:val="19"/>
          <w:lang w:val="en-US"/>
        </w:rPr>
        <w:t>i</w:t>
      </w:r>
      <w:proofErr w:type="spellEnd"/>
      <w:r w:rsidRPr="007C67DB">
        <w:rPr>
          <w:rFonts w:ascii="Consolas" w:eastAsiaTheme="minorHAnsi" w:hAnsi="Consolas" w:cs="Consolas"/>
          <w:color w:val="000000"/>
          <w:sz w:val="19"/>
          <w:szCs w:val="19"/>
          <w:lang w:val="en-US"/>
        </w:rPr>
        <w:t xml:space="preserve">].x, </w:t>
      </w:r>
      <w:proofErr w:type="spellStart"/>
      <w:r w:rsidRPr="007C67DB">
        <w:rPr>
          <w:rFonts w:ascii="Consolas" w:eastAsiaTheme="minorHAnsi" w:hAnsi="Consolas" w:cs="Consolas"/>
          <w:color w:val="000000"/>
          <w:sz w:val="19"/>
          <w:szCs w:val="19"/>
          <w:lang w:val="en-US"/>
        </w:rPr>
        <w:t>dy</w:t>
      </w:r>
      <w:proofErr w:type="spellEnd"/>
      <w:r w:rsidRPr="007C67DB">
        <w:rPr>
          <w:rFonts w:ascii="Consolas" w:eastAsiaTheme="minorHAnsi" w:hAnsi="Consolas" w:cs="Consolas"/>
          <w:color w:val="000000"/>
          <w:sz w:val="19"/>
          <w:szCs w:val="19"/>
          <w:lang w:val="en-US"/>
        </w:rPr>
        <w:t xml:space="preserve"> = p[j</w:t>
      </w:r>
      <w:proofErr w:type="gramStart"/>
      <w:r w:rsidRPr="007C67DB">
        <w:rPr>
          <w:rFonts w:ascii="Consolas" w:eastAsiaTheme="minorHAnsi" w:hAnsi="Consolas" w:cs="Consolas"/>
          <w:color w:val="000000"/>
          <w:sz w:val="19"/>
          <w:szCs w:val="19"/>
          <w:lang w:val="en-US"/>
        </w:rPr>
        <w:t>].y</w:t>
      </w:r>
      <w:proofErr w:type="gramEnd"/>
      <w:r w:rsidRPr="007C67DB">
        <w:rPr>
          <w:rFonts w:ascii="Consolas" w:eastAsiaTheme="minorHAnsi" w:hAnsi="Consolas" w:cs="Consolas"/>
          <w:color w:val="000000"/>
          <w:sz w:val="19"/>
          <w:szCs w:val="19"/>
          <w:lang w:val="en-US"/>
        </w:rPr>
        <w:t xml:space="preserve"> - p[</w:t>
      </w:r>
      <w:proofErr w:type="spellStart"/>
      <w:r w:rsidRPr="007C67DB">
        <w:rPr>
          <w:rFonts w:ascii="Consolas" w:eastAsiaTheme="minorHAnsi" w:hAnsi="Consolas" w:cs="Consolas"/>
          <w:color w:val="000000"/>
          <w:sz w:val="19"/>
          <w:szCs w:val="19"/>
          <w:lang w:val="en-US"/>
        </w:rPr>
        <w:t>i</w:t>
      </w:r>
      <w:proofErr w:type="spellEnd"/>
      <w:r w:rsidRPr="007C67DB">
        <w:rPr>
          <w:rFonts w:ascii="Consolas" w:eastAsiaTheme="minorHAnsi" w:hAnsi="Consolas" w:cs="Consolas"/>
          <w:color w:val="000000"/>
          <w:sz w:val="19"/>
          <w:szCs w:val="19"/>
          <w:lang w:val="en-US"/>
        </w:rPr>
        <w:t>].y,</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t xml:space="preserve">r_2 = 1 / (dx * dx + </w:t>
      </w:r>
      <w:proofErr w:type="spellStart"/>
      <w:r w:rsidRPr="007C67DB">
        <w:rPr>
          <w:rFonts w:ascii="Consolas" w:eastAsiaTheme="minorHAnsi" w:hAnsi="Consolas" w:cs="Consolas"/>
          <w:color w:val="000000"/>
          <w:sz w:val="19"/>
          <w:szCs w:val="19"/>
          <w:lang w:val="en-US"/>
        </w:rPr>
        <w:t>dy</w:t>
      </w:r>
      <w:proofErr w:type="spellEnd"/>
      <w:r w:rsidRPr="007C67DB">
        <w:rPr>
          <w:rFonts w:ascii="Consolas" w:eastAsiaTheme="minorHAnsi" w:hAnsi="Consolas" w:cs="Consolas"/>
          <w:color w:val="000000"/>
          <w:sz w:val="19"/>
          <w:szCs w:val="19"/>
          <w:lang w:val="en-US"/>
        </w:rPr>
        <w:t xml:space="preserve"> * </w:t>
      </w:r>
      <w:proofErr w:type="spellStart"/>
      <w:r w:rsidRPr="007C67DB">
        <w:rPr>
          <w:rFonts w:ascii="Consolas" w:eastAsiaTheme="minorHAnsi" w:hAnsi="Consolas" w:cs="Consolas"/>
          <w:color w:val="000000"/>
          <w:sz w:val="19"/>
          <w:szCs w:val="19"/>
          <w:lang w:val="en-US"/>
        </w:rPr>
        <w:t>dy</w:t>
      </w:r>
      <w:proofErr w:type="spellEnd"/>
      <w:r w:rsidRPr="007C67DB">
        <w:rPr>
          <w:rFonts w:ascii="Consolas" w:eastAsiaTheme="minorHAnsi" w:hAnsi="Consolas" w:cs="Consolas"/>
          <w:color w:val="000000"/>
          <w:sz w:val="19"/>
          <w:szCs w:val="19"/>
          <w:lang w:val="en-US"/>
        </w:rPr>
        <w:t>),</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t xml:space="preserve">r_1 = </w:t>
      </w:r>
      <w:proofErr w:type="spellStart"/>
      <w:r w:rsidRPr="007C67DB">
        <w:rPr>
          <w:rFonts w:ascii="Consolas" w:eastAsiaTheme="minorHAnsi" w:hAnsi="Consolas" w:cs="Consolas"/>
          <w:color w:val="000000"/>
          <w:sz w:val="19"/>
          <w:szCs w:val="19"/>
          <w:lang w:val="en-US"/>
        </w:rPr>
        <w:t>sqrt</w:t>
      </w:r>
      <w:proofErr w:type="spellEnd"/>
      <w:r w:rsidRPr="007C67DB">
        <w:rPr>
          <w:rFonts w:ascii="Consolas" w:eastAsiaTheme="minorHAnsi" w:hAnsi="Consolas" w:cs="Consolas"/>
          <w:color w:val="000000"/>
          <w:sz w:val="19"/>
          <w:szCs w:val="19"/>
          <w:lang w:val="en-US"/>
        </w:rPr>
        <w:t>(r_2),</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proofErr w:type="spellStart"/>
      <w:r w:rsidRPr="007C67DB">
        <w:rPr>
          <w:rFonts w:ascii="Consolas" w:eastAsiaTheme="minorHAnsi" w:hAnsi="Consolas" w:cs="Consolas"/>
          <w:color w:val="000000"/>
          <w:sz w:val="19"/>
          <w:szCs w:val="19"/>
          <w:lang w:val="en-US"/>
        </w:rPr>
        <w:t>fabs</w:t>
      </w:r>
      <w:proofErr w:type="spellEnd"/>
      <w:r w:rsidRPr="007C67DB">
        <w:rPr>
          <w:rFonts w:ascii="Consolas" w:eastAsiaTheme="minorHAnsi" w:hAnsi="Consolas" w:cs="Consolas"/>
          <w:color w:val="000000"/>
          <w:sz w:val="19"/>
          <w:szCs w:val="19"/>
          <w:lang w:val="en-US"/>
        </w:rPr>
        <w:t xml:space="preserve"> = </w:t>
      </w:r>
      <w:r w:rsidRPr="007C67DB">
        <w:rPr>
          <w:rFonts w:ascii="Consolas" w:eastAsiaTheme="minorHAnsi" w:hAnsi="Consolas" w:cs="Consolas"/>
          <w:color w:val="6F008A"/>
          <w:sz w:val="19"/>
          <w:szCs w:val="19"/>
          <w:lang w:val="en-US"/>
        </w:rPr>
        <w:t>gravity</w:t>
      </w:r>
      <w:r w:rsidRPr="007C67DB">
        <w:rPr>
          <w:rFonts w:ascii="Consolas" w:eastAsiaTheme="minorHAnsi" w:hAnsi="Consolas" w:cs="Consolas"/>
          <w:color w:val="000000"/>
          <w:sz w:val="19"/>
          <w:szCs w:val="19"/>
          <w:lang w:val="en-US"/>
        </w:rPr>
        <w:t xml:space="preserve"> * m[</w:t>
      </w:r>
      <w:proofErr w:type="spellStart"/>
      <w:r w:rsidRPr="007C67DB">
        <w:rPr>
          <w:rFonts w:ascii="Consolas" w:eastAsiaTheme="minorHAnsi" w:hAnsi="Consolas" w:cs="Consolas"/>
          <w:color w:val="000000"/>
          <w:sz w:val="19"/>
          <w:szCs w:val="19"/>
          <w:lang w:val="en-US"/>
        </w:rPr>
        <w:t>i</w:t>
      </w:r>
      <w:proofErr w:type="spellEnd"/>
      <w:r w:rsidRPr="007C67DB">
        <w:rPr>
          <w:rFonts w:ascii="Consolas" w:eastAsiaTheme="minorHAnsi" w:hAnsi="Consolas" w:cs="Consolas"/>
          <w:color w:val="000000"/>
          <w:sz w:val="19"/>
          <w:szCs w:val="19"/>
          <w:lang w:val="en-US"/>
        </w:rPr>
        <w:t>] * m[j] * r_2;</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FF"/>
          <w:sz w:val="19"/>
          <w:szCs w:val="19"/>
          <w:lang w:val="en-US"/>
        </w:rPr>
        <w:t>if</w:t>
      </w:r>
      <w:r w:rsidRPr="007C67DB">
        <w:rPr>
          <w:rFonts w:ascii="Consolas" w:eastAsiaTheme="minorHAnsi" w:hAnsi="Consolas" w:cs="Consolas"/>
          <w:color w:val="000000"/>
          <w:sz w:val="19"/>
          <w:szCs w:val="19"/>
          <w:lang w:val="en-US"/>
        </w:rPr>
        <w:t xml:space="preserve"> (</w:t>
      </w:r>
      <w:proofErr w:type="spellStart"/>
      <w:r w:rsidRPr="007C67DB">
        <w:rPr>
          <w:rFonts w:ascii="Consolas" w:eastAsiaTheme="minorHAnsi" w:hAnsi="Consolas" w:cs="Consolas"/>
          <w:color w:val="000000"/>
          <w:sz w:val="19"/>
          <w:szCs w:val="19"/>
          <w:lang w:val="en-US"/>
        </w:rPr>
        <w:t>fabs</w:t>
      </w:r>
      <w:proofErr w:type="spellEnd"/>
      <w:r w:rsidRPr="007C67DB">
        <w:rPr>
          <w:rFonts w:ascii="Consolas" w:eastAsiaTheme="minorHAnsi" w:hAnsi="Consolas" w:cs="Consolas"/>
          <w:color w:val="000000"/>
          <w:sz w:val="19"/>
          <w:szCs w:val="19"/>
          <w:lang w:val="en-US"/>
        </w:rPr>
        <w:t xml:space="preserve"> &gt; </w:t>
      </w:r>
      <w:proofErr w:type="spellStart"/>
      <w:r w:rsidRPr="007C67DB">
        <w:rPr>
          <w:rFonts w:ascii="Consolas" w:eastAsiaTheme="minorHAnsi" w:hAnsi="Consolas" w:cs="Consolas"/>
          <w:color w:val="6F008A"/>
          <w:sz w:val="19"/>
          <w:szCs w:val="19"/>
          <w:lang w:val="en-US"/>
        </w:rPr>
        <w:t>fmax</w:t>
      </w:r>
      <w:proofErr w:type="spellEnd"/>
      <w:r w:rsidRPr="007C67DB">
        <w:rPr>
          <w:rFonts w:ascii="Consolas" w:eastAsiaTheme="minorHAnsi" w:hAnsi="Consolas" w:cs="Consolas"/>
          <w:color w:val="000000"/>
          <w:sz w:val="19"/>
          <w:szCs w:val="19"/>
          <w:lang w:val="en-US"/>
        </w:rPr>
        <w:t xml:space="preserve">) </w:t>
      </w:r>
      <w:proofErr w:type="spellStart"/>
      <w:r w:rsidRPr="007C67DB">
        <w:rPr>
          <w:rFonts w:ascii="Consolas" w:eastAsiaTheme="minorHAnsi" w:hAnsi="Consolas" w:cs="Consolas"/>
          <w:color w:val="000000"/>
          <w:sz w:val="19"/>
          <w:szCs w:val="19"/>
          <w:lang w:val="en-US"/>
        </w:rPr>
        <w:t>fabs</w:t>
      </w:r>
      <w:proofErr w:type="spellEnd"/>
      <w:r w:rsidRPr="007C67DB">
        <w:rPr>
          <w:rFonts w:ascii="Consolas" w:eastAsiaTheme="minorHAnsi" w:hAnsi="Consolas" w:cs="Consolas"/>
          <w:color w:val="000000"/>
          <w:sz w:val="19"/>
          <w:szCs w:val="19"/>
          <w:lang w:val="en-US"/>
        </w:rPr>
        <w:t xml:space="preserve"> = </w:t>
      </w:r>
      <w:proofErr w:type="spellStart"/>
      <w:r w:rsidRPr="007C67DB">
        <w:rPr>
          <w:rFonts w:ascii="Consolas" w:eastAsiaTheme="minorHAnsi" w:hAnsi="Consolas" w:cs="Consolas"/>
          <w:color w:val="6F008A"/>
          <w:sz w:val="19"/>
          <w:szCs w:val="19"/>
          <w:lang w:val="en-US"/>
        </w:rPr>
        <w:t>fmax</w:t>
      </w:r>
      <w:proofErr w:type="spellEnd"/>
      <w:r w:rsidRPr="007C67DB">
        <w:rPr>
          <w:rFonts w:ascii="Consolas" w:eastAsiaTheme="minorHAnsi" w:hAnsi="Consolas" w:cs="Consolas"/>
          <w:color w:val="000000"/>
          <w:sz w:val="19"/>
          <w:szCs w:val="19"/>
          <w:lang w:val="en-US"/>
        </w:rPr>
        <w:t>;</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t>f[</w:t>
      </w:r>
      <w:proofErr w:type="spellStart"/>
      <w:r w:rsidRPr="007C67DB">
        <w:rPr>
          <w:rFonts w:ascii="Consolas" w:eastAsiaTheme="minorHAnsi" w:hAnsi="Consolas" w:cs="Consolas"/>
          <w:color w:val="000000"/>
          <w:sz w:val="19"/>
          <w:szCs w:val="19"/>
          <w:lang w:val="en-US"/>
        </w:rPr>
        <w:t>i</w:t>
      </w:r>
      <w:proofErr w:type="spellEnd"/>
      <w:r w:rsidRPr="007C67DB">
        <w:rPr>
          <w:rFonts w:ascii="Consolas" w:eastAsiaTheme="minorHAnsi" w:hAnsi="Consolas" w:cs="Consolas"/>
          <w:color w:val="000000"/>
          <w:sz w:val="19"/>
          <w:szCs w:val="19"/>
          <w:lang w:val="en-US"/>
        </w:rPr>
        <w:t xml:space="preserve">].x += </w:t>
      </w:r>
      <w:proofErr w:type="spellStart"/>
      <w:r w:rsidRPr="007C67DB">
        <w:rPr>
          <w:rFonts w:ascii="Consolas" w:eastAsiaTheme="minorHAnsi" w:hAnsi="Consolas" w:cs="Consolas"/>
          <w:color w:val="000000"/>
          <w:sz w:val="19"/>
          <w:szCs w:val="19"/>
          <w:lang w:val="en-US"/>
        </w:rPr>
        <w:t>fabs</w:t>
      </w:r>
      <w:proofErr w:type="spellEnd"/>
      <w:r w:rsidRPr="007C67DB">
        <w:rPr>
          <w:rFonts w:ascii="Consolas" w:eastAsiaTheme="minorHAnsi" w:hAnsi="Consolas" w:cs="Consolas"/>
          <w:color w:val="000000"/>
          <w:sz w:val="19"/>
          <w:szCs w:val="19"/>
          <w:lang w:val="en-US"/>
        </w:rPr>
        <w:t xml:space="preserve"> * dx * r_1;</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t>f[</w:t>
      </w:r>
      <w:proofErr w:type="spellStart"/>
      <w:r w:rsidRPr="007C67DB">
        <w:rPr>
          <w:rFonts w:ascii="Consolas" w:eastAsiaTheme="minorHAnsi" w:hAnsi="Consolas" w:cs="Consolas"/>
          <w:color w:val="000000"/>
          <w:sz w:val="19"/>
          <w:szCs w:val="19"/>
          <w:lang w:val="en-US"/>
        </w:rPr>
        <w:t>i</w:t>
      </w:r>
      <w:proofErr w:type="spellEnd"/>
      <w:proofErr w:type="gramStart"/>
      <w:r w:rsidRPr="007C67DB">
        <w:rPr>
          <w:rFonts w:ascii="Consolas" w:eastAsiaTheme="minorHAnsi" w:hAnsi="Consolas" w:cs="Consolas"/>
          <w:color w:val="000000"/>
          <w:sz w:val="19"/>
          <w:szCs w:val="19"/>
          <w:lang w:val="en-US"/>
        </w:rPr>
        <w:t>].y</w:t>
      </w:r>
      <w:proofErr w:type="gramEnd"/>
      <w:r w:rsidRPr="007C67DB">
        <w:rPr>
          <w:rFonts w:ascii="Consolas" w:eastAsiaTheme="minorHAnsi" w:hAnsi="Consolas" w:cs="Consolas"/>
          <w:color w:val="000000"/>
          <w:sz w:val="19"/>
          <w:szCs w:val="19"/>
          <w:lang w:val="en-US"/>
        </w:rPr>
        <w:t xml:space="preserve"> += </w:t>
      </w:r>
      <w:proofErr w:type="spellStart"/>
      <w:r w:rsidRPr="007C67DB">
        <w:rPr>
          <w:rFonts w:ascii="Consolas" w:eastAsiaTheme="minorHAnsi" w:hAnsi="Consolas" w:cs="Consolas"/>
          <w:color w:val="000000"/>
          <w:sz w:val="19"/>
          <w:szCs w:val="19"/>
          <w:lang w:val="en-US"/>
        </w:rPr>
        <w:t>fabs</w:t>
      </w:r>
      <w:proofErr w:type="spellEnd"/>
      <w:r w:rsidRPr="007C67DB">
        <w:rPr>
          <w:rFonts w:ascii="Consolas" w:eastAsiaTheme="minorHAnsi" w:hAnsi="Consolas" w:cs="Consolas"/>
          <w:color w:val="000000"/>
          <w:sz w:val="19"/>
          <w:szCs w:val="19"/>
          <w:lang w:val="en-US"/>
        </w:rPr>
        <w:t xml:space="preserve"> * </w:t>
      </w:r>
      <w:proofErr w:type="spellStart"/>
      <w:r w:rsidRPr="007C67DB">
        <w:rPr>
          <w:rFonts w:ascii="Consolas" w:eastAsiaTheme="minorHAnsi" w:hAnsi="Consolas" w:cs="Consolas"/>
          <w:color w:val="000000"/>
          <w:sz w:val="19"/>
          <w:szCs w:val="19"/>
          <w:lang w:val="en-US"/>
        </w:rPr>
        <w:t>dy</w:t>
      </w:r>
      <w:proofErr w:type="spellEnd"/>
      <w:r w:rsidRPr="007C67DB">
        <w:rPr>
          <w:rFonts w:ascii="Consolas" w:eastAsiaTheme="minorHAnsi" w:hAnsi="Consolas" w:cs="Consolas"/>
          <w:color w:val="000000"/>
          <w:sz w:val="19"/>
          <w:szCs w:val="19"/>
          <w:lang w:val="en-US"/>
        </w:rPr>
        <w:t xml:space="preserve"> * r_1;</w:t>
      </w:r>
    </w:p>
    <w:p w:rsidR="007C67DB" w:rsidRDefault="007C67DB" w:rsidP="007C67DB">
      <w:pPr>
        <w:autoSpaceDE w:val="0"/>
        <w:autoSpaceDN w:val="0"/>
        <w:adjustRightInd w:val="0"/>
        <w:rPr>
          <w:rFonts w:ascii="Consolas" w:eastAsiaTheme="minorHAnsi" w:hAnsi="Consolas" w:cs="Consolas"/>
          <w:color w:val="000000"/>
          <w:sz w:val="19"/>
          <w:szCs w:val="19"/>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Pr>
          <w:rFonts w:ascii="Consolas" w:eastAsiaTheme="minorHAnsi" w:hAnsi="Consolas" w:cs="Consolas"/>
          <w:color w:val="000000"/>
          <w:sz w:val="19"/>
          <w:szCs w:val="19"/>
        </w:rPr>
        <w:t>}</w:t>
      </w:r>
    </w:p>
    <w:p w:rsidR="007C67DB" w:rsidRDefault="007C67DB" w:rsidP="007C67DB">
      <w:pPr>
        <w:spacing w:after="20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7C67DB" w:rsidRDefault="007C67DB" w:rsidP="007C67D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параллельный пересчет координат и обнуление массива сил</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FF"/>
          <w:sz w:val="19"/>
          <w:szCs w:val="19"/>
          <w:lang w:val="en-US"/>
        </w:rPr>
        <w:t>void</w:t>
      </w:r>
      <w:r w:rsidRPr="007C67DB">
        <w:rPr>
          <w:rFonts w:ascii="Consolas" w:eastAsiaTheme="minorHAnsi" w:hAnsi="Consolas" w:cs="Consolas"/>
          <w:color w:val="000000"/>
          <w:sz w:val="19"/>
          <w:szCs w:val="19"/>
          <w:lang w:val="en-US"/>
        </w:rPr>
        <w:t xml:space="preserve"> </w:t>
      </w:r>
      <w:proofErr w:type="spellStart"/>
      <w:proofErr w:type="gramStart"/>
      <w:r w:rsidRPr="007C67DB">
        <w:rPr>
          <w:rFonts w:ascii="Consolas" w:eastAsiaTheme="minorHAnsi" w:hAnsi="Consolas" w:cs="Consolas"/>
          <w:color w:val="000000"/>
          <w:sz w:val="19"/>
          <w:szCs w:val="19"/>
          <w:lang w:val="en-US"/>
        </w:rPr>
        <w:t>MoveParticlesAndFreeForcesPar</w:t>
      </w:r>
      <w:proofErr w:type="spellEnd"/>
      <w:r w:rsidRPr="007C67DB">
        <w:rPr>
          <w:rFonts w:ascii="Consolas" w:eastAsiaTheme="minorHAnsi" w:hAnsi="Consolas" w:cs="Consolas"/>
          <w:color w:val="000000"/>
          <w:sz w:val="19"/>
          <w:szCs w:val="19"/>
          <w:lang w:val="en-US"/>
        </w:rPr>
        <w:t>(</w:t>
      </w:r>
      <w:proofErr w:type="gramEnd"/>
      <w:r w:rsidRPr="007C67DB">
        <w:rPr>
          <w:rFonts w:ascii="Consolas" w:eastAsiaTheme="minorHAnsi" w:hAnsi="Consolas" w:cs="Consolas"/>
          <w:color w:val="000000"/>
          <w:sz w:val="19"/>
          <w:szCs w:val="19"/>
          <w:lang w:val="en-US"/>
        </w:rPr>
        <w:t>)</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808080"/>
          <w:sz w:val="19"/>
          <w:szCs w:val="19"/>
          <w:lang w:val="en-US"/>
        </w:rPr>
        <w:t>#pragma</w:t>
      </w:r>
      <w:r w:rsidRPr="007C67DB">
        <w:rPr>
          <w:rFonts w:ascii="Consolas" w:eastAsiaTheme="minorHAnsi" w:hAnsi="Consolas" w:cs="Consolas"/>
          <w:color w:val="000000"/>
          <w:sz w:val="19"/>
          <w:szCs w:val="19"/>
          <w:lang w:val="en-US"/>
        </w:rPr>
        <w:t xml:space="preserve"> </w:t>
      </w:r>
      <w:proofErr w:type="spellStart"/>
      <w:r w:rsidRPr="007C67DB">
        <w:rPr>
          <w:rFonts w:ascii="Consolas" w:eastAsiaTheme="minorHAnsi" w:hAnsi="Consolas" w:cs="Consolas"/>
          <w:color w:val="000000"/>
          <w:sz w:val="19"/>
          <w:szCs w:val="19"/>
          <w:lang w:val="en-US"/>
        </w:rPr>
        <w:t>omp</w:t>
      </w:r>
      <w:proofErr w:type="spellEnd"/>
      <w:r w:rsidRPr="007C67DB">
        <w:rPr>
          <w:rFonts w:ascii="Consolas" w:eastAsiaTheme="minorHAnsi" w:hAnsi="Consolas" w:cs="Consolas"/>
          <w:color w:val="000000"/>
          <w:sz w:val="19"/>
          <w:szCs w:val="19"/>
          <w:lang w:val="en-US"/>
        </w:rPr>
        <w:t xml:space="preserve"> parallel </w:t>
      </w:r>
      <w:r w:rsidRPr="007C67DB">
        <w:rPr>
          <w:rFonts w:ascii="Consolas" w:eastAsiaTheme="minorHAnsi" w:hAnsi="Consolas" w:cs="Consolas"/>
          <w:color w:val="0000FF"/>
          <w:sz w:val="19"/>
          <w:szCs w:val="19"/>
          <w:lang w:val="en-US"/>
        </w:rPr>
        <w:t>for</w:t>
      </w:r>
      <w:r w:rsidRPr="007C67DB">
        <w:rPr>
          <w:rFonts w:ascii="Consolas" w:eastAsiaTheme="minorHAnsi" w:hAnsi="Consolas" w:cs="Consolas"/>
          <w:color w:val="000000"/>
          <w:sz w:val="19"/>
          <w:szCs w:val="19"/>
          <w:lang w:val="en-US"/>
        </w:rPr>
        <w:t xml:space="preserve"> </w:t>
      </w:r>
      <w:proofErr w:type="spellStart"/>
      <w:r w:rsidRPr="007C67DB">
        <w:rPr>
          <w:rFonts w:ascii="Consolas" w:eastAsiaTheme="minorHAnsi" w:hAnsi="Consolas" w:cs="Consolas"/>
          <w:color w:val="000000"/>
          <w:sz w:val="19"/>
          <w:szCs w:val="19"/>
          <w:lang w:val="en-US"/>
        </w:rPr>
        <w:t>num_threads</w:t>
      </w:r>
      <w:proofErr w:type="spellEnd"/>
      <w:r w:rsidRPr="007C67DB">
        <w:rPr>
          <w:rFonts w:ascii="Consolas" w:eastAsiaTheme="minorHAnsi" w:hAnsi="Consolas" w:cs="Consolas"/>
          <w:color w:val="000000"/>
          <w:sz w:val="19"/>
          <w:szCs w:val="19"/>
          <w:lang w:val="en-US"/>
        </w:rPr>
        <w:t>(</w:t>
      </w:r>
      <w:proofErr w:type="spellStart"/>
      <w:r w:rsidRPr="007C67DB">
        <w:rPr>
          <w:rFonts w:ascii="Consolas" w:eastAsiaTheme="minorHAnsi" w:hAnsi="Consolas" w:cs="Consolas"/>
          <w:color w:val="6F008A"/>
          <w:sz w:val="19"/>
          <w:szCs w:val="19"/>
          <w:lang w:val="en-US"/>
        </w:rPr>
        <w:t>Nthr</w:t>
      </w:r>
      <w:proofErr w:type="spellEnd"/>
      <w:r w:rsidRPr="007C67DB">
        <w:rPr>
          <w:rFonts w:ascii="Consolas" w:eastAsiaTheme="minorHAnsi" w:hAnsi="Consolas" w:cs="Consolas"/>
          <w:color w:val="000000"/>
          <w:sz w:val="19"/>
          <w:szCs w:val="19"/>
          <w:lang w:val="en-US"/>
        </w:rPr>
        <w:t>)</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FF"/>
          <w:sz w:val="19"/>
          <w:szCs w:val="19"/>
          <w:lang w:val="en-US"/>
        </w:rPr>
        <w:t>for</w:t>
      </w:r>
      <w:r w:rsidRPr="007C67DB">
        <w:rPr>
          <w:rFonts w:ascii="Consolas" w:eastAsiaTheme="minorHAnsi" w:hAnsi="Consolas" w:cs="Consolas"/>
          <w:color w:val="000000"/>
          <w:sz w:val="19"/>
          <w:szCs w:val="19"/>
          <w:lang w:val="en-US"/>
        </w:rPr>
        <w:t xml:space="preserve"> (</w:t>
      </w:r>
      <w:r w:rsidRPr="007C67DB">
        <w:rPr>
          <w:rFonts w:ascii="Consolas" w:eastAsiaTheme="minorHAnsi" w:hAnsi="Consolas" w:cs="Consolas"/>
          <w:color w:val="0000FF"/>
          <w:sz w:val="19"/>
          <w:szCs w:val="19"/>
          <w:lang w:val="en-US"/>
        </w:rPr>
        <w:t>int</w:t>
      </w:r>
      <w:r w:rsidRPr="007C67DB">
        <w:rPr>
          <w:rFonts w:ascii="Consolas" w:eastAsiaTheme="minorHAnsi" w:hAnsi="Consolas" w:cs="Consolas"/>
          <w:color w:val="000000"/>
          <w:sz w:val="19"/>
          <w:szCs w:val="19"/>
          <w:lang w:val="en-US"/>
        </w:rPr>
        <w:t xml:space="preserve"> </w:t>
      </w:r>
      <w:proofErr w:type="spellStart"/>
      <w:r w:rsidRPr="007C67DB">
        <w:rPr>
          <w:rFonts w:ascii="Consolas" w:eastAsiaTheme="minorHAnsi" w:hAnsi="Consolas" w:cs="Consolas"/>
          <w:color w:val="000000"/>
          <w:sz w:val="19"/>
          <w:szCs w:val="19"/>
          <w:lang w:val="en-US"/>
        </w:rPr>
        <w:t>i</w:t>
      </w:r>
      <w:proofErr w:type="spellEnd"/>
      <w:r w:rsidRPr="007C67DB">
        <w:rPr>
          <w:rFonts w:ascii="Consolas" w:eastAsiaTheme="minorHAnsi" w:hAnsi="Consolas" w:cs="Consolas"/>
          <w:color w:val="000000"/>
          <w:sz w:val="19"/>
          <w:szCs w:val="19"/>
          <w:lang w:val="en-US"/>
        </w:rPr>
        <w:t xml:space="preserve"> = 0; </w:t>
      </w:r>
      <w:proofErr w:type="spellStart"/>
      <w:r w:rsidRPr="007C67DB">
        <w:rPr>
          <w:rFonts w:ascii="Consolas" w:eastAsiaTheme="minorHAnsi" w:hAnsi="Consolas" w:cs="Consolas"/>
          <w:color w:val="000000"/>
          <w:sz w:val="19"/>
          <w:szCs w:val="19"/>
          <w:lang w:val="en-US"/>
        </w:rPr>
        <w:t>i</w:t>
      </w:r>
      <w:proofErr w:type="spellEnd"/>
      <w:r w:rsidRPr="007C67DB">
        <w:rPr>
          <w:rFonts w:ascii="Consolas" w:eastAsiaTheme="minorHAnsi" w:hAnsi="Consolas" w:cs="Consolas"/>
          <w:color w:val="000000"/>
          <w:sz w:val="19"/>
          <w:szCs w:val="19"/>
          <w:lang w:val="en-US"/>
        </w:rPr>
        <w:t xml:space="preserve"> &lt; </w:t>
      </w:r>
      <w:r w:rsidRPr="007C67DB">
        <w:rPr>
          <w:rFonts w:ascii="Consolas" w:eastAsiaTheme="minorHAnsi" w:hAnsi="Consolas" w:cs="Consolas"/>
          <w:color w:val="6F008A"/>
          <w:sz w:val="19"/>
          <w:szCs w:val="19"/>
          <w:lang w:val="en-US"/>
        </w:rPr>
        <w:t>N</w:t>
      </w:r>
      <w:r w:rsidRPr="007C67DB">
        <w:rPr>
          <w:rFonts w:ascii="Consolas" w:eastAsiaTheme="minorHAnsi" w:hAnsi="Consolas" w:cs="Consolas"/>
          <w:color w:val="000000"/>
          <w:sz w:val="19"/>
          <w:szCs w:val="19"/>
          <w:lang w:val="en-US"/>
        </w:rPr>
        <w:t xml:space="preserve">; </w:t>
      </w:r>
      <w:proofErr w:type="spellStart"/>
      <w:r w:rsidRPr="007C67DB">
        <w:rPr>
          <w:rFonts w:ascii="Consolas" w:eastAsiaTheme="minorHAnsi" w:hAnsi="Consolas" w:cs="Consolas"/>
          <w:color w:val="000000"/>
          <w:sz w:val="19"/>
          <w:szCs w:val="19"/>
          <w:lang w:val="en-US"/>
        </w:rPr>
        <w:t>i</w:t>
      </w:r>
      <w:proofErr w:type="spellEnd"/>
      <w:r w:rsidRPr="007C67DB">
        <w:rPr>
          <w:rFonts w:ascii="Consolas" w:eastAsiaTheme="minorHAnsi" w:hAnsi="Consolas" w:cs="Consolas"/>
          <w:color w:val="000000"/>
          <w:sz w:val="19"/>
          <w:szCs w:val="19"/>
          <w:lang w:val="en-US"/>
        </w:rPr>
        <w:t>++)</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ab/>
        <w:t>{</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FF"/>
          <w:sz w:val="19"/>
          <w:szCs w:val="19"/>
          <w:lang w:val="en-US"/>
        </w:rPr>
        <w:t>double</w:t>
      </w:r>
      <w:r w:rsidRPr="007C67DB">
        <w:rPr>
          <w:rFonts w:ascii="Consolas" w:eastAsiaTheme="minorHAnsi" w:hAnsi="Consolas" w:cs="Consolas"/>
          <w:color w:val="000000"/>
          <w:sz w:val="19"/>
          <w:szCs w:val="19"/>
          <w:lang w:val="en-US"/>
        </w:rPr>
        <w:t xml:space="preserve"> </w:t>
      </w:r>
      <w:proofErr w:type="spellStart"/>
      <w:r w:rsidRPr="007C67DB">
        <w:rPr>
          <w:rFonts w:ascii="Consolas" w:eastAsiaTheme="minorHAnsi" w:hAnsi="Consolas" w:cs="Consolas"/>
          <w:color w:val="000000"/>
          <w:sz w:val="19"/>
          <w:szCs w:val="19"/>
          <w:lang w:val="en-US"/>
        </w:rPr>
        <w:t>dvx</w:t>
      </w:r>
      <w:proofErr w:type="spellEnd"/>
      <w:r w:rsidRPr="007C67DB">
        <w:rPr>
          <w:rFonts w:ascii="Consolas" w:eastAsiaTheme="minorHAnsi" w:hAnsi="Consolas" w:cs="Consolas"/>
          <w:color w:val="000000"/>
          <w:sz w:val="19"/>
          <w:szCs w:val="19"/>
          <w:lang w:val="en-US"/>
        </w:rPr>
        <w:t xml:space="preserve"> = f[</w:t>
      </w:r>
      <w:proofErr w:type="spellStart"/>
      <w:r w:rsidRPr="007C67DB">
        <w:rPr>
          <w:rFonts w:ascii="Consolas" w:eastAsiaTheme="minorHAnsi" w:hAnsi="Consolas" w:cs="Consolas"/>
          <w:color w:val="000000"/>
          <w:sz w:val="19"/>
          <w:szCs w:val="19"/>
          <w:lang w:val="en-US"/>
        </w:rPr>
        <w:t>i</w:t>
      </w:r>
      <w:proofErr w:type="spellEnd"/>
      <w:r w:rsidRPr="007C67DB">
        <w:rPr>
          <w:rFonts w:ascii="Consolas" w:eastAsiaTheme="minorHAnsi" w:hAnsi="Consolas" w:cs="Consolas"/>
          <w:color w:val="000000"/>
          <w:sz w:val="19"/>
          <w:szCs w:val="19"/>
          <w:lang w:val="en-US"/>
        </w:rPr>
        <w:t xml:space="preserve">].x * </w:t>
      </w:r>
      <w:proofErr w:type="spellStart"/>
      <w:r w:rsidRPr="007C67DB">
        <w:rPr>
          <w:rFonts w:ascii="Consolas" w:eastAsiaTheme="minorHAnsi" w:hAnsi="Consolas" w:cs="Consolas"/>
          <w:color w:val="6F008A"/>
          <w:sz w:val="19"/>
          <w:szCs w:val="19"/>
          <w:lang w:val="en-US"/>
        </w:rPr>
        <w:t>dt</w:t>
      </w:r>
      <w:proofErr w:type="spellEnd"/>
      <w:r w:rsidRPr="007C67DB">
        <w:rPr>
          <w:rFonts w:ascii="Consolas" w:eastAsiaTheme="minorHAnsi" w:hAnsi="Consolas" w:cs="Consolas"/>
          <w:color w:val="000000"/>
          <w:sz w:val="19"/>
          <w:szCs w:val="19"/>
          <w:lang w:val="en-US"/>
        </w:rPr>
        <w:t xml:space="preserve"> / m[</w:t>
      </w:r>
      <w:proofErr w:type="spellStart"/>
      <w:r w:rsidRPr="007C67DB">
        <w:rPr>
          <w:rFonts w:ascii="Consolas" w:eastAsiaTheme="minorHAnsi" w:hAnsi="Consolas" w:cs="Consolas"/>
          <w:color w:val="000000"/>
          <w:sz w:val="19"/>
          <w:szCs w:val="19"/>
          <w:lang w:val="en-US"/>
        </w:rPr>
        <w:t>i</w:t>
      </w:r>
      <w:proofErr w:type="spellEnd"/>
      <w:r w:rsidRPr="007C67DB">
        <w:rPr>
          <w:rFonts w:ascii="Consolas" w:eastAsiaTheme="minorHAnsi" w:hAnsi="Consolas" w:cs="Consolas"/>
          <w:color w:val="000000"/>
          <w:sz w:val="19"/>
          <w:szCs w:val="19"/>
          <w:lang w:val="en-US"/>
        </w:rPr>
        <w:t>],</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proofErr w:type="spellStart"/>
      <w:r w:rsidRPr="007C67DB">
        <w:rPr>
          <w:rFonts w:ascii="Consolas" w:eastAsiaTheme="minorHAnsi" w:hAnsi="Consolas" w:cs="Consolas"/>
          <w:color w:val="000000"/>
          <w:sz w:val="19"/>
          <w:szCs w:val="19"/>
          <w:lang w:val="en-US"/>
        </w:rPr>
        <w:t>dvy</w:t>
      </w:r>
      <w:proofErr w:type="spellEnd"/>
      <w:r w:rsidRPr="007C67DB">
        <w:rPr>
          <w:rFonts w:ascii="Consolas" w:eastAsiaTheme="minorHAnsi" w:hAnsi="Consolas" w:cs="Consolas"/>
          <w:color w:val="000000"/>
          <w:sz w:val="19"/>
          <w:szCs w:val="19"/>
          <w:lang w:val="en-US"/>
        </w:rPr>
        <w:t xml:space="preserve"> = f[</w:t>
      </w:r>
      <w:proofErr w:type="spellStart"/>
      <w:r w:rsidRPr="007C67DB">
        <w:rPr>
          <w:rFonts w:ascii="Consolas" w:eastAsiaTheme="minorHAnsi" w:hAnsi="Consolas" w:cs="Consolas"/>
          <w:color w:val="000000"/>
          <w:sz w:val="19"/>
          <w:szCs w:val="19"/>
          <w:lang w:val="en-US"/>
        </w:rPr>
        <w:t>i</w:t>
      </w:r>
      <w:proofErr w:type="spellEnd"/>
      <w:proofErr w:type="gramStart"/>
      <w:r w:rsidRPr="007C67DB">
        <w:rPr>
          <w:rFonts w:ascii="Consolas" w:eastAsiaTheme="minorHAnsi" w:hAnsi="Consolas" w:cs="Consolas"/>
          <w:color w:val="000000"/>
          <w:sz w:val="19"/>
          <w:szCs w:val="19"/>
          <w:lang w:val="en-US"/>
        </w:rPr>
        <w:t>].y</w:t>
      </w:r>
      <w:proofErr w:type="gramEnd"/>
      <w:r w:rsidRPr="007C67DB">
        <w:rPr>
          <w:rFonts w:ascii="Consolas" w:eastAsiaTheme="minorHAnsi" w:hAnsi="Consolas" w:cs="Consolas"/>
          <w:color w:val="000000"/>
          <w:sz w:val="19"/>
          <w:szCs w:val="19"/>
          <w:lang w:val="en-US"/>
        </w:rPr>
        <w:t xml:space="preserve"> * </w:t>
      </w:r>
      <w:proofErr w:type="spellStart"/>
      <w:r w:rsidRPr="007C67DB">
        <w:rPr>
          <w:rFonts w:ascii="Consolas" w:eastAsiaTheme="minorHAnsi" w:hAnsi="Consolas" w:cs="Consolas"/>
          <w:color w:val="6F008A"/>
          <w:sz w:val="19"/>
          <w:szCs w:val="19"/>
          <w:lang w:val="en-US"/>
        </w:rPr>
        <w:t>dt</w:t>
      </w:r>
      <w:proofErr w:type="spellEnd"/>
      <w:r w:rsidRPr="007C67DB">
        <w:rPr>
          <w:rFonts w:ascii="Consolas" w:eastAsiaTheme="minorHAnsi" w:hAnsi="Consolas" w:cs="Consolas"/>
          <w:color w:val="000000"/>
          <w:sz w:val="19"/>
          <w:szCs w:val="19"/>
          <w:lang w:val="en-US"/>
        </w:rPr>
        <w:t xml:space="preserve"> / m[</w:t>
      </w:r>
      <w:proofErr w:type="spellStart"/>
      <w:r w:rsidRPr="007C67DB">
        <w:rPr>
          <w:rFonts w:ascii="Consolas" w:eastAsiaTheme="minorHAnsi" w:hAnsi="Consolas" w:cs="Consolas"/>
          <w:color w:val="000000"/>
          <w:sz w:val="19"/>
          <w:szCs w:val="19"/>
          <w:lang w:val="en-US"/>
        </w:rPr>
        <w:t>i</w:t>
      </w:r>
      <w:proofErr w:type="spellEnd"/>
      <w:r w:rsidRPr="007C67DB">
        <w:rPr>
          <w:rFonts w:ascii="Consolas" w:eastAsiaTheme="minorHAnsi" w:hAnsi="Consolas" w:cs="Consolas"/>
          <w:color w:val="000000"/>
          <w:sz w:val="19"/>
          <w:szCs w:val="19"/>
          <w:lang w:val="en-US"/>
        </w:rPr>
        <w:t>];</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t>p[</w:t>
      </w:r>
      <w:proofErr w:type="spellStart"/>
      <w:r w:rsidRPr="007C67DB">
        <w:rPr>
          <w:rFonts w:ascii="Consolas" w:eastAsiaTheme="minorHAnsi" w:hAnsi="Consolas" w:cs="Consolas"/>
          <w:color w:val="000000"/>
          <w:sz w:val="19"/>
          <w:szCs w:val="19"/>
          <w:lang w:val="en-US"/>
        </w:rPr>
        <w:t>i</w:t>
      </w:r>
      <w:proofErr w:type="spellEnd"/>
      <w:r w:rsidRPr="007C67DB">
        <w:rPr>
          <w:rFonts w:ascii="Consolas" w:eastAsiaTheme="minorHAnsi" w:hAnsi="Consolas" w:cs="Consolas"/>
          <w:color w:val="000000"/>
          <w:sz w:val="19"/>
          <w:szCs w:val="19"/>
          <w:lang w:val="en-US"/>
        </w:rPr>
        <w:t>].x += (p[</w:t>
      </w:r>
      <w:proofErr w:type="spellStart"/>
      <w:r w:rsidRPr="007C67DB">
        <w:rPr>
          <w:rFonts w:ascii="Consolas" w:eastAsiaTheme="minorHAnsi" w:hAnsi="Consolas" w:cs="Consolas"/>
          <w:color w:val="000000"/>
          <w:sz w:val="19"/>
          <w:szCs w:val="19"/>
          <w:lang w:val="en-US"/>
        </w:rPr>
        <w:t>i</w:t>
      </w:r>
      <w:proofErr w:type="spellEnd"/>
      <w:proofErr w:type="gramStart"/>
      <w:r w:rsidRPr="007C67DB">
        <w:rPr>
          <w:rFonts w:ascii="Consolas" w:eastAsiaTheme="minorHAnsi" w:hAnsi="Consolas" w:cs="Consolas"/>
          <w:color w:val="000000"/>
          <w:sz w:val="19"/>
          <w:szCs w:val="19"/>
          <w:lang w:val="en-US"/>
        </w:rPr>
        <w:t>].</w:t>
      </w:r>
      <w:proofErr w:type="spellStart"/>
      <w:r w:rsidRPr="007C67DB">
        <w:rPr>
          <w:rFonts w:ascii="Consolas" w:eastAsiaTheme="minorHAnsi" w:hAnsi="Consolas" w:cs="Consolas"/>
          <w:color w:val="000000"/>
          <w:sz w:val="19"/>
          <w:szCs w:val="19"/>
          <w:lang w:val="en-US"/>
        </w:rPr>
        <w:t>vx</w:t>
      </w:r>
      <w:proofErr w:type="spellEnd"/>
      <w:proofErr w:type="gramEnd"/>
      <w:r w:rsidRPr="007C67DB">
        <w:rPr>
          <w:rFonts w:ascii="Consolas" w:eastAsiaTheme="minorHAnsi" w:hAnsi="Consolas" w:cs="Consolas"/>
          <w:color w:val="000000"/>
          <w:sz w:val="19"/>
          <w:szCs w:val="19"/>
          <w:lang w:val="en-US"/>
        </w:rPr>
        <w:t xml:space="preserve"> + </w:t>
      </w:r>
      <w:proofErr w:type="spellStart"/>
      <w:r w:rsidRPr="007C67DB">
        <w:rPr>
          <w:rFonts w:ascii="Consolas" w:eastAsiaTheme="minorHAnsi" w:hAnsi="Consolas" w:cs="Consolas"/>
          <w:color w:val="000000"/>
          <w:sz w:val="19"/>
          <w:szCs w:val="19"/>
          <w:lang w:val="en-US"/>
        </w:rPr>
        <w:t>dvx</w:t>
      </w:r>
      <w:proofErr w:type="spellEnd"/>
      <w:r w:rsidRPr="007C67DB">
        <w:rPr>
          <w:rFonts w:ascii="Consolas" w:eastAsiaTheme="minorHAnsi" w:hAnsi="Consolas" w:cs="Consolas"/>
          <w:color w:val="000000"/>
          <w:sz w:val="19"/>
          <w:szCs w:val="19"/>
          <w:lang w:val="en-US"/>
        </w:rPr>
        <w:t xml:space="preserve"> / 2) * </w:t>
      </w:r>
      <w:proofErr w:type="spellStart"/>
      <w:r w:rsidRPr="007C67DB">
        <w:rPr>
          <w:rFonts w:ascii="Consolas" w:eastAsiaTheme="minorHAnsi" w:hAnsi="Consolas" w:cs="Consolas"/>
          <w:color w:val="6F008A"/>
          <w:sz w:val="19"/>
          <w:szCs w:val="19"/>
          <w:lang w:val="en-US"/>
        </w:rPr>
        <w:t>dt</w:t>
      </w:r>
      <w:proofErr w:type="spellEnd"/>
      <w:r w:rsidRPr="007C67DB">
        <w:rPr>
          <w:rFonts w:ascii="Consolas" w:eastAsiaTheme="minorHAnsi" w:hAnsi="Consolas" w:cs="Consolas"/>
          <w:color w:val="000000"/>
          <w:sz w:val="19"/>
          <w:szCs w:val="19"/>
          <w:lang w:val="en-US"/>
        </w:rPr>
        <w:t>;</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t>p[</w:t>
      </w:r>
      <w:proofErr w:type="spellStart"/>
      <w:r w:rsidRPr="007C67DB">
        <w:rPr>
          <w:rFonts w:ascii="Consolas" w:eastAsiaTheme="minorHAnsi" w:hAnsi="Consolas" w:cs="Consolas"/>
          <w:color w:val="000000"/>
          <w:sz w:val="19"/>
          <w:szCs w:val="19"/>
          <w:lang w:val="en-US"/>
        </w:rPr>
        <w:t>i</w:t>
      </w:r>
      <w:proofErr w:type="spellEnd"/>
      <w:proofErr w:type="gramStart"/>
      <w:r w:rsidRPr="007C67DB">
        <w:rPr>
          <w:rFonts w:ascii="Consolas" w:eastAsiaTheme="minorHAnsi" w:hAnsi="Consolas" w:cs="Consolas"/>
          <w:color w:val="000000"/>
          <w:sz w:val="19"/>
          <w:szCs w:val="19"/>
          <w:lang w:val="en-US"/>
        </w:rPr>
        <w:t>].y</w:t>
      </w:r>
      <w:proofErr w:type="gramEnd"/>
      <w:r w:rsidRPr="007C67DB">
        <w:rPr>
          <w:rFonts w:ascii="Consolas" w:eastAsiaTheme="minorHAnsi" w:hAnsi="Consolas" w:cs="Consolas"/>
          <w:color w:val="000000"/>
          <w:sz w:val="19"/>
          <w:szCs w:val="19"/>
          <w:lang w:val="en-US"/>
        </w:rPr>
        <w:t xml:space="preserve"> += (p[</w:t>
      </w:r>
      <w:proofErr w:type="spellStart"/>
      <w:r w:rsidRPr="007C67DB">
        <w:rPr>
          <w:rFonts w:ascii="Consolas" w:eastAsiaTheme="minorHAnsi" w:hAnsi="Consolas" w:cs="Consolas"/>
          <w:color w:val="000000"/>
          <w:sz w:val="19"/>
          <w:szCs w:val="19"/>
          <w:lang w:val="en-US"/>
        </w:rPr>
        <w:t>i</w:t>
      </w:r>
      <w:proofErr w:type="spellEnd"/>
      <w:r w:rsidRPr="007C67DB">
        <w:rPr>
          <w:rFonts w:ascii="Consolas" w:eastAsiaTheme="minorHAnsi" w:hAnsi="Consolas" w:cs="Consolas"/>
          <w:color w:val="000000"/>
          <w:sz w:val="19"/>
          <w:szCs w:val="19"/>
          <w:lang w:val="en-US"/>
        </w:rPr>
        <w:t>].</w:t>
      </w:r>
      <w:proofErr w:type="spellStart"/>
      <w:r w:rsidRPr="007C67DB">
        <w:rPr>
          <w:rFonts w:ascii="Consolas" w:eastAsiaTheme="minorHAnsi" w:hAnsi="Consolas" w:cs="Consolas"/>
          <w:color w:val="000000"/>
          <w:sz w:val="19"/>
          <w:szCs w:val="19"/>
          <w:lang w:val="en-US"/>
        </w:rPr>
        <w:t>vy</w:t>
      </w:r>
      <w:proofErr w:type="spellEnd"/>
      <w:r w:rsidRPr="007C67DB">
        <w:rPr>
          <w:rFonts w:ascii="Consolas" w:eastAsiaTheme="minorHAnsi" w:hAnsi="Consolas" w:cs="Consolas"/>
          <w:color w:val="000000"/>
          <w:sz w:val="19"/>
          <w:szCs w:val="19"/>
          <w:lang w:val="en-US"/>
        </w:rPr>
        <w:t xml:space="preserve"> + </w:t>
      </w:r>
      <w:proofErr w:type="spellStart"/>
      <w:r w:rsidRPr="007C67DB">
        <w:rPr>
          <w:rFonts w:ascii="Consolas" w:eastAsiaTheme="minorHAnsi" w:hAnsi="Consolas" w:cs="Consolas"/>
          <w:color w:val="000000"/>
          <w:sz w:val="19"/>
          <w:szCs w:val="19"/>
          <w:lang w:val="en-US"/>
        </w:rPr>
        <w:t>dvy</w:t>
      </w:r>
      <w:proofErr w:type="spellEnd"/>
      <w:r w:rsidRPr="007C67DB">
        <w:rPr>
          <w:rFonts w:ascii="Consolas" w:eastAsiaTheme="minorHAnsi" w:hAnsi="Consolas" w:cs="Consolas"/>
          <w:color w:val="000000"/>
          <w:sz w:val="19"/>
          <w:szCs w:val="19"/>
          <w:lang w:val="en-US"/>
        </w:rPr>
        <w:t xml:space="preserve"> / 2) * </w:t>
      </w:r>
      <w:proofErr w:type="spellStart"/>
      <w:r w:rsidRPr="007C67DB">
        <w:rPr>
          <w:rFonts w:ascii="Consolas" w:eastAsiaTheme="minorHAnsi" w:hAnsi="Consolas" w:cs="Consolas"/>
          <w:color w:val="6F008A"/>
          <w:sz w:val="19"/>
          <w:szCs w:val="19"/>
          <w:lang w:val="en-US"/>
        </w:rPr>
        <w:t>dt</w:t>
      </w:r>
      <w:proofErr w:type="spellEnd"/>
      <w:r w:rsidRPr="007C67DB">
        <w:rPr>
          <w:rFonts w:ascii="Consolas" w:eastAsiaTheme="minorHAnsi" w:hAnsi="Consolas" w:cs="Consolas"/>
          <w:color w:val="000000"/>
          <w:sz w:val="19"/>
          <w:szCs w:val="19"/>
          <w:lang w:val="en-US"/>
        </w:rPr>
        <w:t>;</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t>p[</w:t>
      </w:r>
      <w:proofErr w:type="spellStart"/>
      <w:r w:rsidRPr="007C67DB">
        <w:rPr>
          <w:rFonts w:ascii="Consolas" w:eastAsiaTheme="minorHAnsi" w:hAnsi="Consolas" w:cs="Consolas"/>
          <w:color w:val="000000"/>
          <w:sz w:val="19"/>
          <w:szCs w:val="19"/>
          <w:lang w:val="en-US"/>
        </w:rPr>
        <w:t>i</w:t>
      </w:r>
      <w:proofErr w:type="spellEnd"/>
      <w:proofErr w:type="gramStart"/>
      <w:r w:rsidRPr="007C67DB">
        <w:rPr>
          <w:rFonts w:ascii="Consolas" w:eastAsiaTheme="minorHAnsi" w:hAnsi="Consolas" w:cs="Consolas"/>
          <w:color w:val="000000"/>
          <w:sz w:val="19"/>
          <w:szCs w:val="19"/>
          <w:lang w:val="en-US"/>
        </w:rPr>
        <w:t>].</w:t>
      </w:r>
      <w:proofErr w:type="spellStart"/>
      <w:r w:rsidRPr="007C67DB">
        <w:rPr>
          <w:rFonts w:ascii="Consolas" w:eastAsiaTheme="minorHAnsi" w:hAnsi="Consolas" w:cs="Consolas"/>
          <w:color w:val="000000"/>
          <w:sz w:val="19"/>
          <w:szCs w:val="19"/>
          <w:lang w:val="en-US"/>
        </w:rPr>
        <w:t>vx</w:t>
      </w:r>
      <w:proofErr w:type="spellEnd"/>
      <w:proofErr w:type="gramEnd"/>
      <w:r w:rsidRPr="007C67DB">
        <w:rPr>
          <w:rFonts w:ascii="Consolas" w:eastAsiaTheme="minorHAnsi" w:hAnsi="Consolas" w:cs="Consolas"/>
          <w:color w:val="000000"/>
          <w:sz w:val="19"/>
          <w:szCs w:val="19"/>
          <w:lang w:val="en-US"/>
        </w:rPr>
        <w:t xml:space="preserve"> += </w:t>
      </w:r>
      <w:proofErr w:type="spellStart"/>
      <w:r w:rsidRPr="007C67DB">
        <w:rPr>
          <w:rFonts w:ascii="Consolas" w:eastAsiaTheme="minorHAnsi" w:hAnsi="Consolas" w:cs="Consolas"/>
          <w:color w:val="000000"/>
          <w:sz w:val="19"/>
          <w:szCs w:val="19"/>
          <w:lang w:val="en-US"/>
        </w:rPr>
        <w:t>dvx</w:t>
      </w:r>
      <w:proofErr w:type="spellEnd"/>
      <w:r w:rsidRPr="007C67DB">
        <w:rPr>
          <w:rFonts w:ascii="Consolas" w:eastAsiaTheme="minorHAnsi" w:hAnsi="Consolas" w:cs="Consolas"/>
          <w:color w:val="000000"/>
          <w:sz w:val="19"/>
          <w:szCs w:val="19"/>
          <w:lang w:val="en-US"/>
        </w:rPr>
        <w:t>;</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t>p[</w:t>
      </w:r>
      <w:proofErr w:type="spellStart"/>
      <w:r w:rsidRPr="007C67DB">
        <w:rPr>
          <w:rFonts w:ascii="Consolas" w:eastAsiaTheme="minorHAnsi" w:hAnsi="Consolas" w:cs="Consolas"/>
          <w:color w:val="000000"/>
          <w:sz w:val="19"/>
          <w:szCs w:val="19"/>
          <w:lang w:val="en-US"/>
        </w:rPr>
        <w:t>i</w:t>
      </w:r>
      <w:proofErr w:type="spellEnd"/>
      <w:proofErr w:type="gramStart"/>
      <w:r w:rsidRPr="007C67DB">
        <w:rPr>
          <w:rFonts w:ascii="Consolas" w:eastAsiaTheme="minorHAnsi" w:hAnsi="Consolas" w:cs="Consolas"/>
          <w:color w:val="000000"/>
          <w:sz w:val="19"/>
          <w:szCs w:val="19"/>
          <w:lang w:val="en-US"/>
        </w:rPr>
        <w:t>].</w:t>
      </w:r>
      <w:proofErr w:type="spellStart"/>
      <w:r w:rsidRPr="007C67DB">
        <w:rPr>
          <w:rFonts w:ascii="Consolas" w:eastAsiaTheme="minorHAnsi" w:hAnsi="Consolas" w:cs="Consolas"/>
          <w:color w:val="000000"/>
          <w:sz w:val="19"/>
          <w:szCs w:val="19"/>
          <w:lang w:val="en-US"/>
        </w:rPr>
        <w:t>vy</w:t>
      </w:r>
      <w:proofErr w:type="spellEnd"/>
      <w:proofErr w:type="gramEnd"/>
      <w:r w:rsidRPr="007C67DB">
        <w:rPr>
          <w:rFonts w:ascii="Consolas" w:eastAsiaTheme="minorHAnsi" w:hAnsi="Consolas" w:cs="Consolas"/>
          <w:color w:val="000000"/>
          <w:sz w:val="19"/>
          <w:szCs w:val="19"/>
          <w:lang w:val="en-US"/>
        </w:rPr>
        <w:t xml:space="preserve"> += </w:t>
      </w:r>
      <w:proofErr w:type="spellStart"/>
      <w:r w:rsidRPr="007C67DB">
        <w:rPr>
          <w:rFonts w:ascii="Consolas" w:eastAsiaTheme="minorHAnsi" w:hAnsi="Consolas" w:cs="Consolas"/>
          <w:color w:val="000000"/>
          <w:sz w:val="19"/>
          <w:szCs w:val="19"/>
          <w:lang w:val="en-US"/>
        </w:rPr>
        <w:t>dvy</w:t>
      </w:r>
      <w:proofErr w:type="spellEnd"/>
      <w:r w:rsidRPr="007C67DB">
        <w:rPr>
          <w:rFonts w:ascii="Consolas" w:eastAsiaTheme="minorHAnsi" w:hAnsi="Consolas" w:cs="Consolas"/>
          <w:color w:val="000000"/>
          <w:sz w:val="19"/>
          <w:szCs w:val="19"/>
          <w:lang w:val="en-US"/>
        </w:rPr>
        <w:t>;</w:t>
      </w:r>
    </w:p>
    <w:p w:rsidR="007C67DB" w:rsidRDefault="007C67DB" w:rsidP="007C67DB">
      <w:pPr>
        <w:autoSpaceDE w:val="0"/>
        <w:autoSpaceDN w:val="0"/>
        <w:adjustRightInd w:val="0"/>
        <w:rPr>
          <w:rFonts w:ascii="Consolas" w:eastAsiaTheme="minorHAnsi" w:hAnsi="Consolas" w:cs="Consolas"/>
          <w:color w:val="000000"/>
          <w:sz w:val="19"/>
          <w:szCs w:val="19"/>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Pr>
          <w:rFonts w:ascii="Consolas" w:eastAsiaTheme="minorHAnsi" w:hAnsi="Consolas" w:cs="Consolas"/>
          <w:color w:val="000000"/>
          <w:sz w:val="19"/>
          <w:szCs w:val="19"/>
        </w:rPr>
        <w:t>f[i].x = 0;</w:t>
      </w:r>
    </w:p>
    <w:p w:rsidR="007C67DB" w:rsidRDefault="007C67DB" w:rsidP="007C67D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0000"/>
          <w:sz w:val="19"/>
          <w:szCs w:val="19"/>
        </w:rPr>
        <w:tab/>
        <w:t>f[i</w:t>
      </w:r>
      <w:proofErr w:type="gramStart"/>
      <w:r>
        <w:rPr>
          <w:rFonts w:ascii="Consolas" w:eastAsiaTheme="minorHAnsi" w:hAnsi="Consolas" w:cs="Consolas"/>
          <w:color w:val="000000"/>
          <w:sz w:val="19"/>
          <w:szCs w:val="19"/>
        </w:rPr>
        <w:t>].y</w:t>
      </w:r>
      <w:proofErr w:type="gramEnd"/>
      <w:r>
        <w:rPr>
          <w:rFonts w:ascii="Consolas" w:eastAsiaTheme="minorHAnsi" w:hAnsi="Consolas" w:cs="Consolas"/>
          <w:color w:val="000000"/>
          <w:sz w:val="19"/>
          <w:szCs w:val="19"/>
        </w:rPr>
        <w:t xml:space="preserve"> = 0;</w:t>
      </w:r>
    </w:p>
    <w:p w:rsidR="007C67DB" w:rsidRDefault="007C67DB" w:rsidP="007C67D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7C67DB" w:rsidRDefault="007C67DB" w:rsidP="007C67DB">
      <w:pPr>
        <w:spacing w:after="20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7C67DB" w:rsidRDefault="007C67DB" w:rsidP="00572330">
      <w:pPr>
        <w:ind w:firstLine="708"/>
      </w:pPr>
      <w:r w:rsidRPr="007C67DB">
        <w:t>В данном случае ускорение, по сравнению с исходным непараллельным алгоритмом оказалось меньше двух, поскольку потоки не сбалансированы по нагрузке. Еще б</w:t>
      </w:r>
      <w:r>
        <w:t>олее важным является то обстоя</w:t>
      </w:r>
      <w:r w:rsidRPr="007C67DB">
        <w:t>тельство, что результат вычислений отличается от ранее полученного. Э</w:t>
      </w:r>
      <w:r>
        <w:t>то объясняется конкуренцией по</w:t>
      </w:r>
      <w:r w:rsidRPr="007C67DB">
        <w:t xml:space="preserve">токов за доступ к элементам массива </w:t>
      </w:r>
      <w:r w:rsidRPr="00981633">
        <w:rPr>
          <w:rFonts w:ascii="Courier New" w:hAnsi="Courier New" w:cs="Courier New"/>
        </w:rPr>
        <w:t>f</w:t>
      </w:r>
      <w:r>
        <w:t xml:space="preserve"> (массива сил)</w:t>
      </w:r>
      <w:r w:rsidRPr="007C67DB">
        <w:t>, поскольку теперь каждый элемент</w:t>
      </w:r>
      <w:r>
        <w:t xml:space="preserve"> изменяется на различных ите</w:t>
      </w:r>
      <w:r w:rsidRPr="007C67DB">
        <w:t xml:space="preserve">рациях внешнего цикла (которые могут выполняться параллельно на разных потоках). При этом возможна ситуация, когда значение некоторого элемента массива </w:t>
      </w:r>
      <w:r w:rsidRPr="00981633">
        <w:rPr>
          <w:rFonts w:ascii="Courier New" w:hAnsi="Courier New" w:cs="Courier New"/>
        </w:rPr>
        <w:t>f</w:t>
      </w:r>
      <w:r w:rsidRPr="007C67DB">
        <w:t xml:space="preserve"> будет одноврем</w:t>
      </w:r>
      <w:r>
        <w:t>енно считано и увеличено раз</w:t>
      </w:r>
      <w:r w:rsidRPr="007C67DB">
        <w:t>ными потоками; в результате, разумеется, одна из добавленных сил будет потеряна.</w:t>
      </w:r>
    </w:p>
    <w:p w:rsidR="007C67DB" w:rsidRDefault="007C67DB" w:rsidP="00572330">
      <w:pPr>
        <w:pStyle w:val="2"/>
        <w:ind w:left="0"/>
      </w:pPr>
      <w:bookmarkStart w:id="10" w:name="_Toc501803951"/>
      <w:r>
        <w:t>2</w:t>
      </w:r>
      <w:r w:rsidRPr="008A2FED">
        <w:t>.</w:t>
      </w:r>
      <w:r w:rsidR="00C43E2B" w:rsidRPr="00C43E2B">
        <w:t>5</w:t>
      </w:r>
      <w:r w:rsidRPr="008A2FED">
        <w:t xml:space="preserve"> </w:t>
      </w:r>
      <w:r>
        <w:t>П</w:t>
      </w:r>
      <w:r w:rsidRPr="00C31E15">
        <w:t>араллельный вариант программы</w:t>
      </w:r>
      <w:r>
        <w:t xml:space="preserve"> с использованием критической секции</w:t>
      </w:r>
      <w:bookmarkEnd w:id="10"/>
    </w:p>
    <w:p w:rsidR="007C67DB" w:rsidRDefault="007C67DB" w:rsidP="00572330">
      <w:pPr>
        <w:ind w:firstLine="708"/>
      </w:pPr>
      <w:r w:rsidRPr="007C67DB">
        <w:t>Для исправления отмеченного недочета достаточно защитить опе</w:t>
      </w:r>
      <w:r>
        <w:t>раторы изменения элементов мас</w:t>
      </w:r>
      <w:r w:rsidRPr="007C67DB">
        <w:t xml:space="preserve">сива </w:t>
      </w:r>
      <w:r w:rsidRPr="00981633">
        <w:rPr>
          <w:rFonts w:ascii="Courier New" w:hAnsi="Courier New" w:cs="Courier New"/>
        </w:rPr>
        <w:t>f</w:t>
      </w:r>
      <w:r w:rsidRPr="007C67DB">
        <w:t xml:space="preserve"> с помощью критической секции</w:t>
      </w:r>
      <w:r>
        <w:t>.</w:t>
      </w:r>
    </w:p>
    <w:p w:rsidR="00981633" w:rsidRPr="00252A5C" w:rsidRDefault="007C67DB" w:rsidP="00572330">
      <w:pPr>
        <w:ind w:firstLine="708"/>
      </w:pPr>
      <w:r>
        <w:t>П</w:t>
      </w:r>
      <w:r w:rsidRPr="007C67DB">
        <w:t>олученный вариант окажется крайне неэффективным, поск</w:t>
      </w:r>
      <w:r w:rsidR="00981633">
        <w:t>ольку один из потоков ре</w:t>
      </w:r>
      <w:r w:rsidRPr="007C67DB">
        <w:t xml:space="preserve">гулярно будет приостанавливать свою работу в ожидании </w:t>
      </w:r>
      <w:r w:rsidR="00981633">
        <w:t>освобождения критической секции. Тем не менее</w:t>
      </w:r>
      <w:r w:rsidRPr="007C67DB">
        <w:t>, сделанная модификация достигает своей цели: теперь результат вычислений не зависит от</w:t>
      </w:r>
      <w:r w:rsidR="00981633">
        <w:t xml:space="preserve"> </w:t>
      </w:r>
      <w:r w:rsidRPr="007C67DB">
        <w:t xml:space="preserve">порядка </w:t>
      </w:r>
      <w:r w:rsidR="00981633" w:rsidRPr="007C67DB">
        <w:t>доступа</w:t>
      </w:r>
      <w:r w:rsidRPr="007C67DB">
        <w:t xml:space="preserve"> потоков к элементам массива </w:t>
      </w:r>
      <w:r w:rsidRPr="00981633">
        <w:rPr>
          <w:rFonts w:ascii="Courier New" w:hAnsi="Courier New" w:cs="Courier New"/>
        </w:rPr>
        <w:t>f</w:t>
      </w:r>
      <w:r w:rsidR="00981633">
        <w:t>.</w:t>
      </w:r>
    </w:p>
    <w:p w:rsidR="007C67DB" w:rsidRDefault="007C67DB" w:rsidP="007C67D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параллельный расчет сил в момент времени t с использованием критической секции</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FF"/>
          <w:sz w:val="19"/>
          <w:szCs w:val="19"/>
          <w:lang w:val="en-US"/>
        </w:rPr>
        <w:t>void</w:t>
      </w:r>
      <w:r w:rsidRPr="007C67DB">
        <w:rPr>
          <w:rFonts w:ascii="Consolas" w:eastAsiaTheme="minorHAnsi" w:hAnsi="Consolas" w:cs="Consolas"/>
          <w:color w:val="000000"/>
          <w:sz w:val="19"/>
          <w:szCs w:val="19"/>
          <w:lang w:val="en-US"/>
        </w:rPr>
        <w:t xml:space="preserve"> CalcForces2</w:t>
      </w:r>
      <w:proofErr w:type="gramStart"/>
      <w:r w:rsidRPr="007C67DB">
        <w:rPr>
          <w:rFonts w:ascii="Consolas" w:eastAsiaTheme="minorHAnsi" w:hAnsi="Consolas" w:cs="Consolas"/>
          <w:color w:val="000000"/>
          <w:sz w:val="19"/>
          <w:szCs w:val="19"/>
          <w:lang w:val="en-US"/>
        </w:rPr>
        <w:t>ParA(</w:t>
      </w:r>
      <w:proofErr w:type="gramEnd"/>
      <w:r w:rsidRPr="007C67DB">
        <w:rPr>
          <w:rFonts w:ascii="Consolas" w:eastAsiaTheme="minorHAnsi" w:hAnsi="Consolas" w:cs="Consolas"/>
          <w:color w:val="000000"/>
          <w:sz w:val="19"/>
          <w:szCs w:val="19"/>
          <w:lang w:val="en-US"/>
        </w:rPr>
        <w:t>)</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808080"/>
          <w:sz w:val="19"/>
          <w:szCs w:val="19"/>
          <w:lang w:val="en-US"/>
        </w:rPr>
        <w:t>#pragma</w:t>
      </w:r>
      <w:r w:rsidRPr="007C67DB">
        <w:rPr>
          <w:rFonts w:ascii="Consolas" w:eastAsiaTheme="minorHAnsi" w:hAnsi="Consolas" w:cs="Consolas"/>
          <w:color w:val="000000"/>
          <w:sz w:val="19"/>
          <w:szCs w:val="19"/>
          <w:lang w:val="en-US"/>
        </w:rPr>
        <w:t xml:space="preserve"> </w:t>
      </w:r>
      <w:proofErr w:type="spellStart"/>
      <w:r w:rsidRPr="007C67DB">
        <w:rPr>
          <w:rFonts w:ascii="Consolas" w:eastAsiaTheme="minorHAnsi" w:hAnsi="Consolas" w:cs="Consolas"/>
          <w:color w:val="000000"/>
          <w:sz w:val="19"/>
          <w:szCs w:val="19"/>
          <w:lang w:val="en-US"/>
        </w:rPr>
        <w:t>omp</w:t>
      </w:r>
      <w:proofErr w:type="spellEnd"/>
      <w:r w:rsidRPr="007C67DB">
        <w:rPr>
          <w:rFonts w:ascii="Consolas" w:eastAsiaTheme="minorHAnsi" w:hAnsi="Consolas" w:cs="Consolas"/>
          <w:color w:val="000000"/>
          <w:sz w:val="19"/>
          <w:szCs w:val="19"/>
          <w:lang w:val="en-US"/>
        </w:rPr>
        <w:t xml:space="preserve"> parallel </w:t>
      </w:r>
      <w:r w:rsidRPr="007C67DB">
        <w:rPr>
          <w:rFonts w:ascii="Consolas" w:eastAsiaTheme="minorHAnsi" w:hAnsi="Consolas" w:cs="Consolas"/>
          <w:color w:val="0000FF"/>
          <w:sz w:val="19"/>
          <w:szCs w:val="19"/>
          <w:lang w:val="en-US"/>
        </w:rPr>
        <w:t>for</w:t>
      </w:r>
      <w:r w:rsidRPr="007C67DB">
        <w:rPr>
          <w:rFonts w:ascii="Consolas" w:eastAsiaTheme="minorHAnsi" w:hAnsi="Consolas" w:cs="Consolas"/>
          <w:color w:val="000000"/>
          <w:sz w:val="19"/>
          <w:szCs w:val="19"/>
          <w:lang w:val="en-US"/>
        </w:rPr>
        <w:t xml:space="preserve"> </w:t>
      </w:r>
      <w:proofErr w:type="spellStart"/>
      <w:r w:rsidRPr="007C67DB">
        <w:rPr>
          <w:rFonts w:ascii="Consolas" w:eastAsiaTheme="minorHAnsi" w:hAnsi="Consolas" w:cs="Consolas"/>
          <w:color w:val="000000"/>
          <w:sz w:val="19"/>
          <w:szCs w:val="19"/>
          <w:lang w:val="en-US"/>
        </w:rPr>
        <w:t>num_threads</w:t>
      </w:r>
      <w:proofErr w:type="spellEnd"/>
      <w:r w:rsidRPr="007C67DB">
        <w:rPr>
          <w:rFonts w:ascii="Consolas" w:eastAsiaTheme="minorHAnsi" w:hAnsi="Consolas" w:cs="Consolas"/>
          <w:color w:val="000000"/>
          <w:sz w:val="19"/>
          <w:szCs w:val="19"/>
          <w:lang w:val="en-US"/>
        </w:rPr>
        <w:t>(</w:t>
      </w:r>
      <w:proofErr w:type="spellStart"/>
      <w:r w:rsidRPr="007C67DB">
        <w:rPr>
          <w:rFonts w:ascii="Consolas" w:eastAsiaTheme="minorHAnsi" w:hAnsi="Consolas" w:cs="Consolas"/>
          <w:color w:val="6F008A"/>
          <w:sz w:val="19"/>
          <w:szCs w:val="19"/>
          <w:lang w:val="en-US"/>
        </w:rPr>
        <w:t>Nthr</w:t>
      </w:r>
      <w:proofErr w:type="spellEnd"/>
      <w:r w:rsidRPr="007C67DB">
        <w:rPr>
          <w:rFonts w:ascii="Consolas" w:eastAsiaTheme="minorHAnsi" w:hAnsi="Consolas" w:cs="Consolas"/>
          <w:color w:val="000000"/>
          <w:sz w:val="19"/>
          <w:szCs w:val="19"/>
          <w:lang w:val="en-US"/>
        </w:rPr>
        <w:t>)</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FF"/>
          <w:sz w:val="19"/>
          <w:szCs w:val="19"/>
          <w:lang w:val="en-US"/>
        </w:rPr>
        <w:t>for</w:t>
      </w:r>
      <w:r w:rsidRPr="007C67DB">
        <w:rPr>
          <w:rFonts w:ascii="Consolas" w:eastAsiaTheme="minorHAnsi" w:hAnsi="Consolas" w:cs="Consolas"/>
          <w:color w:val="000000"/>
          <w:sz w:val="19"/>
          <w:szCs w:val="19"/>
          <w:lang w:val="en-US"/>
        </w:rPr>
        <w:t xml:space="preserve"> (</w:t>
      </w:r>
      <w:r w:rsidRPr="007C67DB">
        <w:rPr>
          <w:rFonts w:ascii="Consolas" w:eastAsiaTheme="minorHAnsi" w:hAnsi="Consolas" w:cs="Consolas"/>
          <w:color w:val="0000FF"/>
          <w:sz w:val="19"/>
          <w:szCs w:val="19"/>
          <w:lang w:val="en-US"/>
        </w:rPr>
        <w:t>int</w:t>
      </w:r>
      <w:r w:rsidRPr="007C67DB">
        <w:rPr>
          <w:rFonts w:ascii="Consolas" w:eastAsiaTheme="minorHAnsi" w:hAnsi="Consolas" w:cs="Consolas"/>
          <w:color w:val="000000"/>
          <w:sz w:val="19"/>
          <w:szCs w:val="19"/>
          <w:lang w:val="en-US"/>
        </w:rPr>
        <w:t xml:space="preserve"> </w:t>
      </w:r>
      <w:proofErr w:type="spellStart"/>
      <w:r w:rsidRPr="007C67DB">
        <w:rPr>
          <w:rFonts w:ascii="Consolas" w:eastAsiaTheme="minorHAnsi" w:hAnsi="Consolas" w:cs="Consolas"/>
          <w:color w:val="000000"/>
          <w:sz w:val="19"/>
          <w:szCs w:val="19"/>
          <w:lang w:val="en-US"/>
        </w:rPr>
        <w:t>i</w:t>
      </w:r>
      <w:proofErr w:type="spellEnd"/>
      <w:r w:rsidRPr="007C67DB">
        <w:rPr>
          <w:rFonts w:ascii="Consolas" w:eastAsiaTheme="minorHAnsi" w:hAnsi="Consolas" w:cs="Consolas"/>
          <w:color w:val="000000"/>
          <w:sz w:val="19"/>
          <w:szCs w:val="19"/>
          <w:lang w:val="en-US"/>
        </w:rPr>
        <w:t xml:space="preserve"> = 0; </w:t>
      </w:r>
      <w:proofErr w:type="spellStart"/>
      <w:r w:rsidRPr="007C67DB">
        <w:rPr>
          <w:rFonts w:ascii="Consolas" w:eastAsiaTheme="minorHAnsi" w:hAnsi="Consolas" w:cs="Consolas"/>
          <w:color w:val="000000"/>
          <w:sz w:val="19"/>
          <w:szCs w:val="19"/>
          <w:lang w:val="en-US"/>
        </w:rPr>
        <w:t>i</w:t>
      </w:r>
      <w:proofErr w:type="spellEnd"/>
      <w:r w:rsidRPr="007C67DB">
        <w:rPr>
          <w:rFonts w:ascii="Consolas" w:eastAsiaTheme="minorHAnsi" w:hAnsi="Consolas" w:cs="Consolas"/>
          <w:color w:val="000000"/>
          <w:sz w:val="19"/>
          <w:szCs w:val="19"/>
          <w:lang w:val="en-US"/>
        </w:rPr>
        <w:t xml:space="preserve"> &lt; </w:t>
      </w:r>
      <w:r w:rsidRPr="007C67DB">
        <w:rPr>
          <w:rFonts w:ascii="Consolas" w:eastAsiaTheme="minorHAnsi" w:hAnsi="Consolas" w:cs="Consolas"/>
          <w:color w:val="6F008A"/>
          <w:sz w:val="19"/>
          <w:szCs w:val="19"/>
          <w:lang w:val="en-US"/>
        </w:rPr>
        <w:t>N</w:t>
      </w:r>
      <w:r w:rsidRPr="007C67DB">
        <w:rPr>
          <w:rFonts w:ascii="Consolas" w:eastAsiaTheme="minorHAnsi" w:hAnsi="Consolas" w:cs="Consolas"/>
          <w:color w:val="000000"/>
          <w:sz w:val="19"/>
          <w:szCs w:val="19"/>
          <w:lang w:val="en-US"/>
        </w:rPr>
        <w:t xml:space="preserve"> - 1; </w:t>
      </w:r>
      <w:proofErr w:type="spellStart"/>
      <w:r w:rsidRPr="007C67DB">
        <w:rPr>
          <w:rFonts w:ascii="Consolas" w:eastAsiaTheme="minorHAnsi" w:hAnsi="Consolas" w:cs="Consolas"/>
          <w:color w:val="000000"/>
          <w:sz w:val="19"/>
          <w:szCs w:val="19"/>
          <w:lang w:val="en-US"/>
        </w:rPr>
        <w:t>i</w:t>
      </w:r>
      <w:proofErr w:type="spellEnd"/>
      <w:r w:rsidRPr="007C67DB">
        <w:rPr>
          <w:rFonts w:ascii="Consolas" w:eastAsiaTheme="minorHAnsi" w:hAnsi="Consolas" w:cs="Consolas"/>
          <w:color w:val="000000"/>
          <w:sz w:val="19"/>
          <w:szCs w:val="19"/>
          <w:lang w:val="en-US"/>
        </w:rPr>
        <w:t>++)</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FF"/>
          <w:sz w:val="19"/>
          <w:szCs w:val="19"/>
          <w:lang w:val="en-US"/>
        </w:rPr>
        <w:t>for</w:t>
      </w:r>
      <w:r w:rsidRPr="007C67DB">
        <w:rPr>
          <w:rFonts w:ascii="Consolas" w:eastAsiaTheme="minorHAnsi" w:hAnsi="Consolas" w:cs="Consolas"/>
          <w:color w:val="000000"/>
          <w:sz w:val="19"/>
          <w:szCs w:val="19"/>
          <w:lang w:val="en-US"/>
        </w:rPr>
        <w:t xml:space="preserve"> (</w:t>
      </w:r>
      <w:r w:rsidRPr="007C67DB">
        <w:rPr>
          <w:rFonts w:ascii="Consolas" w:eastAsiaTheme="minorHAnsi" w:hAnsi="Consolas" w:cs="Consolas"/>
          <w:color w:val="0000FF"/>
          <w:sz w:val="19"/>
          <w:szCs w:val="19"/>
          <w:lang w:val="en-US"/>
        </w:rPr>
        <w:t>int</w:t>
      </w:r>
      <w:r w:rsidRPr="007C67DB">
        <w:rPr>
          <w:rFonts w:ascii="Consolas" w:eastAsiaTheme="minorHAnsi" w:hAnsi="Consolas" w:cs="Consolas"/>
          <w:color w:val="000000"/>
          <w:sz w:val="19"/>
          <w:szCs w:val="19"/>
          <w:lang w:val="en-US"/>
        </w:rPr>
        <w:t xml:space="preserve"> j = </w:t>
      </w:r>
      <w:proofErr w:type="spellStart"/>
      <w:r w:rsidRPr="007C67DB">
        <w:rPr>
          <w:rFonts w:ascii="Consolas" w:eastAsiaTheme="minorHAnsi" w:hAnsi="Consolas" w:cs="Consolas"/>
          <w:color w:val="000000"/>
          <w:sz w:val="19"/>
          <w:szCs w:val="19"/>
          <w:lang w:val="en-US"/>
        </w:rPr>
        <w:t>i</w:t>
      </w:r>
      <w:proofErr w:type="spellEnd"/>
      <w:r w:rsidRPr="007C67DB">
        <w:rPr>
          <w:rFonts w:ascii="Consolas" w:eastAsiaTheme="minorHAnsi" w:hAnsi="Consolas" w:cs="Consolas"/>
          <w:color w:val="000000"/>
          <w:sz w:val="19"/>
          <w:szCs w:val="19"/>
          <w:lang w:val="en-US"/>
        </w:rPr>
        <w:t xml:space="preserve"> + 1; j &lt; </w:t>
      </w:r>
      <w:r w:rsidRPr="007C67DB">
        <w:rPr>
          <w:rFonts w:ascii="Consolas" w:eastAsiaTheme="minorHAnsi" w:hAnsi="Consolas" w:cs="Consolas"/>
          <w:color w:val="6F008A"/>
          <w:sz w:val="19"/>
          <w:szCs w:val="19"/>
          <w:lang w:val="en-US"/>
        </w:rPr>
        <w:t>N</w:t>
      </w:r>
      <w:r w:rsidRPr="007C67DB">
        <w:rPr>
          <w:rFonts w:ascii="Consolas" w:eastAsiaTheme="minorHAnsi" w:hAnsi="Consolas" w:cs="Consolas"/>
          <w:color w:val="000000"/>
          <w:sz w:val="19"/>
          <w:szCs w:val="19"/>
          <w:lang w:val="en-US"/>
        </w:rPr>
        <w:t xml:space="preserve">; </w:t>
      </w:r>
      <w:proofErr w:type="spellStart"/>
      <w:r w:rsidRPr="007C67DB">
        <w:rPr>
          <w:rFonts w:ascii="Consolas" w:eastAsiaTheme="minorHAnsi" w:hAnsi="Consolas" w:cs="Consolas"/>
          <w:color w:val="000000"/>
          <w:sz w:val="19"/>
          <w:szCs w:val="19"/>
          <w:lang w:val="en-US"/>
        </w:rPr>
        <w:t>j++</w:t>
      </w:r>
      <w:proofErr w:type="spellEnd"/>
      <w:r w:rsidRPr="007C67DB">
        <w:rPr>
          <w:rFonts w:ascii="Consolas" w:eastAsiaTheme="minorHAnsi" w:hAnsi="Consolas" w:cs="Consolas"/>
          <w:color w:val="000000"/>
          <w:sz w:val="19"/>
          <w:szCs w:val="19"/>
          <w:lang w:val="en-US"/>
        </w:rPr>
        <w:t>)</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t>{</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FF"/>
          <w:sz w:val="19"/>
          <w:szCs w:val="19"/>
          <w:lang w:val="en-US"/>
        </w:rPr>
        <w:t>double</w:t>
      </w:r>
      <w:r w:rsidRPr="007C67DB">
        <w:rPr>
          <w:rFonts w:ascii="Consolas" w:eastAsiaTheme="minorHAnsi" w:hAnsi="Consolas" w:cs="Consolas"/>
          <w:color w:val="000000"/>
          <w:sz w:val="19"/>
          <w:szCs w:val="19"/>
          <w:lang w:val="en-US"/>
        </w:rPr>
        <w:t xml:space="preserve"> dx = p[j].x - p[</w:t>
      </w:r>
      <w:proofErr w:type="spellStart"/>
      <w:r w:rsidRPr="007C67DB">
        <w:rPr>
          <w:rFonts w:ascii="Consolas" w:eastAsiaTheme="minorHAnsi" w:hAnsi="Consolas" w:cs="Consolas"/>
          <w:color w:val="000000"/>
          <w:sz w:val="19"/>
          <w:szCs w:val="19"/>
          <w:lang w:val="en-US"/>
        </w:rPr>
        <w:t>i</w:t>
      </w:r>
      <w:proofErr w:type="spellEnd"/>
      <w:r w:rsidRPr="007C67DB">
        <w:rPr>
          <w:rFonts w:ascii="Consolas" w:eastAsiaTheme="minorHAnsi" w:hAnsi="Consolas" w:cs="Consolas"/>
          <w:color w:val="000000"/>
          <w:sz w:val="19"/>
          <w:szCs w:val="19"/>
          <w:lang w:val="en-US"/>
        </w:rPr>
        <w:t xml:space="preserve">].x, </w:t>
      </w:r>
      <w:proofErr w:type="spellStart"/>
      <w:r w:rsidRPr="007C67DB">
        <w:rPr>
          <w:rFonts w:ascii="Consolas" w:eastAsiaTheme="minorHAnsi" w:hAnsi="Consolas" w:cs="Consolas"/>
          <w:color w:val="000000"/>
          <w:sz w:val="19"/>
          <w:szCs w:val="19"/>
          <w:lang w:val="en-US"/>
        </w:rPr>
        <w:t>dy</w:t>
      </w:r>
      <w:proofErr w:type="spellEnd"/>
      <w:r w:rsidRPr="007C67DB">
        <w:rPr>
          <w:rFonts w:ascii="Consolas" w:eastAsiaTheme="minorHAnsi" w:hAnsi="Consolas" w:cs="Consolas"/>
          <w:color w:val="000000"/>
          <w:sz w:val="19"/>
          <w:szCs w:val="19"/>
          <w:lang w:val="en-US"/>
        </w:rPr>
        <w:t xml:space="preserve"> = p[j</w:t>
      </w:r>
      <w:proofErr w:type="gramStart"/>
      <w:r w:rsidRPr="007C67DB">
        <w:rPr>
          <w:rFonts w:ascii="Consolas" w:eastAsiaTheme="minorHAnsi" w:hAnsi="Consolas" w:cs="Consolas"/>
          <w:color w:val="000000"/>
          <w:sz w:val="19"/>
          <w:szCs w:val="19"/>
          <w:lang w:val="en-US"/>
        </w:rPr>
        <w:t>].y</w:t>
      </w:r>
      <w:proofErr w:type="gramEnd"/>
      <w:r w:rsidRPr="007C67DB">
        <w:rPr>
          <w:rFonts w:ascii="Consolas" w:eastAsiaTheme="minorHAnsi" w:hAnsi="Consolas" w:cs="Consolas"/>
          <w:color w:val="000000"/>
          <w:sz w:val="19"/>
          <w:szCs w:val="19"/>
          <w:lang w:val="en-US"/>
        </w:rPr>
        <w:t xml:space="preserve"> - p[</w:t>
      </w:r>
      <w:proofErr w:type="spellStart"/>
      <w:r w:rsidRPr="007C67DB">
        <w:rPr>
          <w:rFonts w:ascii="Consolas" w:eastAsiaTheme="minorHAnsi" w:hAnsi="Consolas" w:cs="Consolas"/>
          <w:color w:val="000000"/>
          <w:sz w:val="19"/>
          <w:szCs w:val="19"/>
          <w:lang w:val="en-US"/>
        </w:rPr>
        <w:t>i</w:t>
      </w:r>
      <w:proofErr w:type="spellEnd"/>
      <w:r w:rsidRPr="007C67DB">
        <w:rPr>
          <w:rFonts w:ascii="Consolas" w:eastAsiaTheme="minorHAnsi" w:hAnsi="Consolas" w:cs="Consolas"/>
          <w:color w:val="000000"/>
          <w:sz w:val="19"/>
          <w:szCs w:val="19"/>
          <w:lang w:val="en-US"/>
        </w:rPr>
        <w:t>].y,</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t xml:space="preserve">r_2 = 1 / (dx * dx + </w:t>
      </w:r>
      <w:proofErr w:type="spellStart"/>
      <w:r w:rsidRPr="007C67DB">
        <w:rPr>
          <w:rFonts w:ascii="Consolas" w:eastAsiaTheme="minorHAnsi" w:hAnsi="Consolas" w:cs="Consolas"/>
          <w:color w:val="000000"/>
          <w:sz w:val="19"/>
          <w:szCs w:val="19"/>
          <w:lang w:val="en-US"/>
        </w:rPr>
        <w:t>dy</w:t>
      </w:r>
      <w:proofErr w:type="spellEnd"/>
      <w:r w:rsidRPr="007C67DB">
        <w:rPr>
          <w:rFonts w:ascii="Consolas" w:eastAsiaTheme="minorHAnsi" w:hAnsi="Consolas" w:cs="Consolas"/>
          <w:color w:val="000000"/>
          <w:sz w:val="19"/>
          <w:szCs w:val="19"/>
          <w:lang w:val="en-US"/>
        </w:rPr>
        <w:t xml:space="preserve"> * </w:t>
      </w:r>
      <w:proofErr w:type="spellStart"/>
      <w:r w:rsidRPr="007C67DB">
        <w:rPr>
          <w:rFonts w:ascii="Consolas" w:eastAsiaTheme="minorHAnsi" w:hAnsi="Consolas" w:cs="Consolas"/>
          <w:color w:val="000000"/>
          <w:sz w:val="19"/>
          <w:szCs w:val="19"/>
          <w:lang w:val="en-US"/>
        </w:rPr>
        <w:t>dy</w:t>
      </w:r>
      <w:proofErr w:type="spellEnd"/>
      <w:r w:rsidRPr="007C67DB">
        <w:rPr>
          <w:rFonts w:ascii="Consolas" w:eastAsiaTheme="minorHAnsi" w:hAnsi="Consolas" w:cs="Consolas"/>
          <w:color w:val="000000"/>
          <w:sz w:val="19"/>
          <w:szCs w:val="19"/>
          <w:lang w:val="en-US"/>
        </w:rPr>
        <w:t>),</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t xml:space="preserve">r_1 = </w:t>
      </w:r>
      <w:proofErr w:type="spellStart"/>
      <w:r w:rsidRPr="007C67DB">
        <w:rPr>
          <w:rFonts w:ascii="Consolas" w:eastAsiaTheme="minorHAnsi" w:hAnsi="Consolas" w:cs="Consolas"/>
          <w:color w:val="000000"/>
          <w:sz w:val="19"/>
          <w:szCs w:val="19"/>
          <w:lang w:val="en-US"/>
        </w:rPr>
        <w:t>sqrt</w:t>
      </w:r>
      <w:proofErr w:type="spellEnd"/>
      <w:r w:rsidRPr="007C67DB">
        <w:rPr>
          <w:rFonts w:ascii="Consolas" w:eastAsiaTheme="minorHAnsi" w:hAnsi="Consolas" w:cs="Consolas"/>
          <w:color w:val="000000"/>
          <w:sz w:val="19"/>
          <w:szCs w:val="19"/>
          <w:lang w:val="en-US"/>
        </w:rPr>
        <w:t>(r_2),</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proofErr w:type="spellStart"/>
      <w:r w:rsidRPr="007C67DB">
        <w:rPr>
          <w:rFonts w:ascii="Consolas" w:eastAsiaTheme="minorHAnsi" w:hAnsi="Consolas" w:cs="Consolas"/>
          <w:color w:val="000000"/>
          <w:sz w:val="19"/>
          <w:szCs w:val="19"/>
          <w:lang w:val="en-US"/>
        </w:rPr>
        <w:t>fabs</w:t>
      </w:r>
      <w:proofErr w:type="spellEnd"/>
      <w:r w:rsidRPr="007C67DB">
        <w:rPr>
          <w:rFonts w:ascii="Consolas" w:eastAsiaTheme="minorHAnsi" w:hAnsi="Consolas" w:cs="Consolas"/>
          <w:color w:val="000000"/>
          <w:sz w:val="19"/>
          <w:szCs w:val="19"/>
          <w:lang w:val="en-US"/>
        </w:rPr>
        <w:t xml:space="preserve"> = </w:t>
      </w:r>
      <w:r w:rsidRPr="007C67DB">
        <w:rPr>
          <w:rFonts w:ascii="Consolas" w:eastAsiaTheme="minorHAnsi" w:hAnsi="Consolas" w:cs="Consolas"/>
          <w:color w:val="6F008A"/>
          <w:sz w:val="19"/>
          <w:szCs w:val="19"/>
          <w:lang w:val="en-US"/>
        </w:rPr>
        <w:t>gravity</w:t>
      </w:r>
      <w:r w:rsidRPr="007C67DB">
        <w:rPr>
          <w:rFonts w:ascii="Consolas" w:eastAsiaTheme="minorHAnsi" w:hAnsi="Consolas" w:cs="Consolas"/>
          <w:color w:val="000000"/>
          <w:sz w:val="19"/>
          <w:szCs w:val="19"/>
          <w:lang w:val="en-US"/>
        </w:rPr>
        <w:t xml:space="preserve"> * m[</w:t>
      </w:r>
      <w:proofErr w:type="spellStart"/>
      <w:r w:rsidRPr="007C67DB">
        <w:rPr>
          <w:rFonts w:ascii="Consolas" w:eastAsiaTheme="minorHAnsi" w:hAnsi="Consolas" w:cs="Consolas"/>
          <w:color w:val="000000"/>
          <w:sz w:val="19"/>
          <w:szCs w:val="19"/>
          <w:lang w:val="en-US"/>
        </w:rPr>
        <w:t>i</w:t>
      </w:r>
      <w:proofErr w:type="spellEnd"/>
      <w:r w:rsidRPr="007C67DB">
        <w:rPr>
          <w:rFonts w:ascii="Consolas" w:eastAsiaTheme="minorHAnsi" w:hAnsi="Consolas" w:cs="Consolas"/>
          <w:color w:val="000000"/>
          <w:sz w:val="19"/>
          <w:szCs w:val="19"/>
          <w:lang w:val="en-US"/>
        </w:rPr>
        <w:t>] * m[j] * r_2;</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FF"/>
          <w:sz w:val="19"/>
          <w:szCs w:val="19"/>
          <w:lang w:val="en-US"/>
        </w:rPr>
        <w:t>if</w:t>
      </w:r>
      <w:r w:rsidRPr="007C67DB">
        <w:rPr>
          <w:rFonts w:ascii="Consolas" w:eastAsiaTheme="minorHAnsi" w:hAnsi="Consolas" w:cs="Consolas"/>
          <w:color w:val="000000"/>
          <w:sz w:val="19"/>
          <w:szCs w:val="19"/>
          <w:lang w:val="en-US"/>
        </w:rPr>
        <w:t xml:space="preserve"> (</w:t>
      </w:r>
      <w:proofErr w:type="spellStart"/>
      <w:r w:rsidRPr="007C67DB">
        <w:rPr>
          <w:rFonts w:ascii="Consolas" w:eastAsiaTheme="minorHAnsi" w:hAnsi="Consolas" w:cs="Consolas"/>
          <w:color w:val="000000"/>
          <w:sz w:val="19"/>
          <w:szCs w:val="19"/>
          <w:lang w:val="en-US"/>
        </w:rPr>
        <w:t>fabs</w:t>
      </w:r>
      <w:proofErr w:type="spellEnd"/>
      <w:r w:rsidRPr="007C67DB">
        <w:rPr>
          <w:rFonts w:ascii="Consolas" w:eastAsiaTheme="minorHAnsi" w:hAnsi="Consolas" w:cs="Consolas"/>
          <w:color w:val="000000"/>
          <w:sz w:val="19"/>
          <w:szCs w:val="19"/>
          <w:lang w:val="en-US"/>
        </w:rPr>
        <w:t xml:space="preserve"> &gt; </w:t>
      </w:r>
      <w:proofErr w:type="spellStart"/>
      <w:r w:rsidRPr="007C67DB">
        <w:rPr>
          <w:rFonts w:ascii="Consolas" w:eastAsiaTheme="minorHAnsi" w:hAnsi="Consolas" w:cs="Consolas"/>
          <w:color w:val="6F008A"/>
          <w:sz w:val="19"/>
          <w:szCs w:val="19"/>
          <w:lang w:val="en-US"/>
        </w:rPr>
        <w:t>fmax</w:t>
      </w:r>
      <w:proofErr w:type="spellEnd"/>
      <w:r w:rsidRPr="007C67DB">
        <w:rPr>
          <w:rFonts w:ascii="Consolas" w:eastAsiaTheme="minorHAnsi" w:hAnsi="Consolas" w:cs="Consolas"/>
          <w:color w:val="000000"/>
          <w:sz w:val="19"/>
          <w:szCs w:val="19"/>
          <w:lang w:val="en-US"/>
        </w:rPr>
        <w:t xml:space="preserve">) </w:t>
      </w:r>
      <w:proofErr w:type="spellStart"/>
      <w:r w:rsidRPr="007C67DB">
        <w:rPr>
          <w:rFonts w:ascii="Consolas" w:eastAsiaTheme="minorHAnsi" w:hAnsi="Consolas" w:cs="Consolas"/>
          <w:color w:val="000000"/>
          <w:sz w:val="19"/>
          <w:szCs w:val="19"/>
          <w:lang w:val="en-US"/>
        </w:rPr>
        <w:t>fabs</w:t>
      </w:r>
      <w:proofErr w:type="spellEnd"/>
      <w:r w:rsidRPr="007C67DB">
        <w:rPr>
          <w:rFonts w:ascii="Consolas" w:eastAsiaTheme="minorHAnsi" w:hAnsi="Consolas" w:cs="Consolas"/>
          <w:color w:val="000000"/>
          <w:sz w:val="19"/>
          <w:szCs w:val="19"/>
          <w:lang w:val="en-US"/>
        </w:rPr>
        <w:t xml:space="preserve"> = </w:t>
      </w:r>
      <w:proofErr w:type="spellStart"/>
      <w:r w:rsidRPr="007C67DB">
        <w:rPr>
          <w:rFonts w:ascii="Consolas" w:eastAsiaTheme="minorHAnsi" w:hAnsi="Consolas" w:cs="Consolas"/>
          <w:color w:val="6F008A"/>
          <w:sz w:val="19"/>
          <w:szCs w:val="19"/>
          <w:lang w:val="en-US"/>
        </w:rPr>
        <w:t>fmax</w:t>
      </w:r>
      <w:proofErr w:type="spellEnd"/>
      <w:r w:rsidRPr="007C67DB">
        <w:rPr>
          <w:rFonts w:ascii="Consolas" w:eastAsiaTheme="minorHAnsi" w:hAnsi="Consolas" w:cs="Consolas"/>
          <w:color w:val="000000"/>
          <w:sz w:val="19"/>
          <w:szCs w:val="19"/>
          <w:lang w:val="en-US"/>
        </w:rPr>
        <w:t>;</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808080"/>
          <w:sz w:val="19"/>
          <w:szCs w:val="19"/>
          <w:lang w:val="en-US"/>
        </w:rPr>
        <w:t>#pragma</w:t>
      </w:r>
      <w:r w:rsidRPr="007C67DB">
        <w:rPr>
          <w:rFonts w:ascii="Consolas" w:eastAsiaTheme="minorHAnsi" w:hAnsi="Consolas" w:cs="Consolas"/>
          <w:color w:val="000000"/>
          <w:sz w:val="19"/>
          <w:szCs w:val="19"/>
          <w:lang w:val="en-US"/>
        </w:rPr>
        <w:t xml:space="preserve"> </w:t>
      </w:r>
      <w:proofErr w:type="spellStart"/>
      <w:r w:rsidRPr="007C67DB">
        <w:rPr>
          <w:rFonts w:ascii="Consolas" w:eastAsiaTheme="minorHAnsi" w:hAnsi="Consolas" w:cs="Consolas"/>
          <w:color w:val="000000"/>
          <w:sz w:val="19"/>
          <w:szCs w:val="19"/>
          <w:lang w:val="en-US"/>
        </w:rPr>
        <w:t>omp</w:t>
      </w:r>
      <w:proofErr w:type="spellEnd"/>
      <w:r w:rsidRPr="007C67DB">
        <w:rPr>
          <w:rFonts w:ascii="Consolas" w:eastAsiaTheme="minorHAnsi" w:hAnsi="Consolas" w:cs="Consolas"/>
          <w:color w:val="000000"/>
          <w:sz w:val="19"/>
          <w:szCs w:val="19"/>
          <w:lang w:val="en-US"/>
        </w:rPr>
        <w:t xml:space="preserve"> critical</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t>{</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t>f[</w:t>
      </w:r>
      <w:proofErr w:type="spellStart"/>
      <w:r w:rsidRPr="007C67DB">
        <w:rPr>
          <w:rFonts w:ascii="Consolas" w:eastAsiaTheme="minorHAnsi" w:hAnsi="Consolas" w:cs="Consolas"/>
          <w:color w:val="000000"/>
          <w:sz w:val="19"/>
          <w:szCs w:val="19"/>
          <w:lang w:val="en-US"/>
        </w:rPr>
        <w:t>i</w:t>
      </w:r>
      <w:proofErr w:type="spellEnd"/>
      <w:r w:rsidRPr="007C67DB">
        <w:rPr>
          <w:rFonts w:ascii="Consolas" w:eastAsiaTheme="minorHAnsi" w:hAnsi="Consolas" w:cs="Consolas"/>
          <w:color w:val="000000"/>
          <w:sz w:val="19"/>
          <w:szCs w:val="19"/>
          <w:lang w:val="en-US"/>
        </w:rPr>
        <w:t xml:space="preserve">].x += dx = </w:t>
      </w:r>
      <w:proofErr w:type="spellStart"/>
      <w:r w:rsidRPr="007C67DB">
        <w:rPr>
          <w:rFonts w:ascii="Consolas" w:eastAsiaTheme="minorHAnsi" w:hAnsi="Consolas" w:cs="Consolas"/>
          <w:color w:val="000000"/>
          <w:sz w:val="19"/>
          <w:szCs w:val="19"/>
          <w:lang w:val="en-US"/>
        </w:rPr>
        <w:t>fabs</w:t>
      </w:r>
      <w:proofErr w:type="spellEnd"/>
      <w:r w:rsidRPr="007C67DB">
        <w:rPr>
          <w:rFonts w:ascii="Consolas" w:eastAsiaTheme="minorHAnsi" w:hAnsi="Consolas" w:cs="Consolas"/>
          <w:color w:val="000000"/>
          <w:sz w:val="19"/>
          <w:szCs w:val="19"/>
          <w:lang w:val="en-US"/>
        </w:rPr>
        <w:t xml:space="preserve"> * dx * r_1;</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t>f[</w:t>
      </w:r>
      <w:proofErr w:type="spellStart"/>
      <w:r w:rsidRPr="007C67DB">
        <w:rPr>
          <w:rFonts w:ascii="Consolas" w:eastAsiaTheme="minorHAnsi" w:hAnsi="Consolas" w:cs="Consolas"/>
          <w:color w:val="000000"/>
          <w:sz w:val="19"/>
          <w:szCs w:val="19"/>
          <w:lang w:val="en-US"/>
        </w:rPr>
        <w:t>i</w:t>
      </w:r>
      <w:proofErr w:type="spellEnd"/>
      <w:proofErr w:type="gramStart"/>
      <w:r w:rsidRPr="007C67DB">
        <w:rPr>
          <w:rFonts w:ascii="Consolas" w:eastAsiaTheme="minorHAnsi" w:hAnsi="Consolas" w:cs="Consolas"/>
          <w:color w:val="000000"/>
          <w:sz w:val="19"/>
          <w:szCs w:val="19"/>
          <w:lang w:val="en-US"/>
        </w:rPr>
        <w:t>].y</w:t>
      </w:r>
      <w:proofErr w:type="gramEnd"/>
      <w:r w:rsidRPr="007C67DB">
        <w:rPr>
          <w:rFonts w:ascii="Consolas" w:eastAsiaTheme="minorHAnsi" w:hAnsi="Consolas" w:cs="Consolas"/>
          <w:color w:val="000000"/>
          <w:sz w:val="19"/>
          <w:szCs w:val="19"/>
          <w:lang w:val="en-US"/>
        </w:rPr>
        <w:t xml:space="preserve"> += </w:t>
      </w:r>
      <w:proofErr w:type="spellStart"/>
      <w:r w:rsidRPr="007C67DB">
        <w:rPr>
          <w:rFonts w:ascii="Consolas" w:eastAsiaTheme="minorHAnsi" w:hAnsi="Consolas" w:cs="Consolas"/>
          <w:color w:val="000000"/>
          <w:sz w:val="19"/>
          <w:szCs w:val="19"/>
          <w:lang w:val="en-US"/>
        </w:rPr>
        <w:t>dy</w:t>
      </w:r>
      <w:proofErr w:type="spellEnd"/>
      <w:r w:rsidRPr="007C67DB">
        <w:rPr>
          <w:rFonts w:ascii="Consolas" w:eastAsiaTheme="minorHAnsi" w:hAnsi="Consolas" w:cs="Consolas"/>
          <w:color w:val="000000"/>
          <w:sz w:val="19"/>
          <w:szCs w:val="19"/>
          <w:lang w:val="en-US"/>
        </w:rPr>
        <w:t xml:space="preserve"> = </w:t>
      </w:r>
      <w:proofErr w:type="spellStart"/>
      <w:r w:rsidRPr="007C67DB">
        <w:rPr>
          <w:rFonts w:ascii="Consolas" w:eastAsiaTheme="minorHAnsi" w:hAnsi="Consolas" w:cs="Consolas"/>
          <w:color w:val="000000"/>
          <w:sz w:val="19"/>
          <w:szCs w:val="19"/>
          <w:lang w:val="en-US"/>
        </w:rPr>
        <w:t>fabs</w:t>
      </w:r>
      <w:proofErr w:type="spellEnd"/>
      <w:r w:rsidRPr="007C67DB">
        <w:rPr>
          <w:rFonts w:ascii="Consolas" w:eastAsiaTheme="minorHAnsi" w:hAnsi="Consolas" w:cs="Consolas"/>
          <w:color w:val="000000"/>
          <w:sz w:val="19"/>
          <w:szCs w:val="19"/>
          <w:lang w:val="en-US"/>
        </w:rPr>
        <w:t xml:space="preserve"> * </w:t>
      </w:r>
      <w:proofErr w:type="spellStart"/>
      <w:r w:rsidRPr="007C67DB">
        <w:rPr>
          <w:rFonts w:ascii="Consolas" w:eastAsiaTheme="minorHAnsi" w:hAnsi="Consolas" w:cs="Consolas"/>
          <w:color w:val="000000"/>
          <w:sz w:val="19"/>
          <w:szCs w:val="19"/>
          <w:lang w:val="en-US"/>
        </w:rPr>
        <w:t>dy</w:t>
      </w:r>
      <w:proofErr w:type="spellEnd"/>
      <w:r w:rsidRPr="007C67DB">
        <w:rPr>
          <w:rFonts w:ascii="Consolas" w:eastAsiaTheme="minorHAnsi" w:hAnsi="Consolas" w:cs="Consolas"/>
          <w:color w:val="000000"/>
          <w:sz w:val="19"/>
          <w:szCs w:val="19"/>
          <w:lang w:val="en-US"/>
        </w:rPr>
        <w:t xml:space="preserve"> * r_1;</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t>f[j].x -= dx;</w:t>
      </w:r>
    </w:p>
    <w:p w:rsidR="007C67DB" w:rsidRPr="007C67DB" w:rsidRDefault="007C67DB" w:rsidP="007C67DB">
      <w:pPr>
        <w:autoSpaceDE w:val="0"/>
        <w:autoSpaceDN w:val="0"/>
        <w:adjustRightInd w:val="0"/>
        <w:rPr>
          <w:rFonts w:ascii="Consolas" w:eastAsiaTheme="minorHAnsi" w:hAnsi="Consolas" w:cs="Consolas"/>
          <w:color w:val="000000"/>
          <w:sz w:val="19"/>
          <w:szCs w:val="19"/>
          <w:lang w:val="en-US"/>
        </w:rPr>
      </w:pPr>
      <w:r w:rsidRPr="007C67DB">
        <w:rPr>
          <w:rFonts w:ascii="Consolas" w:eastAsiaTheme="minorHAnsi" w:hAnsi="Consolas" w:cs="Consolas"/>
          <w:color w:val="000000"/>
          <w:sz w:val="19"/>
          <w:szCs w:val="19"/>
          <w:lang w:val="en-US"/>
        </w:rPr>
        <w:lastRenderedPageBreak/>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t>f[j</w:t>
      </w:r>
      <w:proofErr w:type="gramStart"/>
      <w:r w:rsidRPr="007C67DB">
        <w:rPr>
          <w:rFonts w:ascii="Consolas" w:eastAsiaTheme="minorHAnsi" w:hAnsi="Consolas" w:cs="Consolas"/>
          <w:color w:val="000000"/>
          <w:sz w:val="19"/>
          <w:szCs w:val="19"/>
          <w:lang w:val="en-US"/>
        </w:rPr>
        <w:t>].y</w:t>
      </w:r>
      <w:proofErr w:type="gramEnd"/>
      <w:r w:rsidRPr="007C67DB">
        <w:rPr>
          <w:rFonts w:ascii="Consolas" w:eastAsiaTheme="minorHAnsi" w:hAnsi="Consolas" w:cs="Consolas"/>
          <w:color w:val="000000"/>
          <w:sz w:val="19"/>
          <w:szCs w:val="19"/>
          <w:lang w:val="en-US"/>
        </w:rPr>
        <w:t xml:space="preserve"> -= </w:t>
      </w:r>
      <w:proofErr w:type="spellStart"/>
      <w:r w:rsidRPr="007C67DB">
        <w:rPr>
          <w:rFonts w:ascii="Consolas" w:eastAsiaTheme="minorHAnsi" w:hAnsi="Consolas" w:cs="Consolas"/>
          <w:color w:val="000000"/>
          <w:sz w:val="19"/>
          <w:szCs w:val="19"/>
          <w:lang w:val="en-US"/>
        </w:rPr>
        <w:t>dy</w:t>
      </w:r>
      <w:proofErr w:type="spellEnd"/>
      <w:r w:rsidRPr="007C67DB">
        <w:rPr>
          <w:rFonts w:ascii="Consolas" w:eastAsiaTheme="minorHAnsi" w:hAnsi="Consolas" w:cs="Consolas"/>
          <w:color w:val="000000"/>
          <w:sz w:val="19"/>
          <w:szCs w:val="19"/>
          <w:lang w:val="en-US"/>
        </w:rPr>
        <w:t>;</w:t>
      </w:r>
    </w:p>
    <w:p w:rsidR="007C67DB" w:rsidRPr="00607A0D" w:rsidRDefault="007C67DB" w:rsidP="007C67DB">
      <w:pPr>
        <w:autoSpaceDE w:val="0"/>
        <w:autoSpaceDN w:val="0"/>
        <w:adjustRightInd w:val="0"/>
        <w:rPr>
          <w:rFonts w:ascii="Consolas" w:eastAsiaTheme="minorHAnsi" w:hAnsi="Consolas" w:cs="Consolas"/>
          <w:color w:val="000000"/>
          <w:sz w:val="19"/>
          <w:szCs w:val="19"/>
        </w:rPr>
      </w:pP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7C67DB">
        <w:rPr>
          <w:rFonts w:ascii="Consolas" w:eastAsiaTheme="minorHAnsi" w:hAnsi="Consolas" w:cs="Consolas"/>
          <w:color w:val="000000"/>
          <w:sz w:val="19"/>
          <w:szCs w:val="19"/>
          <w:lang w:val="en-US"/>
        </w:rPr>
        <w:tab/>
      </w:r>
      <w:r w:rsidRPr="00607A0D">
        <w:rPr>
          <w:rFonts w:ascii="Consolas" w:eastAsiaTheme="minorHAnsi" w:hAnsi="Consolas" w:cs="Consolas"/>
          <w:color w:val="000000"/>
          <w:sz w:val="19"/>
          <w:szCs w:val="19"/>
        </w:rPr>
        <w:t>}</w:t>
      </w:r>
    </w:p>
    <w:p w:rsidR="007C67DB" w:rsidRDefault="007C67DB" w:rsidP="007C67DB">
      <w:pPr>
        <w:autoSpaceDE w:val="0"/>
        <w:autoSpaceDN w:val="0"/>
        <w:adjustRightInd w:val="0"/>
        <w:rPr>
          <w:rFonts w:ascii="Consolas" w:eastAsiaTheme="minorHAnsi" w:hAnsi="Consolas" w:cs="Consolas"/>
          <w:color w:val="000000"/>
          <w:sz w:val="19"/>
          <w:szCs w:val="19"/>
        </w:rPr>
      </w:pPr>
      <w:r w:rsidRPr="00607A0D">
        <w:rPr>
          <w:rFonts w:ascii="Consolas" w:eastAsiaTheme="minorHAnsi" w:hAnsi="Consolas" w:cs="Consolas"/>
          <w:color w:val="000000"/>
          <w:sz w:val="19"/>
          <w:szCs w:val="19"/>
        </w:rPr>
        <w:tab/>
      </w:r>
      <w:r w:rsidRPr="00607A0D">
        <w:rPr>
          <w:rFonts w:ascii="Consolas" w:eastAsiaTheme="minorHAnsi" w:hAnsi="Consolas" w:cs="Consolas"/>
          <w:color w:val="000000"/>
          <w:sz w:val="19"/>
          <w:szCs w:val="19"/>
        </w:rPr>
        <w:tab/>
      </w:r>
      <w:r>
        <w:rPr>
          <w:rFonts w:ascii="Consolas" w:eastAsiaTheme="minorHAnsi" w:hAnsi="Consolas" w:cs="Consolas"/>
          <w:color w:val="000000"/>
          <w:sz w:val="19"/>
          <w:szCs w:val="19"/>
        </w:rPr>
        <w:t>}</w:t>
      </w:r>
    </w:p>
    <w:p w:rsidR="007C67DB" w:rsidRPr="00252A5C" w:rsidRDefault="007C67DB" w:rsidP="00252A5C">
      <w:pPr>
        <w:spacing w:after="200" w:line="276" w:lineRule="auto"/>
        <w:rPr>
          <w:b/>
          <w:sz w:val="28"/>
          <w:szCs w:val="28"/>
        </w:rPr>
      </w:pPr>
      <w:r>
        <w:rPr>
          <w:rFonts w:ascii="Consolas" w:eastAsiaTheme="minorHAnsi" w:hAnsi="Consolas" w:cs="Consolas"/>
          <w:color w:val="000000"/>
          <w:sz w:val="19"/>
          <w:szCs w:val="19"/>
        </w:rPr>
        <w:t>}</w:t>
      </w:r>
    </w:p>
    <w:p w:rsidR="00981633" w:rsidRDefault="00981633" w:rsidP="00572330">
      <w:pPr>
        <w:pStyle w:val="2"/>
        <w:ind w:left="0"/>
      </w:pPr>
      <w:bookmarkStart w:id="11" w:name="_Toc501803952"/>
      <w:r>
        <w:t>2</w:t>
      </w:r>
      <w:r w:rsidRPr="008A2FED">
        <w:t>.</w:t>
      </w:r>
      <w:r w:rsidR="00C43E2B" w:rsidRPr="00C43E2B">
        <w:t>6</w:t>
      </w:r>
      <w:r w:rsidRPr="008A2FED">
        <w:t xml:space="preserve"> </w:t>
      </w:r>
      <w:r>
        <w:t>П</w:t>
      </w:r>
      <w:r w:rsidRPr="00C31E15">
        <w:t xml:space="preserve">араллельный вариант </w:t>
      </w:r>
      <w:r w:rsidRPr="00981633">
        <w:t>с использованием дополнительных массивов</w:t>
      </w:r>
      <w:r>
        <w:t xml:space="preserve"> сил</w:t>
      </w:r>
      <w:r w:rsidRPr="00981633">
        <w:t xml:space="preserve"> для каждого потока</w:t>
      </w:r>
      <w:bookmarkEnd w:id="11"/>
    </w:p>
    <w:p w:rsidR="00981633" w:rsidRDefault="00981633" w:rsidP="00572330">
      <w:pPr>
        <w:ind w:firstLine="708"/>
      </w:pPr>
      <w:r w:rsidRPr="00981633">
        <w:t>Для того</w:t>
      </w:r>
      <w:r w:rsidR="00572330" w:rsidRPr="00572330">
        <w:t>,</w:t>
      </w:r>
      <w:r w:rsidRPr="00981633">
        <w:t xml:space="preserve"> чтобы ускорить вычисления и при этом не допускать кон</w:t>
      </w:r>
      <w:r>
        <w:t>куренции потоков, достаточно ис</w:t>
      </w:r>
      <w:r w:rsidRPr="00981633">
        <w:t xml:space="preserve">пользовать вспомогательные массивы «добавочных сил» </w:t>
      </w:r>
      <w:proofErr w:type="spellStart"/>
      <w:r w:rsidRPr="00981633">
        <w:rPr>
          <w:rFonts w:ascii="Courier New" w:hAnsi="Courier New" w:cs="Courier New"/>
        </w:rPr>
        <w:t>tf</w:t>
      </w:r>
      <w:proofErr w:type="spellEnd"/>
      <w:r w:rsidRPr="00981633">
        <w:t xml:space="preserve">, связав с </w:t>
      </w:r>
      <w:r>
        <w:t>каждым потоком свой массив доба</w:t>
      </w:r>
      <w:r w:rsidRPr="00981633">
        <w:t>вок. В результате при вычислении добавок не будет возникать конкуренции. При этом дополнительно</w:t>
      </w:r>
      <w:r>
        <w:t xml:space="preserve"> </w:t>
      </w:r>
      <w:r w:rsidRPr="00981633">
        <w:t xml:space="preserve">придется предусмотреть цикл, в котором элементы массивов </w:t>
      </w:r>
      <w:proofErr w:type="spellStart"/>
      <w:r w:rsidRPr="00981633">
        <w:rPr>
          <w:rFonts w:ascii="Courier New" w:hAnsi="Courier New" w:cs="Courier New"/>
        </w:rPr>
        <w:t>tf</w:t>
      </w:r>
      <w:proofErr w:type="spellEnd"/>
      <w:r w:rsidRPr="00981633">
        <w:t xml:space="preserve"> будут добавляться к соответствующим</w:t>
      </w:r>
      <w:r>
        <w:t xml:space="preserve"> элементам массива </w:t>
      </w:r>
      <w:r w:rsidRPr="00981633">
        <w:rPr>
          <w:rFonts w:ascii="Courier New" w:hAnsi="Courier New" w:cs="Courier New"/>
        </w:rPr>
        <w:t>f</w:t>
      </w:r>
      <w:r>
        <w:t>.</w:t>
      </w:r>
    </w:p>
    <w:p w:rsidR="00981633" w:rsidRDefault="00981633" w:rsidP="0098163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параллельный расчет сил в момент времени t с использованием дополнительных массивов для каждого потока</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FF"/>
          <w:sz w:val="19"/>
          <w:szCs w:val="19"/>
          <w:lang w:val="en-US"/>
        </w:rPr>
        <w:t>void</w:t>
      </w:r>
      <w:r w:rsidRPr="00981633">
        <w:rPr>
          <w:rFonts w:ascii="Consolas" w:eastAsiaTheme="minorHAnsi" w:hAnsi="Consolas" w:cs="Consolas"/>
          <w:color w:val="000000"/>
          <w:sz w:val="19"/>
          <w:szCs w:val="19"/>
          <w:lang w:val="en-US"/>
        </w:rPr>
        <w:t xml:space="preserve"> CalcForces2</w:t>
      </w:r>
      <w:proofErr w:type="gramStart"/>
      <w:r w:rsidRPr="00981633">
        <w:rPr>
          <w:rFonts w:ascii="Consolas" w:eastAsiaTheme="minorHAnsi" w:hAnsi="Consolas" w:cs="Consolas"/>
          <w:color w:val="000000"/>
          <w:sz w:val="19"/>
          <w:szCs w:val="19"/>
          <w:lang w:val="en-US"/>
        </w:rPr>
        <w:t>ParB(</w:t>
      </w:r>
      <w:proofErr w:type="gramEnd"/>
      <w:r w:rsidRPr="00981633">
        <w:rPr>
          <w:rFonts w:ascii="Consolas" w:eastAsiaTheme="minorHAnsi" w:hAnsi="Consolas" w:cs="Consolas"/>
          <w:color w:val="000000"/>
          <w:sz w:val="19"/>
          <w:szCs w:val="19"/>
          <w:lang w:val="en-US"/>
        </w:rPr>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808080"/>
          <w:sz w:val="19"/>
          <w:szCs w:val="19"/>
          <w:lang w:val="en-US"/>
        </w:rPr>
        <w:t>#pragma</w:t>
      </w:r>
      <w:r w:rsidRPr="00981633">
        <w:rPr>
          <w:rFonts w:ascii="Consolas" w:eastAsiaTheme="minorHAnsi" w:hAnsi="Consolas" w:cs="Consolas"/>
          <w:color w:val="000000"/>
          <w:sz w:val="19"/>
          <w:szCs w:val="19"/>
          <w:lang w:val="en-US"/>
        </w:rPr>
        <w:t xml:space="preserve"> </w:t>
      </w:r>
      <w:proofErr w:type="spellStart"/>
      <w:r w:rsidRPr="00981633">
        <w:rPr>
          <w:rFonts w:ascii="Consolas" w:eastAsiaTheme="minorHAnsi" w:hAnsi="Consolas" w:cs="Consolas"/>
          <w:color w:val="000000"/>
          <w:sz w:val="19"/>
          <w:szCs w:val="19"/>
          <w:lang w:val="en-US"/>
        </w:rPr>
        <w:t>omp</w:t>
      </w:r>
      <w:proofErr w:type="spellEnd"/>
      <w:r w:rsidRPr="00981633">
        <w:rPr>
          <w:rFonts w:ascii="Consolas" w:eastAsiaTheme="minorHAnsi" w:hAnsi="Consolas" w:cs="Consolas"/>
          <w:color w:val="000000"/>
          <w:sz w:val="19"/>
          <w:szCs w:val="19"/>
          <w:lang w:val="en-US"/>
        </w:rPr>
        <w:t xml:space="preserve"> parallel </w:t>
      </w:r>
      <w:r w:rsidRPr="00981633">
        <w:rPr>
          <w:rFonts w:ascii="Consolas" w:eastAsiaTheme="minorHAnsi" w:hAnsi="Consolas" w:cs="Consolas"/>
          <w:color w:val="0000FF"/>
          <w:sz w:val="19"/>
          <w:szCs w:val="19"/>
          <w:lang w:val="en-US"/>
        </w:rPr>
        <w:t>for</w:t>
      </w:r>
      <w:r w:rsidRPr="00981633">
        <w:rPr>
          <w:rFonts w:ascii="Consolas" w:eastAsiaTheme="minorHAnsi" w:hAnsi="Consolas" w:cs="Consolas"/>
          <w:color w:val="000000"/>
          <w:sz w:val="19"/>
          <w:szCs w:val="19"/>
          <w:lang w:val="en-US"/>
        </w:rPr>
        <w:t xml:space="preserve"> </w:t>
      </w:r>
      <w:proofErr w:type="spellStart"/>
      <w:r w:rsidRPr="00981633">
        <w:rPr>
          <w:rFonts w:ascii="Consolas" w:eastAsiaTheme="minorHAnsi" w:hAnsi="Consolas" w:cs="Consolas"/>
          <w:color w:val="000000"/>
          <w:sz w:val="19"/>
          <w:szCs w:val="19"/>
          <w:lang w:val="en-US"/>
        </w:rPr>
        <w:t>num_threads</w:t>
      </w:r>
      <w:proofErr w:type="spellEnd"/>
      <w:r w:rsidRPr="00981633">
        <w:rPr>
          <w:rFonts w:ascii="Consolas" w:eastAsiaTheme="minorHAnsi" w:hAnsi="Consolas" w:cs="Consolas"/>
          <w:color w:val="000000"/>
          <w:sz w:val="19"/>
          <w:szCs w:val="19"/>
          <w:lang w:val="en-US"/>
        </w:rPr>
        <w:t>(</w:t>
      </w:r>
      <w:proofErr w:type="spellStart"/>
      <w:r w:rsidRPr="00981633">
        <w:rPr>
          <w:rFonts w:ascii="Consolas" w:eastAsiaTheme="minorHAnsi" w:hAnsi="Consolas" w:cs="Consolas"/>
          <w:color w:val="6F008A"/>
          <w:sz w:val="19"/>
          <w:szCs w:val="19"/>
          <w:lang w:val="en-US"/>
        </w:rPr>
        <w:t>Nthr</w:t>
      </w:r>
      <w:proofErr w:type="spellEnd"/>
      <w:r w:rsidRPr="00981633">
        <w:rPr>
          <w:rFonts w:ascii="Consolas" w:eastAsiaTheme="minorHAnsi" w:hAnsi="Consolas" w:cs="Consolas"/>
          <w:color w:val="000000"/>
          <w:sz w:val="19"/>
          <w:szCs w:val="19"/>
          <w:lang w:val="en-US"/>
        </w:rPr>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FF"/>
          <w:sz w:val="19"/>
          <w:szCs w:val="19"/>
          <w:lang w:val="en-US"/>
        </w:rPr>
        <w:t>for</w:t>
      </w:r>
      <w:r w:rsidRPr="00981633">
        <w:rPr>
          <w:rFonts w:ascii="Consolas" w:eastAsiaTheme="minorHAnsi" w:hAnsi="Consolas" w:cs="Consolas"/>
          <w:color w:val="000000"/>
          <w:sz w:val="19"/>
          <w:szCs w:val="19"/>
          <w:lang w:val="en-US"/>
        </w:rPr>
        <w:t xml:space="preserve"> (</w:t>
      </w:r>
      <w:r w:rsidRPr="00981633">
        <w:rPr>
          <w:rFonts w:ascii="Consolas" w:eastAsiaTheme="minorHAnsi" w:hAnsi="Consolas" w:cs="Consolas"/>
          <w:color w:val="0000FF"/>
          <w:sz w:val="19"/>
          <w:szCs w:val="19"/>
          <w:lang w:val="en-US"/>
        </w:rPr>
        <w:t>int</w:t>
      </w:r>
      <w:r w:rsidRPr="00981633">
        <w:rPr>
          <w:rFonts w:ascii="Consolas" w:eastAsiaTheme="minorHAnsi" w:hAnsi="Consolas" w:cs="Consolas"/>
          <w:color w:val="000000"/>
          <w:sz w:val="19"/>
          <w:szCs w:val="19"/>
          <w:lang w:val="en-US"/>
        </w:rPr>
        <w:t xml:space="preserve"> </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 xml:space="preserve"> = 0; </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 xml:space="preserve"> &lt; </w:t>
      </w:r>
      <w:r w:rsidRPr="00981633">
        <w:rPr>
          <w:rFonts w:ascii="Consolas" w:eastAsiaTheme="minorHAnsi" w:hAnsi="Consolas" w:cs="Consolas"/>
          <w:color w:val="6F008A"/>
          <w:sz w:val="19"/>
          <w:szCs w:val="19"/>
          <w:lang w:val="en-US"/>
        </w:rPr>
        <w:t>N</w:t>
      </w:r>
      <w:r w:rsidRPr="00981633">
        <w:rPr>
          <w:rFonts w:ascii="Consolas" w:eastAsiaTheme="minorHAnsi" w:hAnsi="Consolas" w:cs="Consolas"/>
          <w:color w:val="000000"/>
          <w:sz w:val="19"/>
          <w:szCs w:val="19"/>
          <w:lang w:val="en-US"/>
        </w:rPr>
        <w:t xml:space="preserve"> - 1; </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FF"/>
          <w:sz w:val="19"/>
          <w:szCs w:val="19"/>
          <w:lang w:val="en-US"/>
        </w:rPr>
        <w:t>int</w:t>
      </w:r>
      <w:r w:rsidRPr="00981633">
        <w:rPr>
          <w:rFonts w:ascii="Consolas" w:eastAsiaTheme="minorHAnsi" w:hAnsi="Consolas" w:cs="Consolas"/>
          <w:color w:val="000000"/>
          <w:sz w:val="19"/>
          <w:szCs w:val="19"/>
          <w:lang w:val="en-US"/>
        </w:rPr>
        <w:t xml:space="preserve"> k = </w:t>
      </w:r>
      <w:proofErr w:type="spellStart"/>
      <w:r w:rsidRPr="00981633">
        <w:rPr>
          <w:rFonts w:ascii="Consolas" w:eastAsiaTheme="minorHAnsi" w:hAnsi="Consolas" w:cs="Consolas"/>
          <w:color w:val="000000"/>
          <w:sz w:val="19"/>
          <w:szCs w:val="19"/>
          <w:lang w:val="en-US"/>
        </w:rPr>
        <w:t>omp_get_thread_</w:t>
      </w:r>
      <w:proofErr w:type="gramStart"/>
      <w:r w:rsidRPr="00981633">
        <w:rPr>
          <w:rFonts w:ascii="Consolas" w:eastAsiaTheme="minorHAnsi" w:hAnsi="Consolas" w:cs="Consolas"/>
          <w:color w:val="000000"/>
          <w:sz w:val="19"/>
          <w:szCs w:val="19"/>
          <w:lang w:val="en-US"/>
        </w:rPr>
        <w:t>num</w:t>
      </w:r>
      <w:proofErr w:type="spellEnd"/>
      <w:r w:rsidRPr="00981633">
        <w:rPr>
          <w:rFonts w:ascii="Consolas" w:eastAsiaTheme="minorHAnsi" w:hAnsi="Consolas" w:cs="Consolas"/>
          <w:color w:val="000000"/>
          <w:sz w:val="19"/>
          <w:szCs w:val="19"/>
          <w:lang w:val="en-US"/>
        </w:rPr>
        <w:t>(</w:t>
      </w:r>
      <w:proofErr w:type="gramEnd"/>
      <w:r w:rsidRPr="00981633">
        <w:rPr>
          <w:rFonts w:ascii="Consolas" w:eastAsiaTheme="minorHAnsi" w:hAnsi="Consolas" w:cs="Consolas"/>
          <w:color w:val="000000"/>
          <w:sz w:val="19"/>
          <w:szCs w:val="19"/>
          <w:lang w:val="en-US"/>
        </w:rPr>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FF"/>
          <w:sz w:val="19"/>
          <w:szCs w:val="19"/>
          <w:lang w:val="en-US"/>
        </w:rPr>
        <w:t>for</w:t>
      </w:r>
      <w:r w:rsidRPr="00981633">
        <w:rPr>
          <w:rFonts w:ascii="Consolas" w:eastAsiaTheme="minorHAnsi" w:hAnsi="Consolas" w:cs="Consolas"/>
          <w:color w:val="000000"/>
          <w:sz w:val="19"/>
          <w:szCs w:val="19"/>
          <w:lang w:val="en-US"/>
        </w:rPr>
        <w:t xml:space="preserve"> (</w:t>
      </w:r>
      <w:r w:rsidRPr="00981633">
        <w:rPr>
          <w:rFonts w:ascii="Consolas" w:eastAsiaTheme="minorHAnsi" w:hAnsi="Consolas" w:cs="Consolas"/>
          <w:color w:val="0000FF"/>
          <w:sz w:val="19"/>
          <w:szCs w:val="19"/>
          <w:lang w:val="en-US"/>
        </w:rPr>
        <w:t>int</w:t>
      </w:r>
      <w:r w:rsidRPr="00981633">
        <w:rPr>
          <w:rFonts w:ascii="Consolas" w:eastAsiaTheme="minorHAnsi" w:hAnsi="Consolas" w:cs="Consolas"/>
          <w:color w:val="000000"/>
          <w:sz w:val="19"/>
          <w:szCs w:val="19"/>
          <w:lang w:val="en-US"/>
        </w:rPr>
        <w:t xml:space="preserve"> j = </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 xml:space="preserve"> + 1; j &lt; </w:t>
      </w:r>
      <w:r w:rsidRPr="00981633">
        <w:rPr>
          <w:rFonts w:ascii="Consolas" w:eastAsiaTheme="minorHAnsi" w:hAnsi="Consolas" w:cs="Consolas"/>
          <w:color w:val="6F008A"/>
          <w:sz w:val="19"/>
          <w:szCs w:val="19"/>
          <w:lang w:val="en-US"/>
        </w:rPr>
        <w:t>N</w:t>
      </w:r>
      <w:r w:rsidRPr="00981633">
        <w:rPr>
          <w:rFonts w:ascii="Consolas" w:eastAsiaTheme="minorHAnsi" w:hAnsi="Consolas" w:cs="Consolas"/>
          <w:color w:val="000000"/>
          <w:sz w:val="19"/>
          <w:szCs w:val="19"/>
          <w:lang w:val="en-US"/>
        </w:rPr>
        <w:t xml:space="preserve">; </w:t>
      </w:r>
      <w:proofErr w:type="spellStart"/>
      <w:r w:rsidRPr="00981633">
        <w:rPr>
          <w:rFonts w:ascii="Consolas" w:eastAsiaTheme="minorHAnsi" w:hAnsi="Consolas" w:cs="Consolas"/>
          <w:color w:val="000000"/>
          <w:sz w:val="19"/>
          <w:szCs w:val="19"/>
          <w:lang w:val="en-US"/>
        </w:rPr>
        <w:t>j++</w:t>
      </w:r>
      <w:proofErr w:type="spellEnd"/>
      <w:r w:rsidRPr="00981633">
        <w:rPr>
          <w:rFonts w:ascii="Consolas" w:eastAsiaTheme="minorHAnsi" w:hAnsi="Consolas" w:cs="Consolas"/>
          <w:color w:val="000000"/>
          <w:sz w:val="19"/>
          <w:szCs w:val="19"/>
          <w:lang w:val="en-US"/>
        </w:rPr>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FF"/>
          <w:sz w:val="19"/>
          <w:szCs w:val="19"/>
          <w:lang w:val="en-US"/>
        </w:rPr>
        <w:t>double</w:t>
      </w:r>
      <w:r w:rsidRPr="00981633">
        <w:rPr>
          <w:rFonts w:ascii="Consolas" w:eastAsiaTheme="minorHAnsi" w:hAnsi="Consolas" w:cs="Consolas"/>
          <w:color w:val="000000"/>
          <w:sz w:val="19"/>
          <w:szCs w:val="19"/>
          <w:lang w:val="en-US"/>
        </w:rPr>
        <w:t xml:space="preserve"> dx = p[j].x - p[</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 xml:space="preserve">].x, </w:t>
      </w:r>
      <w:proofErr w:type="spellStart"/>
      <w:r w:rsidRPr="00981633">
        <w:rPr>
          <w:rFonts w:ascii="Consolas" w:eastAsiaTheme="minorHAnsi" w:hAnsi="Consolas" w:cs="Consolas"/>
          <w:color w:val="000000"/>
          <w:sz w:val="19"/>
          <w:szCs w:val="19"/>
          <w:lang w:val="en-US"/>
        </w:rPr>
        <w:t>dy</w:t>
      </w:r>
      <w:proofErr w:type="spellEnd"/>
      <w:r w:rsidRPr="00981633">
        <w:rPr>
          <w:rFonts w:ascii="Consolas" w:eastAsiaTheme="minorHAnsi" w:hAnsi="Consolas" w:cs="Consolas"/>
          <w:color w:val="000000"/>
          <w:sz w:val="19"/>
          <w:szCs w:val="19"/>
          <w:lang w:val="en-US"/>
        </w:rPr>
        <w:t xml:space="preserve"> = p[j</w:t>
      </w:r>
      <w:proofErr w:type="gramStart"/>
      <w:r w:rsidRPr="00981633">
        <w:rPr>
          <w:rFonts w:ascii="Consolas" w:eastAsiaTheme="minorHAnsi" w:hAnsi="Consolas" w:cs="Consolas"/>
          <w:color w:val="000000"/>
          <w:sz w:val="19"/>
          <w:szCs w:val="19"/>
          <w:lang w:val="en-US"/>
        </w:rPr>
        <w:t>].y</w:t>
      </w:r>
      <w:proofErr w:type="gramEnd"/>
      <w:r w:rsidRPr="00981633">
        <w:rPr>
          <w:rFonts w:ascii="Consolas" w:eastAsiaTheme="minorHAnsi" w:hAnsi="Consolas" w:cs="Consolas"/>
          <w:color w:val="000000"/>
          <w:sz w:val="19"/>
          <w:szCs w:val="19"/>
          <w:lang w:val="en-US"/>
        </w:rPr>
        <w:t xml:space="preserve"> - p[</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].y,</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t xml:space="preserve">r_2 = 1 / (dx * dx + </w:t>
      </w:r>
      <w:proofErr w:type="spellStart"/>
      <w:r w:rsidRPr="00981633">
        <w:rPr>
          <w:rFonts w:ascii="Consolas" w:eastAsiaTheme="minorHAnsi" w:hAnsi="Consolas" w:cs="Consolas"/>
          <w:color w:val="000000"/>
          <w:sz w:val="19"/>
          <w:szCs w:val="19"/>
          <w:lang w:val="en-US"/>
        </w:rPr>
        <w:t>dy</w:t>
      </w:r>
      <w:proofErr w:type="spellEnd"/>
      <w:r w:rsidRPr="00981633">
        <w:rPr>
          <w:rFonts w:ascii="Consolas" w:eastAsiaTheme="minorHAnsi" w:hAnsi="Consolas" w:cs="Consolas"/>
          <w:color w:val="000000"/>
          <w:sz w:val="19"/>
          <w:szCs w:val="19"/>
          <w:lang w:val="en-US"/>
        </w:rPr>
        <w:t xml:space="preserve"> * </w:t>
      </w:r>
      <w:proofErr w:type="spellStart"/>
      <w:r w:rsidRPr="00981633">
        <w:rPr>
          <w:rFonts w:ascii="Consolas" w:eastAsiaTheme="minorHAnsi" w:hAnsi="Consolas" w:cs="Consolas"/>
          <w:color w:val="000000"/>
          <w:sz w:val="19"/>
          <w:szCs w:val="19"/>
          <w:lang w:val="en-US"/>
        </w:rPr>
        <w:t>dy</w:t>
      </w:r>
      <w:proofErr w:type="spellEnd"/>
      <w:r w:rsidRPr="00981633">
        <w:rPr>
          <w:rFonts w:ascii="Consolas" w:eastAsiaTheme="minorHAnsi" w:hAnsi="Consolas" w:cs="Consolas"/>
          <w:color w:val="000000"/>
          <w:sz w:val="19"/>
          <w:szCs w:val="19"/>
          <w:lang w:val="en-US"/>
        </w:rPr>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t xml:space="preserve">r_1 = </w:t>
      </w:r>
      <w:proofErr w:type="spellStart"/>
      <w:r w:rsidRPr="00981633">
        <w:rPr>
          <w:rFonts w:ascii="Consolas" w:eastAsiaTheme="minorHAnsi" w:hAnsi="Consolas" w:cs="Consolas"/>
          <w:color w:val="000000"/>
          <w:sz w:val="19"/>
          <w:szCs w:val="19"/>
          <w:lang w:val="en-US"/>
        </w:rPr>
        <w:t>sqrt</w:t>
      </w:r>
      <w:proofErr w:type="spellEnd"/>
      <w:r w:rsidRPr="00981633">
        <w:rPr>
          <w:rFonts w:ascii="Consolas" w:eastAsiaTheme="minorHAnsi" w:hAnsi="Consolas" w:cs="Consolas"/>
          <w:color w:val="000000"/>
          <w:sz w:val="19"/>
          <w:szCs w:val="19"/>
          <w:lang w:val="en-US"/>
        </w:rPr>
        <w:t>(r_2),</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proofErr w:type="spellStart"/>
      <w:r w:rsidRPr="00981633">
        <w:rPr>
          <w:rFonts w:ascii="Consolas" w:eastAsiaTheme="minorHAnsi" w:hAnsi="Consolas" w:cs="Consolas"/>
          <w:color w:val="000000"/>
          <w:sz w:val="19"/>
          <w:szCs w:val="19"/>
          <w:lang w:val="en-US"/>
        </w:rPr>
        <w:t>fabs</w:t>
      </w:r>
      <w:proofErr w:type="spellEnd"/>
      <w:r w:rsidRPr="00981633">
        <w:rPr>
          <w:rFonts w:ascii="Consolas" w:eastAsiaTheme="minorHAnsi" w:hAnsi="Consolas" w:cs="Consolas"/>
          <w:color w:val="000000"/>
          <w:sz w:val="19"/>
          <w:szCs w:val="19"/>
          <w:lang w:val="en-US"/>
        </w:rPr>
        <w:t xml:space="preserve"> = </w:t>
      </w:r>
      <w:r w:rsidRPr="00981633">
        <w:rPr>
          <w:rFonts w:ascii="Consolas" w:eastAsiaTheme="minorHAnsi" w:hAnsi="Consolas" w:cs="Consolas"/>
          <w:color w:val="6F008A"/>
          <w:sz w:val="19"/>
          <w:szCs w:val="19"/>
          <w:lang w:val="en-US"/>
        </w:rPr>
        <w:t>gravity</w:t>
      </w:r>
      <w:r w:rsidRPr="00981633">
        <w:rPr>
          <w:rFonts w:ascii="Consolas" w:eastAsiaTheme="minorHAnsi" w:hAnsi="Consolas" w:cs="Consolas"/>
          <w:color w:val="000000"/>
          <w:sz w:val="19"/>
          <w:szCs w:val="19"/>
          <w:lang w:val="en-US"/>
        </w:rPr>
        <w:t xml:space="preserve"> * m[</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 * m[j] * r_2;</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FF"/>
          <w:sz w:val="19"/>
          <w:szCs w:val="19"/>
          <w:lang w:val="en-US"/>
        </w:rPr>
        <w:t>if</w:t>
      </w:r>
      <w:r w:rsidRPr="00981633">
        <w:rPr>
          <w:rFonts w:ascii="Consolas" w:eastAsiaTheme="minorHAnsi" w:hAnsi="Consolas" w:cs="Consolas"/>
          <w:color w:val="000000"/>
          <w:sz w:val="19"/>
          <w:szCs w:val="19"/>
          <w:lang w:val="en-US"/>
        </w:rPr>
        <w:t xml:space="preserve"> (</w:t>
      </w:r>
      <w:proofErr w:type="spellStart"/>
      <w:r w:rsidRPr="00981633">
        <w:rPr>
          <w:rFonts w:ascii="Consolas" w:eastAsiaTheme="minorHAnsi" w:hAnsi="Consolas" w:cs="Consolas"/>
          <w:color w:val="000000"/>
          <w:sz w:val="19"/>
          <w:szCs w:val="19"/>
          <w:lang w:val="en-US"/>
        </w:rPr>
        <w:t>fabs</w:t>
      </w:r>
      <w:proofErr w:type="spellEnd"/>
      <w:r w:rsidRPr="00981633">
        <w:rPr>
          <w:rFonts w:ascii="Consolas" w:eastAsiaTheme="minorHAnsi" w:hAnsi="Consolas" w:cs="Consolas"/>
          <w:color w:val="000000"/>
          <w:sz w:val="19"/>
          <w:szCs w:val="19"/>
          <w:lang w:val="en-US"/>
        </w:rPr>
        <w:t xml:space="preserve"> &gt; </w:t>
      </w:r>
      <w:proofErr w:type="spellStart"/>
      <w:r w:rsidRPr="00981633">
        <w:rPr>
          <w:rFonts w:ascii="Consolas" w:eastAsiaTheme="minorHAnsi" w:hAnsi="Consolas" w:cs="Consolas"/>
          <w:color w:val="6F008A"/>
          <w:sz w:val="19"/>
          <w:szCs w:val="19"/>
          <w:lang w:val="en-US"/>
        </w:rPr>
        <w:t>fmax</w:t>
      </w:r>
      <w:proofErr w:type="spellEnd"/>
      <w:r w:rsidRPr="00981633">
        <w:rPr>
          <w:rFonts w:ascii="Consolas" w:eastAsiaTheme="minorHAnsi" w:hAnsi="Consolas" w:cs="Consolas"/>
          <w:color w:val="000000"/>
          <w:sz w:val="19"/>
          <w:szCs w:val="19"/>
          <w:lang w:val="en-US"/>
        </w:rPr>
        <w:t xml:space="preserve">) </w:t>
      </w:r>
      <w:proofErr w:type="spellStart"/>
      <w:r w:rsidRPr="00981633">
        <w:rPr>
          <w:rFonts w:ascii="Consolas" w:eastAsiaTheme="minorHAnsi" w:hAnsi="Consolas" w:cs="Consolas"/>
          <w:color w:val="000000"/>
          <w:sz w:val="19"/>
          <w:szCs w:val="19"/>
          <w:lang w:val="en-US"/>
        </w:rPr>
        <w:t>fabs</w:t>
      </w:r>
      <w:proofErr w:type="spellEnd"/>
      <w:r w:rsidRPr="00981633">
        <w:rPr>
          <w:rFonts w:ascii="Consolas" w:eastAsiaTheme="minorHAnsi" w:hAnsi="Consolas" w:cs="Consolas"/>
          <w:color w:val="000000"/>
          <w:sz w:val="19"/>
          <w:szCs w:val="19"/>
          <w:lang w:val="en-US"/>
        </w:rPr>
        <w:t xml:space="preserve"> = </w:t>
      </w:r>
      <w:proofErr w:type="spellStart"/>
      <w:r w:rsidRPr="00981633">
        <w:rPr>
          <w:rFonts w:ascii="Consolas" w:eastAsiaTheme="minorHAnsi" w:hAnsi="Consolas" w:cs="Consolas"/>
          <w:color w:val="6F008A"/>
          <w:sz w:val="19"/>
          <w:szCs w:val="19"/>
          <w:lang w:val="en-US"/>
        </w:rPr>
        <w:t>fmax</w:t>
      </w:r>
      <w:proofErr w:type="spellEnd"/>
      <w:r w:rsidRPr="00981633">
        <w:rPr>
          <w:rFonts w:ascii="Consolas" w:eastAsiaTheme="minorHAnsi" w:hAnsi="Consolas" w:cs="Consolas"/>
          <w:color w:val="000000"/>
          <w:sz w:val="19"/>
          <w:szCs w:val="19"/>
          <w:lang w:val="en-US"/>
        </w:rPr>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proofErr w:type="spellStart"/>
      <w:r w:rsidRPr="00981633">
        <w:rPr>
          <w:rFonts w:ascii="Consolas" w:eastAsiaTheme="minorHAnsi" w:hAnsi="Consolas" w:cs="Consolas"/>
          <w:color w:val="000000"/>
          <w:sz w:val="19"/>
          <w:szCs w:val="19"/>
          <w:lang w:val="en-US"/>
        </w:rPr>
        <w:t>tf</w:t>
      </w:r>
      <w:proofErr w:type="spellEnd"/>
      <w:r w:rsidRPr="00981633">
        <w:rPr>
          <w:rFonts w:ascii="Consolas" w:eastAsiaTheme="minorHAnsi" w:hAnsi="Consolas" w:cs="Consolas"/>
          <w:color w:val="000000"/>
          <w:sz w:val="19"/>
          <w:szCs w:val="19"/>
          <w:lang w:val="en-US"/>
        </w:rPr>
        <w:t>[</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 xml:space="preserve">][k].x += dx = </w:t>
      </w:r>
      <w:proofErr w:type="spellStart"/>
      <w:r w:rsidRPr="00981633">
        <w:rPr>
          <w:rFonts w:ascii="Consolas" w:eastAsiaTheme="minorHAnsi" w:hAnsi="Consolas" w:cs="Consolas"/>
          <w:color w:val="000000"/>
          <w:sz w:val="19"/>
          <w:szCs w:val="19"/>
          <w:lang w:val="en-US"/>
        </w:rPr>
        <w:t>fabs</w:t>
      </w:r>
      <w:proofErr w:type="spellEnd"/>
      <w:r w:rsidRPr="00981633">
        <w:rPr>
          <w:rFonts w:ascii="Consolas" w:eastAsiaTheme="minorHAnsi" w:hAnsi="Consolas" w:cs="Consolas"/>
          <w:color w:val="000000"/>
          <w:sz w:val="19"/>
          <w:szCs w:val="19"/>
          <w:lang w:val="en-US"/>
        </w:rPr>
        <w:t xml:space="preserve"> * dx * r_1;</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proofErr w:type="spellStart"/>
      <w:r w:rsidRPr="00981633">
        <w:rPr>
          <w:rFonts w:ascii="Consolas" w:eastAsiaTheme="minorHAnsi" w:hAnsi="Consolas" w:cs="Consolas"/>
          <w:color w:val="000000"/>
          <w:sz w:val="19"/>
          <w:szCs w:val="19"/>
          <w:lang w:val="en-US"/>
        </w:rPr>
        <w:t>tf</w:t>
      </w:r>
      <w:proofErr w:type="spellEnd"/>
      <w:r w:rsidRPr="00981633">
        <w:rPr>
          <w:rFonts w:ascii="Consolas" w:eastAsiaTheme="minorHAnsi" w:hAnsi="Consolas" w:cs="Consolas"/>
          <w:color w:val="000000"/>
          <w:sz w:val="19"/>
          <w:szCs w:val="19"/>
          <w:lang w:val="en-US"/>
        </w:rPr>
        <w:t>[</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][k</w:t>
      </w:r>
      <w:proofErr w:type="gramStart"/>
      <w:r w:rsidRPr="00981633">
        <w:rPr>
          <w:rFonts w:ascii="Consolas" w:eastAsiaTheme="minorHAnsi" w:hAnsi="Consolas" w:cs="Consolas"/>
          <w:color w:val="000000"/>
          <w:sz w:val="19"/>
          <w:szCs w:val="19"/>
          <w:lang w:val="en-US"/>
        </w:rPr>
        <w:t>].y</w:t>
      </w:r>
      <w:proofErr w:type="gramEnd"/>
      <w:r w:rsidRPr="00981633">
        <w:rPr>
          <w:rFonts w:ascii="Consolas" w:eastAsiaTheme="minorHAnsi" w:hAnsi="Consolas" w:cs="Consolas"/>
          <w:color w:val="000000"/>
          <w:sz w:val="19"/>
          <w:szCs w:val="19"/>
          <w:lang w:val="en-US"/>
        </w:rPr>
        <w:t xml:space="preserve"> += </w:t>
      </w:r>
      <w:proofErr w:type="spellStart"/>
      <w:r w:rsidRPr="00981633">
        <w:rPr>
          <w:rFonts w:ascii="Consolas" w:eastAsiaTheme="minorHAnsi" w:hAnsi="Consolas" w:cs="Consolas"/>
          <w:color w:val="000000"/>
          <w:sz w:val="19"/>
          <w:szCs w:val="19"/>
          <w:lang w:val="en-US"/>
        </w:rPr>
        <w:t>dy</w:t>
      </w:r>
      <w:proofErr w:type="spellEnd"/>
      <w:r w:rsidRPr="00981633">
        <w:rPr>
          <w:rFonts w:ascii="Consolas" w:eastAsiaTheme="minorHAnsi" w:hAnsi="Consolas" w:cs="Consolas"/>
          <w:color w:val="000000"/>
          <w:sz w:val="19"/>
          <w:szCs w:val="19"/>
          <w:lang w:val="en-US"/>
        </w:rPr>
        <w:t xml:space="preserve"> = </w:t>
      </w:r>
      <w:proofErr w:type="spellStart"/>
      <w:r w:rsidRPr="00981633">
        <w:rPr>
          <w:rFonts w:ascii="Consolas" w:eastAsiaTheme="minorHAnsi" w:hAnsi="Consolas" w:cs="Consolas"/>
          <w:color w:val="000000"/>
          <w:sz w:val="19"/>
          <w:szCs w:val="19"/>
          <w:lang w:val="en-US"/>
        </w:rPr>
        <w:t>fabs</w:t>
      </w:r>
      <w:proofErr w:type="spellEnd"/>
      <w:r w:rsidRPr="00981633">
        <w:rPr>
          <w:rFonts w:ascii="Consolas" w:eastAsiaTheme="minorHAnsi" w:hAnsi="Consolas" w:cs="Consolas"/>
          <w:color w:val="000000"/>
          <w:sz w:val="19"/>
          <w:szCs w:val="19"/>
          <w:lang w:val="en-US"/>
        </w:rPr>
        <w:t xml:space="preserve"> * </w:t>
      </w:r>
      <w:proofErr w:type="spellStart"/>
      <w:r w:rsidRPr="00981633">
        <w:rPr>
          <w:rFonts w:ascii="Consolas" w:eastAsiaTheme="minorHAnsi" w:hAnsi="Consolas" w:cs="Consolas"/>
          <w:color w:val="000000"/>
          <w:sz w:val="19"/>
          <w:szCs w:val="19"/>
          <w:lang w:val="en-US"/>
        </w:rPr>
        <w:t>dy</w:t>
      </w:r>
      <w:proofErr w:type="spellEnd"/>
      <w:r w:rsidRPr="00981633">
        <w:rPr>
          <w:rFonts w:ascii="Consolas" w:eastAsiaTheme="minorHAnsi" w:hAnsi="Consolas" w:cs="Consolas"/>
          <w:color w:val="000000"/>
          <w:sz w:val="19"/>
          <w:szCs w:val="19"/>
          <w:lang w:val="en-US"/>
        </w:rPr>
        <w:t xml:space="preserve"> * r_1;</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proofErr w:type="spellStart"/>
      <w:r w:rsidRPr="00981633">
        <w:rPr>
          <w:rFonts w:ascii="Consolas" w:eastAsiaTheme="minorHAnsi" w:hAnsi="Consolas" w:cs="Consolas"/>
          <w:color w:val="000000"/>
          <w:sz w:val="19"/>
          <w:szCs w:val="19"/>
          <w:lang w:val="en-US"/>
        </w:rPr>
        <w:t>tf</w:t>
      </w:r>
      <w:proofErr w:type="spellEnd"/>
      <w:r w:rsidRPr="00981633">
        <w:rPr>
          <w:rFonts w:ascii="Consolas" w:eastAsiaTheme="minorHAnsi" w:hAnsi="Consolas" w:cs="Consolas"/>
          <w:color w:val="000000"/>
          <w:sz w:val="19"/>
          <w:szCs w:val="19"/>
          <w:lang w:val="en-US"/>
        </w:rPr>
        <w:t>[j][k].x -= dx;</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proofErr w:type="spellStart"/>
      <w:r w:rsidRPr="00981633">
        <w:rPr>
          <w:rFonts w:ascii="Consolas" w:eastAsiaTheme="minorHAnsi" w:hAnsi="Consolas" w:cs="Consolas"/>
          <w:color w:val="000000"/>
          <w:sz w:val="19"/>
          <w:szCs w:val="19"/>
          <w:lang w:val="en-US"/>
        </w:rPr>
        <w:t>tf</w:t>
      </w:r>
      <w:proofErr w:type="spellEnd"/>
      <w:r w:rsidRPr="00981633">
        <w:rPr>
          <w:rFonts w:ascii="Consolas" w:eastAsiaTheme="minorHAnsi" w:hAnsi="Consolas" w:cs="Consolas"/>
          <w:color w:val="000000"/>
          <w:sz w:val="19"/>
          <w:szCs w:val="19"/>
          <w:lang w:val="en-US"/>
        </w:rPr>
        <w:t>[j][k</w:t>
      </w:r>
      <w:proofErr w:type="gramStart"/>
      <w:r w:rsidRPr="00981633">
        <w:rPr>
          <w:rFonts w:ascii="Consolas" w:eastAsiaTheme="minorHAnsi" w:hAnsi="Consolas" w:cs="Consolas"/>
          <w:color w:val="000000"/>
          <w:sz w:val="19"/>
          <w:szCs w:val="19"/>
          <w:lang w:val="en-US"/>
        </w:rPr>
        <w:t>].y</w:t>
      </w:r>
      <w:proofErr w:type="gramEnd"/>
      <w:r w:rsidRPr="00981633">
        <w:rPr>
          <w:rFonts w:ascii="Consolas" w:eastAsiaTheme="minorHAnsi" w:hAnsi="Consolas" w:cs="Consolas"/>
          <w:color w:val="000000"/>
          <w:sz w:val="19"/>
          <w:szCs w:val="19"/>
          <w:lang w:val="en-US"/>
        </w:rPr>
        <w:t xml:space="preserve"> -= </w:t>
      </w:r>
      <w:proofErr w:type="spellStart"/>
      <w:r w:rsidRPr="00981633">
        <w:rPr>
          <w:rFonts w:ascii="Consolas" w:eastAsiaTheme="minorHAnsi" w:hAnsi="Consolas" w:cs="Consolas"/>
          <w:color w:val="000000"/>
          <w:sz w:val="19"/>
          <w:szCs w:val="19"/>
          <w:lang w:val="en-US"/>
        </w:rPr>
        <w:t>dy</w:t>
      </w:r>
      <w:proofErr w:type="spellEnd"/>
      <w:r w:rsidRPr="00981633">
        <w:rPr>
          <w:rFonts w:ascii="Consolas" w:eastAsiaTheme="minorHAnsi" w:hAnsi="Consolas" w:cs="Consolas"/>
          <w:color w:val="000000"/>
          <w:sz w:val="19"/>
          <w:szCs w:val="19"/>
          <w:lang w:val="en-US"/>
        </w:rPr>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808080"/>
          <w:sz w:val="19"/>
          <w:szCs w:val="19"/>
          <w:lang w:val="en-US"/>
        </w:rPr>
        <w:t>#pragma</w:t>
      </w:r>
      <w:r w:rsidRPr="00981633">
        <w:rPr>
          <w:rFonts w:ascii="Consolas" w:eastAsiaTheme="minorHAnsi" w:hAnsi="Consolas" w:cs="Consolas"/>
          <w:color w:val="000000"/>
          <w:sz w:val="19"/>
          <w:szCs w:val="19"/>
          <w:lang w:val="en-US"/>
        </w:rPr>
        <w:t xml:space="preserve"> </w:t>
      </w:r>
      <w:proofErr w:type="spellStart"/>
      <w:r w:rsidRPr="00981633">
        <w:rPr>
          <w:rFonts w:ascii="Consolas" w:eastAsiaTheme="minorHAnsi" w:hAnsi="Consolas" w:cs="Consolas"/>
          <w:color w:val="000000"/>
          <w:sz w:val="19"/>
          <w:szCs w:val="19"/>
          <w:lang w:val="en-US"/>
        </w:rPr>
        <w:t>omp</w:t>
      </w:r>
      <w:proofErr w:type="spellEnd"/>
      <w:r w:rsidRPr="00981633">
        <w:rPr>
          <w:rFonts w:ascii="Consolas" w:eastAsiaTheme="minorHAnsi" w:hAnsi="Consolas" w:cs="Consolas"/>
          <w:color w:val="000000"/>
          <w:sz w:val="19"/>
          <w:szCs w:val="19"/>
          <w:lang w:val="en-US"/>
        </w:rPr>
        <w:t xml:space="preserve"> parallel </w:t>
      </w:r>
      <w:r w:rsidRPr="00981633">
        <w:rPr>
          <w:rFonts w:ascii="Consolas" w:eastAsiaTheme="minorHAnsi" w:hAnsi="Consolas" w:cs="Consolas"/>
          <w:color w:val="0000FF"/>
          <w:sz w:val="19"/>
          <w:szCs w:val="19"/>
          <w:lang w:val="en-US"/>
        </w:rPr>
        <w:t>for</w:t>
      </w:r>
      <w:r w:rsidRPr="00981633">
        <w:rPr>
          <w:rFonts w:ascii="Consolas" w:eastAsiaTheme="minorHAnsi" w:hAnsi="Consolas" w:cs="Consolas"/>
          <w:color w:val="000000"/>
          <w:sz w:val="19"/>
          <w:szCs w:val="19"/>
          <w:lang w:val="en-US"/>
        </w:rPr>
        <w:t xml:space="preserve"> </w:t>
      </w:r>
      <w:proofErr w:type="spellStart"/>
      <w:r w:rsidRPr="00981633">
        <w:rPr>
          <w:rFonts w:ascii="Consolas" w:eastAsiaTheme="minorHAnsi" w:hAnsi="Consolas" w:cs="Consolas"/>
          <w:color w:val="000000"/>
          <w:sz w:val="19"/>
          <w:szCs w:val="19"/>
          <w:lang w:val="en-US"/>
        </w:rPr>
        <w:t>num_threads</w:t>
      </w:r>
      <w:proofErr w:type="spellEnd"/>
      <w:r w:rsidRPr="00981633">
        <w:rPr>
          <w:rFonts w:ascii="Consolas" w:eastAsiaTheme="minorHAnsi" w:hAnsi="Consolas" w:cs="Consolas"/>
          <w:color w:val="000000"/>
          <w:sz w:val="19"/>
          <w:szCs w:val="19"/>
          <w:lang w:val="en-US"/>
        </w:rPr>
        <w:t>(</w:t>
      </w:r>
      <w:proofErr w:type="spellStart"/>
      <w:r w:rsidRPr="00981633">
        <w:rPr>
          <w:rFonts w:ascii="Consolas" w:eastAsiaTheme="minorHAnsi" w:hAnsi="Consolas" w:cs="Consolas"/>
          <w:color w:val="6F008A"/>
          <w:sz w:val="19"/>
          <w:szCs w:val="19"/>
          <w:lang w:val="en-US"/>
        </w:rPr>
        <w:t>Nthr</w:t>
      </w:r>
      <w:proofErr w:type="spellEnd"/>
      <w:r w:rsidRPr="00981633">
        <w:rPr>
          <w:rFonts w:ascii="Consolas" w:eastAsiaTheme="minorHAnsi" w:hAnsi="Consolas" w:cs="Consolas"/>
          <w:color w:val="000000"/>
          <w:sz w:val="19"/>
          <w:szCs w:val="19"/>
          <w:lang w:val="en-US"/>
        </w:rPr>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FF"/>
          <w:sz w:val="19"/>
          <w:szCs w:val="19"/>
          <w:lang w:val="en-US"/>
        </w:rPr>
        <w:t>for</w:t>
      </w:r>
      <w:r w:rsidRPr="00981633">
        <w:rPr>
          <w:rFonts w:ascii="Consolas" w:eastAsiaTheme="minorHAnsi" w:hAnsi="Consolas" w:cs="Consolas"/>
          <w:color w:val="000000"/>
          <w:sz w:val="19"/>
          <w:szCs w:val="19"/>
          <w:lang w:val="en-US"/>
        </w:rPr>
        <w:t xml:space="preserve"> (</w:t>
      </w:r>
      <w:r w:rsidRPr="00981633">
        <w:rPr>
          <w:rFonts w:ascii="Consolas" w:eastAsiaTheme="minorHAnsi" w:hAnsi="Consolas" w:cs="Consolas"/>
          <w:color w:val="0000FF"/>
          <w:sz w:val="19"/>
          <w:szCs w:val="19"/>
          <w:lang w:val="en-US"/>
        </w:rPr>
        <w:t>int</w:t>
      </w:r>
      <w:r w:rsidRPr="00981633">
        <w:rPr>
          <w:rFonts w:ascii="Consolas" w:eastAsiaTheme="minorHAnsi" w:hAnsi="Consolas" w:cs="Consolas"/>
          <w:color w:val="000000"/>
          <w:sz w:val="19"/>
          <w:szCs w:val="19"/>
          <w:lang w:val="en-US"/>
        </w:rPr>
        <w:t xml:space="preserve"> </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 xml:space="preserve"> = 0; </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 xml:space="preserve"> &lt; </w:t>
      </w:r>
      <w:r w:rsidRPr="00981633">
        <w:rPr>
          <w:rFonts w:ascii="Consolas" w:eastAsiaTheme="minorHAnsi" w:hAnsi="Consolas" w:cs="Consolas"/>
          <w:color w:val="6F008A"/>
          <w:sz w:val="19"/>
          <w:szCs w:val="19"/>
          <w:lang w:val="en-US"/>
        </w:rPr>
        <w:t>N</w:t>
      </w:r>
      <w:r w:rsidRPr="00981633">
        <w:rPr>
          <w:rFonts w:ascii="Consolas" w:eastAsiaTheme="minorHAnsi" w:hAnsi="Consolas" w:cs="Consolas"/>
          <w:color w:val="000000"/>
          <w:sz w:val="19"/>
          <w:szCs w:val="19"/>
          <w:lang w:val="en-US"/>
        </w:rPr>
        <w:t xml:space="preserve">; </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FF"/>
          <w:sz w:val="19"/>
          <w:szCs w:val="19"/>
          <w:lang w:val="en-US"/>
        </w:rPr>
        <w:t>for</w:t>
      </w:r>
      <w:r w:rsidRPr="00981633">
        <w:rPr>
          <w:rFonts w:ascii="Consolas" w:eastAsiaTheme="minorHAnsi" w:hAnsi="Consolas" w:cs="Consolas"/>
          <w:color w:val="000000"/>
          <w:sz w:val="19"/>
          <w:szCs w:val="19"/>
          <w:lang w:val="en-US"/>
        </w:rPr>
        <w:t xml:space="preserve"> (</w:t>
      </w:r>
      <w:r w:rsidRPr="00981633">
        <w:rPr>
          <w:rFonts w:ascii="Consolas" w:eastAsiaTheme="minorHAnsi" w:hAnsi="Consolas" w:cs="Consolas"/>
          <w:color w:val="0000FF"/>
          <w:sz w:val="19"/>
          <w:szCs w:val="19"/>
          <w:lang w:val="en-US"/>
        </w:rPr>
        <w:t>int</w:t>
      </w:r>
      <w:r w:rsidRPr="00981633">
        <w:rPr>
          <w:rFonts w:ascii="Consolas" w:eastAsiaTheme="minorHAnsi" w:hAnsi="Consolas" w:cs="Consolas"/>
          <w:color w:val="000000"/>
          <w:sz w:val="19"/>
          <w:szCs w:val="19"/>
          <w:lang w:val="en-US"/>
        </w:rPr>
        <w:t xml:space="preserve"> j = 0; j &lt; </w:t>
      </w:r>
      <w:proofErr w:type="spellStart"/>
      <w:r w:rsidRPr="00981633">
        <w:rPr>
          <w:rFonts w:ascii="Consolas" w:eastAsiaTheme="minorHAnsi" w:hAnsi="Consolas" w:cs="Consolas"/>
          <w:color w:val="6F008A"/>
          <w:sz w:val="19"/>
          <w:szCs w:val="19"/>
          <w:lang w:val="en-US"/>
        </w:rPr>
        <w:t>Nthr</w:t>
      </w:r>
      <w:proofErr w:type="spellEnd"/>
      <w:r w:rsidRPr="00981633">
        <w:rPr>
          <w:rFonts w:ascii="Consolas" w:eastAsiaTheme="minorHAnsi" w:hAnsi="Consolas" w:cs="Consolas"/>
          <w:color w:val="000000"/>
          <w:sz w:val="19"/>
          <w:szCs w:val="19"/>
          <w:lang w:val="en-US"/>
        </w:rPr>
        <w:t xml:space="preserve">; </w:t>
      </w:r>
      <w:proofErr w:type="spellStart"/>
      <w:r w:rsidRPr="00981633">
        <w:rPr>
          <w:rFonts w:ascii="Consolas" w:eastAsiaTheme="minorHAnsi" w:hAnsi="Consolas" w:cs="Consolas"/>
          <w:color w:val="000000"/>
          <w:sz w:val="19"/>
          <w:szCs w:val="19"/>
          <w:lang w:val="en-US"/>
        </w:rPr>
        <w:t>j++</w:t>
      </w:r>
      <w:proofErr w:type="spellEnd"/>
      <w:r w:rsidRPr="00981633">
        <w:rPr>
          <w:rFonts w:ascii="Consolas" w:eastAsiaTheme="minorHAnsi" w:hAnsi="Consolas" w:cs="Consolas"/>
          <w:color w:val="000000"/>
          <w:sz w:val="19"/>
          <w:szCs w:val="19"/>
          <w:lang w:val="en-US"/>
        </w:rPr>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t>f[</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 xml:space="preserve">].x += </w:t>
      </w:r>
      <w:proofErr w:type="spellStart"/>
      <w:r w:rsidRPr="00981633">
        <w:rPr>
          <w:rFonts w:ascii="Consolas" w:eastAsiaTheme="minorHAnsi" w:hAnsi="Consolas" w:cs="Consolas"/>
          <w:color w:val="000000"/>
          <w:sz w:val="19"/>
          <w:szCs w:val="19"/>
          <w:lang w:val="en-US"/>
        </w:rPr>
        <w:t>tf</w:t>
      </w:r>
      <w:proofErr w:type="spellEnd"/>
      <w:r w:rsidRPr="00981633">
        <w:rPr>
          <w:rFonts w:ascii="Consolas" w:eastAsiaTheme="minorHAnsi" w:hAnsi="Consolas" w:cs="Consolas"/>
          <w:color w:val="000000"/>
          <w:sz w:val="19"/>
          <w:szCs w:val="19"/>
          <w:lang w:val="en-US"/>
        </w:rPr>
        <w:t>[</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][j].x;</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t>f[</w:t>
      </w:r>
      <w:proofErr w:type="spellStart"/>
      <w:r w:rsidRPr="00981633">
        <w:rPr>
          <w:rFonts w:ascii="Consolas" w:eastAsiaTheme="minorHAnsi" w:hAnsi="Consolas" w:cs="Consolas"/>
          <w:color w:val="000000"/>
          <w:sz w:val="19"/>
          <w:szCs w:val="19"/>
          <w:lang w:val="en-US"/>
        </w:rPr>
        <w:t>i</w:t>
      </w:r>
      <w:proofErr w:type="spellEnd"/>
      <w:proofErr w:type="gramStart"/>
      <w:r w:rsidRPr="00981633">
        <w:rPr>
          <w:rFonts w:ascii="Consolas" w:eastAsiaTheme="minorHAnsi" w:hAnsi="Consolas" w:cs="Consolas"/>
          <w:color w:val="000000"/>
          <w:sz w:val="19"/>
          <w:szCs w:val="19"/>
          <w:lang w:val="en-US"/>
        </w:rPr>
        <w:t>].y</w:t>
      </w:r>
      <w:proofErr w:type="gramEnd"/>
      <w:r w:rsidRPr="00981633">
        <w:rPr>
          <w:rFonts w:ascii="Consolas" w:eastAsiaTheme="minorHAnsi" w:hAnsi="Consolas" w:cs="Consolas"/>
          <w:color w:val="000000"/>
          <w:sz w:val="19"/>
          <w:szCs w:val="19"/>
          <w:lang w:val="en-US"/>
        </w:rPr>
        <w:t xml:space="preserve"> += </w:t>
      </w:r>
      <w:proofErr w:type="spellStart"/>
      <w:r w:rsidRPr="00981633">
        <w:rPr>
          <w:rFonts w:ascii="Consolas" w:eastAsiaTheme="minorHAnsi" w:hAnsi="Consolas" w:cs="Consolas"/>
          <w:color w:val="000000"/>
          <w:sz w:val="19"/>
          <w:szCs w:val="19"/>
          <w:lang w:val="en-US"/>
        </w:rPr>
        <w:t>tf</w:t>
      </w:r>
      <w:proofErr w:type="spellEnd"/>
      <w:r w:rsidRPr="00981633">
        <w:rPr>
          <w:rFonts w:ascii="Consolas" w:eastAsiaTheme="minorHAnsi" w:hAnsi="Consolas" w:cs="Consolas"/>
          <w:color w:val="000000"/>
          <w:sz w:val="19"/>
          <w:szCs w:val="19"/>
          <w:lang w:val="en-US"/>
        </w:rPr>
        <w:t>[</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][j].y;</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proofErr w:type="spellStart"/>
      <w:r w:rsidRPr="00981633">
        <w:rPr>
          <w:rFonts w:ascii="Consolas" w:eastAsiaTheme="minorHAnsi" w:hAnsi="Consolas" w:cs="Consolas"/>
          <w:color w:val="000000"/>
          <w:sz w:val="19"/>
          <w:szCs w:val="19"/>
          <w:lang w:val="en-US"/>
        </w:rPr>
        <w:t>tf</w:t>
      </w:r>
      <w:proofErr w:type="spellEnd"/>
      <w:r w:rsidRPr="00981633">
        <w:rPr>
          <w:rFonts w:ascii="Consolas" w:eastAsiaTheme="minorHAnsi" w:hAnsi="Consolas" w:cs="Consolas"/>
          <w:color w:val="000000"/>
          <w:sz w:val="19"/>
          <w:szCs w:val="19"/>
          <w:lang w:val="en-US"/>
        </w:rPr>
        <w:t>[</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][j].x = 0;</w:t>
      </w:r>
    </w:p>
    <w:p w:rsidR="00981633" w:rsidRPr="00607A0D"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proofErr w:type="spellStart"/>
      <w:r w:rsidRPr="00981633">
        <w:rPr>
          <w:rFonts w:ascii="Consolas" w:eastAsiaTheme="minorHAnsi" w:hAnsi="Consolas" w:cs="Consolas"/>
          <w:color w:val="000000"/>
          <w:sz w:val="19"/>
          <w:szCs w:val="19"/>
          <w:lang w:val="en-US"/>
        </w:rPr>
        <w:t>tf</w:t>
      </w:r>
      <w:proofErr w:type="spellEnd"/>
      <w:r w:rsidRPr="00607A0D">
        <w:rPr>
          <w:rFonts w:ascii="Consolas" w:eastAsiaTheme="minorHAnsi" w:hAnsi="Consolas" w:cs="Consolas"/>
          <w:color w:val="000000"/>
          <w:sz w:val="19"/>
          <w:szCs w:val="19"/>
          <w:lang w:val="en-US"/>
        </w:rPr>
        <w:t>[</w:t>
      </w:r>
      <w:proofErr w:type="spellStart"/>
      <w:r w:rsidRPr="00981633">
        <w:rPr>
          <w:rFonts w:ascii="Consolas" w:eastAsiaTheme="minorHAnsi" w:hAnsi="Consolas" w:cs="Consolas"/>
          <w:color w:val="000000"/>
          <w:sz w:val="19"/>
          <w:szCs w:val="19"/>
          <w:lang w:val="en-US"/>
        </w:rPr>
        <w:t>i</w:t>
      </w:r>
      <w:proofErr w:type="spellEnd"/>
      <w:r w:rsidRPr="00607A0D">
        <w:rPr>
          <w:rFonts w:ascii="Consolas" w:eastAsiaTheme="minorHAnsi" w:hAnsi="Consolas" w:cs="Consolas"/>
          <w:color w:val="000000"/>
          <w:sz w:val="19"/>
          <w:szCs w:val="19"/>
          <w:lang w:val="en-US"/>
        </w:rPr>
        <w:t>][</w:t>
      </w:r>
      <w:r w:rsidRPr="00981633">
        <w:rPr>
          <w:rFonts w:ascii="Consolas" w:eastAsiaTheme="minorHAnsi" w:hAnsi="Consolas" w:cs="Consolas"/>
          <w:color w:val="000000"/>
          <w:sz w:val="19"/>
          <w:szCs w:val="19"/>
          <w:lang w:val="en-US"/>
        </w:rPr>
        <w:t>j</w:t>
      </w:r>
      <w:proofErr w:type="gramStart"/>
      <w:r w:rsidRPr="00607A0D">
        <w:rPr>
          <w:rFonts w:ascii="Consolas" w:eastAsiaTheme="minorHAnsi" w:hAnsi="Consolas" w:cs="Consolas"/>
          <w:color w:val="000000"/>
          <w:sz w:val="19"/>
          <w:szCs w:val="19"/>
          <w:lang w:val="en-US"/>
        </w:rPr>
        <w:t>].</w:t>
      </w:r>
      <w:r w:rsidRPr="00981633">
        <w:rPr>
          <w:rFonts w:ascii="Consolas" w:eastAsiaTheme="minorHAnsi" w:hAnsi="Consolas" w:cs="Consolas"/>
          <w:color w:val="000000"/>
          <w:sz w:val="19"/>
          <w:szCs w:val="19"/>
          <w:lang w:val="en-US"/>
        </w:rPr>
        <w:t>y</w:t>
      </w:r>
      <w:proofErr w:type="gramEnd"/>
      <w:r w:rsidRPr="00607A0D">
        <w:rPr>
          <w:rFonts w:ascii="Consolas" w:eastAsiaTheme="minorHAnsi" w:hAnsi="Consolas" w:cs="Consolas"/>
          <w:color w:val="000000"/>
          <w:sz w:val="19"/>
          <w:szCs w:val="19"/>
          <w:lang w:val="en-US"/>
        </w:rPr>
        <w:t xml:space="preserve"> = 0;</w:t>
      </w:r>
    </w:p>
    <w:p w:rsidR="00981633" w:rsidRDefault="00981633" w:rsidP="00981633">
      <w:pPr>
        <w:autoSpaceDE w:val="0"/>
        <w:autoSpaceDN w:val="0"/>
        <w:adjustRightInd w:val="0"/>
        <w:rPr>
          <w:rFonts w:ascii="Consolas" w:eastAsiaTheme="minorHAnsi" w:hAnsi="Consolas" w:cs="Consolas"/>
          <w:color w:val="000000"/>
          <w:sz w:val="19"/>
          <w:szCs w:val="19"/>
        </w:rPr>
      </w:pPr>
      <w:r w:rsidRPr="00607A0D">
        <w:rPr>
          <w:rFonts w:ascii="Consolas" w:eastAsiaTheme="minorHAnsi" w:hAnsi="Consolas" w:cs="Consolas"/>
          <w:color w:val="000000"/>
          <w:sz w:val="19"/>
          <w:szCs w:val="19"/>
          <w:lang w:val="en-US"/>
        </w:rPr>
        <w:lastRenderedPageBreak/>
        <w:tab/>
      </w:r>
      <w:r w:rsidRPr="00607A0D">
        <w:rPr>
          <w:rFonts w:ascii="Consolas" w:eastAsiaTheme="minorHAnsi" w:hAnsi="Consolas" w:cs="Consolas"/>
          <w:color w:val="000000"/>
          <w:sz w:val="19"/>
          <w:szCs w:val="19"/>
          <w:lang w:val="en-US"/>
        </w:rPr>
        <w:tab/>
      </w:r>
      <w:r>
        <w:rPr>
          <w:rFonts w:ascii="Consolas" w:eastAsiaTheme="minorHAnsi" w:hAnsi="Consolas" w:cs="Consolas"/>
          <w:color w:val="000000"/>
          <w:sz w:val="19"/>
          <w:szCs w:val="19"/>
        </w:rPr>
        <w:t>}</w:t>
      </w:r>
    </w:p>
    <w:p w:rsidR="00981633" w:rsidRDefault="00981633" w:rsidP="00981633">
      <w:pPr>
        <w:spacing w:after="20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252A5C" w:rsidRPr="00572330" w:rsidRDefault="00981633" w:rsidP="00572330">
      <w:pPr>
        <w:ind w:firstLine="708"/>
      </w:pPr>
      <w:r w:rsidRPr="00981633">
        <w:t>Интересно отметить, что данный вариант будет выполняться быстре</w:t>
      </w:r>
      <w:r>
        <w:t>е не только варианта с критиче</w:t>
      </w:r>
      <w:r w:rsidRPr="00981633">
        <w:t>ской секцией, но и первоначального варианта (при котором</w:t>
      </w:r>
      <w:r>
        <w:t xml:space="preserve"> возникала конкуренция потоков).</w:t>
      </w:r>
    </w:p>
    <w:p w:rsidR="00882B3A" w:rsidRDefault="00981633" w:rsidP="00572330">
      <w:pPr>
        <w:pStyle w:val="2"/>
        <w:ind w:left="0"/>
      </w:pPr>
      <w:bookmarkStart w:id="12" w:name="_Toc501803953"/>
      <w:r>
        <w:t>2</w:t>
      </w:r>
      <w:r w:rsidRPr="008A2FED">
        <w:t>.</w:t>
      </w:r>
      <w:r w:rsidR="00C43E2B" w:rsidRPr="00C43E2B">
        <w:t>7</w:t>
      </w:r>
      <w:r w:rsidRPr="008A2FED">
        <w:t xml:space="preserve"> </w:t>
      </w:r>
      <w:r>
        <w:t>П</w:t>
      </w:r>
      <w:r w:rsidRPr="00C31E15">
        <w:t xml:space="preserve">араллельный вариант </w:t>
      </w:r>
      <w:r w:rsidR="00882B3A" w:rsidRPr="00882B3A">
        <w:t>с использованием динамической балансировки нагрузки между потоками</w:t>
      </w:r>
      <w:bookmarkEnd w:id="12"/>
    </w:p>
    <w:p w:rsidR="00981633" w:rsidRDefault="00981633" w:rsidP="00572330">
      <w:pPr>
        <w:ind w:firstLine="708"/>
      </w:pPr>
      <w:r>
        <w:t xml:space="preserve">Еще одним способов увеличить эффективность работы программы является балансировка нагрузки между потоками.  </w:t>
      </w:r>
      <w:r w:rsidRPr="00981633">
        <w:t xml:space="preserve">Простейшим способом обеспечить более равномерную нагрузку потоков является использование опции </w:t>
      </w:r>
      <w:proofErr w:type="spellStart"/>
      <w:r w:rsidRPr="00981633">
        <w:t>dynamic</w:t>
      </w:r>
      <w:proofErr w:type="spellEnd"/>
      <w:r w:rsidRPr="00981633">
        <w:t>:</w:t>
      </w:r>
    </w:p>
    <w:p w:rsidR="00981633" w:rsidRPr="00882B3A"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808080"/>
          <w:sz w:val="19"/>
          <w:szCs w:val="19"/>
          <w:lang w:val="en-US"/>
        </w:rPr>
        <w:t>#pragma</w:t>
      </w:r>
      <w:r w:rsidRPr="00981633">
        <w:rPr>
          <w:rFonts w:ascii="Consolas" w:eastAsiaTheme="minorHAnsi" w:hAnsi="Consolas" w:cs="Consolas"/>
          <w:color w:val="000000"/>
          <w:sz w:val="19"/>
          <w:szCs w:val="19"/>
          <w:lang w:val="en-US"/>
        </w:rPr>
        <w:t xml:space="preserve"> </w:t>
      </w:r>
      <w:proofErr w:type="spellStart"/>
      <w:r w:rsidRPr="00981633">
        <w:rPr>
          <w:rFonts w:ascii="Consolas" w:eastAsiaTheme="minorHAnsi" w:hAnsi="Consolas" w:cs="Consolas"/>
          <w:color w:val="000000"/>
          <w:sz w:val="19"/>
          <w:szCs w:val="19"/>
          <w:lang w:val="en-US"/>
        </w:rPr>
        <w:t>omp</w:t>
      </w:r>
      <w:proofErr w:type="spellEnd"/>
      <w:r w:rsidRPr="00981633">
        <w:rPr>
          <w:rFonts w:ascii="Consolas" w:eastAsiaTheme="minorHAnsi" w:hAnsi="Consolas" w:cs="Consolas"/>
          <w:color w:val="000000"/>
          <w:sz w:val="19"/>
          <w:szCs w:val="19"/>
          <w:lang w:val="en-US"/>
        </w:rPr>
        <w:t xml:space="preserve"> parallel </w:t>
      </w:r>
      <w:r w:rsidRPr="00981633">
        <w:rPr>
          <w:rFonts w:ascii="Consolas" w:eastAsiaTheme="minorHAnsi" w:hAnsi="Consolas" w:cs="Consolas"/>
          <w:color w:val="0000FF"/>
          <w:sz w:val="19"/>
          <w:szCs w:val="19"/>
          <w:lang w:val="en-US"/>
        </w:rPr>
        <w:t>for</w:t>
      </w:r>
      <w:r w:rsidRPr="00981633">
        <w:rPr>
          <w:rFonts w:ascii="Consolas" w:eastAsiaTheme="minorHAnsi" w:hAnsi="Consolas" w:cs="Consolas"/>
          <w:color w:val="000000"/>
          <w:sz w:val="19"/>
          <w:szCs w:val="19"/>
          <w:lang w:val="en-US"/>
        </w:rPr>
        <w:t xml:space="preserve"> </w:t>
      </w:r>
      <w:proofErr w:type="spellStart"/>
      <w:r w:rsidRPr="00981633">
        <w:rPr>
          <w:rFonts w:ascii="Consolas" w:eastAsiaTheme="minorHAnsi" w:hAnsi="Consolas" w:cs="Consolas"/>
          <w:color w:val="000000"/>
          <w:sz w:val="19"/>
          <w:szCs w:val="19"/>
          <w:lang w:val="en-US"/>
        </w:rPr>
        <w:t>num_threads</w:t>
      </w:r>
      <w:proofErr w:type="spellEnd"/>
      <w:r w:rsidRPr="00981633">
        <w:rPr>
          <w:rFonts w:ascii="Consolas" w:eastAsiaTheme="minorHAnsi" w:hAnsi="Consolas" w:cs="Consolas"/>
          <w:color w:val="000000"/>
          <w:sz w:val="19"/>
          <w:szCs w:val="19"/>
          <w:lang w:val="en-US"/>
        </w:rPr>
        <w:t>(</w:t>
      </w:r>
      <w:proofErr w:type="spellStart"/>
      <w:r w:rsidRPr="00981633">
        <w:rPr>
          <w:rFonts w:ascii="Consolas" w:eastAsiaTheme="minorHAnsi" w:hAnsi="Consolas" w:cs="Consolas"/>
          <w:color w:val="6F008A"/>
          <w:sz w:val="19"/>
          <w:szCs w:val="19"/>
          <w:lang w:val="en-US"/>
        </w:rPr>
        <w:t>Nthr</w:t>
      </w:r>
      <w:proofErr w:type="spellEnd"/>
      <w:r w:rsidRPr="00981633">
        <w:rPr>
          <w:rFonts w:ascii="Consolas" w:eastAsiaTheme="minorHAnsi" w:hAnsi="Consolas" w:cs="Consolas"/>
          <w:color w:val="000000"/>
          <w:sz w:val="19"/>
          <w:szCs w:val="19"/>
          <w:lang w:val="en-US"/>
        </w:rPr>
        <w:t xml:space="preserve">) </w:t>
      </w:r>
      <w:proofErr w:type="gramStart"/>
      <w:r w:rsidRPr="00981633">
        <w:rPr>
          <w:rFonts w:ascii="Consolas" w:eastAsiaTheme="minorHAnsi" w:hAnsi="Consolas" w:cs="Consolas"/>
          <w:color w:val="000000"/>
          <w:sz w:val="19"/>
          <w:szCs w:val="19"/>
          <w:lang w:val="en-US"/>
        </w:rPr>
        <w:t>schedule(</w:t>
      </w:r>
      <w:proofErr w:type="gramEnd"/>
      <w:r w:rsidRPr="00981633">
        <w:rPr>
          <w:rFonts w:ascii="Consolas" w:eastAsiaTheme="minorHAnsi" w:hAnsi="Consolas" w:cs="Consolas"/>
          <w:color w:val="000000"/>
          <w:sz w:val="19"/>
          <w:szCs w:val="19"/>
          <w:lang w:val="en-US"/>
        </w:rPr>
        <w:t>dynamic, block)</w:t>
      </w:r>
    </w:p>
    <w:p w:rsidR="00981633" w:rsidRPr="00572330" w:rsidRDefault="00981633" w:rsidP="00572330">
      <w:pPr>
        <w:ind w:firstLine="708"/>
      </w:pPr>
      <w:r>
        <w:t xml:space="preserve">Параметр </w:t>
      </w:r>
      <w:r>
        <w:rPr>
          <w:lang w:val="en-US"/>
        </w:rPr>
        <w:t>block</w:t>
      </w:r>
      <w:r w:rsidRPr="00981633">
        <w:t xml:space="preserve"> </w:t>
      </w:r>
      <w:r>
        <w:t>определяет размер «порции» итераций, которая будет назначена каждому потоку. С</w:t>
      </w:r>
      <w:r w:rsidRPr="00981633">
        <w:t>корость программы повышается в случае, если к</w:t>
      </w:r>
      <w:r>
        <w:t>аждому потоку назначается доста</w:t>
      </w:r>
      <w:r w:rsidRPr="00981633">
        <w:t>точно большая порция итераций.</w:t>
      </w:r>
    </w:p>
    <w:p w:rsidR="00981633" w:rsidRDefault="00981633" w:rsidP="0098163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параллельный расчет сил в момент времени t с использованием динамической балансировки нагрузки между потоками</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FF"/>
          <w:sz w:val="19"/>
          <w:szCs w:val="19"/>
          <w:lang w:val="en-US"/>
        </w:rPr>
        <w:t>int</w:t>
      </w:r>
      <w:r w:rsidRPr="00981633">
        <w:rPr>
          <w:rFonts w:ascii="Consolas" w:eastAsiaTheme="minorHAnsi" w:hAnsi="Consolas" w:cs="Consolas"/>
          <w:color w:val="000000"/>
          <w:sz w:val="19"/>
          <w:szCs w:val="19"/>
          <w:lang w:val="en-US"/>
        </w:rPr>
        <w:t xml:space="preserve"> block = 25;</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FF"/>
          <w:sz w:val="19"/>
          <w:szCs w:val="19"/>
          <w:lang w:val="en-US"/>
        </w:rPr>
        <w:t>void</w:t>
      </w:r>
      <w:r w:rsidRPr="00981633">
        <w:rPr>
          <w:rFonts w:ascii="Consolas" w:eastAsiaTheme="minorHAnsi" w:hAnsi="Consolas" w:cs="Consolas"/>
          <w:color w:val="000000"/>
          <w:sz w:val="19"/>
          <w:szCs w:val="19"/>
          <w:lang w:val="en-US"/>
        </w:rPr>
        <w:t xml:space="preserve"> CalcForces2</w:t>
      </w:r>
      <w:proofErr w:type="gramStart"/>
      <w:r w:rsidRPr="00981633">
        <w:rPr>
          <w:rFonts w:ascii="Consolas" w:eastAsiaTheme="minorHAnsi" w:hAnsi="Consolas" w:cs="Consolas"/>
          <w:color w:val="000000"/>
          <w:sz w:val="19"/>
          <w:szCs w:val="19"/>
          <w:lang w:val="en-US"/>
        </w:rPr>
        <w:t>ParC(</w:t>
      </w:r>
      <w:proofErr w:type="gramEnd"/>
      <w:r w:rsidRPr="00981633">
        <w:rPr>
          <w:rFonts w:ascii="Consolas" w:eastAsiaTheme="minorHAnsi" w:hAnsi="Consolas" w:cs="Consolas"/>
          <w:color w:val="000000"/>
          <w:sz w:val="19"/>
          <w:szCs w:val="19"/>
          <w:lang w:val="en-US"/>
        </w:rPr>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808080"/>
          <w:sz w:val="19"/>
          <w:szCs w:val="19"/>
          <w:lang w:val="en-US"/>
        </w:rPr>
        <w:t>#pragma</w:t>
      </w:r>
      <w:r w:rsidRPr="00981633">
        <w:rPr>
          <w:rFonts w:ascii="Consolas" w:eastAsiaTheme="minorHAnsi" w:hAnsi="Consolas" w:cs="Consolas"/>
          <w:color w:val="000000"/>
          <w:sz w:val="19"/>
          <w:szCs w:val="19"/>
          <w:lang w:val="en-US"/>
        </w:rPr>
        <w:t xml:space="preserve"> </w:t>
      </w:r>
      <w:proofErr w:type="spellStart"/>
      <w:r w:rsidRPr="00981633">
        <w:rPr>
          <w:rFonts w:ascii="Consolas" w:eastAsiaTheme="minorHAnsi" w:hAnsi="Consolas" w:cs="Consolas"/>
          <w:color w:val="000000"/>
          <w:sz w:val="19"/>
          <w:szCs w:val="19"/>
          <w:lang w:val="en-US"/>
        </w:rPr>
        <w:t>omp</w:t>
      </w:r>
      <w:proofErr w:type="spellEnd"/>
      <w:r w:rsidRPr="00981633">
        <w:rPr>
          <w:rFonts w:ascii="Consolas" w:eastAsiaTheme="minorHAnsi" w:hAnsi="Consolas" w:cs="Consolas"/>
          <w:color w:val="000000"/>
          <w:sz w:val="19"/>
          <w:szCs w:val="19"/>
          <w:lang w:val="en-US"/>
        </w:rPr>
        <w:t xml:space="preserve"> parallel </w:t>
      </w:r>
      <w:r w:rsidRPr="00981633">
        <w:rPr>
          <w:rFonts w:ascii="Consolas" w:eastAsiaTheme="minorHAnsi" w:hAnsi="Consolas" w:cs="Consolas"/>
          <w:color w:val="0000FF"/>
          <w:sz w:val="19"/>
          <w:szCs w:val="19"/>
          <w:lang w:val="en-US"/>
        </w:rPr>
        <w:t>for</w:t>
      </w:r>
      <w:r w:rsidRPr="00981633">
        <w:rPr>
          <w:rFonts w:ascii="Consolas" w:eastAsiaTheme="minorHAnsi" w:hAnsi="Consolas" w:cs="Consolas"/>
          <w:color w:val="000000"/>
          <w:sz w:val="19"/>
          <w:szCs w:val="19"/>
          <w:lang w:val="en-US"/>
        </w:rPr>
        <w:t xml:space="preserve"> </w:t>
      </w:r>
      <w:proofErr w:type="spellStart"/>
      <w:r w:rsidRPr="00981633">
        <w:rPr>
          <w:rFonts w:ascii="Consolas" w:eastAsiaTheme="minorHAnsi" w:hAnsi="Consolas" w:cs="Consolas"/>
          <w:color w:val="000000"/>
          <w:sz w:val="19"/>
          <w:szCs w:val="19"/>
          <w:lang w:val="en-US"/>
        </w:rPr>
        <w:t>num_threads</w:t>
      </w:r>
      <w:proofErr w:type="spellEnd"/>
      <w:r w:rsidRPr="00981633">
        <w:rPr>
          <w:rFonts w:ascii="Consolas" w:eastAsiaTheme="minorHAnsi" w:hAnsi="Consolas" w:cs="Consolas"/>
          <w:color w:val="000000"/>
          <w:sz w:val="19"/>
          <w:szCs w:val="19"/>
          <w:lang w:val="en-US"/>
        </w:rPr>
        <w:t>(</w:t>
      </w:r>
      <w:proofErr w:type="spellStart"/>
      <w:r w:rsidRPr="00981633">
        <w:rPr>
          <w:rFonts w:ascii="Consolas" w:eastAsiaTheme="minorHAnsi" w:hAnsi="Consolas" w:cs="Consolas"/>
          <w:color w:val="6F008A"/>
          <w:sz w:val="19"/>
          <w:szCs w:val="19"/>
          <w:lang w:val="en-US"/>
        </w:rPr>
        <w:t>Nthr</w:t>
      </w:r>
      <w:proofErr w:type="spellEnd"/>
      <w:r w:rsidRPr="00981633">
        <w:rPr>
          <w:rFonts w:ascii="Consolas" w:eastAsiaTheme="minorHAnsi" w:hAnsi="Consolas" w:cs="Consolas"/>
          <w:color w:val="000000"/>
          <w:sz w:val="19"/>
          <w:szCs w:val="19"/>
          <w:lang w:val="en-US"/>
        </w:rPr>
        <w:t xml:space="preserve">) </w:t>
      </w:r>
      <w:proofErr w:type="gramStart"/>
      <w:r w:rsidRPr="00981633">
        <w:rPr>
          <w:rFonts w:ascii="Consolas" w:eastAsiaTheme="minorHAnsi" w:hAnsi="Consolas" w:cs="Consolas"/>
          <w:color w:val="000000"/>
          <w:sz w:val="19"/>
          <w:szCs w:val="19"/>
          <w:lang w:val="en-US"/>
        </w:rPr>
        <w:t>schedule(</w:t>
      </w:r>
      <w:proofErr w:type="gramEnd"/>
      <w:r w:rsidRPr="00981633">
        <w:rPr>
          <w:rFonts w:ascii="Consolas" w:eastAsiaTheme="minorHAnsi" w:hAnsi="Consolas" w:cs="Consolas"/>
          <w:color w:val="000000"/>
          <w:sz w:val="19"/>
          <w:szCs w:val="19"/>
          <w:lang w:val="en-US"/>
        </w:rPr>
        <w:t xml:space="preserve">dynamic, block) </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FF"/>
          <w:sz w:val="19"/>
          <w:szCs w:val="19"/>
          <w:lang w:val="en-US"/>
        </w:rPr>
        <w:t>for</w:t>
      </w:r>
      <w:r w:rsidRPr="00981633">
        <w:rPr>
          <w:rFonts w:ascii="Consolas" w:eastAsiaTheme="minorHAnsi" w:hAnsi="Consolas" w:cs="Consolas"/>
          <w:color w:val="000000"/>
          <w:sz w:val="19"/>
          <w:szCs w:val="19"/>
          <w:lang w:val="en-US"/>
        </w:rPr>
        <w:t xml:space="preserve"> (</w:t>
      </w:r>
      <w:r w:rsidRPr="00981633">
        <w:rPr>
          <w:rFonts w:ascii="Consolas" w:eastAsiaTheme="minorHAnsi" w:hAnsi="Consolas" w:cs="Consolas"/>
          <w:color w:val="0000FF"/>
          <w:sz w:val="19"/>
          <w:szCs w:val="19"/>
          <w:lang w:val="en-US"/>
        </w:rPr>
        <w:t>int</w:t>
      </w:r>
      <w:r w:rsidRPr="00981633">
        <w:rPr>
          <w:rFonts w:ascii="Consolas" w:eastAsiaTheme="minorHAnsi" w:hAnsi="Consolas" w:cs="Consolas"/>
          <w:color w:val="000000"/>
          <w:sz w:val="19"/>
          <w:szCs w:val="19"/>
          <w:lang w:val="en-US"/>
        </w:rPr>
        <w:t xml:space="preserve"> </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 xml:space="preserve"> = 0; </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 xml:space="preserve"> &lt; </w:t>
      </w:r>
      <w:r w:rsidRPr="00981633">
        <w:rPr>
          <w:rFonts w:ascii="Consolas" w:eastAsiaTheme="minorHAnsi" w:hAnsi="Consolas" w:cs="Consolas"/>
          <w:color w:val="6F008A"/>
          <w:sz w:val="19"/>
          <w:szCs w:val="19"/>
          <w:lang w:val="en-US"/>
        </w:rPr>
        <w:t>N</w:t>
      </w:r>
      <w:r w:rsidRPr="00981633">
        <w:rPr>
          <w:rFonts w:ascii="Consolas" w:eastAsiaTheme="minorHAnsi" w:hAnsi="Consolas" w:cs="Consolas"/>
          <w:color w:val="000000"/>
          <w:sz w:val="19"/>
          <w:szCs w:val="19"/>
          <w:lang w:val="en-US"/>
        </w:rPr>
        <w:t xml:space="preserve"> - 1; </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FF"/>
          <w:sz w:val="19"/>
          <w:szCs w:val="19"/>
          <w:lang w:val="en-US"/>
        </w:rPr>
        <w:t>int</w:t>
      </w:r>
      <w:r w:rsidRPr="00981633">
        <w:rPr>
          <w:rFonts w:ascii="Consolas" w:eastAsiaTheme="minorHAnsi" w:hAnsi="Consolas" w:cs="Consolas"/>
          <w:color w:val="000000"/>
          <w:sz w:val="19"/>
          <w:szCs w:val="19"/>
          <w:lang w:val="en-US"/>
        </w:rPr>
        <w:t xml:space="preserve"> k = </w:t>
      </w:r>
      <w:proofErr w:type="spellStart"/>
      <w:r w:rsidRPr="00981633">
        <w:rPr>
          <w:rFonts w:ascii="Consolas" w:eastAsiaTheme="minorHAnsi" w:hAnsi="Consolas" w:cs="Consolas"/>
          <w:color w:val="000000"/>
          <w:sz w:val="19"/>
          <w:szCs w:val="19"/>
          <w:lang w:val="en-US"/>
        </w:rPr>
        <w:t>omp_get_thread_</w:t>
      </w:r>
      <w:proofErr w:type="gramStart"/>
      <w:r w:rsidRPr="00981633">
        <w:rPr>
          <w:rFonts w:ascii="Consolas" w:eastAsiaTheme="minorHAnsi" w:hAnsi="Consolas" w:cs="Consolas"/>
          <w:color w:val="000000"/>
          <w:sz w:val="19"/>
          <w:szCs w:val="19"/>
          <w:lang w:val="en-US"/>
        </w:rPr>
        <w:t>num</w:t>
      </w:r>
      <w:proofErr w:type="spellEnd"/>
      <w:r w:rsidRPr="00981633">
        <w:rPr>
          <w:rFonts w:ascii="Consolas" w:eastAsiaTheme="minorHAnsi" w:hAnsi="Consolas" w:cs="Consolas"/>
          <w:color w:val="000000"/>
          <w:sz w:val="19"/>
          <w:szCs w:val="19"/>
          <w:lang w:val="en-US"/>
        </w:rPr>
        <w:t>(</w:t>
      </w:r>
      <w:proofErr w:type="gramEnd"/>
      <w:r w:rsidRPr="00981633">
        <w:rPr>
          <w:rFonts w:ascii="Consolas" w:eastAsiaTheme="minorHAnsi" w:hAnsi="Consolas" w:cs="Consolas"/>
          <w:color w:val="000000"/>
          <w:sz w:val="19"/>
          <w:szCs w:val="19"/>
          <w:lang w:val="en-US"/>
        </w:rPr>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FF"/>
          <w:sz w:val="19"/>
          <w:szCs w:val="19"/>
          <w:lang w:val="en-US"/>
        </w:rPr>
        <w:t>for</w:t>
      </w:r>
      <w:r w:rsidRPr="00981633">
        <w:rPr>
          <w:rFonts w:ascii="Consolas" w:eastAsiaTheme="minorHAnsi" w:hAnsi="Consolas" w:cs="Consolas"/>
          <w:color w:val="000000"/>
          <w:sz w:val="19"/>
          <w:szCs w:val="19"/>
          <w:lang w:val="en-US"/>
        </w:rPr>
        <w:t xml:space="preserve"> (</w:t>
      </w:r>
      <w:r w:rsidRPr="00981633">
        <w:rPr>
          <w:rFonts w:ascii="Consolas" w:eastAsiaTheme="minorHAnsi" w:hAnsi="Consolas" w:cs="Consolas"/>
          <w:color w:val="0000FF"/>
          <w:sz w:val="19"/>
          <w:szCs w:val="19"/>
          <w:lang w:val="en-US"/>
        </w:rPr>
        <w:t>int</w:t>
      </w:r>
      <w:r w:rsidRPr="00981633">
        <w:rPr>
          <w:rFonts w:ascii="Consolas" w:eastAsiaTheme="minorHAnsi" w:hAnsi="Consolas" w:cs="Consolas"/>
          <w:color w:val="000000"/>
          <w:sz w:val="19"/>
          <w:szCs w:val="19"/>
          <w:lang w:val="en-US"/>
        </w:rPr>
        <w:t xml:space="preserve"> j = </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 xml:space="preserve"> + 1; j &lt; </w:t>
      </w:r>
      <w:r w:rsidRPr="00981633">
        <w:rPr>
          <w:rFonts w:ascii="Consolas" w:eastAsiaTheme="minorHAnsi" w:hAnsi="Consolas" w:cs="Consolas"/>
          <w:color w:val="6F008A"/>
          <w:sz w:val="19"/>
          <w:szCs w:val="19"/>
          <w:lang w:val="en-US"/>
        </w:rPr>
        <w:t>N</w:t>
      </w:r>
      <w:r w:rsidRPr="00981633">
        <w:rPr>
          <w:rFonts w:ascii="Consolas" w:eastAsiaTheme="minorHAnsi" w:hAnsi="Consolas" w:cs="Consolas"/>
          <w:color w:val="000000"/>
          <w:sz w:val="19"/>
          <w:szCs w:val="19"/>
          <w:lang w:val="en-US"/>
        </w:rPr>
        <w:t xml:space="preserve">; </w:t>
      </w:r>
      <w:proofErr w:type="spellStart"/>
      <w:r w:rsidRPr="00981633">
        <w:rPr>
          <w:rFonts w:ascii="Consolas" w:eastAsiaTheme="minorHAnsi" w:hAnsi="Consolas" w:cs="Consolas"/>
          <w:color w:val="000000"/>
          <w:sz w:val="19"/>
          <w:szCs w:val="19"/>
          <w:lang w:val="en-US"/>
        </w:rPr>
        <w:t>j++</w:t>
      </w:r>
      <w:proofErr w:type="spellEnd"/>
      <w:r w:rsidRPr="00981633">
        <w:rPr>
          <w:rFonts w:ascii="Consolas" w:eastAsiaTheme="minorHAnsi" w:hAnsi="Consolas" w:cs="Consolas"/>
          <w:color w:val="000000"/>
          <w:sz w:val="19"/>
          <w:szCs w:val="19"/>
          <w:lang w:val="en-US"/>
        </w:rPr>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FF"/>
          <w:sz w:val="19"/>
          <w:szCs w:val="19"/>
          <w:lang w:val="en-US"/>
        </w:rPr>
        <w:t>double</w:t>
      </w:r>
      <w:r w:rsidRPr="00981633">
        <w:rPr>
          <w:rFonts w:ascii="Consolas" w:eastAsiaTheme="minorHAnsi" w:hAnsi="Consolas" w:cs="Consolas"/>
          <w:color w:val="000000"/>
          <w:sz w:val="19"/>
          <w:szCs w:val="19"/>
          <w:lang w:val="en-US"/>
        </w:rPr>
        <w:t xml:space="preserve"> dx = p[j].x - p[</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 xml:space="preserve">].x, </w:t>
      </w:r>
      <w:proofErr w:type="spellStart"/>
      <w:r w:rsidRPr="00981633">
        <w:rPr>
          <w:rFonts w:ascii="Consolas" w:eastAsiaTheme="minorHAnsi" w:hAnsi="Consolas" w:cs="Consolas"/>
          <w:color w:val="000000"/>
          <w:sz w:val="19"/>
          <w:szCs w:val="19"/>
          <w:lang w:val="en-US"/>
        </w:rPr>
        <w:t>dy</w:t>
      </w:r>
      <w:proofErr w:type="spellEnd"/>
      <w:r w:rsidRPr="00981633">
        <w:rPr>
          <w:rFonts w:ascii="Consolas" w:eastAsiaTheme="minorHAnsi" w:hAnsi="Consolas" w:cs="Consolas"/>
          <w:color w:val="000000"/>
          <w:sz w:val="19"/>
          <w:szCs w:val="19"/>
          <w:lang w:val="en-US"/>
        </w:rPr>
        <w:t xml:space="preserve"> = p[j</w:t>
      </w:r>
      <w:proofErr w:type="gramStart"/>
      <w:r w:rsidRPr="00981633">
        <w:rPr>
          <w:rFonts w:ascii="Consolas" w:eastAsiaTheme="minorHAnsi" w:hAnsi="Consolas" w:cs="Consolas"/>
          <w:color w:val="000000"/>
          <w:sz w:val="19"/>
          <w:szCs w:val="19"/>
          <w:lang w:val="en-US"/>
        </w:rPr>
        <w:t>].y</w:t>
      </w:r>
      <w:proofErr w:type="gramEnd"/>
      <w:r w:rsidRPr="00981633">
        <w:rPr>
          <w:rFonts w:ascii="Consolas" w:eastAsiaTheme="minorHAnsi" w:hAnsi="Consolas" w:cs="Consolas"/>
          <w:color w:val="000000"/>
          <w:sz w:val="19"/>
          <w:szCs w:val="19"/>
          <w:lang w:val="en-US"/>
        </w:rPr>
        <w:t xml:space="preserve"> - p[</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].y,</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t xml:space="preserve">r_2 = 1 / (dx * dx + </w:t>
      </w:r>
      <w:proofErr w:type="spellStart"/>
      <w:r w:rsidRPr="00981633">
        <w:rPr>
          <w:rFonts w:ascii="Consolas" w:eastAsiaTheme="minorHAnsi" w:hAnsi="Consolas" w:cs="Consolas"/>
          <w:color w:val="000000"/>
          <w:sz w:val="19"/>
          <w:szCs w:val="19"/>
          <w:lang w:val="en-US"/>
        </w:rPr>
        <w:t>dy</w:t>
      </w:r>
      <w:proofErr w:type="spellEnd"/>
      <w:r w:rsidRPr="00981633">
        <w:rPr>
          <w:rFonts w:ascii="Consolas" w:eastAsiaTheme="minorHAnsi" w:hAnsi="Consolas" w:cs="Consolas"/>
          <w:color w:val="000000"/>
          <w:sz w:val="19"/>
          <w:szCs w:val="19"/>
          <w:lang w:val="en-US"/>
        </w:rPr>
        <w:t xml:space="preserve"> * </w:t>
      </w:r>
      <w:proofErr w:type="spellStart"/>
      <w:r w:rsidRPr="00981633">
        <w:rPr>
          <w:rFonts w:ascii="Consolas" w:eastAsiaTheme="minorHAnsi" w:hAnsi="Consolas" w:cs="Consolas"/>
          <w:color w:val="000000"/>
          <w:sz w:val="19"/>
          <w:szCs w:val="19"/>
          <w:lang w:val="en-US"/>
        </w:rPr>
        <w:t>dy</w:t>
      </w:r>
      <w:proofErr w:type="spellEnd"/>
      <w:r w:rsidRPr="00981633">
        <w:rPr>
          <w:rFonts w:ascii="Consolas" w:eastAsiaTheme="minorHAnsi" w:hAnsi="Consolas" w:cs="Consolas"/>
          <w:color w:val="000000"/>
          <w:sz w:val="19"/>
          <w:szCs w:val="19"/>
          <w:lang w:val="en-US"/>
        </w:rPr>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t xml:space="preserve">r_1 = </w:t>
      </w:r>
      <w:proofErr w:type="spellStart"/>
      <w:r w:rsidRPr="00981633">
        <w:rPr>
          <w:rFonts w:ascii="Consolas" w:eastAsiaTheme="minorHAnsi" w:hAnsi="Consolas" w:cs="Consolas"/>
          <w:color w:val="000000"/>
          <w:sz w:val="19"/>
          <w:szCs w:val="19"/>
          <w:lang w:val="en-US"/>
        </w:rPr>
        <w:t>sqrt</w:t>
      </w:r>
      <w:proofErr w:type="spellEnd"/>
      <w:r w:rsidRPr="00981633">
        <w:rPr>
          <w:rFonts w:ascii="Consolas" w:eastAsiaTheme="minorHAnsi" w:hAnsi="Consolas" w:cs="Consolas"/>
          <w:color w:val="000000"/>
          <w:sz w:val="19"/>
          <w:szCs w:val="19"/>
          <w:lang w:val="en-US"/>
        </w:rPr>
        <w:t>(r_2),</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proofErr w:type="spellStart"/>
      <w:r w:rsidRPr="00981633">
        <w:rPr>
          <w:rFonts w:ascii="Consolas" w:eastAsiaTheme="minorHAnsi" w:hAnsi="Consolas" w:cs="Consolas"/>
          <w:color w:val="000000"/>
          <w:sz w:val="19"/>
          <w:szCs w:val="19"/>
          <w:lang w:val="en-US"/>
        </w:rPr>
        <w:t>fabs</w:t>
      </w:r>
      <w:proofErr w:type="spellEnd"/>
      <w:r w:rsidRPr="00981633">
        <w:rPr>
          <w:rFonts w:ascii="Consolas" w:eastAsiaTheme="minorHAnsi" w:hAnsi="Consolas" w:cs="Consolas"/>
          <w:color w:val="000000"/>
          <w:sz w:val="19"/>
          <w:szCs w:val="19"/>
          <w:lang w:val="en-US"/>
        </w:rPr>
        <w:t xml:space="preserve"> = </w:t>
      </w:r>
      <w:r w:rsidRPr="00981633">
        <w:rPr>
          <w:rFonts w:ascii="Consolas" w:eastAsiaTheme="minorHAnsi" w:hAnsi="Consolas" w:cs="Consolas"/>
          <w:color w:val="6F008A"/>
          <w:sz w:val="19"/>
          <w:szCs w:val="19"/>
          <w:lang w:val="en-US"/>
        </w:rPr>
        <w:t>gravity</w:t>
      </w:r>
      <w:r w:rsidRPr="00981633">
        <w:rPr>
          <w:rFonts w:ascii="Consolas" w:eastAsiaTheme="minorHAnsi" w:hAnsi="Consolas" w:cs="Consolas"/>
          <w:color w:val="000000"/>
          <w:sz w:val="19"/>
          <w:szCs w:val="19"/>
          <w:lang w:val="en-US"/>
        </w:rPr>
        <w:t xml:space="preserve"> * m[</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 * m[j] * r_2;</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FF"/>
          <w:sz w:val="19"/>
          <w:szCs w:val="19"/>
          <w:lang w:val="en-US"/>
        </w:rPr>
        <w:t>if</w:t>
      </w:r>
      <w:r w:rsidRPr="00981633">
        <w:rPr>
          <w:rFonts w:ascii="Consolas" w:eastAsiaTheme="minorHAnsi" w:hAnsi="Consolas" w:cs="Consolas"/>
          <w:color w:val="000000"/>
          <w:sz w:val="19"/>
          <w:szCs w:val="19"/>
          <w:lang w:val="en-US"/>
        </w:rPr>
        <w:t xml:space="preserve"> (</w:t>
      </w:r>
      <w:proofErr w:type="spellStart"/>
      <w:r w:rsidRPr="00981633">
        <w:rPr>
          <w:rFonts w:ascii="Consolas" w:eastAsiaTheme="minorHAnsi" w:hAnsi="Consolas" w:cs="Consolas"/>
          <w:color w:val="000000"/>
          <w:sz w:val="19"/>
          <w:szCs w:val="19"/>
          <w:lang w:val="en-US"/>
        </w:rPr>
        <w:t>fabs</w:t>
      </w:r>
      <w:proofErr w:type="spellEnd"/>
      <w:r w:rsidRPr="00981633">
        <w:rPr>
          <w:rFonts w:ascii="Consolas" w:eastAsiaTheme="minorHAnsi" w:hAnsi="Consolas" w:cs="Consolas"/>
          <w:color w:val="000000"/>
          <w:sz w:val="19"/>
          <w:szCs w:val="19"/>
          <w:lang w:val="en-US"/>
        </w:rPr>
        <w:t xml:space="preserve"> &gt; </w:t>
      </w:r>
      <w:proofErr w:type="spellStart"/>
      <w:r w:rsidRPr="00981633">
        <w:rPr>
          <w:rFonts w:ascii="Consolas" w:eastAsiaTheme="minorHAnsi" w:hAnsi="Consolas" w:cs="Consolas"/>
          <w:color w:val="6F008A"/>
          <w:sz w:val="19"/>
          <w:szCs w:val="19"/>
          <w:lang w:val="en-US"/>
        </w:rPr>
        <w:t>fmax</w:t>
      </w:r>
      <w:proofErr w:type="spellEnd"/>
      <w:r w:rsidRPr="00981633">
        <w:rPr>
          <w:rFonts w:ascii="Consolas" w:eastAsiaTheme="minorHAnsi" w:hAnsi="Consolas" w:cs="Consolas"/>
          <w:color w:val="000000"/>
          <w:sz w:val="19"/>
          <w:szCs w:val="19"/>
          <w:lang w:val="en-US"/>
        </w:rPr>
        <w:t xml:space="preserve">) </w:t>
      </w:r>
      <w:proofErr w:type="spellStart"/>
      <w:r w:rsidRPr="00981633">
        <w:rPr>
          <w:rFonts w:ascii="Consolas" w:eastAsiaTheme="minorHAnsi" w:hAnsi="Consolas" w:cs="Consolas"/>
          <w:color w:val="000000"/>
          <w:sz w:val="19"/>
          <w:szCs w:val="19"/>
          <w:lang w:val="en-US"/>
        </w:rPr>
        <w:t>fabs</w:t>
      </w:r>
      <w:proofErr w:type="spellEnd"/>
      <w:r w:rsidRPr="00981633">
        <w:rPr>
          <w:rFonts w:ascii="Consolas" w:eastAsiaTheme="minorHAnsi" w:hAnsi="Consolas" w:cs="Consolas"/>
          <w:color w:val="000000"/>
          <w:sz w:val="19"/>
          <w:szCs w:val="19"/>
          <w:lang w:val="en-US"/>
        </w:rPr>
        <w:t xml:space="preserve"> = </w:t>
      </w:r>
      <w:proofErr w:type="spellStart"/>
      <w:r w:rsidRPr="00981633">
        <w:rPr>
          <w:rFonts w:ascii="Consolas" w:eastAsiaTheme="minorHAnsi" w:hAnsi="Consolas" w:cs="Consolas"/>
          <w:color w:val="6F008A"/>
          <w:sz w:val="19"/>
          <w:szCs w:val="19"/>
          <w:lang w:val="en-US"/>
        </w:rPr>
        <w:t>fmax</w:t>
      </w:r>
      <w:proofErr w:type="spellEnd"/>
      <w:r w:rsidRPr="00981633">
        <w:rPr>
          <w:rFonts w:ascii="Consolas" w:eastAsiaTheme="minorHAnsi" w:hAnsi="Consolas" w:cs="Consolas"/>
          <w:color w:val="000000"/>
          <w:sz w:val="19"/>
          <w:szCs w:val="19"/>
          <w:lang w:val="en-US"/>
        </w:rPr>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proofErr w:type="spellStart"/>
      <w:r w:rsidRPr="00981633">
        <w:rPr>
          <w:rFonts w:ascii="Consolas" w:eastAsiaTheme="minorHAnsi" w:hAnsi="Consolas" w:cs="Consolas"/>
          <w:color w:val="000000"/>
          <w:sz w:val="19"/>
          <w:szCs w:val="19"/>
          <w:lang w:val="en-US"/>
        </w:rPr>
        <w:t>tf</w:t>
      </w:r>
      <w:proofErr w:type="spellEnd"/>
      <w:r w:rsidRPr="00981633">
        <w:rPr>
          <w:rFonts w:ascii="Consolas" w:eastAsiaTheme="minorHAnsi" w:hAnsi="Consolas" w:cs="Consolas"/>
          <w:color w:val="000000"/>
          <w:sz w:val="19"/>
          <w:szCs w:val="19"/>
          <w:lang w:val="en-US"/>
        </w:rPr>
        <w:t>[</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 xml:space="preserve">][k].x += dx = </w:t>
      </w:r>
      <w:proofErr w:type="spellStart"/>
      <w:r w:rsidRPr="00981633">
        <w:rPr>
          <w:rFonts w:ascii="Consolas" w:eastAsiaTheme="minorHAnsi" w:hAnsi="Consolas" w:cs="Consolas"/>
          <w:color w:val="000000"/>
          <w:sz w:val="19"/>
          <w:szCs w:val="19"/>
          <w:lang w:val="en-US"/>
        </w:rPr>
        <w:t>fabs</w:t>
      </w:r>
      <w:proofErr w:type="spellEnd"/>
      <w:r w:rsidRPr="00981633">
        <w:rPr>
          <w:rFonts w:ascii="Consolas" w:eastAsiaTheme="minorHAnsi" w:hAnsi="Consolas" w:cs="Consolas"/>
          <w:color w:val="000000"/>
          <w:sz w:val="19"/>
          <w:szCs w:val="19"/>
          <w:lang w:val="en-US"/>
        </w:rPr>
        <w:t xml:space="preserve"> * dx * r_1;</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proofErr w:type="spellStart"/>
      <w:r w:rsidRPr="00981633">
        <w:rPr>
          <w:rFonts w:ascii="Consolas" w:eastAsiaTheme="minorHAnsi" w:hAnsi="Consolas" w:cs="Consolas"/>
          <w:color w:val="000000"/>
          <w:sz w:val="19"/>
          <w:szCs w:val="19"/>
          <w:lang w:val="en-US"/>
        </w:rPr>
        <w:t>tf</w:t>
      </w:r>
      <w:proofErr w:type="spellEnd"/>
      <w:r w:rsidRPr="00981633">
        <w:rPr>
          <w:rFonts w:ascii="Consolas" w:eastAsiaTheme="minorHAnsi" w:hAnsi="Consolas" w:cs="Consolas"/>
          <w:color w:val="000000"/>
          <w:sz w:val="19"/>
          <w:szCs w:val="19"/>
          <w:lang w:val="en-US"/>
        </w:rPr>
        <w:t>[</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][k</w:t>
      </w:r>
      <w:proofErr w:type="gramStart"/>
      <w:r w:rsidRPr="00981633">
        <w:rPr>
          <w:rFonts w:ascii="Consolas" w:eastAsiaTheme="minorHAnsi" w:hAnsi="Consolas" w:cs="Consolas"/>
          <w:color w:val="000000"/>
          <w:sz w:val="19"/>
          <w:szCs w:val="19"/>
          <w:lang w:val="en-US"/>
        </w:rPr>
        <w:t>].y</w:t>
      </w:r>
      <w:proofErr w:type="gramEnd"/>
      <w:r w:rsidRPr="00981633">
        <w:rPr>
          <w:rFonts w:ascii="Consolas" w:eastAsiaTheme="minorHAnsi" w:hAnsi="Consolas" w:cs="Consolas"/>
          <w:color w:val="000000"/>
          <w:sz w:val="19"/>
          <w:szCs w:val="19"/>
          <w:lang w:val="en-US"/>
        </w:rPr>
        <w:t xml:space="preserve"> += </w:t>
      </w:r>
      <w:proofErr w:type="spellStart"/>
      <w:r w:rsidRPr="00981633">
        <w:rPr>
          <w:rFonts w:ascii="Consolas" w:eastAsiaTheme="minorHAnsi" w:hAnsi="Consolas" w:cs="Consolas"/>
          <w:color w:val="000000"/>
          <w:sz w:val="19"/>
          <w:szCs w:val="19"/>
          <w:lang w:val="en-US"/>
        </w:rPr>
        <w:t>dy</w:t>
      </w:r>
      <w:proofErr w:type="spellEnd"/>
      <w:r w:rsidRPr="00981633">
        <w:rPr>
          <w:rFonts w:ascii="Consolas" w:eastAsiaTheme="minorHAnsi" w:hAnsi="Consolas" w:cs="Consolas"/>
          <w:color w:val="000000"/>
          <w:sz w:val="19"/>
          <w:szCs w:val="19"/>
          <w:lang w:val="en-US"/>
        </w:rPr>
        <w:t xml:space="preserve"> = </w:t>
      </w:r>
      <w:proofErr w:type="spellStart"/>
      <w:r w:rsidRPr="00981633">
        <w:rPr>
          <w:rFonts w:ascii="Consolas" w:eastAsiaTheme="minorHAnsi" w:hAnsi="Consolas" w:cs="Consolas"/>
          <w:color w:val="000000"/>
          <w:sz w:val="19"/>
          <w:szCs w:val="19"/>
          <w:lang w:val="en-US"/>
        </w:rPr>
        <w:t>fabs</w:t>
      </w:r>
      <w:proofErr w:type="spellEnd"/>
      <w:r w:rsidRPr="00981633">
        <w:rPr>
          <w:rFonts w:ascii="Consolas" w:eastAsiaTheme="minorHAnsi" w:hAnsi="Consolas" w:cs="Consolas"/>
          <w:color w:val="000000"/>
          <w:sz w:val="19"/>
          <w:szCs w:val="19"/>
          <w:lang w:val="en-US"/>
        </w:rPr>
        <w:t xml:space="preserve"> * </w:t>
      </w:r>
      <w:proofErr w:type="spellStart"/>
      <w:r w:rsidRPr="00981633">
        <w:rPr>
          <w:rFonts w:ascii="Consolas" w:eastAsiaTheme="minorHAnsi" w:hAnsi="Consolas" w:cs="Consolas"/>
          <w:color w:val="000000"/>
          <w:sz w:val="19"/>
          <w:szCs w:val="19"/>
          <w:lang w:val="en-US"/>
        </w:rPr>
        <w:t>dy</w:t>
      </w:r>
      <w:proofErr w:type="spellEnd"/>
      <w:r w:rsidRPr="00981633">
        <w:rPr>
          <w:rFonts w:ascii="Consolas" w:eastAsiaTheme="minorHAnsi" w:hAnsi="Consolas" w:cs="Consolas"/>
          <w:color w:val="000000"/>
          <w:sz w:val="19"/>
          <w:szCs w:val="19"/>
          <w:lang w:val="en-US"/>
        </w:rPr>
        <w:t xml:space="preserve"> * r_1;</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proofErr w:type="spellStart"/>
      <w:r w:rsidRPr="00981633">
        <w:rPr>
          <w:rFonts w:ascii="Consolas" w:eastAsiaTheme="minorHAnsi" w:hAnsi="Consolas" w:cs="Consolas"/>
          <w:color w:val="000000"/>
          <w:sz w:val="19"/>
          <w:szCs w:val="19"/>
          <w:lang w:val="en-US"/>
        </w:rPr>
        <w:t>tf</w:t>
      </w:r>
      <w:proofErr w:type="spellEnd"/>
      <w:r w:rsidRPr="00981633">
        <w:rPr>
          <w:rFonts w:ascii="Consolas" w:eastAsiaTheme="minorHAnsi" w:hAnsi="Consolas" w:cs="Consolas"/>
          <w:color w:val="000000"/>
          <w:sz w:val="19"/>
          <w:szCs w:val="19"/>
          <w:lang w:val="en-US"/>
        </w:rPr>
        <w:t>[j][k].x -= dx;</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proofErr w:type="spellStart"/>
      <w:r w:rsidRPr="00981633">
        <w:rPr>
          <w:rFonts w:ascii="Consolas" w:eastAsiaTheme="minorHAnsi" w:hAnsi="Consolas" w:cs="Consolas"/>
          <w:color w:val="000000"/>
          <w:sz w:val="19"/>
          <w:szCs w:val="19"/>
          <w:lang w:val="en-US"/>
        </w:rPr>
        <w:t>tf</w:t>
      </w:r>
      <w:proofErr w:type="spellEnd"/>
      <w:r w:rsidRPr="00981633">
        <w:rPr>
          <w:rFonts w:ascii="Consolas" w:eastAsiaTheme="minorHAnsi" w:hAnsi="Consolas" w:cs="Consolas"/>
          <w:color w:val="000000"/>
          <w:sz w:val="19"/>
          <w:szCs w:val="19"/>
          <w:lang w:val="en-US"/>
        </w:rPr>
        <w:t>[j][k</w:t>
      </w:r>
      <w:proofErr w:type="gramStart"/>
      <w:r w:rsidRPr="00981633">
        <w:rPr>
          <w:rFonts w:ascii="Consolas" w:eastAsiaTheme="minorHAnsi" w:hAnsi="Consolas" w:cs="Consolas"/>
          <w:color w:val="000000"/>
          <w:sz w:val="19"/>
          <w:szCs w:val="19"/>
          <w:lang w:val="en-US"/>
        </w:rPr>
        <w:t>].y</w:t>
      </w:r>
      <w:proofErr w:type="gramEnd"/>
      <w:r w:rsidRPr="00981633">
        <w:rPr>
          <w:rFonts w:ascii="Consolas" w:eastAsiaTheme="minorHAnsi" w:hAnsi="Consolas" w:cs="Consolas"/>
          <w:color w:val="000000"/>
          <w:sz w:val="19"/>
          <w:szCs w:val="19"/>
          <w:lang w:val="en-US"/>
        </w:rPr>
        <w:t xml:space="preserve"> -= </w:t>
      </w:r>
      <w:proofErr w:type="spellStart"/>
      <w:r w:rsidRPr="00981633">
        <w:rPr>
          <w:rFonts w:ascii="Consolas" w:eastAsiaTheme="minorHAnsi" w:hAnsi="Consolas" w:cs="Consolas"/>
          <w:color w:val="000000"/>
          <w:sz w:val="19"/>
          <w:szCs w:val="19"/>
          <w:lang w:val="en-US"/>
        </w:rPr>
        <w:t>dy</w:t>
      </w:r>
      <w:proofErr w:type="spellEnd"/>
      <w:r w:rsidRPr="00981633">
        <w:rPr>
          <w:rFonts w:ascii="Consolas" w:eastAsiaTheme="minorHAnsi" w:hAnsi="Consolas" w:cs="Consolas"/>
          <w:color w:val="000000"/>
          <w:sz w:val="19"/>
          <w:szCs w:val="19"/>
          <w:lang w:val="en-US"/>
        </w:rPr>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808080"/>
          <w:sz w:val="19"/>
          <w:szCs w:val="19"/>
          <w:lang w:val="en-US"/>
        </w:rPr>
        <w:t>#pragma</w:t>
      </w:r>
      <w:r w:rsidRPr="00981633">
        <w:rPr>
          <w:rFonts w:ascii="Consolas" w:eastAsiaTheme="minorHAnsi" w:hAnsi="Consolas" w:cs="Consolas"/>
          <w:color w:val="000000"/>
          <w:sz w:val="19"/>
          <w:szCs w:val="19"/>
          <w:lang w:val="en-US"/>
        </w:rPr>
        <w:t xml:space="preserve"> </w:t>
      </w:r>
      <w:proofErr w:type="spellStart"/>
      <w:r w:rsidRPr="00981633">
        <w:rPr>
          <w:rFonts w:ascii="Consolas" w:eastAsiaTheme="minorHAnsi" w:hAnsi="Consolas" w:cs="Consolas"/>
          <w:color w:val="000000"/>
          <w:sz w:val="19"/>
          <w:szCs w:val="19"/>
          <w:lang w:val="en-US"/>
        </w:rPr>
        <w:t>omp</w:t>
      </w:r>
      <w:proofErr w:type="spellEnd"/>
      <w:r w:rsidRPr="00981633">
        <w:rPr>
          <w:rFonts w:ascii="Consolas" w:eastAsiaTheme="minorHAnsi" w:hAnsi="Consolas" w:cs="Consolas"/>
          <w:color w:val="000000"/>
          <w:sz w:val="19"/>
          <w:szCs w:val="19"/>
          <w:lang w:val="en-US"/>
        </w:rPr>
        <w:t xml:space="preserve"> parallel </w:t>
      </w:r>
      <w:r w:rsidRPr="00981633">
        <w:rPr>
          <w:rFonts w:ascii="Consolas" w:eastAsiaTheme="minorHAnsi" w:hAnsi="Consolas" w:cs="Consolas"/>
          <w:color w:val="0000FF"/>
          <w:sz w:val="19"/>
          <w:szCs w:val="19"/>
          <w:lang w:val="en-US"/>
        </w:rPr>
        <w:t>for</w:t>
      </w:r>
      <w:r w:rsidRPr="00981633">
        <w:rPr>
          <w:rFonts w:ascii="Consolas" w:eastAsiaTheme="minorHAnsi" w:hAnsi="Consolas" w:cs="Consolas"/>
          <w:color w:val="000000"/>
          <w:sz w:val="19"/>
          <w:szCs w:val="19"/>
          <w:lang w:val="en-US"/>
        </w:rPr>
        <w:t xml:space="preserve"> </w:t>
      </w:r>
      <w:proofErr w:type="spellStart"/>
      <w:r w:rsidRPr="00981633">
        <w:rPr>
          <w:rFonts w:ascii="Consolas" w:eastAsiaTheme="minorHAnsi" w:hAnsi="Consolas" w:cs="Consolas"/>
          <w:color w:val="000000"/>
          <w:sz w:val="19"/>
          <w:szCs w:val="19"/>
          <w:lang w:val="en-US"/>
        </w:rPr>
        <w:t>num_threads</w:t>
      </w:r>
      <w:proofErr w:type="spellEnd"/>
      <w:r w:rsidRPr="00981633">
        <w:rPr>
          <w:rFonts w:ascii="Consolas" w:eastAsiaTheme="minorHAnsi" w:hAnsi="Consolas" w:cs="Consolas"/>
          <w:color w:val="000000"/>
          <w:sz w:val="19"/>
          <w:szCs w:val="19"/>
          <w:lang w:val="en-US"/>
        </w:rPr>
        <w:t>(</w:t>
      </w:r>
      <w:proofErr w:type="spellStart"/>
      <w:r w:rsidRPr="00981633">
        <w:rPr>
          <w:rFonts w:ascii="Consolas" w:eastAsiaTheme="minorHAnsi" w:hAnsi="Consolas" w:cs="Consolas"/>
          <w:color w:val="6F008A"/>
          <w:sz w:val="19"/>
          <w:szCs w:val="19"/>
          <w:lang w:val="en-US"/>
        </w:rPr>
        <w:t>Nthr</w:t>
      </w:r>
      <w:proofErr w:type="spellEnd"/>
      <w:r w:rsidRPr="00981633">
        <w:rPr>
          <w:rFonts w:ascii="Consolas" w:eastAsiaTheme="minorHAnsi" w:hAnsi="Consolas" w:cs="Consolas"/>
          <w:color w:val="000000"/>
          <w:sz w:val="19"/>
          <w:szCs w:val="19"/>
          <w:lang w:val="en-US"/>
        </w:rPr>
        <w:t xml:space="preserve">) </w:t>
      </w:r>
      <w:proofErr w:type="gramStart"/>
      <w:r w:rsidRPr="00981633">
        <w:rPr>
          <w:rFonts w:ascii="Consolas" w:eastAsiaTheme="minorHAnsi" w:hAnsi="Consolas" w:cs="Consolas"/>
          <w:color w:val="000000"/>
          <w:sz w:val="19"/>
          <w:szCs w:val="19"/>
          <w:lang w:val="en-US"/>
        </w:rPr>
        <w:t>schedule(</w:t>
      </w:r>
      <w:proofErr w:type="gramEnd"/>
      <w:r w:rsidRPr="00981633">
        <w:rPr>
          <w:rFonts w:ascii="Consolas" w:eastAsiaTheme="minorHAnsi" w:hAnsi="Consolas" w:cs="Consolas"/>
          <w:color w:val="000000"/>
          <w:sz w:val="19"/>
          <w:szCs w:val="19"/>
          <w:lang w:val="en-US"/>
        </w:rPr>
        <w:t xml:space="preserve">dynamic, block) </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FF"/>
          <w:sz w:val="19"/>
          <w:szCs w:val="19"/>
          <w:lang w:val="en-US"/>
        </w:rPr>
        <w:t>for</w:t>
      </w:r>
      <w:r w:rsidRPr="00981633">
        <w:rPr>
          <w:rFonts w:ascii="Consolas" w:eastAsiaTheme="minorHAnsi" w:hAnsi="Consolas" w:cs="Consolas"/>
          <w:color w:val="000000"/>
          <w:sz w:val="19"/>
          <w:szCs w:val="19"/>
          <w:lang w:val="en-US"/>
        </w:rPr>
        <w:t xml:space="preserve"> (</w:t>
      </w:r>
      <w:r w:rsidRPr="00981633">
        <w:rPr>
          <w:rFonts w:ascii="Consolas" w:eastAsiaTheme="minorHAnsi" w:hAnsi="Consolas" w:cs="Consolas"/>
          <w:color w:val="0000FF"/>
          <w:sz w:val="19"/>
          <w:szCs w:val="19"/>
          <w:lang w:val="en-US"/>
        </w:rPr>
        <w:t>int</w:t>
      </w:r>
      <w:r w:rsidRPr="00981633">
        <w:rPr>
          <w:rFonts w:ascii="Consolas" w:eastAsiaTheme="minorHAnsi" w:hAnsi="Consolas" w:cs="Consolas"/>
          <w:color w:val="000000"/>
          <w:sz w:val="19"/>
          <w:szCs w:val="19"/>
          <w:lang w:val="en-US"/>
        </w:rPr>
        <w:t xml:space="preserve"> </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 xml:space="preserve"> = 0; </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 xml:space="preserve"> &lt; </w:t>
      </w:r>
      <w:r w:rsidRPr="00981633">
        <w:rPr>
          <w:rFonts w:ascii="Consolas" w:eastAsiaTheme="minorHAnsi" w:hAnsi="Consolas" w:cs="Consolas"/>
          <w:color w:val="6F008A"/>
          <w:sz w:val="19"/>
          <w:szCs w:val="19"/>
          <w:lang w:val="en-US"/>
        </w:rPr>
        <w:t>N</w:t>
      </w:r>
      <w:r w:rsidRPr="00981633">
        <w:rPr>
          <w:rFonts w:ascii="Consolas" w:eastAsiaTheme="minorHAnsi" w:hAnsi="Consolas" w:cs="Consolas"/>
          <w:color w:val="000000"/>
          <w:sz w:val="19"/>
          <w:szCs w:val="19"/>
          <w:lang w:val="en-US"/>
        </w:rPr>
        <w:t xml:space="preserve">; </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FF"/>
          <w:sz w:val="19"/>
          <w:szCs w:val="19"/>
          <w:lang w:val="en-US"/>
        </w:rPr>
        <w:t>for</w:t>
      </w:r>
      <w:r w:rsidRPr="00981633">
        <w:rPr>
          <w:rFonts w:ascii="Consolas" w:eastAsiaTheme="minorHAnsi" w:hAnsi="Consolas" w:cs="Consolas"/>
          <w:color w:val="000000"/>
          <w:sz w:val="19"/>
          <w:szCs w:val="19"/>
          <w:lang w:val="en-US"/>
        </w:rPr>
        <w:t xml:space="preserve"> (</w:t>
      </w:r>
      <w:r w:rsidRPr="00981633">
        <w:rPr>
          <w:rFonts w:ascii="Consolas" w:eastAsiaTheme="minorHAnsi" w:hAnsi="Consolas" w:cs="Consolas"/>
          <w:color w:val="0000FF"/>
          <w:sz w:val="19"/>
          <w:szCs w:val="19"/>
          <w:lang w:val="en-US"/>
        </w:rPr>
        <w:t>int</w:t>
      </w:r>
      <w:r w:rsidRPr="00981633">
        <w:rPr>
          <w:rFonts w:ascii="Consolas" w:eastAsiaTheme="minorHAnsi" w:hAnsi="Consolas" w:cs="Consolas"/>
          <w:color w:val="000000"/>
          <w:sz w:val="19"/>
          <w:szCs w:val="19"/>
          <w:lang w:val="en-US"/>
        </w:rPr>
        <w:t xml:space="preserve"> j = 0; j &lt; </w:t>
      </w:r>
      <w:proofErr w:type="spellStart"/>
      <w:r w:rsidRPr="00981633">
        <w:rPr>
          <w:rFonts w:ascii="Consolas" w:eastAsiaTheme="minorHAnsi" w:hAnsi="Consolas" w:cs="Consolas"/>
          <w:color w:val="6F008A"/>
          <w:sz w:val="19"/>
          <w:szCs w:val="19"/>
          <w:lang w:val="en-US"/>
        </w:rPr>
        <w:t>Nthr</w:t>
      </w:r>
      <w:proofErr w:type="spellEnd"/>
      <w:r w:rsidRPr="00981633">
        <w:rPr>
          <w:rFonts w:ascii="Consolas" w:eastAsiaTheme="minorHAnsi" w:hAnsi="Consolas" w:cs="Consolas"/>
          <w:color w:val="000000"/>
          <w:sz w:val="19"/>
          <w:szCs w:val="19"/>
          <w:lang w:val="en-US"/>
        </w:rPr>
        <w:t xml:space="preserve">; </w:t>
      </w:r>
      <w:proofErr w:type="spellStart"/>
      <w:r w:rsidRPr="00981633">
        <w:rPr>
          <w:rFonts w:ascii="Consolas" w:eastAsiaTheme="minorHAnsi" w:hAnsi="Consolas" w:cs="Consolas"/>
          <w:color w:val="000000"/>
          <w:sz w:val="19"/>
          <w:szCs w:val="19"/>
          <w:lang w:val="en-US"/>
        </w:rPr>
        <w:t>j++</w:t>
      </w:r>
      <w:proofErr w:type="spellEnd"/>
      <w:r w:rsidRPr="00981633">
        <w:rPr>
          <w:rFonts w:ascii="Consolas" w:eastAsiaTheme="minorHAnsi" w:hAnsi="Consolas" w:cs="Consolas"/>
          <w:color w:val="000000"/>
          <w:sz w:val="19"/>
          <w:szCs w:val="19"/>
          <w:lang w:val="en-US"/>
        </w:rPr>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lastRenderedPageBreak/>
        <w:tab/>
      </w:r>
      <w:r w:rsidRPr="00981633">
        <w:rPr>
          <w:rFonts w:ascii="Consolas" w:eastAsiaTheme="minorHAnsi" w:hAnsi="Consolas" w:cs="Consolas"/>
          <w:color w:val="000000"/>
          <w:sz w:val="19"/>
          <w:szCs w:val="19"/>
          <w:lang w:val="en-US"/>
        </w:rPr>
        <w:tab/>
        <w:t>{</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t>f[</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 xml:space="preserve">].x += </w:t>
      </w:r>
      <w:proofErr w:type="spellStart"/>
      <w:r w:rsidRPr="00981633">
        <w:rPr>
          <w:rFonts w:ascii="Consolas" w:eastAsiaTheme="minorHAnsi" w:hAnsi="Consolas" w:cs="Consolas"/>
          <w:color w:val="000000"/>
          <w:sz w:val="19"/>
          <w:szCs w:val="19"/>
          <w:lang w:val="en-US"/>
        </w:rPr>
        <w:t>tf</w:t>
      </w:r>
      <w:proofErr w:type="spellEnd"/>
      <w:r w:rsidRPr="00981633">
        <w:rPr>
          <w:rFonts w:ascii="Consolas" w:eastAsiaTheme="minorHAnsi" w:hAnsi="Consolas" w:cs="Consolas"/>
          <w:color w:val="000000"/>
          <w:sz w:val="19"/>
          <w:szCs w:val="19"/>
          <w:lang w:val="en-US"/>
        </w:rPr>
        <w:t>[</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][j].x;</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t>f[</w:t>
      </w:r>
      <w:proofErr w:type="spellStart"/>
      <w:r w:rsidRPr="00981633">
        <w:rPr>
          <w:rFonts w:ascii="Consolas" w:eastAsiaTheme="minorHAnsi" w:hAnsi="Consolas" w:cs="Consolas"/>
          <w:color w:val="000000"/>
          <w:sz w:val="19"/>
          <w:szCs w:val="19"/>
          <w:lang w:val="en-US"/>
        </w:rPr>
        <w:t>i</w:t>
      </w:r>
      <w:proofErr w:type="spellEnd"/>
      <w:proofErr w:type="gramStart"/>
      <w:r w:rsidRPr="00981633">
        <w:rPr>
          <w:rFonts w:ascii="Consolas" w:eastAsiaTheme="minorHAnsi" w:hAnsi="Consolas" w:cs="Consolas"/>
          <w:color w:val="000000"/>
          <w:sz w:val="19"/>
          <w:szCs w:val="19"/>
          <w:lang w:val="en-US"/>
        </w:rPr>
        <w:t>].y</w:t>
      </w:r>
      <w:proofErr w:type="gramEnd"/>
      <w:r w:rsidRPr="00981633">
        <w:rPr>
          <w:rFonts w:ascii="Consolas" w:eastAsiaTheme="minorHAnsi" w:hAnsi="Consolas" w:cs="Consolas"/>
          <w:color w:val="000000"/>
          <w:sz w:val="19"/>
          <w:szCs w:val="19"/>
          <w:lang w:val="en-US"/>
        </w:rPr>
        <w:t xml:space="preserve"> += </w:t>
      </w:r>
      <w:proofErr w:type="spellStart"/>
      <w:r w:rsidRPr="00981633">
        <w:rPr>
          <w:rFonts w:ascii="Consolas" w:eastAsiaTheme="minorHAnsi" w:hAnsi="Consolas" w:cs="Consolas"/>
          <w:color w:val="000000"/>
          <w:sz w:val="19"/>
          <w:szCs w:val="19"/>
          <w:lang w:val="en-US"/>
        </w:rPr>
        <w:t>tf</w:t>
      </w:r>
      <w:proofErr w:type="spellEnd"/>
      <w:r w:rsidRPr="00981633">
        <w:rPr>
          <w:rFonts w:ascii="Consolas" w:eastAsiaTheme="minorHAnsi" w:hAnsi="Consolas" w:cs="Consolas"/>
          <w:color w:val="000000"/>
          <w:sz w:val="19"/>
          <w:szCs w:val="19"/>
          <w:lang w:val="en-US"/>
        </w:rPr>
        <w:t>[</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][j].y;</w:t>
      </w:r>
    </w:p>
    <w:p w:rsidR="00981633" w:rsidRPr="00981633"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proofErr w:type="spellStart"/>
      <w:r w:rsidRPr="00981633">
        <w:rPr>
          <w:rFonts w:ascii="Consolas" w:eastAsiaTheme="minorHAnsi" w:hAnsi="Consolas" w:cs="Consolas"/>
          <w:color w:val="000000"/>
          <w:sz w:val="19"/>
          <w:szCs w:val="19"/>
          <w:lang w:val="en-US"/>
        </w:rPr>
        <w:t>tf</w:t>
      </w:r>
      <w:proofErr w:type="spellEnd"/>
      <w:r w:rsidRPr="00981633">
        <w:rPr>
          <w:rFonts w:ascii="Consolas" w:eastAsiaTheme="minorHAnsi" w:hAnsi="Consolas" w:cs="Consolas"/>
          <w:color w:val="000000"/>
          <w:sz w:val="19"/>
          <w:szCs w:val="19"/>
          <w:lang w:val="en-US"/>
        </w:rPr>
        <w:t>[</w:t>
      </w:r>
      <w:proofErr w:type="spellStart"/>
      <w:r w:rsidRPr="00981633">
        <w:rPr>
          <w:rFonts w:ascii="Consolas" w:eastAsiaTheme="minorHAnsi" w:hAnsi="Consolas" w:cs="Consolas"/>
          <w:color w:val="000000"/>
          <w:sz w:val="19"/>
          <w:szCs w:val="19"/>
          <w:lang w:val="en-US"/>
        </w:rPr>
        <w:t>i</w:t>
      </w:r>
      <w:proofErr w:type="spellEnd"/>
      <w:r w:rsidRPr="00981633">
        <w:rPr>
          <w:rFonts w:ascii="Consolas" w:eastAsiaTheme="minorHAnsi" w:hAnsi="Consolas" w:cs="Consolas"/>
          <w:color w:val="000000"/>
          <w:sz w:val="19"/>
          <w:szCs w:val="19"/>
          <w:lang w:val="en-US"/>
        </w:rPr>
        <w:t>][j].x = 0;</w:t>
      </w:r>
    </w:p>
    <w:p w:rsidR="00981633" w:rsidRPr="00607A0D" w:rsidRDefault="00981633" w:rsidP="00981633">
      <w:pPr>
        <w:autoSpaceDE w:val="0"/>
        <w:autoSpaceDN w:val="0"/>
        <w:adjustRightInd w:val="0"/>
        <w:rPr>
          <w:rFonts w:ascii="Consolas" w:eastAsiaTheme="minorHAnsi" w:hAnsi="Consolas" w:cs="Consolas"/>
          <w:color w:val="000000"/>
          <w:sz w:val="19"/>
          <w:szCs w:val="19"/>
          <w:lang w:val="en-US"/>
        </w:rPr>
      </w:pP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r w:rsidRPr="00981633">
        <w:rPr>
          <w:rFonts w:ascii="Consolas" w:eastAsiaTheme="minorHAnsi" w:hAnsi="Consolas" w:cs="Consolas"/>
          <w:color w:val="000000"/>
          <w:sz w:val="19"/>
          <w:szCs w:val="19"/>
          <w:lang w:val="en-US"/>
        </w:rPr>
        <w:tab/>
      </w:r>
      <w:proofErr w:type="spellStart"/>
      <w:r w:rsidRPr="00981633">
        <w:rPr>
          <w:rFonts w:ascii="Consolas" w:eastAsiaTheme="minorHAnsi" w:hAnsi="Consolas" w:cs="Consolas"/>
          <w:color w:val="000000"/>
          <w:sz w:val="19"/>
          <w:szCs w:val="19"/>
          <w:lang w:val="en-US"/>
        </w:rPr>
        <w:t>tf</w:t>
      </w:r>
      <w:proofErr w:type="spellEnd"/>
      <w:r w:rsidRPr="00607A0D">
        <w:rPr>
          <w:rFonts w:ascii="Consolas" w:eastAsiaTheme="minorHAnsi" w:hAnsi="Consolas" w:cs="Consolas"/>
          <w:color w:val="000000"/>
          <w:sz w:val="19"/>
          <w:szCs w:val="19"/>
          <w:lang w:val="en-US"/>
        </w:rPr>
        <w:t>[</w:t>
      </w:r>
      <w:proofErr w:type="spellStart"/>
      <w:r w:rsidRPr="00981633">
        <w:rPr>
          <w:rFonts w:ascii="Consolas" w:eastAsiaTheme="minorHAnsi" w:hAnsi="Consolas" w:cs="Consolas"/>
          <w:color w:val="000000"/>
          <w:sz w:val="19"/>
          <w:szCs w:val="19"/>
          <w:lang w:val="en-US"/>
        </w:rPr>
        <w:t>i</w:t>
      </w:r>
      <w:proofErr w:type="spellEnd"/>
      <w:r w:rsidRPr="00607A0D">
        <w:rPr>
          <w:rFonts w:ascii="Consolas" w:eastAsiaTheme="minorHAnsi" w:hAnsi="Consolas" w:cs="Consolas"/>
          <w:color w:val="000000"/>
          <w:sz w:val="19"/>
          <w:szCs w:val="19"/>
          <w:lang w:val="en-US"/>
        </w:rPr>
        <w:t>][</w:t>
      </w:r>
      <w:r w:rsidRPr="00981633">
        <w:rPr>
          <w:rFonts w:ascii="Consolas" w:eastAsiaTheme="minorHAnsi" w:hAnsi="Consolas" w:cs="Consolas"/>
          <w:color w:val="000000"/>
          <w:sz w:val="19"/>
          <w:szCs w:val="19"/>
          <w:lang w:val="en-US"/>
        </w:rPr>
        <w:t>j</w:t>
      </w:r>
      <w:proofErr w:type="gramStart"/>
      <w:r w:rsidRPr="00607A0D">
        <w:rPr>
          <w:rFonts w:ascii="Consolas" w:eastAsiaTheme="minorHAnsi" w:hAnsi="Consolas" w:cs="Consolas"/>
          <w:color w:val="000000"/>
          <w:sz w:val="19"/>
          <w:szCs w:val="19"/>
          <w:lang w:val="en-US"/>
        </w:rPr>
        <w:t>].</w:t>
      </w:r>
      <w:r w:rsidRPr="00981633">
        <w:rPr>
          <w:rFonts w:ascii="Consolas" w:eastAsiaTheme="minorHAnsi" w:hAnsi="Consolas" w:cs="Consolas"/>
          <w:color w:val="000000"/>
          <w:sz w:val="19"/>
          <w:szCs w:val="19"/>
          <w:lang w:val="en-US"/>
        </w:rPr>
        <w:t>y</w:t>
      </w:r>
      <w:proofErr w:type="gramEnd"/>
      <w:r w:rsidRPr="00607A0D">
        <w:rPr>
          <w:rFonts w:ascii="Consolas" w:eastAsiaTheme="minorHAnsi" w:hAnsi="Consolas" w:cs="Consolas"/>
          <w:color w:val="000000"/>
          <w:sz w:val="19"/>
          <w:szCs w:val="19"/>
          <w:lang w:val="en-US"/>
        </w:rPr>
        <w:t xml:space="preserve"> = 0;</w:t>
      </w:r>
    </w:p>
    <w:p w:rsidR="00981633" w:rsidRDefault="00981633" w:rsidP="00981633">
      <w:pPr>
        <w:autoSpaceDE w:val="0"/>
        <w:autoSpaceDN w:val="0"/>
        <w:adjustRightInd w:val="0"/>
        <w:rPr>
          <w:rFonts w:ascii="Consolas" w:eastAsiaTheme="minorHAnsi" w:hAnsi="Consolas" w:cs="Consolas"/>
          <w:color w:val="000000"/>
          <w:sz w:val="19"/>
          <w:szCs w:val="19"/>
        </w:rPr>
      </w:pPr>
      <w:r w:rsidRPr="00607A0D">
        <w:rPr>
          <w:rFonts w:ascii="Consolas" w:eastAsiaTheme="minorHAnsi" w:hAnsi="Consolas" w:cs="Consolas"/>
          <w:color w:val="000000"/>
          <w:sz w:val="19"/>
          <w:szCs w:val="19"/>
          <w:lang w:val="en-US"/>
        </w:rPr>
        <w:tab/>
      </w:r>
      <w:r w:rsidRPr="00607A0D">
        <w:rPr>
          <w:rFonts w:ascii="Consolas" w:eastAsiaTheme="minorHAnsi" w:hAnsi="Consolas" w:cs="Consolas"/>
          <w:color w:val="000000"/>
          <w:sz w:val="19"/>
          <w:szCs w:val="19"/>
          <w:lang w:val="en-US"/>
        </w:rPr>
        <w:tab/>
      </w:r>
      <w:r>
        <w:rPr>
          <w:rFonts w:ascii="Consolas" w:eastAsiaTheme="minorHAnsi" w:hAnsi="Consolas" w:cs="Consolas"/>
          <w:color w:val="000000"/>
          <w:sz w:val="19"/>
          <w:szCs w:val="19"/>
        </w:rPr>
        <w:t>}</w:t>
      </w:r>
    </w:p>
    <w:p w:rsidR="00252A5C" w:rsidRDefault="00981633" w:rsidP="00981633">
      <w:pPr>
        <w:spacing w:after="20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882B3A" w:rsidRDefault="00882B3A" w:rsidP="00572330">
      <w:pPr>
        <w:pStyle w:val="2"/>
        <w:ind w:left="0"/>
      </w:pPr>
      <w:bookmarkStart w:id="13" w:name="_Toc501803954"/>
      <w:r>
        <w:t>2</w:t>
      </w:r>
      <w:r w:rsidRPr="008A2FED">
        <w:t>.</w:t>
      </w:r>
      <w:r w:rsidR="00C43E2B" w:rsidRPr="00C43E2B">
        <w:t>8</w:t>
      </w:r>
      <w:r w:rsidRPr="008A2FED">
        <w:t xml:space="preserve"> </w:t>
      </w:r>
      <w:r>
        <w:t>П</w:t>
      </w:r>
      <w:r w:rsidRPr="00C31E15">
        <w:t xml:space="preserve">араллельный вариант </w:t>
      </w:r>
      <w:r w:rsidRPr="00882B3A">
        <w:t>с ручным распределением итераций между потоками</w:t>
      </w:r>
      <w:bookmarkEnd w:id="13"/>
    </w:p>
    <w:p w:rsidR="00882B3A" w:rsidRPr="00882B3A" w:rsidRDefault="00882B3A" w:rsidP="00572330">
      <w:pPr>
        <w:ind w:firstLine="708"/>
      </w:pPr>
      <w:r w:rsidRPr="00882B3A">
        <w:t>Другим способом обеспечения сбалансированности нагрузки является распределение итераций по «полосам»: потоку с номером k назначаются итерации с номерами:</w:t>
      </w:r>
    </w:p>
    <w:p w:rsidR="00882B3A" w:rsidRPr="00882B3A" w:rsidRDefault="00882B3A" w:rsidP="00882B3A">
      <w:pPr>
        <w:spacing w:after="200"/>
        <w:ind w:firstLine="851"/>
        <w:rPr>
          <w:sz w:val="28"/>
          <w:szCs w:val="28"/>
          <w:lang w:val="en-US"/>
        </w:rPr>
      </w:pPr>
      <m:oMathPara>
        <m:oMath>
          <m:r>
            <w:rPr>
              <w:rFonts w:ascii="Cambria Math" w:hAnsi="Cambria Math"/>
              <w:sz w:val="28"/>
              <w:szCs w:val="28"/>
            </w:rPr>
            <m:t xml:space="preserve"> k, k + Nthr, k + 2*Ntrh, …, </m:t>
          </m:r>
        </m:oMath>
      </m:oMathPara>
    </w:p>
    <w:p w:rsidR="00882B3A" w:rsidRDefault="00882B3A" w:rsidP="00572330">
      <w:pPr>
        <w:rPr>
          <w:lang w:val="en-US"/>
        </w:rPr>
      </w:pPr>
      <w:r>
        <w:t xml:space="preserve">где </w:t>
      </w:r>
      <w:proofErr w:type="spellStart"/>
      <w:r>
        <w:t>Nthr</w:t>
      </w:r>
      <w:proofErr w:type="spellEnd"/>
      <w:r>
        <w:t xml:space="preserve"> обо</w:t>
      </w:r>
      <w:r w:rsidRPr="00882B3A">
        <w:t>значает общее число потоков (потоки, как и итерации, нумеруются от нуля). При этом итерации цикла распределяются по потокам следующим образом:</w:t>
      </w:r>
    </w:p>
    <w:p w:rsidR="00882B3A" w:rsidRPr="00252A5C" w:rsidRDefault="00882B3A" w:rsidP="00252A5C">
      <w:pPr>
        <w:spacing w:after="200"/>
        <w:ind w:firstLine="851"/>
        <w:rPr>
          <w:sz w:val="28"/>
          <w:szCs w:val="28"/>
        </w:rPr>
      </w:pPr>
      <m:oMathPara>
        <m:oMath>
          <m:r>
            <w:rPr>
              <w:rFonts w:ascii="Cambria Math" w:hAnsi="Cambria Math"/>
              <w:sz w:val="28"/>
              <w:szCs w:val="28"/>
            </w:rPr>
            <m:t xml:space="preserve"> 0, 1, 2, …, Nthr–1, 0, 1, 2, …, Nthr–1, 0, 1, 2, …, Nthr–1, … . </m:t>
          </m:r>
        </m:oMath>
      </m:oMathPara>
    </w:p>
    <w:p w:rsidR="00882B3A" w:rsidRPr="00C43E2B" w:rsidRDefault="00882B3A" w:rsidP="00882B3A">
      <w:pPr>
        <w:autoSpaceDE w:val="0"/>
        <w:autoSpaceDN w:val="0"/>
        <w:adjustRightInd w:val="0"/>
        <w:rPr>
          <w:rFonts w:ascii="Consolas" w:eastAsiaTheme="minorHAnsi" w:hAnsi="Consolas" w:cs="Consolas"/>
          <w:color w:val="000000"/>
          <w:sz w:val="19"/>
          <w:szCs w:val="19"/>
          <w:lang w:val="en-US"/>
        </w:rPr>
      </w:pPr>
      <w:r w:rsidRPr="00882B3A">
        <w:rPr>
          <w:rFonts w:ascii="Consolas" w:eastAsiaTheme="minorHAnsi" w:hAnsi="Consolas" w:cs="Consolas"/>
          <w:color w:val="0000FF"/>
          <w:sz w:val="19"/>
          <w:szCs w:val="19"/>
          <w:lang w:val="en-US"/>
        </w:rPr>
        <w:t>void</w:t>
      </w:r>
      <w:r w:rsidRPr="00C43E2B">
        <w:rPr>
          <w:rFonts w:ascii="Consolas" w:eastAsiaTheme="minorHAnsi" w:hAnsi="Consolas" w:cs="Consolas"/>
          <w:color w:val="000000"/>
          <w:sz w:val="19"/>
          <w:szCs w:val="19"/>
          <w:lang w:val="en-US"/>
        </w:rPr>
        <w:t xml:space="preserve"> </w:t>
      </w:r>
      <w:r w:rsidRPr="00882B3A">
        <w:rPr>
          <w:rFonts w:ascii="Consolas" w:eastAsiaTheme="minorHAnsi" w:hAnsi="Consolas" w:cs="Consolas"/>
          <w:color w:val="000000"/>
          <w:sz w:val="19"/>
          <w:szCs w:val="19"/>
          <w:lang w:val="en-US"/>
        </w:rPr>
        <w:t>CalcForces</w:t>
      </w:r>
      <w:r w:rsidRPr="00C43E2B">
        <w:rPr>
          <w:rFonts w:ascii="Consolas" w:eastAsiaTheme="minorHAnsi" w:hAnsi="Consolas" w:cs="Consolas"/>
          <w:color w:val="000000"/>
          <w:sz w:val="19"/>
          <w:szCs w:val="19"/>
          <w:lang w:val="en-US"/>
        </w:rPr>
        <w:t>2</w:t>
      </w:r>
      <w:proofErr w:type="gramStart"/>
      <w:r w:rsidRPr="00882B3A">
        <w:rPr>
          <w:rFonts w:ascii="Consolas" w:eastAsiaTheme="minorHAnsi" w:hAnsi="Consolas" w:cs="Consolas"/>
          <w:color w:val="000000"/>
          <w:sz w:val="19"/>
          <w:szCs w:val="19"/>
          <w:lang w:val="en-US"/>
        </w:rPr>
        <w:t>ParD</w:t>
      </w:r>
      <w:r w:rsidRPr="00C43E2B">
        <w:rPr>
          <w:rFonts w:ascii="Consolas" w:eastAsiaTheme="minorHAnsi" w:hAnsi="Consolas" w:cs="Consolas"/>
          <w:color w:val="000000"/>
          <w:sz w:val="19"/>
          <w:szCs w:val="19"/>
          <w:lang w:val="en-US"/>
        </w:rPr>
        <w:t>(</w:t>
      </w:r>
      <w:proofErr w:type="gramEnd"/>
      <w:r w:rsidRPr="00C43E2B">
        <w:rPr>
          <w:rFonts w:ascii="Consolas" w:eastAsiaTheme="minorHAnsi" w:hAnsi="Consolas" w:cs="Consolas"/>
          <w:color w:val="000000"/>
          <w:sz w:val="19"/>
          <w:szCs w:val="19"/>
          <w:lang w:val="en-US"/>
        </w:rPr>
        <w:t>)</w:t>
      </w:r>
    </w:p>
    <w:p w:rsidR="00882B3A" w:rsidRPr="00882B3A" w:rsidRDefault="00882B3A" w:rsidP="00882B3A">
      <w:pPr>
        <w:autoSpaceDE w:val="0"/>
        <w:autoSpaceDN w:val="0"/>
        <w:adjustRightInd w:val="0"/>
        <w:rPr>
          <w:rFonts w:ascii="Consolas" w:eastAsiaTheme="minorHAnsi" w:hAnsi="Consolas" w:cs="Consolas"/>
          <w:color w:val="000000"/>
          <w:sz w:val="19"/>
          <w:szCs w:val="19"/>
          <w:lang w:val="en-US"/>
        </w:rPr>
      </w:pPr>
      <w:r w:rsidRPr="00882B3A">
        <w:rPr>
          <w:rFonts w:ascii="Consolas" w:eastAsiaTheme="minorHAnsi" w:hAnsi="Consolas" w:cs="Consolas"/>
          <w:color w:val="000000"/>
          <w:sz w:val="19"/>
          <w:szCs w:val="19"/>
          <w:lang w:val="en-US"/>
        </w:rPr>
        <w:t>{</w:t>
      </w:r>
    </w:p>
    <w:p w:rsidR="00882B3A" w:rsidRPr="00882B3A" w:rsidRDefault="00882B3A" w:rsidP="00882B3A">
      <w:pPr>
        <w:autoSpaceDE w:val="0"/>
        <w:autoSpaceDN w:val="0"/>
        <w:adjustRightInd w:val="0"/>
        <w:rPr>
          <w:rFonts w:ascii="Consolas" w:eastAsiaTheme="minorHAnsi" w:hAnsi="Consolas" w:cs="Consolas"/>
          <w:color w:val="000000"/>
          <w:sz w:val="19"/>
          <w:szCs w:val="19"/>
          <w:lang w:val="en-US"/>
        </w:rPr>
      </w:pPr>
      <w:r w:rsidRPr="00882B3A">
        <w:rPr>
          <w:rFonts w:ascii="Consolas" w:eastAsiaTheme="minorHAnsi" w:hAnsi="Consolas" w:cs="Consolas"/>
          <w:color w:val="808080"/>
          <w:sz w:val="19"/>
          <w:szCs w:val="19"/>
          <w:lang w:val="en-US"/>
        </w:rPr>
        <w:t>#pragma</w:t>
      </w:r>
      <w:r w:rsidRPr="00882B3A">
        <w:rPr>
          <w:rFonts w:ascii="Consolas" w:eastAsiaTheme="minorHAnsi" w:hAnsi="Consolas" w:cs="Consolas"/>
          <w:color w:val="000000"/>
          <w:sz w:val="19"/>
          <w:szCs w:val="19"/>
          <w:lang w:val="en-US"/>
        </w:rPr>
        <w:t xml:space="preserve"> </w:t>
      </w:r>
      <w:proofErr w:type="spellStart"/>
      <w:r w:rsidRPr="00882B3A">
        <w:rPr>
          <w:rFonts w:ascii="Consolas" w:eastAsiaTheme="minorHAnsi" w:hAnsi="Consolas" w:cs="Consolas"/>
          <w:color w:val="000000"/>
          <w:sz w:val="19"/>
          <w:szCs w:val="19"/>
          <w:lang w:val="en-US"/>
        </w:rPr>
        <w:t>omp</w:t>
      </w:r>
      <w:proofErr w:type="spellEnd"/>
      <w:r w:rsidRPr="00882B3A">
        <w:rPr>
          <w:rFonts w:ascii="Consolas" w:eastAsiaTheme="minorHAnsi" w:hAnsi="Consolas" w:cs="Consolas"/>
          <w:color w:val="000000"/>
          <w:sz w:val="19"/>
          <w:szCs w:val="19"/>
          <w:lang w:val="en-US"/>
        </w:rPr>
        <w:t xml:space="preserve"> parallel </w:t>
      </w:r>
      <w:proofErr w:type="spellStart"/>
      <w:r w:rsidRPr="00882B3A">
        <w:rPr>
          <w:rFonts w:ascii="Consolas" w:eastAsiaTheme="minorHAnsi" w:hAnsi="Consolas" w:cs="Consolas"/>
          <w:color w:val="000000"/>
          <w:sz w:val="19"/>
          <w:szCs w:val="19"/>
          <w:lang w:val="en-US"/>
        </w:rPr>
        <w:t>num_threads</w:t>
      </w:r>
      <w:proofErr w:type="spellEnd"/>
      <w:r w:rsidRPr="00882B3A">
        <w:rPr>
          <w:rFonts w:ascii="Consolas" w:eastAsiaTheme="minorHAnsi" w:hAnsi="Consolas" w:cs="Consolas"/>
          <w:color w:val="000000"/>
          <w:sz w:val="19"/>
          <w:szCs w:val="19"/>
          <w:lang w:val="en-US"/>
        </w:rPr>
        <w:t>(</w:t>
      </w:r>
      <w:proofErr w:type="spellStart"/>
      <w:r w:rsidRPr="00882B3A">
        <w:rPr>
          <w:rFonts w:ascii="Consolas" w:eastAsiaTheme="minorHAnsi" w:hAnsi="Consolas" w:cs="Consolas"/>
          <w:color w:val="6F008A"/>
          <w:sz w:val="19"/>
          <w:szCs w:val="19"/>
          <w:lang w:val="en-US"/>
        </w:rPr>
        <w:t>Nthr</w:t>
      </w:r>
      <w:proofErr w:type="spellEnd"/>
      <w:r w:rsidRPr="00882B3A">
        <w:rPr>
          <w:rFonts w:ascii="Consolas" w:eastAsiaTheme="minorHAnsi" w:hAnsi="Consolas" w:cs="Consolas"/>
          <w:color w:val="000000"/>
          <w:sz w:val="19"/>
          <w:szCs w:val="19"/>
          <w:lang w:val="en-US"/>
        </w:rPr>
        <w:t>)</w:t>
      </w:r>
    </w:p>
    <w:p w:rsidR="00882B3A" w:rsidRPr="00882B3A" w:rsidRDefault="00882B3A" w:rsidP="00882B3A">
      <w:pPr>
        <w:autoSpaceDE w:val="0"/>
        <w:autoSpaceDN w:val="0"/>
        <w:adjustRightInd w:val="0"/>
        <w:rPr>
          <w:rFonts w:ascii="Consolas" w:eastAsiaTheme="minorHAnsi" w:hAnsi="Consolas" w:cs="Consolas"/>
          <w:color w:val="000000"/>
          <w:sz w:val="19"/>
          <w:szCs w:val="19"/>
          <w:lang w:val="en-US"/>
        </w:rPr>
      </w:pPr>
      <w:r w:rsidRPr="00882B3A">
        <w:rPr>
          <w:rFonts w:ascii="Consolas" w:eastAsiaTheme="minorHAnsi" w:hAnsi="Consolas" w:cs="Consolas"/>
          <w:color w:val="000000"/>
          <w:sz w:val="19"/>
          <w:szCs w:val="19"/>
          <w:lang w:val="en-US"/>
        </w:rPr>
        <w:tab/>
        <w:t>{</w:t>
      </w:r>
    </w:p>
    <w:p w:rsidR="00882B3A" w:rsidRPr="00882B3A" w:rsidRDefault="00882B3A" w:rsidP="00882B3A">
      <w:pPr>
        <w:autoSpaceDE w:val="0"/>
        <w:autoSpaceDN w:val="0"/>
        <w:adjustRightInd w:val="0"/>
        <w:rPr>
          <w:rFonts w:ascii="Consolas" w:eastAsiaTheme="minorHAnsi" w:hAnsi="Consolas" w:cs="Consolas"/>
          <w:color w:val="000000"/>
          <w:sz w:val="19"/>
          <w:szCs w:val="19"/>
          <w:lang w:val="en-US"/>
        </w:rPr>
      </w:pP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FF"/>
          <w:sz w:val="19"/>
          <w:szCs w:val="19"/>
          <w:lang w:val="en-US"/>
        </w:rPr>
        <w:t>int</w:t>
      </w:r>
      <w:r w:rsidRPr="00882B3A">
        <w:rPr>
          <w:rFonts w:ascii="Consolas" w:eastAsiaTheme="minorHAnsi" w:hAnsi="Consolas" w:cs="Consolas"/>
          <w:color w:val="000000"/>
          <w:sz w:val="19"/>
          <w:szCs w:val="19"/>
          <w:lang w:val="en-US"/>
        </w:rPr>
        <w:t xml:space="preserve"> k = </w:t>
      </w:r>
      <w:proofErr w:type="spellStart"/>
      <w:r w:rsidRPr="00882B3A">
        <w:rPr>
          <w:rFonts w:ascii="Consolas" w:eastAsiaTheme="minorHAnsi" w:hAnsi="Consolas" w:cs="Consolas"/>
          <w:color w:val="000000"/>
          <w:sz w:val="19"/>
          <w:szCs w:val="19"/>
          <w:lang w:val="en-US"/>
        </w:rPr>
        <w:t>omp_get_thread_</w:t>
      </w:r>
      <w:proofErr w:type="gramStart"/>
      <w:r w:rsidRPr="00882B3A">
        <w:rPr>
          <w:rFonts w:ascii="Consolas" w:eastAsiaTheme="minorHAnsi" w:hAnsi="Consolas" w:cs="Consolas"/>
          <w:color w:val="000000"/>
          <w:sz w:val="19"/>
          <w:szCs w:val="19"/>
          <w:lang w:val="en-US"/>
        </w:rPr>
        <w:t>num</w:t>
      </w:r>
      <w:proofErr w:type="spellEnd"/>
      <w:r w:rsidRPr="00882B3A">
        <w:rPr>
          <w:rFonts w:ascii="Consolas" w:eastAsiaTheme="minorHAnsi" w:hAnsi="Consolas" w:cs="Consolas"/>
          <w:color w:val="000000"/>
          <w:sz w:val="19"/>
          <w:szCs w:val="19"/>
          <w:lang w:val="en-US"/>
        </w:rPr>
        <w:t>(</w:t>
      </w:r>
      <w:proofErr w:type="gramEnd"/>
      <w:r w:rsidRPr="00882B3A">
        <w:rPr>
          <w:rFonts w:ascii="Consolas" w:eastAsiaTheme="minorHAnsi" w:hAnsi="Consolas" w:cs="Consolas"/>
          <w:color w:val="000000"/>
          <w:sz w:val="19"/>
          <w:szCs w:val="19"/>
          <w:lang w:val="en-US"/>
        </w:rPr>
        <w:t>);</w:t>
      </w:r>
    </w:p>
    <w:p w:rsidR="00882B3A" w:rsidRPr="00882B3A" w:rsidRDefault="00882B3A" w:rsidP="00882B3A">
      <w:pPr>
        <w:autoSpaceDE w:val="0"/>
        <w:autoSpaceDN w:val="0"/>
        <w:adjustRightInd w:val="0"/>
        <w:rPr>
          <w:rFonts w:ascii="Consolas" w:eastAsiaTheme="minorHAnsi" w:hAnsi="Consolas" w:cs="Consolas"/>
          <w:color w:val="000000"/>
          <w:sz w:val="19"/>
          <w:szCs w:val="19"/>
          <w:lang w:val="en-US"/>
        </w:rPr>
      </w:pP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FF"/>
          <w:sz w:val="19"/>
          <w:szCs w:val="19"/>
          <w:lang w:val="en-US"/>
        </w:rPr>
        <w:t>for</w:t>
      </w:r>
      <w:r w:rsidRPr="00882B3A">
        <w:rPr>
          <w:rFonts w:ascii="Consolas" w:eastAsiaTheme="minorHAnsi" w:hAnsi="Consolas" w:cs="Consolas"/>
          <w:color w:val="000000"/>
          <w:sz w:val="19"/>
          <w:szCs w:val="19"/>
          <w:lang w:val="en-US"/>
        </w:rPr>
        <w:t xml:space="preserve"> (</w:t>
      </w:r>
      <w:r w:rsidRPr="00882B3A">
        <w:rPr>
          <w:rFonts w:ascii="Consolas" w:eastAsiaTheme="minorHAnsi" w:hAnsi="Consolas" w:cs="Consolas"/>
          <w:color w:val="0000FF"/>
          <w:sz w:val="19"/>
          <w:szCs w:val="19"/>
          <w:lang w:val="en-US"/>
        </w:rPr>
        <w:t>int</w:t>
      </w:r>
      <w:r w:rsidRPr="00882B3A">
        <w:rPr>
          <w:rFonts w:ascii="Consolas" w:eastAsiaTheme="minorHAnsi" w:hAnsi="Consolas" w:cs="Consolas"/>
          <w:color w:val="000000"/>
          <w:sz w:val="19"/>
          <w:szCs w:val="19"/>
          <w:lang w:val="en-US"/>
        </w:rPr>
        <w:t xml:space="preserve"> </w:t>
      </w:r>
      <w:proofErr w:type="spellStart"/>
      <w:r w:rsidRPr="00882B3A">
        <w:rPr>
          <w:rFonts w:ascii="Consolas" w:eastAsiaTheme="minorHAnsi" w:hAnsi="Consolas" w:cs="Consolas"/>
          <w:color w:val="000000"/>
          <w:sz w:val="19"/>
          <w:szCs w:val="19"/>
          <w:lang w:val="en-US"/>
        </w:rPr>
        <w:t>i</w:t>
      </w:r>
      <w:proofErr w:type="spellEnd"/>
      <w:r w:rsidRPr="00882B3A">
        <w:rPr>
          <w:rFonts w:ascii="Consolas" w:eastAsiaTheme="minorHAnsi" w:hAnsi="Consolas" w:cs="Consolas"/>
          <w:color w:val="000000"/>
          <w:sz w:val="19"/>
          <w:szCs w:val="19"/>
          <w:lang w:val="en-US"/>
        </w:rPr>
        <w:t xml:space="preserve"> = k; </w:t>
      </w:r>
      <w:proofErr w:type="spellStart"/>
      <w:r w:rsidRPr="00882B3A">
        <w:rPr>
          <w:rFonts w:ascii="Consolas" w:eastAsiaTheme="minorHAnsi" w:hAnsi="Consolas" w:cs="Consolas"/>
          <w:color w:val="000000"/>
          <w:sz w:val="19"/>
          <w:szCs w:val="19"/>
          <w:lang w:val="en-US"/>
        </w:rPr>
        <w:t>i</w:t>
      </w:r>
      <w:proofErr w:type="spellEnd"/>
      <w:r w:rsidRPr="00882B3A">
        <w:rPr>
          <w:rFonts w:ascii="Consolas" w:eastAsiaTheme="minorHAnsi" w:hAnsi="Consolas" w:cs="Consolas"/>
          <w:color w:val="000000"/>
          <w:sz w:val="19"/>
          <w:szCs w:val="19"/>
          <w:lang w:val="en-US"/>
        </w:rPr>
        <w:t xml:space="preserve"> &lt; </w:t>
      </w:r>
      <w:r w:rsidRPr="00882B3A">
        <w:rPr>
          <w:rFonts w:ascii="Consolas" w:eastAsiaTheme="minorHAnsi" w:hAnsi="Consolas" w:cs="Consolas"/>
          <w:color w:val="6F008A"/>
          <w:sz w:val="19"/>
          <w:szCs w:val="19"/>
          <w:lang w:val="en-US"/>
        </w:rPr>
        <w:t>N</w:t>
      </w:r>
      <w:r w:rsidRPr="00882B3A">
        <w:rPr>
          <w:rFonts w:ascii="Consolas" w:eastAsiaTheme="minorHAnsi" w:hAnsi="Consolas" w:cs="Consolas"/>
          <w:color w:val="000000"/>
          <w:sz w:val="19"/>
          <w:szCs w:val="19"/>
          <w:lang w:val="en-US"/>
        </w:rPr>
        <w:t xml:space="preserve"> - 1; </w:t>
      </w:r>
      <w:proofErr w:type="spellStart"/>
      <w:r w:rsidRPr="00882B3A">
        <w:rPr>
          <w:rFonts w:ascii="Consolas" w:eastAsiaTheme="minorHAnsi" w:hAnsi="Consolas" w:cs="Consolas"/>
          <w:color w:val="000000"/>
          <w:sz w:val="19"/>
          <w:szCs w:val="19"/>
          <w:lang w:val="en-US"/>
        </w:rPr>
        <w:t>i</w:t>
      </w:r>
      <w:proofErr w:type="spellEnd"/>
      <w:r w:rsidRPr="00882B3A">
        <w:rPr>
          <w:rFonts w:ascii="Consolas" w:eastAsiaTheme="minorHAnsi" w:hAnsi="Consolas" w:cs="Consolas"/>
          <w:color w:val="000000"/>
          <w:sz w:val="19"/>
          <w:szCs w:val="19"/>
          <w:lang w:val="en-US"/>
        </w:rPr>
        <w:t xml:space="preserve"> += </w:t>
      </w:r>
      <w:proofErr w:type="spellStart"/>
      <w:r w:rsidRPr="00882B3A">
        <w:rPr>
          <w:rFonts w:ascii="Consolas" w:eastAsiaTheme="minorHAnsi" w:hAnsi="Consolas" w:cs="Consolas"/>
          <w:color w:val="6F008A"/>
          <w:sz w:val="19"/>
          <w:szCs w:val="19"/>
          <w:lang w:val="en-US"/>
        </w:rPr>
        <w:t>Nthr</w:t>
      </w:r>
      <w:proofErr w:type="spellEnd"/>
      <w:r w:rsidRPr="00882B3A">
        <w:rPr>
          <w:rFonts w:ascii="Consolas" w:eastAsiaTheme="minorHAnsi" w:hAnsi="Consolas" w:cs="Consolas"/>
          <w:color w:val="000000"/>
          <w:sz w:val="19"/>
          <w:szCs w:val="19"/>
          <w:lang w:val="en-US"/>
        </w:rPr>
        <w:t>)</w:t>
      </w:r>
    </w:p>
    <w:p w:rsidR="00882B3A" w:rsidRPr="00882B3A" w:rsidRDefault="00882B3A" w:rsidP="00882B3A">
      <w:pPr>
        <w:autoSpaceDE w:val="0"/>
        <w:autoSpaceDN w:val="0"/>
        <w:adjustRightInd w:val="0"/>
        <w:rPr>
          <w:rFonts w:ascii="Consolas" w:eastAsiaTheme="minorHAnsi" w:hAnsi="Consolas" w:cs="Consolas"/>
          <w:color w:val="000000"/>
          <w:sz w:val="19"/>
          <w:szCs w:val="19"/>
          <w:lang w:val="en-US"/>
        </w:rPr>
      </w:pP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t>{</w:t>
      </w:r>
    </w:p>
    <w:p w:rsidR="00882B3A" w:rsidRPr="00882B3A" w:rsidRDefault="00882B3A" w:rsidP="00882B3A">
      <w:pPr>
        <w:autoSpaceDE w:val="0"/>
        <w:autoSpaceDN w:val="0"/>
        <w:adjustRightInd w:val="0"/>
        <w:rPr>
          <w:rFonts w:ascii="Consolas" w:eastAsiaTheme="minorHAnsi" w:hAnsi="Consolas" w:cs="Consolas"/>
          <w:color w:val="000000"/>
          <w:sz w:val="19"/>
          <w:szCs w:val="19"/>
          <w:lang w:val="en-US"/>
        </w:rPr>
      </w:pP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FF"/>
          <w:sz w:val="19"/>
          <w:szCs w:val="19"/>
          <w:lang w:val="en-US"/>
        </w:rPr>
        <w:t>for</w:t>
      </w:r>
      <w:r w:rsidRPr="00882B3A">
        <w:rPr>
          <w:rFonts w:ascii="Consolas" w:eastAsiaTheme="minorHAnsi" w:hAnsi="Consolas" w:cs="Consolas"/>
          <w:color w:val="000000"/>
          <w:sz w:val="19"/>
          <w:szCs w:val="19"/>
          <w:lang w:val="en-US"/>
        </w:rPr>
        <w:t xml:space="preserve"> (</w:t>
      </w:r>
      <w:r w:rsidRPr="00882B3A">
        <w:rPr>
          <w:rFonts w:ascii="Consolas" w:eastAsiaTheme="minorHAnsi" w:hAnsi="Consolas" w:cs="Consolas"/>
          <w:color w:val="0000FF"/>
          <w:sz w:val="19"/>
          <w:szCs w:val="19"/>
          <w:lang w:val="en-US"/>
        </w:rPr>
        <w:t>int</w:t>
      </w:r>
      <w:r w:rsidRPr="00882B3A">
        <w:rPr>
          <w:rFonts w:ascii="Consolas" w:eastAsiaTheme="minorHAnsi" w:hAnsi="Consolas" w:cs="Consolas"/>
          <w:color w:val="000000"/>
          <w:sz w:val="19"/>
          <w:szCs w:val="19"/>
          <w:lang w:val="en-US"/>
        </w:rPr>
        <w:t xml:space="preserve"> j = </w:t>
      </w:r>
      <w:proofErr w:type="spellStart"/>
      <w:r w:rsidRPr="00882B3A">
        <w:rPr>
          <w:rFonts w:ascii="Consolas" w:eastAsiaTheme="minorHAnsi" w:hAnsi="Consolas" w:cs="Consolas"/>
          <w:color w:val="000000"/>
          <w:sz w:val="19"/>
          <w:szCs w:val="19"/>
          <w:lang w:val="en-US"/>
        </w:rPr>
        <w:t>i</w:t>
      </w:r>
      <w:proofErr w:type="spellEnd"/>
      <w:r w:rsidRPr="00882B3A">
        <w:rPr>
          <w:rFonts w:ascii="Consolas" w:eastAsiaTheme="minorHAnsi" w:hAnsi="Consolas" w:cs="Consolas"/>
          <w:color w:val="000000"/>
          <w:sz w:val="19"/>
          <w:szCs w:val="19"/>
          <w:lang w:val="en-US"/>
        </w:rPr>
        <w:t xml:space="preserve"> + 1; j &lt; </w:t>
      </w:r>
      <w:r w:rsidRPr="00882B3A">
        <w:rPr>
          <w:rFonts w:ascii="Consolas" w:eastAsiaTheme="minorHAnsi" w:hAnsi="Consolas" w:cs="Consolas"/>
          <w:color w:val="6F008A"/>
          <w:sz w:val="19"/>
          <w:szCs w:val="19"/>
          <w:lang w:val="en-US"/>
        </w:rPr>
        <w:t>N</w:t>
      </w:r>
      <w:r w:rsidRPr="00882B3A">
        <w:rPr>
          <w:rFonts w:ascii="Consolas" w:eastAsiaTheme="minorHAnsi" w:hAnsi="Consolas" w:cs="Consolas"/>
          <w:color w:val="000000"/>
          <w:sz w:val="19"/>
          <w:szCs w:val="19"/>
          <w:lang w:val="en-US"/>
        </w:rPr>
        <w:t xml:space="preserve">; </w:t>
      </w:r>
      <w:proofErr w:type="spellStart"/>
      <w:r w:rsidRPr="00882B3A">
        <w:rPr>
          <w:rFonts w:ascii="Consolas" w:eastAsiaTheme="minorHAnsi" w:hAnsi="Consolas" w:cs="Consolas"/>
          <w:color w:val="000000"/>
          <w:sz w:val="19"/>
          <w:szCs w:val="19"/>
          <w:lang w:val="en-US"/>
        </w:rPr>
        <w:t>j++</w:t>
      </w:r>
      <w:proofErr w:type="spellEnd"/>
      <w:r w:rsidRPr="00882B3A">
        <w:rPr>
          <w:rFonts w:ascii="Consolas" w:eastAsiaTheme="minorHAnsi" w:hAnsi="Consolas" w:cs="Consolas"/>
          <w:color w:val="000000"/>
          <w:sz w:val="19"/>
          <w:szCs w:val="19"/>
          <w:lang w:val="en-US"/>
        </w:rPr>
        <w:t>)</w:t>
      </w:r>
    </w:p>
    <w:p w:rsidR="00882B3A" w:rsidRPr="00882B3A" w:rsidRDefault="00882B3A" w:rsidP="00882B3A">
      <w:pPr>
        <w:autoSpaceDE w:val="0"/>
        <w:autoSpaceDN w:val="0"/>
        <w:adjustRightInd w:val="0"/>
        <w:rPr>
          <w:rFonts w:ascii="Consolas" w:eastAsiaTheme="minorHAnsi" w:hAnsi="Consolas" w:cs="Consolas"/>
          <w:color w:val="000000"/>
          <w:sz w:val="19"/>
          <w:szCs w:val="19"/>
          <w:lang w:val="en-US"/>
        </w:rPr>
      </w:pP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t>{</w:t>
      </w:r>
    </w:p>
    <w:p w:rsidR="00882B3A" w:rsidRPr="00882B3A" w:rsidRDefault="00882B3A" w:rsidP="00882B3A">
      <w:pPr>
        <w:autoSpaceDE w:val="0"/>
        <w:autoSpaceDN w:val="0"/>
        <w:adjustRightInd w:val="0"/>
        <w:rPr>
          <w:rFonts w:ascii="Consolas" w:eastAsiaTheme="minorHAnsi" w:hAnsi="Consolas" w:cs="Consolas"/>
          <w:color w:val="000000"/>
          <w:sz w:val="19"/>
          <w:szCs w:val="19"/>
          <w:lang w:val="en-US"/>
        </w:rPr>
      </w:pP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FF"/>
          <w:sz w:val="19"/>
          <w:szCs w:val="19"/>
          <w:lang w:val="en-US"/>
        </w:rPr>
        <w:t>double</w:t>
      </w:r>
      <w:r w:rsidRPr="00882B3A">
        <w:rPr>
          <w:rFonts w:ascii="Consolas" w:eastAsiaTheme="minorHAnsi" w:hAnsi="Consolas" w:cs="Consolas"/>
          <w:color w:val="000000"/>
          <w:sz w:val="19"/>
          <w:szCs w:val="19"/>
          <w:lang w:val="en-US"/>
        </w:rPr>
        <w:t xml:space="preserve"> dx = p[j].x - p[</w:t>
      </w:r>
      <w:proofErr w:type="spellStart"/>
      <w:r w:rsidRPr="00882B3A">
        <w:rPr>
          <w:rFonts w:ascii="Consolas" w:eastAsiaTheme="minorHAnsi" w:hAnsi="Consolas" w:cs="Consolas"/>
          <w:color w:val="000000"/>
          <w:sz w:val="19"/>
          <w:szCs w:val="19"/>
          <w:lang w:val="en-US"/>
        </w:rPr>
        <w:t>i</w:t>
      </w:r>
      <w:proofErr w:type="spellEnd"/>
      <w:r w:rsidRPr="00882B3A">
        <w:rPr>
          <w:rFonts w:ascii="Consolas" w:eastAsiaTheme="minorHAnsi" w:hAnsi="Consolas" w:cs="Consolas"/>
          <w:color w:val="000000"/>
          <w:sz w:val="19"/>
          <w:szCs w:val="19"/>
          <w:lang w:val="en-US"/>
        </w:rPr>
        <w:t xml:space="preserve">].x, </w:t>
      </w:r>
      <w:proofErr w:type="spellStart"/>
      <w:r w:rsidRPr="00882B3A">
        <w:rPr>
          <w:rFonts w:ascii="Consolas" w:eastAsiaTheme="minorHAnsi" w:hAnsi="Consolas" w:cs="Consolas"/>
          <w:color w:val="000000"/>
          <w:sz w:val="19"/>
          <w:szCs w:val="19"/>
          <w:lang w:val="en-US"/>
        </w:rPr>
        <w:t>dy</w:t>
      </w:r>
      <w:proofErr w:type="spellEnd"/>
      <w:r w:rsidRPr="00882B3A">
        <w:rPr>
          <w:rFonts w:ascii="Consolas" w:eastAsiaTheme="minorHAnsi" w:hAnsi="Consolas" w:cs="Consolas"/>
          <w:color w:val="000000"/>
          <w:sz w:val="19"/>
          <w:szCs w:val="19"/>
          <w:lang w:val="en-US"/>
        </w:rPr>
        <w:t xml:space="preserve"> = p[j</w:t>
      </w:r>
      <w:proofErr w:type="gramStart"/>
      <w:r w:rsidRPr="00882B3A">
        <w:rPr>
          <w:rFonts w:ascii="Consolas" w:eastAsiaTheme="minorHAnsi" w:hAnsi="Consolas" w:cs="Consolas"/>
          <w:color w:val="000000"/>
          <w:sz w:val="19"/>
          <w:szCs w:val="19"/>
          <w:lang w:val="en-US"/>
        </w:rPr>
        <w:t>].y</w:t>
      </w:r>
      <w:proofErr w:type="gramEnd"/>
      <w:r w:rsidRPr="00882B3A">
        <w:rPr>
          <w:rFonts w:ascii="Consolas" w:eastAsiaTheme="minorHAnsi" w:hAnsi="Consolas" w:cs="Consolas"/>
          <w:color w:val="000000"/>
          <w:sz w:val="19"/>
          <w:szCs w:val="19"/>
          <w:lang w:val="en-US"/>
        </w:rPr>
        <w:t xml:space="preserve"> - p[</w:t>
      </w:r>
      <w:proofErr w:type="spellStart"/>
      <w:r w:rsidRPr="00882B3A">
        <w:rPr>
          <w:rFonts w:ascii="Consolas" w:eastAsiaTheme="minorHAnsi" w:hAnsi="Consolas" w:cs="Consolas"/>
          <w:color w:val="000000"/>
          <w:sz w:val="19"/>
          <w:szCs w:val="19"/>
          <w:lang w:val="en-US"/>
        </w:rPr>
        <w:t>i</w:t>
      </w:r>
      <w:proofErr w:type="spellEnd"/>
      <w:r w:rsidRPr="00882B3A">
        <w:rPr>
          <w:rFonts w:ascii="Consolas" w:eastAsiaTheme="minorHAnsi" w:hAnsi="Consolas" w:cs="Consolas"/>
          <w:color w:val="000000"/>
          <w:sz w:val="19"/>
          <w:szCs w:val="19"/>
          <w:lang w:val="en-US"/>
        </w:rPr>
        <w:t>].y,</w:t>
      </w:r>
    </w:p>
    <w:p w:rsidR="00882B3A" w:rsidRPr="00882B3A" w:rsidRDefault="00882B3A" w:rsidP="00882B3A">
      <w:pPr>
        <w:autoSpaceDE w:val="0"/>
        <w:autoSpaceDN w:val="0"/>
        <w:adjustRightInd w:val="0"/>
        <w:rPr>
          <w:rFonts w:ascii="Consolas" w:eastAsiaTheme="minorHAnsi" w:hAnsi="Consolas" w:cs="Consolas"/>
          <w:color w:val="000000"/>
          <w:sz w:val="19"/>
          <w:szCs w:val="19"/>
          <w:lang w:val="en-US"/>
        </w:rPr>
      </w:pP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t xml:space="preserve">r_2 = 1 / (dx * dx + </w:t>
      </w:r>
      <w:proofErr w:type="spellStart"/>
      <w:r w:rsidRPr="00882B3A">
        <w:rPr>
          <w:rFonts w:ascii="Consolas" w:eastAsiaTheme="minorHAnsi" w:hAnsi="Consolas" w:cs="Consolas"/>
          <w:color w:val="000000"/>
          <w:sz w:val="19"/>
          <w:szCs w:val="19"/>
          <w:lang w:val="en-US"/>
        </w:rPr>
        <w:t>dy</w:t>
      </w:r>
      <w:proofErr w:type="spellEnd"/>
      <w:r w:rsidRPr="00882B3A">
        <w:rPr>
          <w:rFonts w:ascii="Consolas" w:eastAsiaTheme="minorHAnsi" w:hAnsi="Consolas" w:cs="Consolas"/>
          <w:color w:val="000000"/>
          <w:sz w:val="19"/>
          <w:szCs w:val="19"/>
          <w:lang w:val="en-US"/>
        </w:rPr>
        <w:t xml:space="preserve"> * </w:t>
      </w:r>
      <w:proofErr w:type="spellStart"/>
      <w:r w:rsidRPr="00882B3A">
        <w:rPr>
          <w:rFonts w:ascii="Consolas" w:eastAsiaTheme="minorHAnsi" w:hAnsi="Consolas" w:cs="Consolas"/>
          <w:color w:val="000000"/>
          <w:sz w:val="19"/>
          <w:szCs w:val="19"/>
          <w:lang w:val="en-US"/>
        </w:rPr>
        <w:t>dy</w:t>
      </w:r>
      <w:proofErr w:type="spellEnd"/>
      <w:r w:rsidRPr="00882B3A">
        <w:rPr>
          <w:rFonts w:ascii="Consolas" w:eastAsiaTheme="minorHAnsi" w:hAnsi="Consolas" w:cs="Consolas"/>
          <w:color w:val="000000"/>
          <w:sz w:val="19"/>
          <w:szCs w:val="19"/>
          <w:lang w:val="en-US"/>
        </w:rPr>
        <w:t>),</w:t>
      </w:r>
    </w:p>
    <w:p w:rsidR="00882B3A" w:rsidRPr="00882B3A" w:rsidRDefault="00882B3A" w:rsidP="00882B3A">
      <w:pPr>
        <w:autoSpaceDE w:val="0"/>
        <w:autoSpaceDN w:val="0"/>
        <w:adjustRightInd w:val="0"/>
        <w:rPr>
          <w:rFonts w:ascii="Consolas" w:eastAsiaTheme="minorHAnsi" w:hAnsi="Consolas" w:cs="Consolas"/>
          <w:color w:val="000000"/>
          <w:sz w:val="19"/>
          <w:szCs w:val="19"/>
          <w:lang w:val="en-US"/>
        </w:rPr>
      </w:pP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t xml:space="preserve">r_1 = </w:t>
      </w:r>
      <w:proofErr w:type="spellStart"/>
      <w:r w:rsidRPr="00882B3A">
        <w:rPr>
          <w:rFonts w:ascii="Consolas" w:eastAsiaTheme="minorHAnsi" w:hAnsi="Consolas" w:cs="Consolas"/>
          <w:color w:val="000000"/>
          <w:sz w:val="19"/>
          <w:szCs w:val="19"/>
          <w:lang w:val="en-US"/>
        </w:rPr>
        <w:t>sqrt</w:t>
      </w:r>
      <w:proofErr w:type="spellEnd"/>
      <w:r w:rsidRPr="00882B3A">
        <w:rPr>
          <w:rFonts w:ascii="Consolas" w:eastAsiaTheme="minorHAnsi" w:hAnsi="Consolas" w:cs="Consolas"/>
          <w:color w:val="000000"/>
          <w:sz w:val="19"/>
          <w:szCs w:val="19"/>
          <w:lang w:val="en-US"/>
        </w:rPr>
        <w:t>(r_2),</w:t>
      </w:r>
    </w:p>
    <w:p w:rsidR="00882B3A" w:rsidRPr="00882B3A" w:rsidRDefault="00882B3A" w:rsidP="00882B3A">
      <w:pPr>
        <w:autoSpaceDE w:val="0"/>
        <w:autoSpaceDN w:val="0"/>
        <w:adjustRightInd w:val="0"/>
        <w:rPr>
          <w:rFonts w:ascii="Consolas" w:eastAsiaTheme="minorHAnsi" w:hAnsi="Consolas" w:cs="Consolas"/>
          <w:color w:val="000000"/>
          <w:sz w:val="19"/>
          <w:szCs w:val="19"/>
          <w:lang w:val="en-US"/>
        </w:rPr>
      </w:pP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proofErr w:type="spellStart"/>
      <w:r w:rsidRPr="00882B3A">
        <w:rPr>
          <w:rFonts w:ascii="Consolas" w:eastAsiaTheme="minorHAnsi" w:hAnsi="Consolas" w:cs="Consolas"/>
          <w:color w:val="000000"/>
          <w:sz w:val="19"/>
          <w:szCs w:val="19"/>
          <w:lang w:val="en-US"/>
        </w:rPr>
        <w:t>fabs</w:t>
      </w:r>
      <w:proofErr w:type="spellEnd"/>
      <w:r w:rsidRPr="00882B3A">
        <w:rPr>
          <w:rFonts w:ascii="Consolas" w:eastAsiaTheme="minorHAnsi" w:hAnsi="Consolas" w:cs="Consolas"/>
          <w:color w:val="000000"/>
          <w:sz w:val="19"/>
          <w:szCs w:val="19"/>
          <w:lang w:val="en-US"/>
        </w:rPr>
        <w:t xml:space="preserve"> = </w:t>
      </w:r>
      <w:r w:rsidRPr="00882B3A">
        <w:rPr>
          <w:rFonts w:ascii="Consolas" w:eastAsiaTheme="minorHAnsi" w:hAnsi="Consolas" w:cs="Consolas"/>
          <w:color w:val="6F008A"/>
          <w:sz w:val="19"/>
          <w:szCs w:val="19"/>
          <w:lang w:val="en-US"/>
        </w:rPr>
        <w:t>gravity</w:t>
      </w:r>
      <w:r w:rsidRPr="00882B3A">
        <w:rPr>
          <w:rFonts w:ascii="Consolas" w:eastAsiaTheme="minorHAnsi" w:hAnsi="Consolas" w:cs="Consolas"/>
          <w:color w:val="000000"/>
          <w:sz w:val="19"/>
          <w:szCs w:val="19"/>
          <w:lang w:val="en-US"/>
        </w:rPr>
        <w:t xml:space="preserve"> * m[</w:t>
      </w:r>
      <w:proofErr w:type="spellStart"/>
      <w:r w:rsidRPr="00882B3A">
        <w:rPr>
          <w:rFonts w:ascii="Consolas" w:eastAsiaTheme="minorHAnsi" w:hAnsi="Consolas" w:cs="Consolas"/>
          <w:color w:val="000000"/>
          <w:sz w:val="19"/>
          <w:szCs w:val="19"/>
          <w:lang w:val="en-US"/>
        </w:rPr>
        <w:t>i</w:t>
      </w:r>
      <w:proofErr w:type="spellEnd"/>
      <w:r w:rsidRPr="00882B3A">
        <w:rPr>
          <w:rFonts w:ascii="Consolas" w:eastAsiaTheme="minorHAnsi" w:hAnsi="Consolas" w:cs="Consolas"/>
          <w:color w:val="000000"/>
          <w:sz w:val="19"/>
          <w:szCs w:val="19"/>
          <w:lang w:val="en-US"/>
        </w:rPr>
        <w:t>] * m[j] * r_2;</w:t>
      </w:r>
    </w:p>
    <w:p w:rsidR="00882B3A" w:rsidRPr="00882B3A" w:rsidRDefault="00882B3A" w:rsidP="00882B3A">
      <w:pPr>
        <w:autoSpaceDE w:val="0"/>
        <w:autoSpaceDN w:val="0"/>
        <w:adjustRightInd w:val="0"/>
        <w:rPr>
          <w:rFonts w:ascii="Consolas" w:eastAsiaTheme="minorHAnsi" w:hAnsi="Consolas" w:cs="Consolas"/>
          <w:color w:val="000000"/>
          <w:sz w:val="19"/>
          <w:szCs w:val="19"/>
          <w:lang w:val="en-US"/>
        </w:rPr>
      </w:pP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FF"/>
          <w:sz w:val="19"/>
          <w:szCs w:val="19"/>
          <w:lang w:val="en-US"/>
        </w:rPr>
        <w:t>if</w:t>
      </w:r>
      <w:r w:rsidRPr="00882B3A">
        <w:rPr>
          <w:rFonts w:ascii="Consolas" w:eastAsiaTheme="minorHAnsi" w:hAnsi="Consolas" w:cs="Consolas"/>
          <w:color w:val="000000"/>
          <w:sz w:val="19"/>
          <w:szCs w:val="19"/>
          <w:lang w:val="en-US"/>
        </w:rPr>
        <w:t xml:space="preserve"> (</w:t>
      </w:r>
      <w:proofErr w:type="spellStart"/>
      <w:r w:rsidRPr="00882B3A">
        <w:rPr>
          <w:rFonts w:ascii="Consolas" w:eastAsiaTheme="minorHAnsi" w:hAnsi="Consolas" w:cs="Consolas"/>
          <w:color w:val="000000"/>
          <w:sz w:val="19"/>
          <w:szCs w:val="19"/>
          <w:lang w:val="en-US"/>
        </w:rPr>
        <w:t>fabs</w:t>
      </w:r>
      <w:proofErr w:type="spellEnd"/>
      <w:r w:rsidRPr="00882B3A">
        <w:rPr>
          <w:rFonts w:ascii="Consolas" w:eastAsiaTheme="minorHAnsi" w:hAnsi="Consolas" w:cs="Consolas"/>
          <w:color w:val="000000"/>
          <w:sz w:val="19"/>
          <w:szCs w:val="19"/>
          <w:lang w:val="en-US"/>
        </w:rPr>
        <w:t xml:space="preserve"> &gt; </w:t>
      </w:r>
      <w:proofErr w:type="spellStart"/>
      <w:r w:rsidRPr="00882B3A">
        <w:rPr>
          <w:rFonts w:ascii="Consolas" w:eastAsiaTheme="minorHAnsi" w:hAnsi="Consolas" w:cs="Consolas"/>
          <w:color w:val="6F008A"/>
          <w:sz w:val="19"/>
          <w:szCs w:val="19"/>
          <w:lang w:val="en-US"/>
        </w:rPr>
        <w:t>fmax</w:t>
      </w:r>
      <w:proofErr w:type="spellEnd"/>
      <w:r w:rsidRPr="00882B3A">
        <w:rPr>
          <w:rFonts w:ascii="Consolas" w:eastAsiaTheme="minorHAnsi" w:hAnsi="Consolas" w:cs="Consolas"/>
          <w:color w:val="000000"/>
          <w:sz w:val="19"/>
          <w:szCs w:val="19"/>
          <w:lang w:val="en-US"/>
        </w:rPr>
        <w:t xml:space="preserve">) </w:t>
      </w:r>
      <w:proofErr w:type="spellStart"/>
      <w:r w:rsidRPr="00882B3A">
        <w:rPr>
          <w:rFonts w:ascii="Consolas" w:eastAsiaTheme="minorHAnsi" w:hAnsi="Consolas" w:cs="Consolas"/>
          <w:color w:val="000000"/>
          <w:sz w:val="19"/>
          <w:szCs w:val="19"/>
          <w:lang w:val="en-US"/>
        </w:rPr>
        <w:t>fabs</w:t>
      </w:r>
      <w:proofErr w:type="spellEnd"/>
      <w:r w:rsidRPr="00882B3A">
        <w:rPr>
          <w:rFonts w:ascii="Consolas" w:eastAsiaTheme="minorHAnsi" w:hAnsi="Consolas" w:cs="Consolas"/>
          <w:color w:val="000000"/>
          <w:sz w:val="19"/>
          <w:szCs w:val="19"/>
          <w:lang w:val="en-US"/>
        </w:rPr>
        <w:t xml:space="preserve"> = </w:t>
      </w:r>
      <w:proofErr w:type="spellStart"/>
      <w:r w:rsidRPr="00882B3A">
        <w:rPr>
          <w:rFonts w:ascii="Consolas" w:eastAsiaTheme="minorHAnsi" w:hAnsi="Consolas" w:cs="Consolas"/>
          <w:color w:val="6F008A"/>
          <w:sz w:val="19"/>
          <w:szCs w:val="19"/>
          <w:lang w:val="en-US"/>
        </w:rPr>
        <w:t>fmax</w:t>
      </w:r>
      <w:proofErr w:type="spellEnd"/>
      <w:r w:rsidRPr="00882B3A">
        <w:rPr>
          <w:rFonts w:ascii="Consolas" w:eastAsiaTheme="minorHAnsi" w:hAnsi="Consolas" w:cs="Consolas"/>
          <w:color w:val="000000"/>
          <w:sz w:val="19"/>
          <w:szCs w:val="19"/>
          <w:lang w:val="en-US"/>
        </w:rPr>
        <w:t>;</w:t>
      </w:r>
    </w:p>
    <w:p w:rsidR="00882B3A" w:rsidRPr="00882B3A" w:rsidRDefault="00882B3A" w:rsidP="00882B3A">
      <w:pPr>
        <w:autoSpaceDE w:val="0"/>
        <w:autoSpaceDN w:val="0"/>
        <w:adjustRightInd w:val="0"/>
        <w:rPr>
          <w:rFonts w:ascii="Consolas" w:eastAsiaTheme="minorHAnsi" w:hAnsi="Consolas" w:cs="Consolas"/>
          <w:color w:val="000000"/>
          <w:sz w:val="19"/>
          <w:szCs w:val="19"/>
          <w:lang w:val="en-US"/>
        </w:rPr>
      </w:pP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proofErr w:type="spellStart"/>
      <w:r w:rsidRPr="00882B3A">
        <w:rPr>
          <w:rFonts w:ascii="Consolas" w:eastAsiaTheme="minorHAnsi" w:hAnsi="Consolas" w:cs="Consolas"/>
          <w:color w:val="000000"/>
          <w:sz w:val="19"/>
          <w:szCs w:val="19"/>
          <w:lang w:val="en-US"/>
        </w:rPr>
        <w:t>tf</w:t>
      </w:r>
      <w:proofErr w:type="spellEnd"/>
      <w:r w:rsidRPr="00882B3A">
        <w:rPr>
          <w:rFonts w:ascii="Consolas" w:eastAsiaTheme="minorHAnsi" w:hAnsi="Consolas" w:cs="Consolas"/>
          <w:color w:val="000000"/>
          <w:sz w:val="19"/>
          <w:szCs w:val="19"/>
          <w:lang w:val="en-US"/>
        </w:rPr>
        <w:t>[</w:t>
      </w:r>
      <w:proofErr w:type="spellStart"/>
      <w:r w:rsidRPr="00882B3A">
        <w:rPr>
          <w:rFonts w:ascii="Consolas" w:eastAsiaTheme="minorHAnsi" w:hAnsi="Consolas" w:cs="Consolas"/>
          <w:color w:val="000000"/>
          <w:sz w:val="19"/>
          <w:szCs w:val="19"/>
          <w:lang w:val="en-US"/>
        </w:rPr>
        <w:t>i</w:t>
      </w:r>
      <w:proofErr w:type="spellEnd"/>
      <w:r w:rsidRPr="00882B3A">
        <w:rPr>
          <w:rFonts w:ascii="Consolas" w:eastAsiaTheme="minorHAnsi" w:hAnsi="Consolas" w:cs="Consolas"/>
          <w:color w:val="000000"/>
          <w:sz w:val="19"/>
          <w:szCs w:val="19"/>
          <w:lang w:val="en-US"/>
        </w:rPr>
        <w:t xml:space="preserve">][k].x += dx = </w:t>
      </w:r>
      <w:proofErr w:type="spellStart"/>
      <w:r w:rsidRPr="00882B3A">
        <w:rPr>
          <w:rFonts w:ascii="Consolas" w:eastAsiaTheme="minorHAnsi" w:hAnsi="Consolas" w:cs="Consolas"/>
          <w:color w:val="000000"/>
          <w:sz w:val="19"/>
          <w:szCs w:val="19"/>
          <w:lang w:val="en-US"/>
        </w:rPr>
        <w:t>fabs</w:t>
      </w:r>
      <w:proofErr w:type="spellEnd"/>
      <w:r w:rsidRPr="00882B3A">
        <w:rPr>
          <w:rFonts w:ascii="Consolas" w:eastAsiaTheme="minorHAnsi" w:hAnsi="Consolas" w:cs="Consolas"/>
          <w:color w:val="000000"/>
          <w:sz w:val="19"/>
          <w:szCs w:val="19"/>
          <w:lang w:val="en-US"/>
        </w:rPr>
        <w:t xml:space="preserve"> * dx * r_1;</w:t>
      </w:r>
    </w:p>
    <w:p w:rsidR="00882B3A" w:rsidRPr="00882B3A" w:rsidRDefault="00882B3A" w:rsidP="00882B3A">
      <w:pPr>
        <w:autoSpaceDE w:val="0"/>
        <w:autoSpaceDN w:val="0"/>
        <w:adjustRightInd w:val="0"/>
        <w:rPr>
          <w:rFonts w:ascii="Consolas" w:eastAsiaTheme="minorHAnsi" w:hAnsi="Consolas" w:cs="Consolas"/>
          <w:color w:val="000000"/>
          <w:sz w:val="19"/>
          <w:szCs w:val="19"/>
          <w:lang w:val="en-US"/>
        </w:rPr>
      </w:pP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proofErr w:type="spellStart"/>
      <w:r w:rsidRPr="00882B3A">
        <w:rPr>
          <w:rFonts w:ascii="Consolas" w:eastAsiaTheme="minorHAnsi" w:hAnsi="Consolas" w:cs="Consolas"/>
          <w:color w:val="000000"/>
          <w:sz w:val="19"/>
          <w:szCs w:val="19"/>
          <w:lang w:val="en-US"/>
        </w:rPr>
        <w:t>tf</w:t>
      </w:r>
      <w:proofErr w:type="spellEnd"/>
      <w:r w:rsidRPr="00882B3A">
        <w:rPr>
          <w:rFonts w:ascii="Consolas" w:eastAsiaTheme="minorHAnsi" w:hAnsi="Consolas" w:cs="Consolas"/>
          <w:color w:val="000000"/>
          <w:sz w:val="19"/>
          <w:szCs w:val="19"/>
          <w:lang w:val="en-US"/>
        </w:rPr>
        <w:t>[</w:t>
      </w:r>
      <w:proofErr w:type="spellStart"/>
      <w:r w:rsidRPr="00882B3A">
        <w:rPr>
          <w:rFonts w:ascii="Consolas" w:eastAsiaTheme="minorHAnsi" w:hAnsi="Consolas" w:cs="Consolas"/>
          <w:color w:val="000000"/>
          <w:sz w:val="19"/>
          <w:szCs w:val="19"/>
          <w:lang w:val="en-US"/>
        </w:rPr>
        <w:t>i</w:t>
      </w:r>
      <w:proofErr w:type="spellEnd"/>
      <w:r w:rsidRPr="00882B3A">
        <w:rPr>
          <w:rFonts w:ascii="Consolas" w:eastAsiaTheme="minorHAnsi" w:hAnsi="Consolas" w:cs="Consolas"/>
          <w:color w:val="000000"/>
          <w:sz w:val="19"/>
          <w:szCs w:val="19"/>
          <w:lang w:val="en-US"/>
        </w:rPr>
        <w:t>][k</w:t>
      </w:r>
      <w:proofErr w:type="gramStart"/>
      <w:r w:rsidRPr="00882B3A">
        <w:rPr>
          <w:rFonts w:ascii="Consolas" w:eastAsiaTheme="minorHAnsi" w:hAnsi="Consolas" w:cs="Consolas"/>
          <w:color w:val="000000"/>
          <w:sz w:val="19"/>
          <w:szCs w:val="19"/>
          <w:lang w:val="en-US"/>
        </w:rPr>
        <w:t>].y</w:t>
      </w:r>
      <w:proofErr w:type="gramEnd"/>
      <w:r w:rsidRPr="00882B3A">
        <w:rPr>
          <w:rFonts w:ascii="Consolas" w:eastAsiaTheme="minorHAnsi" w:hAnsi="Consolas" w:cs="Consolas"/>
          <w:color w:val="000000"/>
          <w:sz w:val="19"/>
          <w:szCs w:val="19"/>
          <w:lang w:val="en-US"/>
        </w:rPr>
        <w:t xml:space="preserve"> += </w:t>
      </w:r>
      <w:proofErr w:type="spellStart"/>
      <w:r w:rsidRPr="00882B3A">
        <w:rPr>
          <w:rFonts w:ascii="Consolas" w:eastAsiaTheme="minorHAnsi" w:hAnsi="Consolas" w:cs="Consolas"/>
          <w:color w:val="000000"/>
          <w:sz w:val="19"/>
          <w:szCs w:val="19"/>
          <w:lang w:val="en-US"/>
        </w:rPr>
        <w:t>dy</w:t>
      </w:r>
      <w:proofErr w:type="spellEnd"/>
      <w:r w:rsidRPr="00882B3A">
        <w:rPr>
          <w:rFonts w:ascii="Consolas" w:eastAsiaTheme="minorHAnsi" w:hAnsi="Consolas" w:cs="Consolas"/>
          <w:color w:val="000000"/>
          <w:sz w:val="19"/>
          <w:szCs w:val="19"/>
          <w:lang w:val="en-US"/>
        </w:rPr>
        <w:t xml:space="preserve"> = </w:t>
      </w:r>
      <w:proofErr w:type="spellStart"/>
      <w:r w:rsidRPr="00882B3A">
        <w:rPr>
          <w:rFonts w:ascii="Consolas" w:eastAsiaTheme="minorHAnsi" w:hAnsi="Consolas" w:cs="Consolas"/>
          <w:color w:val="000000"/>
          <w:sz w:val="19"/>
          <w:szCs w:val="19"/>
          <w:lang w:val="en-US"/>
        </w:rPr>
        <w:t>fabs</w:t>
      </w:r>
      <w:proofErr w:type="spellEnd"/>
      <w:r w:rsidRPr="00882B3A">
        <w:rPr>
          <w:rFonts w:ascii="Consolas" w:eastAsiaTheme="minorHAnsi" w:hAnsi="Consolas" w:cs="Consolas"/>
          <w:color w:val="000000"/>
          <w:sz w:val="19"/>
          <w:szCs w:val="19"/>
          <w:lang w:val="en-US"/>
        </w:rPr>
        <w:t xml:space="preserve"> * </w:t>
      </w:r>
      <w:proofErr w:type="spellStart"/>
      <w:r w:rsidRPr="00882B3A">
        <w:rPr>
          <w:rFonts w:ascii="Consolas" w:eastAsiaTheme="minorHAnsi" w:hAnsi="Consolas" w:cs="Consolas"/>
          <w:color w:val="000000"/>
          <w:sz w:val="19"/>
          <w:szCs w:val="19"/>
          <w:lang w:val="en-US"/>
        </w:rPr>
        <w:t>dy</w:t>
      </w:r>
      <w:proofErr w:type="spellEnd"/>
      <w:r w:rsidRPr="00882B3A">
        <w:rPr>
          <w:rFonts w:ascii="Consolas" w:eastAsiaTheme="minorHAnsi" w:hAnsi="Consolas" w:cs="Consolas"/>
          <w:color w:val="000000"/>
          <w:sz w:val="19"/>
          <w:szCs w:val="19"/>
          <w:lang w:val="en-US"/>
        </w:rPr>
        <w:t xml:space="preserve"> * r_1;</w:t>
      </w:r>
    </w:p>
    <w:p w:rsidR="00882B3A" w:rsidRPr="00882B3A" w:rsidRDefault="00882B3A" w:rsidP="00882B3A">
      <w:pPr>
        <w:autoSpaceDE w:val="0"/>
        <w:autoSpaceDN w:val="0"/>
        <w:adjustRightInd w:val="0"/>
        <w:rPr>
          <w:rFonts w:ascii="Consolas" w:eastAsiaTheme="minorHAnsi" w:hAnsi="Consolas" w:cs="Consolas"/>
          <w:color w:val="000000"/>
          <w:sz w:val="19"/>
          <w:szCs w:val="19"/>
          <w:lang w:val="en-US"/>
        </w:rPr>
      </w:pP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proofErr w:type="spellStart"/>
      <w:r w:rsidRPr="00882B3A">
        <w:rPr>
          <w:rFonts w:ascii="Consolas" w:eastAsiaTheme="minorHAnsi" w:hAnsi="Consolas" w:cs="Consolas"/>
          <w:color w:val="000000"/>
          <w:sz w:val="19"/>
          <w:szCs w:val="19"/>
          <w:lang w:val="en-US"/>
        </w:rPr>
        <w:t>tf</w:t>
      </w:r>
      <w:proofErr w:type="spellEnd"/>
      <w:r w:rsidRPr="00882B3A">
        <w:rPr>
          <w:rFonts w:ascii="Consolas" w:eastAsiaTheme="minorHAnsi" w:hAnsi="Consolas" w:cs="Consolas"/>
          <w:color w:val="000000"/>
          <w:sz w:val="19"/>
          <w:szCs w:val="19"/>
          <w:lang w:val="en-US"/>
        </w:rPr>
        <w:t>[j][k].x -= dx;</w:t>
      </w:r>
    </w:p>
    <w:p w:rsidR="00882B3A" w:rsidRPr="00882B3A" w:rsidRDefault="00882B3A" w:rsidP="00882B3A">
      <w:pPr>
        <w:autoSpaceDE w:val="0"/>
        <w:autoSpaceDN w:val="0"/>
        <w:adjustRightInd w:val="0"/>
        <w:rPr>
          <w:rFonts w:ascii="Consolas" w:eastAsiaTheme="minorHAnsi" w:hAnsi="Consolas" w:cs="Consolas"/>
          <w:color w:val="000000"/>
          <w:sz w:val="19"/>
          <w:szCs w:val="19"/>
          <w:lang w:val="en-US"/>
        </w:rPr>
      </w:pP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proofErr w:type="spellStart"/>
      <w:r w:rsidRPr="00882B3A">
        <w:rPr>
          <w:rFonts w:ascii="Consolas" w:eastAsiaTheme="minorHAnsi" w:hAnsi="Consolas" w:cs="Consolas"/>
          <w:color w:val="000000"/>
          <w:sz w:val="19"/>
          <w:szCs w:val="19"/>
          <w:lang w:val="en-US"/>
        </w:rPr>
        <w:t>tf</w:t>
      </w:r>
      <w:proofErr w:type="spellEnd"/>
      <w:r w:rsidRPr="00882B3A">
        <w:rPr>
          <w:rFonts w:ascii="Consolas" w:eastAsiaTheme="minorHAnsi" w:hAnsi="Consolas" w:cs="Consolas"/>
          <w:color w:val="000000"/>
          <w:sz w:val="19"/>
          <w:szCs w:val="19"/>
          <w:lang w:val="en-US"/>
        </w:rPr>
        <w:t>[j][k</w:t>
      </w:r>
      <w:proofErr w:type="gramStart"/>
      <w:r w:rsidRPr="00882B3A">
        <w:rPr>
          <w:rFonts w:ascii="Consolas" w:eastAsiaTheme="minorHAnsi" w:hAnsi="Consolas" w:cs="Consolas"/>
          <w:color w:val="000000"/>
          <w:sz w:val="19"/>
          <w:szCs w:val="19"/>
          <w:lang w:val="en-US"/>
        </w:rPr>
        <w:t>].y</w:t>
      </w:r>
      <w:proofErr w:type="gramEnd"/>
      <w:r w:rsidRPr="00882B3A">
        <w:rPr>
          <w:rFonts w:ascii="Consolas" w:eastAsiaTheme="minorHAnsi" w:hAnsi="Consolas" w:cs="Consolas"/>
          <w:color w:val="000000"/>
          <w:sz w:val="19"/>
          <w:szCs w:val="19"/>
          <w:lang w:val="en-US"/>
        </w:rPr>
        <w:t xml:space="preserve"> -= </w:t>
      </w:r>
      <w:proofErr w:type="spellStart"/>
      <w:r w:rsidRPr="00882B3A">
        <w:rPr>
          <w:rFonts w:ascii="Consolas" w:eastAsiaTheme="minorHAnsi" w:hAnsi="Consolas" w:cs="Consolas"/>
          <w:color w:val="000000"/>
          <w:sz w:val="19"/>
          <w:szCs w:val="19"/>
          <w:lang w:val="en-US"/>
        </w:rPr>
        <w:t>dy</w:t>
      </w:r>
      <w:proofErr w:type="spellEnd"/>
      <w:r w:rsidRPr="00882B3A">
        <w:rPr>
          <w:rFonts w:ascii="Consolas" w:eastAsiaTheme="minorHAnsi" w:hAnsi="Consolas" w:cs="Consolas"/>
          <w:color w:val="000000"/>
          <w:sz w:val="19"/>
          <w:szCs w:val="19"/>
          <w:lang w:val="en-US"/>
        </w:rPr>
        <w:t>;</w:t>
      </w:r>
    </w:p>
    <w:p w:rsidR="00882B3A" w:rsidRPr="00882B3A" w:rsidRDefault="00882B3A" w:rsidP="00882B3A">
      <w:pPr>
        <w:autoSpaceDE w:val="0"/>
        <w:autoSpaceDN w:val="0"/>
        <w:adjustRightInd w:val="0"/>
        <w:rPr>
          <w:rFonts w:ascii="Consolas" w:eastAsiaTheme="minorHAnsi" w:hAnsi="Consolas" w:cs="Consolas"/>
          <w:color w:val="000000"/>
          <w:sz w:val="19"/>
          <w:szCs w:val="19"/>
          <w:lang w:val="en-US"/>
        </w:rPr>
      </w:pP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t>}</w:t>
      </w:r>
    </w:p>
    <w:p w:rsidR="00882B3A" w:rsidRPr="00882B3A" w:rsidRDefault="00882B3A" w:rsidP="00882B3A">
      <w:pPr>
        <w:autoSpaceDE w:val="0"/>
        <w:autoSpaceDN w:val="0"/>
        <w:adjustRightInd w:val="0"/>
        <w:rPr>
          <w:rFonts w:ascii="Consolas" w:eastAsiaTheme="minorHAnsi" w:hAnsi="Consolas" w:cs="Consolas"/>
          <w:color w:val="000000"/>
          <w:sz w:val="19"/>
          <w:szCs w:val="19"/>
          <w:lang w:val="en-US"/>
        </w:rPr>
      </w:pP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t>}</w:t>
      </w:r>
    </w:p>
    <w:p w:rsidR="00882B3A" w:rsidRPr="00882B3A" w:rsidRDefault="00882B3A" w:rsidP="00882B3A">
      <w:pPr>
        <w:autoSpaceDE w:val="0"/>
        <w:autoSpaceDN w:val="0"/>
        <w:adjustRightInd w:val="0"/>
        <w:rPr>
          <w:rFonts w:ascii="Consolas" w:eastAsiaTheme="minorHAnsi" w:hAnsi="Consolas" w:cs="Consolas"/>
          <w:color w:val="000000"/>
          <w:sz w:val="19"/>
          <w:szCs w:val="19"/>
          <w:lang w:val="en-US"/>
        </w:rPr>
      </w:pPr>
      <w:r w:rsidRPr="00882B3A">
        <w:rPr>
          <w:rFonts w:ascii="Consolas" w:eastAsiaTheme="minorHAnsi" w:hAnsi="Consolas" w:cs="Consolas"/>
          <w:color w:val="000000"/>
          <w:sz w:val="19"/>
          <w:szCs w:val="19"/>
          <w:lang w:val="en-US"/>
        </w:rPr>
        <w:tab/>
        <w:t>}</w:t>
      </w:r>
    </w:p>
    <w:p w:rsidR="00882B3A" w:rsidRPr="00882B3A" w:rsidRDefault="00882B3A" w:rsidP="00882B3A">
      <w:pPr>
        <w:autoSpaceDE w:val="0"/>
        <w:autoSpaceDN w:val="0"/>
        <w:adjustRightInd w:val="0"/>
        <w:rPr>
          <w:rFonts w:ascii="Consolas" w:eastAsiaTheme="minorHAnsi" w:hAnsi="Consolas" w:cs="Consolas"/>
          <w:color w:val="000000"/>
          <w:sz w:val="19"/>
          <w:szCs w:val="19"/>
          <w:lang w:val="en-US"/>
        </w:rPr>
      </w:pPr>
      <w:r w:rsidRPr="00882B3A">
        <w:rPr>
          <w:rFonts w:ascii="Consolas" w:eastAsiaTheme="minorHAnsi" w:hAnsi="Consolas" w:cs="Consolas"/>
          <w:color w:val="808080"/>
          <w:sz w:val="19"/>
          <w:szCs w:val="19"/>
          <w:lang w:val="en-US"/>
        </w:rPr>
        <w:t>#pragma</w:t>
      </w:r>
      <w:r w:rsidRPr="00882B3A">
        <w:rPr>
          <w:rFonts w:ascii="Consolas" w:eastAsiaTheme="minorHAnsi" w:hAnsi="Consolas" w:cs="Consolas"/>
          <w:color w:val="000000"/>
          <w:sz w:val="19"/>
          <w:szCs w:val="19"/>
          <w:lang w:val="en-US"/>
        </w:rPr>
        <w:t xml:space="preserve"> </w:t>
      </w:r>
      <w:proofErr w:type="spellStart"/>
      <w:r w:rsidRPr="00882B3A">
        <w:rPr>
          <w:rFonts w:ascii="Consolas" w:eastAsiaTheme="minorHAnsi" w:hAnsi="Consolas" w:cs="Consolas"/>
          <w:color w:val="000000"/>
          <w:sz w:val="19"/>
          <w:szCs w:val="19"/>
          <w:lang w:val="en-US"/>
        </w:rPr>
        <w:t>omp</w:t>
      </w:r>
      <w:proofErr w:type="spellEnd"/>
      <w:r w:rsidRPr="00882B3A">
        <w:rPr>
          <w:rFonts w:ascii="Consolas" w:eastAsiaTheme="minorHAnsi" w:hAnsi="Consolas" w:cs="Consolas"/>
          <w:color w:val="000000"/>
          <w:sz w:val="19"/>
          <w:szCs w:val="19"/>
          <w:lang w:val="en-US"/>
        </w:rPr>
        <w:t xml:space="preserve"> parallel </w:t>
      </w:r>
      <w:r w:rsidRPr="00882B3A">
        <w:rPr>
          <w:rFonts w:ascii="Consolas" w:eastAsiaTheme="minorHAnsi" w:hAnsi="Consolas" w:cs="Consolas"/>
          <w:color w:val="0000FF"/>
          <w:sz w:val="19"/>
          <w:szCs w:val="19"/>
          <w:lang w:val="en-US"/>
        </w:rPr>
        <w:t>for</w:t>
      </w:r>
      <w:r w:rsidRPr="00882B3A">
        <w:rPr>
          <w:rFonts w:ascii="Consolas" w:eastAsiaTheme="minorHAnsi" w:hAnsi="Consolas" w:cs="Consolas"/>
          <w:color w:val="000000"/>
          <w:sz w:val="19"/>
          <w:szCs w:val="19"/>
          <w:lang w:val="en-US"/>
        </w:rPr>
        <w:t xml:space="preserve"> </w:t>
      </w:r>
      <w:proofErr w:type="spellStart"/>
      <w:r w:rsidRPr="00882B3A">
        <w:rPr>
          <w:rFonts w:ascii="Consolas" w:eastAsiaTheme="minorHAnsi" w:hAnsi="Consolas" w:cs="Consolas"/>
          <w:color w:val="000000"/>
          <w:sz w:val="19"/>
          <w:szCs w:val="19"/>
          <w:lang w:val="en-US"/>
        </w:rPr>
        <w:t>num_threads</w:t>
      </w:r>
      <w:proofErr w:type="spellEnd"/>
      <w:r w:rsidRPr="00882B3A">
        <w:rPr>
          <w:rFonts w:ascii="Consolas" w:eastAsiaTheme="minorHAnsi" w:hAnsi="Consolas" w:cs="Consolas"/>
          <w:color w:val="000000"/>
          <w:sz w:val="19"/>
          <w:szCs w:val="19"/>
          <w:lang w:val="en-US"/>
        </w:rPr>
        <w:t>(</w:t>
      </w:r>
      <w:proofErr w:type="spellStart"/>
      <w:r w:rsidRPr="00882B3A">
        <w:rPr>
          <w:rFonts w:ascii="Consolas" w:eastAsiaTheme="minorHAnsi" w:hAnsi="Consolas" w:cs="Consolas"/>
          <w:color w:val="6F008A"/>
          <w:sz w:val="19"/>
          <w:szCs w:val="19"/>
          <w:lang w:val="en-US"/>
        </w:rPr>
        <w:t>Nthr</w:t>
      </w:r>
      <w:proofErr w:type="spellEnd"/>
      <w:r w:rsidRPr="00882B3A">
        <w:rPr>
          <w:rFonts w:ascii="Consolas" w:eastAsiaTheme="minorHAnsi" w:hAnsi="Consolas" w:cs="Consolas"/>
          <w:color w:val="000000"/>
          <w:sz w:val="19"/>
          <w:szCs w:val="19"/>
          <w:lang w:val="en-US"/>
        </w:rPr>
        <w:t>)</w:t>
      </w:r>
    </w:p>
    <w:p w:rsidR="00882B3A" w:rsidRPr="00882B3A" w:rsidRDefault="00882B3A" w:rsidP="00882B3A">
      <w:pPr>
        <w:autoSpaceDE w:val="0"/>
        <w:autoSpaceDN w:val="0"/>
        <w:adjustRightInd w:val="0"/>
        <w:rPr>
          <w:rFonts w:ascii="Consolas" w:eastAsiaTheme="minorHAnsi" w:hAnsi="Consolas" w:cs="Consolas"/>
          <w:color w:val="000000"/>
          <w:sz w:val="19"/>
          <w:szCs w:val="19"/>
          <w:lang w:val="en-US"/>
        </w:rPr>
      </w:pP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FF"/>
          <w:sz w:val="19"/>
          <w:szCs w:val="19"/>
          <w:lang w:val="en-US"/>
        </w:rPr>
        <w:t>for</w:t>
      </w:r>
      <w:r w:rsidRPr="00882B3A">
        <w:rPr>
          <w:rFonts w:ascii="Consolas" w:eastAsiaTheme="minorHAnsi" w:hAnsi="Consolas" w:cs="Consolas"/>
          <w:color w:val="000000"/>
          <w:sz w:val="19"/>
          <w:szCs w:val="19"/>
          <w:lang w:val="en-US"/>
        </w:rPr>
        <w:t xml:space="preserve"> (</w:t>
      </w:r>
      <w:r w:rsidRPr="00882B3A">
        <w:rPr>
          <w:rFonts w:ascii="Consolas" w:eastAsiaTheme="minorHAnsi" w:hAnsi="Consolas" w:cs="Consolas"/>
          <w:color w:val="0000FF"/>
          <w:sz w:val="19"/>
          <w:szCs w:val="19"/>
          <w:lang w:val="en-US"/>
        </w:rPr>
        <w:t>int</w:t>
      </w:r>
      <w:r w:rsidRPr="00882B3A">
        <w:rPr>
          <w:rFonts w:ascii="Consolas" w:eastAsiaTheme="minorHAnsi" w:hAnsi="Consolas" w:cs="Consolas"/>
          <w:color w:val="000000"/>
          <w:sz w:val="19"/>
          <w:szCs w:val="19"/>
          <w:lang w:val="en-US"/>
        </w:rPr>
        <w:t xml:space="preserve"> </w:t>
      </w:r>
      <w:proofErr w:type="spellStart"/>
      <w:r w:rsidRPr="00882B3A">
        <w:rPr>
          <w:rFonts w:ascii="Consolas" w:eastAsiaTheme="minorHAnsi" w:hAnsi="Consolas" w:cs="Consolas"/>
          <w:color w:val="000000"/>
          <w:sz w:val="19"/>
          <w:szCs w:val="19"/>
          <w:lang w:val="en-US"/>
        </w:rPr>
        <w:t>i</w:t>
      </w:r>
      <w:proofErr w:type="spellEnd"/>
      <w:r w:rsidRPr="00882B3A">
        <w:rPr>
          <w:rFonts w:ascii="Consolas" w:eastAsiaTheme="minorHAnsi" w:hAnsi="Consolas" w:cs="Consolas"/>
          <w:color w:val="000000"/>
          <w:sz w:val="19"/>
          <w:szCs w:val="19"/>
          <w:lang w:val="en-US"/>
        </w:rPr>
        <w:t xml:space="preserve"> = 0; </w:t>
      </w:r>
      <w:proofErr w:type="spellStart"/>
      <w:r w:rsidRPr="00882B3A">
        <w:rPr>
          <w:rFonts w:ascii="Consolas" w:eastAsiaTheme="minorHAnsi" w:hAnsi="Consolas" w:cs="Consolas"/>
          <w:color w:val="000000"/>
          <w:sz w:val="19"/>
          <w:szCs w:val="19"/>
          <w:lang w:val="en-US"/>
        </w:rPr>
        <w:t>i</w:t>
      </w:r>
      <w:proofErr w:type="spellEnd"/>
      <w:r w:rsidRPr="00882B3A">
        <w:rPr>
          <w:rFonts w:ascii="Consolas" w:eastAsiaTheme="minorHAnsi" w:hAnsi="Consolas" w:cs="Consolas"/>
          <w:color w:val="000000"/>
          <w:sz w:val="19"/>
          <w:szCs w:val="19"/>
          <w:lang w:val="en-US"/>
        </w:rPr>
        <w:t xml:space="preserve"> &lt; </w:t>
      </w:r>
      <w:r w:rsidRPr="00882B3A">
        <w:rPr>
          <w:rFonts w:ascii="Consolas" w:eastAsiaTheme="minorHAnsi" w:hAnsi="Consolas" w:cs="Consolas"/>
          <w:color w:val="6F008A"/>
          <w:sz w:val="19"/>
          <w:szCs w:val="19"/>
          <w:lang w:val="en-US"/>
        </w:rPr>
        <w:t>N</w:t>
      </w:r>
      <w:r w:rsidRPr="00882B3A">
        <w:rPr>
          <w:rFonts w:ascii="Consolas" w:eastAsiaTheme="minorHAnsi" w:hAnsi="Consolas" w:cs="Consolas"/>
          <w:color w:val="000000"/>
          <w:sz w:val="19"/>
          <w:szCs w:val="19"/>
          <w:lang w:val="en-US"/>
        </w:rPr>
        <w:t xml:space="preserve">; </w:t>
      </w:r>
      <w:proofErr w:type="spellStart"/>
      <w:r w:rsidRPr="00882B3A">
        <w:rPr>
          <w:rFonts w:ascii="Consolas" w:eastAsiaTheme="minorHAnsi" w:hAnsi="Consolas" w:cs="Consolas"/>
          <w:color w:val="000000"/>
          <w:sz w:val="19"/>
          <w:szCs w:val="19"/>
          <w:lang w:val="en-US"/>
        </w:rPr>
        <w:t>i</w:t>
      </w:r>
      <w:proofErr w:type="spellEnd"/>
      <w:r w:rsidRPr="00882B3A">
        <w:rPr>
          <w:rFonts w:ascii="Consolas" w:eastAsiaTheme="minorHAnsi" w:hAnsi="Consolas" w:cs="Consolas"/>
          <w:color w:val="000000"/>
          <w:sz w:val="19"/>
          <w:szCs w:val="19"/>
          <w:lang w:val="en-US"/>
        </w:rPr>
        <w:t>++)</w:t>
      </w:r>
    </w:p>
    <w:p w:rsidR="00882B3A" w:rsidRPr="00882B3A" w:rsidRDefault="00882B3A" w:rsidP="00882B3A">
      <w:pPr>
        <w:autoSpaceDE w:val="0"/>
        <w:autoSpaceDN w:val="0"/>
        <w:adjustRightInd w:val="0"/>
        <w:rPr>
          <w:rFonts w:ascii="Consolas" w:eastAsiaTheme="minorHAnsi" w:hAnsi="Consolas" w:cs="Consolas"/>
          <w:color w:val="000000"/>
          <w:sz w:val="19"/>
          <w:szCs w:val="19"/>
          <w:lang w:val="en-US"/>
        </w:rPr>
      </w:pPr>
      <w:r w:rsidRPr="00882B3A">
        <w:rPr>
          <w:rFonts w:ascii="Consolas" w:eastAsiaTheme="minorHAnsi" w:hAnsi="Consolas" w:cs="Consolas"/>
          <w:color w:val="000000"/>
          <w:sz w:val="19"/>
          <w:szCs w:val="19"/>
          <w:lang w:val="en-US"/>
        </w:rPr>
        <w:lastRenderedPageBreak/>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FF"/>
          <w:sz w:val="19"/>
          <w:szCs w:val="19"/>
          <w:lang w:val="en-US"/>
        </w:rPr>
        <w:t>for</w:t>
      </w:r>
      <w:r w:rsidRPr="00882B3A">
        <w:rPr>
          <w:rFonts w:ascii="Consolas" w:eastAsiaTheme="minorHAnsi" w:hAnsi="Consolas" w:cs="Consolas"/>
          <w:color w:val="000000"/>
          <w:sz w:val="19"/>
          <w:szCs w:val="19"/>
          <w:lang w:val="en-US"/>
        </w:rPr>
        <w:t xml:space="preserve"> (</w:t>
      </w:r>
      <w:r w:rsidRPr="00882B3A">
        <w:rPr>
          <w:rFonts w:ascii="Consolas" w:eastAsiaTheme="minorHAnsi" w:hAnsi="Consolas" w:cs="Consolas"/>
          <w:color w:val="0000FF"/>
          <w:sz w:val="19"/>
          <w:szCs w:val="19"/>
          <w:lang w:val="en-US"/>
        </w:rPr>
        <w:t>int</w:t>
      </w:r>
      <w:r w:rsidRPr="00882B3A">
        <w:rPr>
          <w:rFonts w:ascii="Consolas" w:eastAsiaTheme="minorHAnsi" w:hAnsi="Consolas" w:cs="Consolas"/>
          <w:color w:val="000000"/>
          <w:sz w:val="19"/>
          <w:szCs w:val="19"/>
          <w:lang w:val="en-US"/>
        </w:rPr>
        <w:t xml:space="preserve"> j = 0; j &lt; </w:t>
      </w:r>
      <w:proofErr w:type="spellStart"/>
      <w:r w:rsidRPr="00882B3A">
        <w:rPr>
          <w:rFonts w:ascii="Consolas" w:eastAsiaTheme="minorHAnsi" w:hAnsi="Consolas" w:cs="Consolas"/>
          <w:color w:val="6F008A"/>
          <w:sz w:val="19"/>
          <w:szCs w:val="19"/>
          <w:lang w:val="en-US"/>
        </w:rPr>
        <w:t>Nthr</w:t>
      </w:r>
      <w:proofErr w:type="spellEnd"/>
      <w:r w:rsidRPr="00882B3A">
        <w:rPr>
          <w:rFonts w:ascii="Consolas" w:eastAsiaTheme="minorHAnsi" w:hAnsi="Consolas" w:cs="Consolas"/>
          <w:color w:val="000000"/>
          <w:sz w:val="19"/>
          <w:szCs w:val="19"/>
          <w:lang w:val="en-US"/>
        </w:rPr>
        <w:t xml:space="preserve">; </w:t>
      </w:r>
      <w:proofErr w:type="spellStart"/>
      <w:r w:rsidRPr="00882B3A">
        <w:rPr>
          <w:rFonts w:ascii="Consolas" w:eastAsiaTheme="minorHAnsi" w:hAnsi="Consolas" w:cs="Consolas"/>
          <w:color w:val="000000"/>
          <w:sz w:val="19"/>
          <w:szCs w:val="19"/>
          <w:lang w:val="en-US"/>
        </w:rPr>
        <w:t>j++</w:t>
      </w:r>
      <w:proofErr w:type="spellEnd"/>
      <w:r w:rsidRPr="00882B3A">
        <w:rPr>
          <w:rFonts w:ascii="Consolas" w:eastAsiaTheme="minorHAnsi" w:hAnsi="Consolas" w:cs="Consolas"/>
          <w:color w:val="000000"/>
          <w:sz w:val="19"/>
          <w:szCs w:val="19"/>
          <w:lang w:val="en-US"/>
        </w:rPr>
        <w:t>)</w:t>
      </w:r>
    </w:p>
    <w:p w:rsidR="00882B3A" w:rsidRPr="00882B3A" w:rsidRDefault="00882B3A" w:rsidP="00882B3A">
      <w:pPr>
        <w:autoSpaceDE w:val="0"/>
        <w:autoSpaceDN w:val="0"/>
        <w:adjustRightInd w:val="0"/>
        <w:rPr>
          <w:rFonts w:ascii="Consolas" w:eastAsiaTheme="minorHAnsi" w:hAnsi="Consolas" w:cs="Consolas"/>
          <w:color w:val="000000"/>
          <w:sz w:val="19"/>
          <w:szCs w:val="19"/>
          <w:lang w:val="en-US"/>
        </w:rPr>
      </w:pP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t>{</w:t>
      </w:r>
    </w:p>
    <w:p w:rsidR="00882B3A" w:rsidRPr="00882B3A" w:rsidRDefault="00882B3A" w:rsidP="00882B3A">
      <w:pPr>
        <w:autoSpaceDE w:val="0"/>
        <w:autoSpaceDN w:val="0"/>
        <w:adjustRightInd w:val="0"/>
        <w:rPr>
          <w:rFonts w:ascii="Consolas" w:eastAsiaTheme="minorHAnsi" w:hAnsi="Consolas" w:cs="Consolas"/>
          <w:color w:val="000000"/>
          <w:sz w:val="19"/>
          <w:szCs w:val="19"/>
          <w:lang w:val="en-US"/>
        </w:rPr>
      </w:pP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t>f[</w:t>
      </w:r>
      <w:proofErr w:type="spellStart"/>
      <w:r w:rsidRPr="00882B3A">
        <w:rPr>
          <w:rFonts w:ascii="Consolas" w:eastAsiaTheme="minorHAnsi" w:hAnsi="Consolas" w:cs="Consolas"/>
          <w:color w:val="000000"/>
          <w:sz w:val="19"/>
          <w:szCs w:val="19"/>
          <w:lang w:val="en-US"/>
        </w:rPr>
        <w:t>i</w:t>
      </w:r>
      <w:proofErr w:type="spellEnd"/>
      <w:r w:rsidRPr="00882B3A">
        <w:rPr>
          <w:rFonts w:ascii="Consolas" w:eastAsiaTheme="minorHAnsi" w:hAnsi="Consolas" w:cs="Consolas"/>
          <w:color w:val="000000"/>
          <w:sz w:val="19"/>
          <w:szCs w:val="19"/>
          <w:lang w:val="en-US"/>
        </w:rPr>
        <w:t xml:space="preserve">].x += </w:t>
      </w:r>
      <w:proofErr w:type="spellStart"/>
      <w:r w:rsidRPr="00882B3A">
        <w:rPr>
          <w:rFonts w:ascii="Consolas" w:eastAsiaTheme="minorHAnsi" w:hAnsi="Consolas" w:cs="Consolas"/>
          <w:color w:val="000000"/>
          <w:sz w:val="19"/>
          <w:szCs w:val="19"/>
          <w:lang w:val="en-US"/>
        </w:rPr>
        <w:t>tf</w:t>
      </w:r>
      <w:proofErr w:type="spellEnd"/>
      <w:r w:rsidRPr="00882B3A">
        <w:rPr>
          <w:rFonts w:ascii="Consolas" w:eastAsiaTheme="minorHAnsi" w:hAnsi="Consolas" w:cs="Consolas"/>
          <w:color w:val="000000"/>
          <w:sz w:val="19"/>
          <w:szCs w:val="19"/>
          <w:lang w:val="en-US"/>
        </w:rPr>
        <w:t>[</w:t>
      </w:r>
      <w:proofErr w:type="spellStart"/>
      <w:r w:rsidRPr="00882B3A">
        <w:rPr>
          <w:rFonts w:ascii="Consolas" w:eastAsiaTheme="minorHAnsi" w:hAnsi="Consolas" w:cs="Consolas"/>
          <w:color w:val="000000"/>
          <w:sz w:val="19"/>
          <w:szCs w:val="19"/>
          <w:lang w:val="en-US"/>
        </w:rPr>
        <w:t>i</w:t>
      </w:r>
      <w:proofErr w:type="spellEnd"/>
      <w:r w:rsidRPr="00882B3A">
        <w:rPr>
          <w:rFonts w:ascii="Consolas" w:eastAsiaTheme="minorHAnsi" w:hAnsi="Consolas" w:cs="Consolas"/>
          <w:color w:val="000000"/>
          <w:sz w:val="19"/>
          <w:szCs w:val="19"/>
          <w:lang w:val="en-US"/>
        </w:rPr>
        <w:t>][j].x;</w:t>
      </w:r>
    </w:p>
    <w:p w:rsidR="00882B3A" w:rsidRPr="00882B3A" w:rsidRDefault="00882B3A" w:rsidP="00882B3A">
      <w:pPr>
        <w:autoSpaceDE w:val="0"/>
        <w:autoSpaceDN w:val="0"/>
        <w:adjustRightInd w:val="0"/>
        <w:rPr>
          <w:rFonts w:ascii="Consolas" w:eastAsiaTheme="minorHAnsi" w:hAnsi="Consolas" w:cs="Consolas"/>
          <w:color w:val="000000"/>
          <w:sz w:val="19"/>
          <w:szCs w:val="19"/>
          <w:lang w:val="en-US"/>
        </w:rPr>
      </w:pP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t>f[</w:t>
      </w:r>
      <w:proofErr w:type="spellStart"/>
      <w:r w:rsidRPr="00882B3A">
        <w:rPr>
          <w:rFonts w:ascii="Consolas" w:eastAsiaTheme="minorHAnsi" w:hAnsi="Consolas" w:cs="Consolas"/>
          <w:color w:val="000000"/>
          <w:sz w:val="19"/>
          <w:szCs w:val="19"/>
          <w:lang w:val="en-US"/>
        </w:rPr>
        <w:t>i</w:t>
      </w:r>
      <w:proofErr w:type="spellEnd"/>
      <w:proofErr w:type="gramStart"/>
      <w:r w:rsidRPr="00882B3A">
        <w:rPr>
          <w:rFonts w:ascii="Consolas" w:eastAsiaTheme="minorHAnsi" w:hAnsi="Consolas" w:cs="Consolas"/>
          <w:color w:val="000000"/>
          <w:sz w:val="19"/>
          <w:szCs w:val="19"/>
          <w:lang w:val="en-US"/>
        </w:rPr>
        <w:t>].y</w:t>
      </w:r>
      <w:proofErr w:type="gramEnd"/>
      <w:r w:rsidRPr="00882B3A">
        <w:rPr>
          <w:rFonts w:ascii="Consolas" w:eastAsiaTheme="minorHAnsi" w:hAnsi="Consolas" w:cs="Consolas"/>
          <w:color w:val="000000"/>
          <w:sz w:val="19"/>
          <w:szCs w:val="19"/>
          <w:lang w:val="en-US"/>
        </w:rPr>
        <w:t xml:space="preserve"> += </w:t>
      </w:r>
      <w:proofErr w:type="spellStart"/>
      <w:r w:rsidRPr="00882B3A">
        <w:rPr>
          <w:rFonts w:ascii="Consolas" w:eastAsiaTheme="minorHAnsi" w:hAnsi="Consolas" w:cs="Consolas"/>
          <w:color w:val="000000"/>
          <w:sz w:val="19"/>
          <w:szCs w:val="19"/>
          <w:lang w:val="en-US"/>
        </w:rPr>
        <w:t>tf</w:t>
      </w:r>
      <w:proofErr w:type="spellEnd"/>
      <w:r w:rsidRPr="00882B3A">
        <w:rPr>
          <w:rFonts w:ascii="Consolas" w:eastAsiaTheme="minorHAnsi" w:hAnsi="Consolas" w:cs="Consolas"/>
          <w:color w:val="000000"/>
          <w:sz w:val="19"/>
          <w:szCs w:val="19"/>
          <w:lang w:val="en-US"/>
        </w:rPr>
        <w:t>[</w:t>
      </w:r>
      <w:proofErr w:type="spellStart"/>
      <w:r w:rsidRPr="00882B3A">
        <w:rPr>
          <w:rFonts w:ascii="Consolas" w:eastAsiaTheme="minorHAnsi" w:hAnsi="Consolas" w:cs="Consolas"/>
          <w:color w:val="000000"/>
          <w:sz w:val="19"/>
          <w:szCs w:val="19"/>
          <w:lang w:val="en-US"/>
        </w:rPr>
        <w:t>i</w:t>
      </w:r>
      <w:proofErr w:type="spellEnd"/>
      <w:r w:rsidRPr="00882B3A">
        <w:rPr>
          <w:rFonts w:ascii="Consolas" w:eastAsiaTheme="minorHAnsi" w:hAnsi="Consolas" w:cs="Consolas"/>
          <w:color w:val="000000"/>
          <w:sz w:val="19"/>
          <w:szCs w:val="19"/>
          <w:lang w:val="en-US"/>
        </w:rPr>
        <w:t>][j].y;</w:t>
      </w:r>
    </w:p>
    <w:p w:rsidR="00882B3A" w:rsidRPr="00882B3A" w:rsidRDefault="00882B3A" w:rsidP="00882B3A">
      <w:pPr>
        <w:autoSpaceDE w:val="0"/>
        <w:autoSpaceDN w:val="0"/>
        <w:adjustRightInd w:val="0"/>
        <w:rPr>
          <w:rFonts w:ascii="Consolas" w:eastAsiaTheme="minorHAnsi" w:hAnsi="Consolas" w:cs="Consolas"/>
          <w:color w:val="000000"/>
          <w:sz w:val="19"/>
          <w:szCs w:val="19"/>
          <w:lang w:val="en-US"/>
        </w:rPr>
      </w:pP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proofErr w:type="spellStart"/>
      <w:r w:rsidRPr="00882B3A">
        <w:rPr>
          <w:rFonts w:ascii="Consolas" w:eastAsiaTheme="minorHAnsi" w:hAnsi="Consolas" w:cs="Consolas"/>
          <w:color w:val="000000"/>
          <w:sz w:val="19"/>
          <w:szCs w:val="19"/>
          <w:lang w:val="en-US"/>
        </w:rPr>
        <w:t>tf</w:t>
      </w:r>
      <w:proofErr w:type="spellEnd"/>
      <w:r w:rsidRPr="00882B3A">
        <w:rPr>
          <w:rFonts w:ascii="Consolas" w:eastAsiaTheme="minorHAnsi" w:hAnsi="Consolas" w:cs="Consolas"/>
          <w:color w:val="000000"/>
          <w:sz w:val="19"/>
          <w:szCs w:val="19"/>
          <w:lang w:val="en-US"/>
        </w:rPr>
        <w:t>[</w:t>
      </w:r>
      <w:proofErr w:type="spellStart"/>
      <w:r w:rsidRPr="00882B3A">
        <w:rPr>
          <w:rFonts w:ascii="Consolas" w:eastAsiaTheme="minorHAnsi" w:hAnsi="Consolas" w:cs="Consolas"/>
          <w:color w:val="000000"/>
          <w:sz w:val="19"/>
          <w:szCs w:val="19"/>
          <w:lang w:val="en-US"/>
        </w:rPr>
        <w:t>i</w:t>
      </w:r>
      <w:proofErr w:type="spellEnd"/>
      <w:r w:rsidRPr="00882B3A">
        <w:rPr>
          <w:rFonts w:ascii="Consolas" w:eastAsiaTheme="minorHAnsi" w:hAnsi="Consolas" w:cs="Consolas"/>
          <w:color w:val="000000"/>
          <w:sz w:val="19"/>
          <w:szCs w:val="19"/>
          <w:lang w:val="en-US"/>
        </w:rPr>
        <w:t>][j].x = 0;</w:t>
      </w:r>
    </w:p>
    <w:p w:rsidR="00882B3A" w:rsidRPr="00607A0D" w:rsidRDefault="00882B3A" w:rsidP="00882B3A">
      <w:pPr>
        <w:autoSpaceDE w:val="0"/>
        <w:autoSpaceDN w:val="0"/>
        <w:adjustRightInd w:val="0"/>
        <w:rPr>
          <w:rFonts w:ascii="Consolas" w:eastAsiaTheme="minorHAnsi" w:hAnsi="Consolas" w:cs="Consolas"/>
          <w:color w:val="000000"/>
          <w:sz w:val="19"/>
          <w:szCs w:val="19"/>
          <w:lang w:val="en-US"/>
        </w:rPr>
      </w:pP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r w:rsidRPr="00882B3A">
        <w:rPr>
          <w:rFonts w:ascii="Consolas" w:eastAsiaTheme="minorHAnsi" w:hAnsi="Consolas" w:cs="Consolas"/>
          <w:color w:val="000000"/>
          <w:sz w:val="19"/>
          <w:szCs w:val="19"/>
          <w:lang w:val="en-US"/>
        </w:rPr>
        <w:tab/>
      </w:r>
      <w:proofErr w:type="spellStart"/>
      <w:r w:rsidRPr="00882B3A">
        <w:rPr>
          <w:rFonts w:ascii="Consolas" w:eastAsiaTheme="minorHAnsi" w:hAnsi="Consolas" w:cs="Consolas"/>
          <w:color w:val="000000"/>
          <w:sz w:val="19"/>
          <w:szCs w:val="19"/>
          <w:lang w:val="en-US"/>
        </w:rPr>
        <w:t>tf</w:t>
      </w:r>
      <w:proofErr w:type="spellEnd"/>
      <w:r w:rsidRPr="00607A0D">
        <w:rPr>
          <w:rFonts w:ascii="Consolas" w:eastAsiaTheme="minorHAnsi" w:hAnsi="Consolas" w:cs="Consolas"/>
          <w:color w:val="000000"/>
          <w:sz w:val="19"/>
          <w:szCs w:val="19"/>
          <w:lang w:val="en-US"/>
        </w:rPr>
        <w:t>[</w:t>
      </w:r>
      <w:proofErr w:type="spellStart"/>
      <w:r w:rsidRPr="00882B3A">
        <w:rPr>
          <w:rFonts w:ascii="Consolas" w:eastAsiaTheme="minorHAnsi" w:hAnsi="Consolas" w:cs="Consolas"/>
          <w:color w:val="000000"/>
          <w:sz w:val="19"/>
          <w:szCs w:val="19"/>
          <w:lang w:val="en-US"/>
        </w:rPr>
        <w:t>i</w:t>
      </w:r>
      <w:proofErr w:type="spellEnd"/>
      <w:r w:rsidRPr="00607A0D">
        <w:rPr>
          <w:rFonts w:ascii="Consolas" w:eastAsiaTheme="minorHAnsi" w:hAnsi="Consolas" w:cs="Consolas"/>
          <w:color w:val="000000"/>
          <w:sz w:val="19"/>
          <w:szCs w:val="19"/>
          <w:lang w:val="en-US"/>
        </w:rPr>
        <w:t>][</w:t>
      </w:r>
      <w:r w:rsidRPr="00882B3A">
        <w:rPr>
          <w:rFonts w:ascii="Consolas" w:eastAsiaTheme="minorHAnsi" w:hAnsi="Consolas" w:cs="Consolas"/>
          <w:color w:val="000000"/>
          <w:sz w:val="19"/>
          <w:szCs w:val="19"/>
          <w:lang w:val="en-US"/>
        </w:rPr>
        <w:t>j</w:t>
      </w:r>
      <w:proofErr w:type="gramStart"/>
      <w:r w:rsidRPr="00607A0D">
        <w:rPr>
          <w:rFonts w:ascii="Consolas" w:eastAsiaTheme="minorHAnsi" w:hAnsi="Consolas" w:cs="Consolas"/>
          <w:color w:val="000000"/>
          <w:sz w:val="19"/>
          <w:szCs w:val="19"/>
          <w:lang w:val="en-US"/>
        </w:rPr>
        <w:t>].</w:t>
      </w:r>
      <w:r w:rsidRPr="00882B3A">
        <w:rPr>
          <w:rFonts w:ascii="Consolas" w:eastAsiaTheme="minorHAnsi" w:hAnsi="Consolas" w:cs="Consolas"/>
          <w:color w:val="000000"/>
          <w:sz w:val="19"/>
          <w:szCs w:val="19"/>
          <w:lang w:val="en-US"/>
        </w:rPr>
        <w:t>y</w:t>
      </w:r>
      <w:proofErr w:type="gramEnd"/>
      <w:r w:rsidRPr="00607A0D">
        <w:rPr>
          <w:rFonts w:ascii="Consolas" w:eastAsiaTheme="minorHAnsi" w:hAnsi="Consolas" w:cs="Consolas"/>
          <w:color w:val="000000"/>
          <w:sz w:val="19"/>
          <w:szCs w:val="19"/>
          <w:lang w:val="en-US"/>
        </w:rPr>
        <w:t xml:space="preserve"> = 0;</w:t>
      </w:r>
    </w:p>
    <w:p w:rsidR="00882B3A" w:rsidRDefault="00882B3A" w:rsidP="00882B3A">
      <w:pPr>
        <w:autoSpaceDE w:val="0"/>
        <w:autoSpaceDN w:val="0"/>
        <w:adjustRightInd w:val="0"/>
        <w:rPr>
          <w:rFonts w:ascii="Consolas" w:eastAsiaTheme="minorHAnsi" w:hAnsi="Consolas" w:cs="Consolas"/>
          <w:color w:val="000000"/>
          <w:sz w:val="19"/>
          <w:szCs w:val="19"/>
        </w:rPr>
      </w:pPr>
      <w:r w:rsidRPr="00607A0D">
        <w:rPr>
          <w:rFonts w:ascii="Consolas" w:eastAsiaTheme="minorHAnsi" w:hAnsi="Consolas" w:cs="Consolas"/>
          <w:color w:val="000000"/>
          <w:sz w:val="19"/>
          <w:szCs w:val="19"/>
          <w:lang w:val="en-US"/>
        </w:rPr>
        <w:tab/>
      </w:r>
      <w:r w:rsidRPr="00607A0D">
        <w:rPr>
          <w:rFonts w:ascii="Consolas" w:eastAsiaTheme="minorHAnsi" w:hAnsi="Consolas" w:cs="Consolas"/>
          <w:color w:val="000000"/>
          <w:sz w:val="19"/>
          <w:szCs w:val="19"/>
          <w:lang w:val="en-US"/>
        </w:rPr>
        <w:tab/>
      </w:r>
      <w:r>
        <w:rPr>
          <w:rFonts w:ascii="Consolas" w:eastAsiaTheme="minorHAnsi" w:hAnsi="Consolas" w:cs="Consolas"/>
          <w:color w:val="000000"/>
          <w:sz w:val="19"/>
          <w:szCs w:val="19"/>
        </w:rPr>
        <w:t>}</w:t>
      </w:r>
    </w:p>
    <w:p w:rsidR="00882B3A" w:rsidRPr="00C43E2B" w:rsidRDefault="00882B3A" w:rsidP="00882B3A">
      <w:pPr>
        <w:spacing w:after="20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882B3A" w:rsidRPr="00572330" w:rsidRDefault="00882B3A" w:rsidP="00572330">
      <w:r w:rsidRPr="00882B3A">
        <w:t>Данный вариант выполняется быстрее, чем первоначальный вариант</w:t>
      </w:r>
      <w:r>
        <w:t xml:space="preserve"> без балансировки нагрузки, од</w:t>
      </w:r>
      <w:r w:rsidRPr="00882B3A">
        <w:t>на</w:t>
      </w:r>
      <w:r w:rsidR="00CE3F08">
        <w:t>ко он будет проигрывать вариант</w:t>
      </w:r>
      <w:r w:rsidRPr="00882B3A">
        <w:t xml:space="preserve"> с динамическим распределением потоков.</w:t>
      </w:r>
    </w:p>
    <w:p w:rsidR="001828FA" w:rsidRPr="00882B3A" w:rsidRDefault="00EE6612" w:rsidP="00572330">
      <w:pPr>
        <w:pStyle w:val="2"/>
        <w:ind w:left="0"/>
      </w:pPr>
      <w:bookmarkStart w:id="14" w:name="_Toc501803955"/>
      <w:r w:rsidRPr="00F518FC">
        <w:t>2.</w:t>
      </w:r>
      <w:r w:rsidR="00C43E2B" w:rsidRPr="0077452D">
        <w:t>9</w:t>
      </w:r>
      <w:r w:rsidR="001828FA" w:rsidRPr="00F518FC">
        <w:t xml:space="preserve"> </w:t>
      </w:r>
      <w:r w:rsidR="001828FA">
        <w:t>Практические</w:t>
      </w:r>
      <w:r w:rsidR="001828FA" w:rsidRPr="00F518FC">
        <w:t xml:space="preserve"> </w:t>
      </w:r>
      <w:r w:rsidR="001828FA">
        <w:t>задания</w:t>
      </w:r>
      <w:bookmarkEnd w:id="14"/>
    </w:p>
    <w:p w:rsidR="00EA1305" w:rsidRDefault="00882B3A" w:rsidP="009B5DBB">
      <w:pPr>
        <w:pStyle w:val="ab"/>
        <w:numPr>
          <w:ilvl w:val="0"/>
          <w:numId w:val="6"/>
        </w:numPr>
      </w:pPr>
      <w:r>
        <w:t>Придумать индивидуальные начальные параметры системы (начальные координаты, массы, начальные скорости, количество частиц</w:t>
      </w:r>
      <w:r w:rsidR="00607A0D" w:rsidRPr="00607A0D">
        <w:t xml:space="preserve"> (</w:t>
      </w:r>
      <w:r w:rsidR="00607A0D">
        <w:rPr>
          <w:lang w:val="en-US"/>
        </w:rPr>
        <w:t>N</w:t>
      </w:r>
      <w:r w:rsidR="00607A0D" w:rsidRPr="00607A0D">
        <w:t>)</w:t>
      </w:r>
      <w:r>
        <w:t>). При выборе учитывать, что область визуализации имеет размер 4000х4000. Количество частиц</w:t>
      </w:r>
      <w:r w:rsidR="004A5F39" w:rsidRPr="004A5F39">
        <w:t xml:space="preserve"> (</w:t>
      </w:r>
      <w:r w:rsidR="004A5F39">
        <w:rPr>
          <w:lang w:val="en-US"/>
        </w:rPr>
        <w:t>N</w:t>
      </w:r>
      <w:r w:rsidR="004A5F39" w:rsidRPr="004A5F39">
        <w:t>)</w:t>
      </w:r>
      <w:r>
        <w:t xml:space="preserve"> взять не мен</w:t>
      </w:r>
      <w:r w:rsidR="00783616">
        <w:t xml:space="preserve">ее </w:t>
      </w:r>
      <w:r w:rsidR="00783616" w:rsidRPr="00783616">
        <w:t>500</w:t>
      </w:r>
      <w:r w:rsidR="00783616">
        <w:t>. Количество итераций</w:t>
      </w:r>
      <w:r w:rsidR="004A5F39" w:rsidRPr="00350206">
        <w:t xml:space="preserve"> (</w:t>
      </w:r>
      <w:r w:rsidR="004A5F39">
        <w:rPr>
          <w:lang w:val="en-US"/>
        </w:rPr>
        <w:t>Niter</w:t>
      </w:r>
      <w:r w:rsidR="004A5F39" w:rsidRPr="00350206">
        <w:t>)</w:t>
      </w:r>
      <w:r w:rsidR="00783616">
        <w:t xml:space="preserve"> не менее </w:t>
      </w:r>
      <w:r w:rsidR="00783616" w:rsidRPr="00783616">
        <w:t>800</w:t>
      </w:r>
      <w:r w:rsidR="0086634D">
        <w:t>.</w:t>
      </w:r>
      <w:r w:rsidR="00350206" w:rsidRPr="00350206">
        <w:t xml:space="preserve"> </w:t>
      </w:r>
      <w:r w:rsidR="00350206">
        <w:t>Начальные параметры необходимо подбирать таким образом, чтобы время выполнения каждого алгоритма таблицы ниже было разумным: секунды, десятки секунд.</w:t>
      </w:r>
    </w:p>
    <w:p w:rsidR="004A5F39" w:rsidRDefault="00350206" w:rsidP="009B5DBB">
      <w:pPr>
        <w:pStyle w:val="ab"/>
        <w:numPr>
          <w:ilvl w:val="0"/>
          <w:numId w:val="6"/>
        </w:numPr>
      </w:pPr>
      <w:r>
        <w:t>Промоделировать систему, заполнить таблицу ниже</w:t>
      </w:r>
      <w:r w:rsidR="00FD7669">
        <w:t>, продемонстрировать визуализацию одного из алгоритмов</w:t>
      </w:r>
      <w:r>
        <w:t>. Время выполнения считать усредненным по не менее 10 запускам алгоритмов. Ускорение считать относительно первого алгоритма.</w:t>
      </w:r>
    </w:p>
    <w:tbl>
      <w:tblPr>
        <w:tblStyle w:val="af"/>
        <w:tblW w:w="10632" w:type="dxa"/>
        <w:tblInd w:w="-885" w:type="dxa"/>
        <w:tblLook w:val="04A0" w:firstRow="1" w:lastRow="0" w:firstColumn="1" w:lastColumn="0" w:noHBand="0" w:noVBand="1"/>
      </w:tblPr>
      <w:tblGrid>
        <w:gridCol w:w="6042"/>
        <w:gridCol w:w="748"/>
        <w:gridCol w:w="723"/>
        <w:gridCol w:w="703"/>
        <w:gridCol w:w="703"/>
        <w:gridCol w:w="1713"/>
      </w:tblGrid>
      <w:tr w:rsidR="00350206" w:rsidTr="00FD7669">
        <w:tc>
          <w:tcPr>
            <w:tcW w:w="6042" w:type="dxa"/>
            <w:vMerge w:val="restart"/>
            <w:shd w:val="clear" w:color="auto" w:fill="C2D69B" w:themeFill="accent3" w:themeFillTint="99"/>
            <w:vAlign w:val="center"/>
          </w:tcPr>
          <w:p w:rsidR="004A5F39" w:rsidRPr="004A5F39" w:rsidRDefault="004A5F39" w:rsidP="00FD7669">
            <w:pPr>
              <w:jc w:val="center"/>
            </w:pPr>
            <w:r>
              <w:t>Алгоритм</w:t>
            </w:r>
          </w:p>
        </w:tc>
        <w:tc>
          <w:tcPr>
            <w:tcW w:w="4590" w:type="dxa"/>
            <w:gridSpan w:val="5"/>
            <w:shd w:val="clear" w:color="auto" w:fill="C2D69B" w:themeFill="accent3" w:themeFillTint="99"/>
            <w:vAlign w:val="center"/>
          </w:tcPr>
          <w:p w:rsidR="004A5F39" w:rsidRDefault="004A5F39" w:rsidP="00FD7669">
            <w:pPr>
              <w:ind w:right="-109"/>
              <w:jc w:val="center"/>
            </w:pPr>
            <w:r>
              <w:t>Время выполнения</w:t>
            </w:r>
            <w:r w:rsidR="00350206">
              <w:t xml:space="preserve">, с (ускорение, </w:t>
            </w:r>
            <w:proofErr w:type="spellStart"/>
            <w:r w:rsidR="00350206">
              <w:t>ед</w:t>
            </w:r>
            <w:proofErr w:type="spellEnd"/>
            <w:r w:rsidR="00350206">
              <w:t>)</w:t>
            </w:r>
            <w:r>
              <w:t xml:space="preserve"> при </w:t>
            </w:r>
            <w:proofErr w:type="spellStart"/>
            <w:r>
              <w:rPr>
                <w:lang w:val="en-US"/>
              </w:rPr>
              <w:t>Nthr</w:t>
            </w:r>
            <w:proofErr w:type="spellEnd"/>
          </w:p>
        </w:tc>
      </w:tr>
      <w:tr w:rsidR="00350206" w:rsidTr="00FD7669">
        <w:tc>
          <w:tcPr>
            <w:tcW w:w="6042" w:type="dxa"/>
            <w:vMerge/>
            <w:shd w:val="clear" w:color="auto" w:fill="C2D69B" w:themeFill="accent3" w:themeFillTint="99"/>
            <w:vAlign w:val="center"/>
          </w:tcPr>
          <w:p w:rsidR="004A5F39" w:rsidRDefault="004A5F39" w:rsidP="00FD7669">
            <w:pPr>
              <w:jc w:val="center"/>
            </w:pPr>
          </w:p>
        </w:tc>
        <w:tc>
          <w:tcPr>
            <w:tcW w:w="748" w:type="dxa"/>
            <w:shd w:val="clear" w:color="auto" w:fill="C2D69B" w:themeFill="accent3" w:themeFillTint="99"/>
            <w:vAlign w:val="center"/>
          </w:tcPr>
          <w:p w:rsidR="004A5F39" w:rsidRPr="00FD7669" w:rsidRDefault="004A5F39" w:rsidP="00FD7669">
            <w:pPr>
              <w:jc w:val="center"/>
            </w:pPr>
            <w:r w:rsidRPr="00FD7669">
              <w:t>1</w:t>
            </w:r>
          </w:p>
        </w:tc>
        <w:tc>
          <w:tcPr>
            <w:tcW w:w="723" w:type="dxa"/>
            <w:shd w:val="clear" w:color="auto" w:fill="C2D69B" w:themeFill="accent3" w:themeFillTint="99"/>
            <w:vAlign w:val="center"/>
          </w:tcPr>
          <w:p w:rsidR="004A5F39" w:rsidRPr="00FD7669" w:rsidRDefault="004A5F39" w:rsidP="00FD7669">
            <w:pPr>
              <w:jc w:val="center"/>
            </w:pPr>
            <w:r w:rsidRPr="00FD7669">
              <w:t>4</w:t>
            </w:r>
          </w:p>
        </w:tc>
        <w:tc>
          <w:tcPr>
            <w:tcW w:w="703" w:type="dxa"/>
            <w:shd w:val="clear" w:color="auto" w:fill="C2D69B" w:themeFill="accent3" w:themeFillTint="99"/>
            <w:vAlign w:val="center"/>
          </w:tcPr>
          <w:p w:rsidR="004A5F39" w:rsidRPr="00FD7669" w:rsidRDefault="004A5F39" w:rsidP="00FD7669">
            <w:pPr>
              <w:jc w:val="center"/>
            </w:pPr>
            <w:r w:rsidRPr="00FD7669">
              <w:t>8</w:t>
            </w:r>
          </w:p>
        </w:tc>
        <w:tc>
          <w:tcPr>
            <w:tcW w:w="703" w:type="dxa"/>
            <w:shd w:val="clear" w:color="auto" w:fill="C2D69B" w:themeFill="accent3" w:themeFillTint="99"/>
            <w:vAlign w:val="center"/>
          </w:tcPr>
          <w:p w:rsidR="004A5F39" w:rsidRPr="00FD7669" w:rsidRDefault="004A5F39" w:rsidP="00FD7669">
            <w:pPr>
              <w:jc w:val="center"/>
            </w:pPr>
            <w:r w:rsidRPr="00FD7669">
              <w:t>16</w:t>
            </w:r>
          </w:p>
        </w:tc>
        <w:tc>
          <w:tcPr>
            <w:tcW w:w="1713" w:type="dxa"/>
            <w:shd w:val="clear" w:color="auto" w:fill="C2D69B" w:themeFill="accent3" w:themeFillTint="99"/>
            <w:vAlign w:val="center"/>
          </w:tcPr>
          <w:p w:rsidR="004A5F39" w:rsidRPr="00FD7669" w:rsidRDefault="004A5F39" w:rsidP="00FD7669">
            <w:pPr>
              <w:jc w:val="center"/>
            </w:pPr>
            <w:r w:rsidRPr="00FD7669">
              <w:t>32</w:t>
            </w:r>
          </w:p>
        </w:tc>
      </w:tr>
      <w:tr w:rsidR="00350206" w:rsidRPr="00FD7669" w:rsidTr="00FD7669">
        <w:tc>
          <w:tcPr>
            <w:tcW w:w="6042" w:type="dxa"/>
            <w:vAlign w:val="center"/>
          </w:tcPr>
          <w:p w:rsidR="004A5F39" w:rsidRPr="00FD7669" w:rsidRDefault="004A5F39" w:rsidP="00FD7669">
            <w:pPr>
              <w:jc w:val="left"/>
            </w:pPr>
            <w:r w:rsidRPr="004A5F39">
              <w:t>CalcForces1</w:t>
            </w:r>
            <w:r w:rsidRPr="00FD7669">
              <w:t>+</w:t>
            </w:r>
            <w:r w:rsidRPr="004A5F39">
              <w:t>MoveParticlesAndFreeForces</w:t>
            </w:r>
          </w:p>
        </w:tc>
        <w:tc>
          <w:tcPr>
            <w:tcW w:w="748" w:type="dxa"/>
            <w:vAlign w:val="center"/>
          </w:tcPr>
          <w:p w:rsidR="004A5F39" w:rsidRPr="00FD7669" w:rsidRDefault="004A5F39" w:rsidP="00FD7669">
            <w:pPr>
              <w:jc w:val="center"/>
            </w:pPr>
          </w:p>
        </w:tc>
        <w:tc>
          <w:tcPr>
            <w:tcW w:w="723" w:type="dxa"/>
            <w:shd w:val="clear" w:color="auto" w:fill="BFBFBF" w:themeFill="background1" w:themeFillShade="BF"/>
            <w:vAlign w:val="center"/>
          </w:tcPr>
          <w:p w:rsidR="004A5F39" w:rsidRPr="00FD7669" w:rsidRDefault="004A5F39" w:rsidP="00FD7669">
            <w:pPr>
              <w:jc w:val="center"/>
            </w:pPr>
          </w:p>
        </w:tc>
        <w:tc>
          <w:tcPr>
            <w:tcW w:w="703" w:type="dxa"/>
            <w:shd w:val="clear" w:color="auto" w:fill="BFBFBF" w:themeFill="background1" w:themeFillShade="BF"/>
            <w:vAlign w:val="center"/>
          </w:tcPr>
          <w:p w:rsidR="004A5F39" w:rsidRPr="00FD7669" w:rsidRDefault="004A5F39" w:rsidP="00FD7669">
            <w:pPr>
              <w:jc w:val="center"/>
            </w:pPr>
          </w:p>
        </w:tc>
        <w:tc>
          <w:tcPr>
            <w:tcW w:w="703" w:type="dxa"/>
            <w:shd w:val="clear" w:color="auto" w:fill="BFBFBF" w:themeFill="background1" w:themeFillShade="BF"/>
            <w:vAlign w:val="center"/>
          </w:tcPr>
          <w:p w:rsidR="004A5F39" w:rsidRPr="00FD7669" w:rsidRDefault="004A5F39" w:rsidP="00FD7669">
            <w:pPr>
              <w:jc w:val="center"/>
            </w:pPr>
          </w:p>
        </w:tc>
        <w:tc>
          <w:tcPr>
            <w:tcW w:w="1713" w:type="dxa"/>
            <w:shd w:val="clear" w:color="auto" w:fill="BFBFBF" w:themeFill="background1" w:themeFillShade="BF"/>
            <w:vAlign w:val="center"/>
          </w:tcPr>
          <w:p w:rsidR="004A5F39" w:rsidRPr="00FD7669" w:rsidRDefault="004A5F39" w:rsidP="00FD7669">
            <w:pPr>
              <w:jc w:val="center"/>
            </w:pPr>
          </w:p>
        </w:tc>
      </w:tr>
      <w:tr w:rsidR="00350206" w:rsidRPr="00350206" w:rsidTr="00FD7669">
        <w:tc>
          <w:tcPr>
            <w:tcW w:w="6042" w:type="dxa"/>
            <w:vAlign w:val="center"/>
          </w:tcPr>
          <w:p w:rsidR="004A5F39" w:rsidRPr="004A5F39" w:rsidRDefault="004A5F39" w:rsidP="00FD7669">
            <w:pPr>
              <w:jc w:val="left"/>
              <w:rPr>
                <w:lang w:val="en-US"/>
              </w:rPr>
            </w:pPr>
            <w:r w:rsidRPr="00350206">
              <w:rPr>
                <w:lang w:val="en-US"/>
              </w:rPr>
              <w:t>CalcForces2</w:t>
            </w:r>
            <w:r>
              <w:rPr>
                <w:lang w:val="en-US"/>
              </w:rPr>
              <w:t>+</w:t>
            </w:r>
            <w:r w:rsidRPr="00350206">
              <w:rPr>
                <w:lang w:val="en-US"/>
              </w:rPr>
              <w:t>MoveParticlesAndFreeForces</w:t>
            </w:r>
          </w:p>
        </w:tc>
        <w:tc>
          <w:tcPr>
            <w:tcW w:w="748" w:type="dxa"/>
            <w:vAlign w:val="center"/>
          </w:tcPr>
          <w:p w:rsidR="004A5F39" w:rsidRPr="00350206" w:rsidRDefault="004A5F39" w:rsidP="00FD7669">
            <w:pPr>
              <w:jc w:val="center"/>
            </w:pPr>
          </w:p>
        </w:tc>
        <w:tc>
          <w:tcPr>
            <w:tcW w:w="723" w:type="dxa"/>
            <w:shd w:val="clear" w:color="auto" w:fill="BFBFBF" w:themeFill="background1" w:themeFillShade="BF"/>
            <w:vAlign w:val="center"/>
          </w:tcPr>
          <w:p w:rsidR="004A5F39" w:rsidRPr="00350206" w:rsidRDefault="004A5F39" w:rsidP="00FD7669">
            <w:pPr>
              <w:jc w:val="center"/>
              <w:rPr>
                <w:lang w:val="en-US"/>
              </w:rPr>
            </w:pPr>
          </w:p>
        </w:tc>
        <w:tc>
          <w:tcPr>
            <w:tcW w:w="703" w:type="dxa"/>
            <w:shd w:val="clear" w:color="auto" w:fill="BFBFBF" w:themeFill="background1" w:themeFillShade="BF"/>
            <w:vAlign w:val="center"/>
          </w:tcPr>
          <w:p w:rsidR="004A5F39" w:rsidRPr="00350206" w:rsidRDefault="004A5F39" w:rsidP="00FD7669">
            <w:pPr>
              <w:jc w:val="center"/>
              <w:rPr>
                <w:lang w:val="en-US"/>
              </w:rPr>
            </w:pPr>
          </w:p>
        </w:tc>
        <w:tc>
          <w:tcPr>
            <w:tcW w:w="703" w:type="dxa"/>
            <w:shd w:val="clear" w:color="auto" w:fill="BFBFBF" w:themeFill="background1" w:themeFillShade="BF"/>
            <w:vAlign w:val="center"/>
          </w:tcPr>
          <w:p w:rsidR="004A5F39" w:rsidRPr="00350206" w:rsidRDefault="004A5F39" w:rsidP="00FD7669">
            <w:pPr>
              <w:jc w:val="center"/>
              <w:rPr>
                <w:lang w:val="en-US"/>
              </w:rPr>
            </w:pPr>
          </w:p>
        </w:tc>
        <w:tc>
          <w:tcPr>
            <w:tcW w:w="1713" w:type="dxa"/>
            <w:shd w:val="clear" w:color="auto" w:fill="BFBFBF" w:themeFill="background1" w:themeFillShade="BF"/>
            <w:vAlign w:val="center"/>
          </w:tcPr>
          <w:p w:rsidR="004A5F39" w:rsidRPr="00350206" w:rsidRDefault="004A5F39" w:rsidP="00FD7669">
            <w:pPr>
              <w:jc w:val="center"/>
              <w:rPr>
                <w:lang w:val="en-US"/>
              </w:rPr>
            </w:pPr>
          </w:p>
        </w:tc>
      </w:tr>
      <w:tr w:rsidR="00350206" w:rsidRPr="00350206" w:rsidTr="00FD7669">
        <w:tc>
          <w:tcPr>
            <w:tcW w:w="6042" w:type="dxa"/>
            <w:vAlign w:val="center"/>
          </w:tcPr>
          <w:p w:rsidR="004A5F39" w:rsidRPr="004A5F39" w:rsidRDefault="004A5F39" w:rsidP="00FD7669">
            <w:pPr>
              <w:jc w:val="left"/>
              <w:rPr>
                <w:lang w:val="en-US"/>
              </w:rPr>
            </w:pPr>
            <w:r w:rsidRPr="00350206">
              <w:rPr>
                <w:lang w:val="en-US"/>
              </w:rPr>
              <w:t>CalcForces1Par</w:t>
            </w:r>
            <w:r>
              <w:rPr>
                <w:lang w:val="en-US"/>
              </w:rPr>
              <w:t>+</w:t>
            </w:r>
            <w:r w:rsidRPr="00350206">
              <w:rPr>
                <w:lang w:val="en-US"/>
              </w:rPr>
              <w:t>MoveParticlesAndFreeForces</w:t>
            </w:r>
            <w:r w:rsidRPr="00350206">
              <w:rPr>
                <w:b/>
                <w:lang w:val="en-US"/>
              </w:rPr>
              <w:t>Par</w:t>
            </w:r>
          </w:p>
        </w:tc>
        <w:tc>
          <w:tcPr>
            <w:tcW w:w="748" w:type="dxa"/>
            <w:shd w:val="clear" w:color="auto" w:fill="BFBFBF" w:themeFill="background1" w:themeFillShade="BF"/>
            <w:vAlign w:val="center"/>
          </w:tcPr>
          <w:p w:rsidR="004A5F39" w:rsidRPr="00350206" w:rsidRDefault="004A5F39" w:rsidP="00FD7669">
            <w:pPr>
              <w:jc w:val="center"/>
              <w:rPr>
                <w:lang w:val="en-US"/>
              </w:rPr>
            </w:pPr>
          </w:p>
        </w:tc>
        <w:tc>
          <w:tcPr>
            <w:tcW w:w="723" w:type="dxa"/>
            <w:vAlign w:val="center"/>
          </w:tcPr>
          <w:p w:rsidR="004A5F39" w:rsidRPr="00350206" w:rsidRDefault="004A5F39" w:rsidP="00FD7669">
            <w:pPr>
              <w:jc w:val="center"/>
              <w:rPr>
                <w:lang w:val="en-US"/>
              </w:rPr>
            </w:pPr>
          </w:p>
        </w:tc>
        <w:tc>
          <w:tcPr>
            <w:tcW w:w="703" w:type="dxa"/>
            <w:vAlign w:val="center"/>
          </w:tcPr>
          <w:p w:rsidR="004A5F39" w:rsidRPr="00350206" w:rsidRDefault="004A5F39" w:rsidP="00FD7669">
            <w:pPr>
              <w:jc w:val="center"/>
              <w:rPr>
                <w:lang w:val="en-US"/>
              </w:rPr>
            </w:pPr>
          </w:p>
        </w:tc>
        <w:tc>
          <w:tcPr>
            <w:tcW w:w="703" w:type="dxa"/>
            <w:vAlign w:val="center"/>
          </w:tcPr>
          <w:p w:rsidR="004A5F39" w:rsidRPr="00350206" w:rsidRDefault="004A5F39" w:rsidP="00FD7669">
            <w:pPr>
              <w:jc w:val="center"/>
              <w:rPr>
                <w:lang w:val="en-US"/>
              </w:rPr>
            </w:pPr>
          </w:p>
        </w:tc>
        <w:tc>
          <w:tcPr>
            <w:tcW w:w="1713" w:type="dxa"/>
            <w:vAlign w:val="center"/>
          </w:tcPr>
          <w:p w:rsidR="004A5F39" w:rsidRPr="00350206" w:rsidRDefault="004A5F39" w:rsidP="00FD7669">
            <w:pPr>
              <w:jc w:val="center"/>
              <w:rPr>
                <w:lang w:val="en-US"/>
              </w:rPr>
            </w:pPr>
          </w:p>
        </w:tc>
      </w:tr>
      <w:tr w:rsidR="00350206" w:rsidTr="00FD7669">
        <w:tc>
          <w:tcPr>
            <w:tcW w:w="6042" w:type="dxa"/>
            <w:vAlign w:val="center"/>
          </w:tcPr>
          <w:p w:rsidR="004A5F39" w:rsidRPr="004A5F39" w:rsidRDefault="004A5F39" w:rsidP="00FD7669">
            <w:pPr>
              <w:jc w:val="left"/>
            </w:pPr>
            <w:r w:rsidRPr="00350206">
              <w:rPr>
                <w:lang w:val="en-US"/>
              </w:rPr>
              <w:t>CalcForces2ParA</w:t>
            </w:r>
            <w:r>
              <w:rPr>
                <w:lang w:val="en-US"/>
              </w:rPr>
              <w:t>+</w:t>
            </w:r>
            <w:r w:rsidRPr="00350206">
              <w:rPr>
                <w:lang w:val="en-US"/>
              </w:rPr>
              <w:t>MovePar</w:t>
            </w:r>
            <w:proofErr w:type="spellStart"/>
            <w:r w:rsidRPr="004A5F39">
              <w:t>ticlesAndFreeForces</w:t>
            </w:r>
            <w:r w:rsidRPr="00350206">
              <w:rPr>
                <w:b/>
              </w:rPr>
              <w:t>Par</w:t>
            </w:r>
            <w:proofErr w:type="spellEnd"/>
          </w:p>
        </w:tc>
        <w:tc>
          <w:tcPr>
            <w:tcW w:w="748" w:type="dxa"/>
            <w:shd w:val="clear" w:color="auto" w:fill="BFBFBF" w:themeFill="background1" w:themeFillShade="BF"/>
            <w:vAlign w:val="center"/>
          </w:tcPr>
          <w:p w:rsidR="004A5F39" w:rsidRDefault="004A5F39" w:rsidP="00FD7669">
            <w:pPr>
              <w:jc w:val="center"/>
            </w:pPr>
          </w:p>
        </w:tc>
        <w:tc>
          <w:tcPr>
            <w:tcW w:w="723" w:type="dxa"/>
            <w:vAlign w:val="center"/>
          </w:tcPr>
          <w:p w:rsidR="004A5F39" w:rsidRDefault="004A5F39" w:rsidP="00FD7669">
            <w:pPr>
              <w:jc w:val="center"/>
            </w:pPr>
          </w:p>
        </w:tc>
        <w:tc>
          <w:tcPr>
            <w:tcW w:w="703" w:type="dxa"/>
            <w:vAlign w:val="center"/>
          </w:tcPr>
          <w:p w:rsidR="004A5F39" w:rsidRDefault="004A5F39" w:rsidP="00FD7669">
            <w:pPr>
              <w:jc w:val="center"/>
            </w:pPr>
          </w:p>
        </w:tc>
        <w:tc>
          <w:tcPr>
            <w:tcW w:w="703" w:type="dxa"/>
            <w:vAlign w:val="center"/>
          </w:tcPr>
          <w:p w:rsidR="004A5F39" w:rsidRDefault="004A5F39" w:rsidP="00FD7669">
            <w:pPr>
              <w:jc w:val="center"/>
            </w:pPr>
          </w:p>
        </w:tc>
        <w:tc>
          <w:tcPr>
            <w:tcW w:w="1713" w:type="dxa"/>
            <w:vAlign w:val="center"/>
          </w:tcPr>
          <w:p w:rsidR="004A5F39" w:rsidRDefault="004A5F39" w:rsidP="00FD7669">
            <w:pPr>
              <w:jc w:val="center"/>
            </w:pPr>
          </w:p>
        </w:tc>
      </w:tr>
      <w:tr w:rsidR="00350206" w:rsidTr="00FD7669">
        <w:tc>
          <w:tcPr>
            <w:tcW w:w="6042" w:type="dxa"/>
            <w:vAlign w:val="center"/>
          </w:tcPr>
          <w:p w:rsidR="004A5F39" w:rsidRPr="004A5F39" w:rsidRDefault="004A5F39" w:rsidP="00FD7669">
            <w:pPr>
              <w:jc w:val="left"/>
              <w:rPr>
                <w:lang w:val="en-US"/>
              </w:rPr>
            </w:pPr>
            <w:r w:rsidRPr="004A5F39">
              <w:t>CalcForces2ParB</w:t>
            </w:r>
            <w:r>
              <w:rPr>
                <w:lang w:val="en-US"/>
              </w:rPr>
              <w:t>+</w:t>
            </w:r>
            <w:proofErr w:type="spellStart"/>
            <w:r w:rsidRPr="004A5F39">
              <w:t>MoveParticlesAndFreeForces</w:t>
            </w:r>
            <w:r w:rsidRPr="00350206">
              <w:rPr>
                <w:b/>
              </w:rPr>
              <w:t>Par</w:t>
            </w:r>
            <w:proofErr w:type="spellEnd"/>
          </w:p>
        </w:tc>
        <w:tc>
          <w:tcPr>
            <w:tcW w:w="748" w:type="dxa"/>
            <w:shd w:val="clear" w:color="auto" w:fill="BFBFBF" w:themeFill="background1" w:themeFillShade="BF"/>
            <w:vAlign w:val="center"/>
          </w:tcPr>
          <w:p w:rsidR="004A5F39" w:rsidRDefault="004A5F39" w:rsidP="00FD7669">
            <w:pPr>
              <w:jc w:val="center"/>
            </w:pPr>
          </w:p>
        </w:tc>
        <w:tc>
          <w:tcPr>
            <w:tcW w:w="723" w:type="dxa"/>
            <w:vAlign w:val="center"/>
          </w:tcPr>
          <w:p w:rsidR="004A5F39" w:rsidRDefault="004A5F39" w:rsidP="00FD7669">
            <w:pPr>
              <w:jc w:val="center"/>
            </w:pPr>
          </w:p>
        </w:tc>
        <w:tc>
          <w:tcPr>
            <w:tcW w:w="703" w:type="dxa"/>
            <w:vAlign w:val="center"/>
          </w:tcPr>
          <w:p w:rsidR="004A5F39" w:rsidRDefault="004A5F39" w:rsidP="00FD7669">
            <w:pPr>
              <w:jc w:val="center"/>
            </w:pPr>
          </w:p>
        </w:tc>
        <w:tc>
          <w:tcPr>
            <w:tcW w:w="703" w:type="dxa"/>
            <w:vAlign w:val="center"/>
          </w:tcPr>
          <w:p w:rsidR="004A5F39" w:rsidRDefault="004A5F39" w:rsidP="00FD7669">
            <w:pPr>
              <w:jc w:val="center"/>
            </w:pPr>
          </w:p>
        </w:tc>
        <w:tc>
          <w:tcPr>
            <w:tcW w:w="1713" w:type="dxa"/>
            <w:vAlign w:val="center"/>
          </w:tcPr>
          <w:p w:rsidR="004A5F39" w:rsidRDefault="004A5F39" w:rsidP="00FD7669">
            <w:pPr>
              <w:jc w:val="center"/>
            </w:pPr>
          </w:p>
        </w:tc>
      </w:tr>
      <w:tr w:rsidR="00350206" w:rsidTr="00FD7669">
        <w:tc>
          <w:tcPr>
            <w:tcW w:w="6042" w:type="dxa"/>
            <w:vAlign w:val="center"/>
          </w:tcPr>
          <w:p w:rsidR="004A5F39" w:rsidRPr="004A5F39" w:rsidRDefault="004A5F39" w:rsidP="00FD7669">
            <w:pPr>
              <w:jc w:val="left"/>
              <w:rPr>
                <w:lang w:val="en-US"/>
              </w:rPr>
            </w:pPr>
            <w:r w:rsidRPr="004A5F39">
              <w:t>CalcForces2ParC</w:t>
            </w:r>
            <w:r>
              <w:rPr>
                <w:lang w:val="en-US"/>
              </w:rPr>
              <w:t xml:space="preserve"> (block=</w:t>
            </w:r>
            <w:proofErr w:type="gramStart"/>
            <w:r>
              <w:rPr>
                <w:lang w:val="en-US"/>
              </w:rPr>
              <w:t>10)+</w:t>
            </w:r>
            <w:proofErr w:type="spellStart"/>
            <w:proofErr w:type="gramEnd"/>
            <w:r w:rsidRPr="004A5F39">
              <w:t>MoveParticlesAndFreeForces</w:t>
            </w:r>
            <w:r w:rsidRPr="00350206">
              <w:rPr>
                <w:b/>
              </w:rPr>
              <w:t>Par</w:t>
            </w:r>
            <w:proofErr w:type="spellEnd"/>
          </w:p>
        </w:tc>
        <w:tc>
          <w:tcPr>
            <w:tcW w:w="748" w:type="dxa"/>
            <w:shd w:val="clear" w:color="auto" w:fill="BFBFBF" w:themeFill="background1" w:themeFillShade="BF"/>
            <w:vAlign w:val="center"/>
          </w:tcPr>
          <w:p w:rsidR="004A5F39" w:rsidRDefault="004A5F39" w:rsidP="00FD7669">
            <w:pPr>
              <w:jc w:val="center"/>
            </w:pPr>
          </w:p>
        </w:tc>
        <w:tc>
          <w:tcPr>
            <w:tcW w:w="723" w:type="dxa"/>
            <w:vAlign w:val="center"/>
          </w:tcPr>
          <w:p w:rsidR="004A5F39" w:rsidRDefault="004A5F39" w:rsidP="00FD7669">
            <w:pPr>
              <w:jc w:val="center"/>
            </w:pPr>
          </w:p>
        </w:tc>
        <w:tc>
          <w:tcPr>
            <w:tcW w:w="703" w:type="dxa"/>
            <w:vAlign w:val="center"/>
          </w:tcPr>
          <w:p w:rsidR="004A5F39" w:rsidRDefault="004A5F39" w:rsidP="00FD7669">
            <w:pPr>
              <w:jc w:val="center"/>
            </w:pPr>
          </w:p>
        </w:tc>
        <w:tc>
          <w:tcPr>
            <w:tcW w:w="703" w:type="dxa"/>
            <w:vAlign w:val="center"/>
          </w:tcPr>
          <w:p w:rsidR="004A5F39" w:rsidRDefault="004A5F39" w:rsidP="00FD7669">
            <w:pPr>
              <w:jc w:val="center"/>
            </w:pPr>
          </w:p>
        </w:tc>
        <w:tc>
          <w:tcPr>
            <w:tcW w:w="1713" w:type="dxa"/>
            <w:vAlign w:val="center"/>
          </w:tcPr>
          <w:p w:rsidR="004A5F39" w:rsidRDefault="004A5F39" w:rsidP="00FD7669">
            <w:pPr>
              <w:jc w:val="center"/>
            </w:pPr>
          </w:p>
        </w:tc>
      </w:tr>
      <w:tr w:rsidR="00350206" w:rsidTr="00FD7669">
        <w:tc>
          <w:tcPr>
            <w:tcW w:w="6042" w:type="dxa"/>
            <w:vAlign w:val="center"/>
          </w:tcPr>
          <w:p w:rsidR="004A5F39" w:rsidRPr="004A5F39" w:rsidRDefault="004A5F39" w:rsidP="00FD7669">
            <w:pPr>
              <w:jc w:val="left"/>
            </w:pPr>
            <w:r w:rsidRPr="004A5F39">
              <w:t>CalcForces2ParC</w:t>
            </w:r>
            <w:r>
              <w:rPr>
                <w:lang w:val="en-US"/>
              </w:rPr>
              <w:t xml:space="preserve"> (block=</w:t>
            </w:r>
            <w:proofErr w:type="gramStart"/>
            <w:r>
              <w:rPr>
                <w:lang w:val="en-US"/>
              </w:rPr>
              <w:t>25)+</w:t>
            </w:r>
            <w:proofErr w:type="spellStart"/>
            <w:proofErr w:type="gramEnd"/>
            <w:r w:rsidRPr="004A5F39">
              <w:t>MoveParticlesAndFreeForces</w:t>
            </w:r>
            <w:r w:rsidRPr="00350206">
              <w:rPr>
                <w:b/>
              </w:rPr>
              <w:t>Par</w:t>
            </w:r>
            <w:proofErr w:type="spellEnd"/>
          </w:p>
        </w:tc>
        <w:tc>
          <w:tcPr>
            <w:tcW w:w="748" w:type="dxa"/>
            <w:shd w:val="clear" w:color="auto" w:fill="BFBFBF" w:themeFill="background1" w:themeFillShade="BF"/>
            <w:vAlign w:val="center"/>
          </w:tcPr>
          <w:p w:rsidR="004A5F39" w:rsidRDefault="004A5F39" w:rsidP="00FD7669">
            <w:pPr>
              <w:jc w:val="center"/>
            </w:pPr>
          </w:p>
        </w:tc>
        <w:tc>
          <w:tcPr>
            <w:tcW w:w="723" w:type="dxa"/>
            <w:vAlign w:val="center"/>
          </w:tcPr>
          <w:p w:rsidR="004A5F39" w:rsidRDefault="004A5F39" w:rsidP="00FD7669">
            <w:pPr>
              <w:jc w:val="center"/>
            </w:pPr>
          </w:p>
        </w:tc>
        <w:tc>
          <w:tcPr>
            <w:tcW w:w="703" w:type="dxa"/>
            <w:vAlign w:val="center"/>
          </w:tcPr>
          <w:p w:rsidR="004A5F39" w:rsidRDefault="004A5F39" w:rsidP="00FD7669">
            <w:pPr>
              <w:jc w:val="center"/>
            </w:pPr>
          </w:p>
        </w:tc>
        <w:tc>
          <w:tcPr>
            <w:tcW w:w="703" w:type="dxa"/>
            <w:vAlign w:val="center"/>
          </w:tcPr>
          <w:p w:rsidR="004A5F39" w:rsidRDefault="004A5F39" w:rsidP="00FD7669">
            <w:pPr>
              <w:jc w:val="center"/>
            </w:pPr>
          </w:p>
        </w:tc>
        <w:tc>
          <w:tcPr>
            <w:tcW w:w="1713" w:type="dxa"/>
            <w:vAlign w:val="center"/>
          </w:tcPr>
          <w:p w:rsidR="004A5F39" w:rsidRDefault="004A5F39" w:rsidP="00FD7669">
            <w:pPr>
              <w:jc w:val="center"/>
            </w:pPr>
          </w:p>
        </w:tc>
      </w:tr>
      <w:tr w:rsidR="00350206" w:rsidTr="00FD7669">
        <w:tc>
          <w:tcPr>
            <w:tcW w:w="6042" w:type="dxa"/>
            <w:vAlign w:val="center"/>
          </w:tcPr>
          <w:p w:rsidR="004A5F39" w:rsidRPr="004A5F39" w:rsidRDefault="004A5F39" w:rsidP="00FD7669">
            <w:pPr>
              <w:jc w:val="left"/>
            </w:pPr>
            <w:r w:rsidRPr="004A5F39">
              <w:t>CalcForces2ParC</w:t>
            </w:r>
            <w:r>
              <w:rPr>
                <w:lang w:val="en-US"/>
              </w:rPr>
              <w:t xml:space="preserve"> (block=</w:t>
            </w:r>
            <w:proofErr w:type="gramStart"/>
            <w:r>
              <w:rPr>
                <w:lang w:val="en-US"/>
              </w:rPr>
              <w:t>50)+</w:t>
            </w:r>
            <w:proofErr w:type="spellStart"/>
            <w:proofErr w:type="gramEnd"/>
            <w:r w:rsidRPr="004A5F39">
              <w:t>MoveParticlesAndFreeForces</w:t>
            </w:r>
            <w:r w:rsidRPr="00350206">
              <w:rPr>
                <w:b/>
              </w:rPr>
              <w:t>Par</w:t>
            </w:r>
            <w:proofErr w:type="spellEnd"/>
          </w:p>
        </w:tc>
        <w:tc>
          <w:tcPr>
            <w:tcW w:w="748" w:type="dxa"/>
            <w:shd w:val="clear" w:color="auto" w:fill="BFBFBF" w:themeFill="background1" w:themeFillShade="BF"/>
            <w:vAlign w:val="center"/>
          </w:tcPr>
          <w:p w:rsidR="004A5F39" w:rsidRDefault="004A5F39" w:rsidP="00FD7669">
            <w:pPr>
              <w:jc w:val="center"/>
            </w:pPr>
          </w:p>
        </w:tc>
        <w:tc>
          <w:tcPr>
            <w:tcW w:w="723" w:type="dxa"/>
            <w:vAlign w:val="center"/>
          </w:tcPr>
          <w:p w:rsidR="004A5F39" w:rsidRDefault="004A5F39" w:rsidP="00FD7669">
            <w:pPr>
              <w:jc w:val="center"/>
            </w:pPr>
          </w:p>
        </w:tc>
        <w:tc>
          <w:tcPr>
            <w:tcW w:w="703" w:type="dxa"/>
            <w:vAlign w:val="center"/>
          </w:tcPr>
          <w:p w:rsidR="004A5F39" w:rsidRDefault="004A5F39" w:rsidP="00FD7669">
            <w:pPr>
              <w:jc w:val="center"/>
            </w:pPr>
          </w:p>
        </w:tc>
        <w:tc>
          <w:tcPr>
            <w:tcW w:w="703" w:type="dxa"/>
            <w:vAlign w:val="center"/>
          </w:tcPr>
          <w:p w:rsidR="004A5F39" w:rsidRDefault="004A5F39" w:rsidP="00FD7669">
            <w:pPr>
              <w:jc w:val="center"/>
            </w:pPr>
          </w:p>
        </w:tc>
        <w:tc>
          <w:tcPr>
            <w:tcW w:w="1713" w:type="dxa"/>
            <w:vAlign w:val="center"/>
          </w:tcPr>
          <w:p w:rsidR="004A5F39" w:rsidRDefault="004A5F39" w:rsidP="00FD7669">
            <w:pPr>
              <w:jc w:val="center"/>
            </w:pPr>
          </w:p>
        </w:tc>
      </w:tr>
      <w:tr w:rsidR="00350206" w:rsidTr="00FD7669">
        <w:tc>
          <w:tcPr>
            <w:tcW w:w="6042" w:type="dxa"/>
            <w:vAlign w:val="center"/>
          </w:tcPr>
          <w:p w:rsidR="004A5F39" w:rsidRPr="004A5F39" w:rsidRDefault="004A5F39" w:rsidP="00FD7669">
            <w:pPr>
              <w:jc w:val="left"/>
              <w:rPr>
                <w:lang w:val="en-US"/>
              </w:rPr>
            </w:pPr>
            <w:r w:rsidRPr="004A5F39">
              <w:t>CalcForces2ParC</w:t>
            </w:r>
            <w:r>
              <w:rPr>
                <w:lang w:val="en-US"/>
              </w:rPr>
              <w:t xml:space="preserve"> (block=</w:t>
            </w:r>
            <w:proofErr w:type="gramStart"/>
            <w:r>
              <w:rPr>
                <w:lang w:val="en-US"/>
              </w:rPr>
              <w:t>100)+</w:t>
            </w:r>
            <w:proofErr w:type="spellStart"/>
            <w:proofErr w:type="gramEnd"/>
            <w:r w:rsidRPr="004A5F39">
              <w:t>MoveParticlesAndFreeForces</w:t>
            </w:r>
            <w:r w:rsidRPr="00350206">
              <w:rPr>
                <w:b/>
              </w:rPr>
              <w:t>Par</w:t>
            </w:r>
            <w:proofErr w:type="spellEnd"/>
          </w:p>
        </w:tc>
        <w:tc>
          <w:tcPr>
            <w:tcW w:w="748" w:type="dxa"/>
            <w:shd w:val="clear" w:color="auto" w:fill="BFBFBF" w:themeFill="background1" w:themeFillShade="BF"/>
            <w:vAlign w:val="center"/>
          </w:tcPr>
          <w:p w:rsidR="004A5F39" w:rsidRDefault="004A5F39" w:rsidP="00FD7669">
            <w:pPr>
              <w:jc w:val="center"/>
            </w:pPr>
          </w:p>
        </w:tc>
        <w:tc>
          <w:tcPr>
            <w:tcW w:w="723" w:type="dxa"/>
            <w:vAlign w:val="center"/>
          </w:tcPr>
          <w:p w:rsidR="004A5F39" w:rsidRDefault="004A5F39" w:rsidP="00FD7669">
            <w:pPr>
              <w:jc w:val="center"/>
            </w:pPr>
          </w:p>
        </w:tc>
        <w:tc>
          <w:tcPr>
            <w:tcW w:w="703" w:type="dxa"/>
            <w:vAlign w:val="center"/>
          </w:tcPr>
          <w:p w:rsidR="004A5F39" w:rsidRDefault="004A5F39" w:rsidP="00FD7669">
            <w:pPr>
              <w:jc w:val="center"/>
            </w:pPr>
          </w:p>
        </w:tc>
        <w:tc>
          <w:tcPr>
            <w:tcW w:w="703" w:type="dxa"/>
            <w:vAlign w:val="center"/>
          </w:tcPr>
          <w:p w:rsidR="004A5F39" w:rsidRDefault="004A5F39" w:rsidP="00FD7669">
            <w:pPr>
              <w:jc w:val="center"/>
            </w:pPr>
          </w:p>
        </w:tc>
        <w:tc>
          <w:tcPr>
            <w:tcW w:w="1713" w:type="dxa"/>
            <w:vAlign w:val="center"/>
          </w:tcPr>
          <w:p w:rsidR="004A5F39" w:rsidRDefault="004A5F39" w:rsidP="00FD7669">
            <w:pPr>
              <w:jc w:val="center"/>
            </w:pPr>
          </w:p>
        </w:tc>
      </w:tr>
      <w:tr w:rsidR="00350206" w:rsidTr="00FD7669">
        <w:tc>
          <w:tcPr>
            <w:tcW w:w="6042" w:type="dxa"/>
            <w:vAlign w:val="center"/>
          </w:tcPr>
          <w:p w:rsidR="004A5F39" w:rsidRPr="004A5F39" w:rsidRDefault="004A5F39" w:rsidP="00FD7669">
            <w:pPr>
              <w:jc w:val="left"/>
              <w:rPr>
                <w:lang w:val="en-US"/>
              </w:rPr>
            </w:pPr>
            <w:r w:rsidRPr="004A5F39">
              <w:t>CalcForces2ParD</w:t>
            </w:r>
            <w:r>
              <w:rPr>
                <w:lang w:val="en-US"/>
              </w:rPr>
              <w:t>+</w:t>
            </w:r>
            <w:proofErr w:type="spellStart"/>
            <w:r w:rsidRPr="004A5F39">
              <w:t>MoveParticlesAndFreeForces</w:t>
            </w:r>
            <w:r w:rsidRPr="00350206">
              <w:rPr>
                <w:b/>
              </w:rPr>
              <w:t>Par</w:t>
            </w:r>
            <w:proofErr w:type="spellEnd"/>
          </w:p>
        </w:tc>
        <w:tc>
          <w:tcPr>
            <w:tcW w:w="748" w:type="dxa"/>
            <w:shd w:val="clear" w:color="auto" w:fill="BFBFBF" w:themeFill="background1" w:themeFillShade="BF"/>
            <w:vAlign w:val="center"/>
          </w:tcPr>
          <w:p w:rsidR="004A5F39" w:rsidRDefault="004A5F39" w:rsidP="00FD7669">
            <w:pPr>
              <w:jc w:val="center"/>
            </w:pPr>
          </w:p>
        </w:tc>
        <w:tc>
          <w:tcPr>
            <w:tcW w:w="723" w:type="dxa"/>
            <w:vAlign w:val="center"/>
          </w:tcPr>
          <w:p w:rsidR="004A5F39" w:rsidRDefault="004A5F39" w:rsidP="00FD7669">
            <w:pPr>
              <w:jc w:val="center"/>
            </w:pPr>
          </w:p>
        </w:tc>
        <w:tc>
          <w:tcPr>
            <w:tcW w:w="703" w:type="dxa"/>
            <w:vAlign w:val="center"/>
          </w:tcPr>
          <w:p w:rsidR="004A5F39" w:rsidRDefault="004A5F39" w:rsidP="00FD7669">
            <w:pPr>
              <w:jc w:val="center"/>
            </w:pPr>
          </w:p>
        </w:tc>
        <w:tc>
          <w:tcPr>
            <w:tcW w:w="703" w:type="dxa"/>
            <w:vAlign w:val="center"/>
          </w:tcPr>
          <w:p w:rsidR="004A5F39" w:rsidRDefault="004A5F39" w:rsidP="00FD7669">
            <w:pPr>
              <w:jc w:val="center"/>
            </w:pPr>
          </w:p>
        </w:tc>
        <w:tc>
          <w:tcPr>
            <w:tcW w:w="1713" w:type="dxa"/>
            <w:vAlign w:val="center"/>
          </w:tcPr>
          <w:p w:rsidR="004A5F39" w:rsidRDefault="004A5F39" w:rsidP="00FD7669">
            <w:pPr>
              <w:jc w:val="center"/>
            </w:pPr>
          </w:p>
        </w:tc>
      </w:tr>
    </w:tbl>
    <w:p w:rsidR="004A5F39" w:rsidRPr="00783616" w:rsidRDefault="004A5F39" w:rsidP="004A5F39"/>
    <w:p w:rsidR="00AB6BCE" w:rsidRDefault="005C5605" w:rsidP="009B5DBB">
      <w:pPr>
        <w:pStyle w:val="ab"/>
        <w:numPr>
          <w:ilvl w:val="0"/>
          <w:numId w:val="6"/>
        </w:numPr>
      </w:pPr>
      <w:r>
        <w:t>Нарисовать</w:t>
      </w:r>
      <w:r w:rsidR="00FD7669">
        <w:t xml:space="preserve"> 2 графика: время выполнения в зависимости от </w:t>
      </w:r>
      <w:proofErr w:type="spellStart"/>
      <w:r w:rsidR="00FD7669">
        <w:rPr>
          <w:lang w:val="en-US"/>
        </w:rPr>
        <w:t>Nthr</w:t>
      </w:r>
      <w:proofErr w:type="spellEnd"/>
      <w:r w:rsidR="00FD7669">
        <w:t xml:space="preserve"> и ускорение в зависимости от </w:t>
      </w:r>
      <w:proofErr w:type="spellStart"/>
      <w:r w:rsidR="00FD7669">
        <w:rPr>
          <w:lang w:val="en-US"/>
        </w:rPr>
        <w:t>Nthr</w:t>
      </w:r>
      <w:proofErr w:type="spellEnd"/>
      <w:r w:rsidR="00FD7669" w:rsidRPr="00FD7669">
        <w:t xml:space="preserve">. </w:t>
      </w:r>
      <w:r w:rsidR="00FD7669">
        <w:t>Все алгоритмы представить на каждом графике линиями разных цветов.</w:t>
      </w:r>
    </w:p>
    <w:p w:rsidR="00AB6BCE" w:rsidRPr="00FD7669" w:rsidRDefault="00FD7669" w:rsidP="00FD7669">
      <w:pPr>
        <w:pStyle w:val="ab"/>
        <w:numPr>
          <w:ilvl w:val="0"/>
          <w:numId w:val="6"/>
        </w:numPr>
      </w:pPr>
      <w:r>
        <w:lastRenderedPageBreak/>
        <w:t>Обосновать результаты.</w:t>
      </w:r>
    </w:p>
    <w:p w:rsidR="001828FA" w:rsidRPr="009B5DBB" w:rsidRDefault="009B5DBB" w:rsidP="009B5DBB">
      <w:pPr>
        <w:pStyle w:val="2"/>
        <w:ind w:left="0"/>
      </w:pPr>
      <w:r>
        <w:t>Список литературы</w:t>
      </w:r>
    </w:p>
    <w:p w:rsidR="00A12909" w:rsidRDefault="00AB6BCE" w:rsidP="009B5DBB">
      <w:pPr>
        <w:pStyle w:val="ab"/>
        <w:numPr>
          <w:ilvl w:val="0"/>
          <w:numId w:val="8"/>
        </w:numPr>
      </w:pPr>
      <w:r w:rsidRPr="00AB6BCE">
        <w:t xml:space="preserve">Введение в </w:t>
      </w:r>
      <w:proofErr w:type="spellStart"/>
      <w:r w:rsidRPr="009B5DBB">
        <w:rPr>
          <w:lang w:val="en-US"/>
        </w:rPr>
        <w:t>OpenMP</w:t>
      </w:r>
      <w:proofErr w:type="spellEnd"/>
      <w:r w:rsidRPr="00AB6BCE">
        <w:t xml:space="preserve">: параллельное программирование на </w:t>
      </w:r>
      <w:r w:rsidRPr="009B5DBB">
        <w:rPr>
          <w:lang w:val="en-US"/>
        </w:rPr>
        <w:t>C</w:t>
      </w:r>
      <w:r w:rsidRPr="00AB6BCE">
        <w:t xml:space="preserve">++ </w:t>
      </w:r>
      <w:r w:rsidR="00A12909" w:rsidRPr="009B5DBB">
        <w:rPr>
          <w:color w:val="000000"/>
        </w:rPr>
        <w:t xml:space="preserve">[Электронный ресурс] / </w:t>
      </w:r>
      <w:r w:rsidR="00A12909" w:rsidRPr="009B5DBB">
        <w:rPr>
          <w:color w:val="000000"/>
          <w:lang w:val="en-US"/>
        </w:rPr>
        <w:t>URL</w:t>
      </w:r>
      <w:r w:rsidR="00A12909" w:rsidRPr="009B5DBB">
        <w:rPr>
          <w:color w:val="000000"/>
        </w:rPr>
        <w:t>:</w:t>
      </w:r>
      <w:r w:rsidR="00C35AAF">
        <w:t xml:space="preserve"> </w:t>
      </w:r>
      <w:hyperlink r:id="rId11" w:history="1">
        <w:r w:rsidR="00C35AAF" w:rsidRPr="00104EC2">
          <w:rPr>
            <w:rStyle w:val="a3"/>
          </w:rPr>
          <w:t>https://software.intel.com/ru-ru/blogs/2011/11/21/openmp-c</w:t>
        </w:r>
      </w:hyperlink>
      <w:r w:rsidR="00C35AAF">
        <w:t xml:space="preserve"> </w:t>
      </w:r>
      <w:r w:rsidR="00A12909" w:rsidRPr="00A12909">
        <w:t>(</w:t>
      </w:r>
      <w:r w:rsidR="00A12909" w:rsidRPr="004C569F">
        <w:t>Дата</w:t>
      </w:r>
      <w:r w:rsidR="00A12909" w:rsidRPr="00A12909">
        <w:t xml:space="preserve"> </w:t>
      </w:r>
      <w:r w:rsidR="00A12909" w:rsidRPr="004C569F">
        <w:t>обращения</w:t>
      </w:r>
      <w:r w:rsidR="00A12909">
        <w:t xml:space="preserve">: </w:t>
      </w:r>
      <w:r>
        <w:t>23</w:t>
      </w:r>
      <w:r w:rsidR="00A12909" w:rsidRPr="00A12909">
        <w:t>.12.2017)</w:t>
      </w:r>
    </w:p>
    <w:p w:rsidR="00A12909" w:rsidRPr="00AB6BCE" w:rsidRDefault="00AB6BCE" w:rsidP="009B5DBB">
      <w:pPr>
        <w:pStyle w:val="ab"/>
        <w:numPr>
          <w:ilvl w:val="0"/>
          <w:numId w:val="8"/>
        </w:numPr>
      </w:pPr>
      <w:r w:rsidRPr="00AB6BCE">
        <w:t xml:space="preserve">Параллельные методы решения гравитационной задачи </w:t>
      </w:r>
      <w:r w:rsidRPr="009B5DBB">
        <w:rPr>
          <w:lang w:val="en-US"/>
        </w:rPr>
        <w:t>n</w:t>
      </w:r>
      <w:r w:rsidRPr="00AB6BCE">
        <w:t xml:space="preserve"> тел</w:t>
      </w:r>
      <w:r w:rsidR="00A12909" w:rsidRPr="00AB6BCE">
        <w:t xml:space="preserve"> </w:t>
      </w:r>
      <w:r w:rsidR="00A12909" w:rsidRPr="009B5DBB">
        <w:rPr>
          <w:color w:val="000000"/>
        </w:rPr>
        <w:t xml:space="preserve">[Электронный ресурс] </w:t>
      </w:r>
      <w:r w:rsidR="00252A5C" w:rsidRPr="009B5DBB">
        <w:rPr>
          <w:color w:val="000000"/>
        </w:rPr>
        <w:t xml:space="preserve"> </w:t>
      </w:r>
      <w:r w:rsidR="00A12909" w:rsidRPr="009B5DBB">
        <w:rPr>
          <w:color w:val="000000"/>
        </w:rPr>
        <w:t xml:space="preserve">/ </w:t>
      </w:r>
      <w:r w:rsidR="00A12909" w:rsidRPr="009B5DBB">
        <w:rPr>
          <w:color w:val="000000"/>
          <w:lang w:val="en-US"/>
        </w:rPr>
        <w:t>URL</w:t>
      </w:r>
      <w:r w:rsidR="00A12909" w:rsidRPr="009B5DBB">
        <w:rPr>
          <w:color w:val="000000"/>
        </w:rPr>
        <w:t>:</w:t>
      </w:r>
      <w:r w:rsidR="00252A5C" w:rsidRPr="00252A5C">
        <w:t xml:space="preserve"> </w:t>
      </w:r>
      <w:hyperlink r:id="rId12" w:history="1">
        <w:r w:rsidR="00C35AAF" w:rsidRPr="00104EC2">
          <w:rPr>
            <w:rStyle w:val="a3"/>
            <w:lang w:val="en-US"/>
          </w:rPr>
          <w:t>http</w:t>
        </w:r>
        <w:r w:rsidR="00C35AAF" w:rsidRPr="00104EC2">
          <w:rPr>
            <w:rStyle w:val="a3"/>
          </w:rPr>
          <w:t>://</w:t>
        </w:r>
        <w:proofErr w:type="spellStart"/>
        <w:r w:rsidR="00C35AAF" w:rsidRPr="00104EC2">
          <w:rPr>
            <w:rStyle w:val="a3"/>
            <w:lang w:val="en-US"/>
          </w:rPr>
          <w:t>edu</w:t>
        </w:r>
        <w:proofErr w:type="spellEnd"/>
        <w:r w:rsidR="00C35AAF" w:rsidRPr="00104EC2">
          <w:rPr>
            <w:rStyle w:val="a3"/>
          </w:rPr>
          <w:t>.</w:t>
        </w:r>
        <w:proofErr w:type="spellStart"/>
        <w:r w:rsidR="00C35AAF" w:rsidRPr="00104EC2">
          <w:rPr>
            <w:rStyle w:val="a3"/>
            <w:lang w:val="en-US"/>
          </w:rPr>
          <w:t>mmcs</w:t>
        </w:r>
        <w:proofErr w:type="spellEnd"/>
        <w:r w:rsidR="00C35AAF" w:rsidRPr="00104EC2">
          <w:rPr>
            <w:rStyle w:val="a3"/>
          </w:rPr>
          <w:t>.</w:t>
        </w:r>
        <w:proofErr w:type="spellStart"/>
        <w:r w:rsidR="00C35AAF" w:rsidRPr="00104EC2">
          <w:rPr>
            <w:rStyle w:val="a3"/>
            <w:lang w:val="en-US"/>
          </w:rPr>
          <w:t>sfedu</w:t>
        </w:r>
        <w:proofErr w:type="spellEnd"/>
        <w:r w:rsidR="00C35AAF" w:rsidRPr="00104EC2">
          <w:rPr>
            <w:rStyle w:val="a3"/>
          </w:rPr>
          <w:t>.</w:t>
        </w:r>
        <w:proofErr w:type="spellStart"/>
        <w:r w:rsidR="00C35AAF" w:rsidRPr="00104EC2">
          <w:rPr>
            <w:rStyle w:val="a3"/>
            <w:lang w:val="en-US"/>
          </w:rPr>
          <w:t>ru</w:t>
        </w:r>
        <w:proofErr w:type="spellEnd"/>
        <w:r w:rsidR="00C35AAF" w:rsidRPr="00104EC2">
          <w:rPr>
            <w:rStyle w:val="a3"/>
          </w:rPr>
          <w:t>/</w:t>
        </w:r>
        <w:proofErr w:type="spellStart"/>
        <w:r w:rsidR="00C35AAF" w:rsidRPr="00104EC2">
          <w:rPr>
            <w:rStyle w:val="a3"/>
            <w:lang w:val="en-US"/>
          </w:rPr>
          <w:t>pluginfile</w:t>
        </w:r>
        <w:proofErr w:type="spellEnd"/>
        <w:r w:rsidR="00C35AAF" w:rsidRPr="00104EC2">
          <w:rPr>
            <w:rStyle w:val="a3"/>
          </w:rPr>
          <w:t>.</w:t>
        </w:r>
        <w:proofErr w:type="spellStart"/>
        <w:r w:rsidR="00C35AAF" w:rsidRPr="00104EC2">
          <w:rPr>
            <w:rStyle w:val="a3"/>
            <w:lang w:val="en-US"/>
          </w:rPr>
          <w:t>php</w:t>
        </w:r>
        <w:proofErr w:type="spellEnd"/>
        <w:r w:rsidR="00C35AAF" w:rsidRPr="00104EC2">
          <w:rPr>
            <w:rStyle w:val="a3"/>
          </w:rPr>
          <w:t>/5634/</w:t>
        </w:r>
        <w:r w:rsidR="00C35AAF" w:rsidRPr="00104EC2">
          <w:rPr>
            <w:rStyle w:val="a3"/>
            <w:lang w:val="en-US"/>
          </w:rPr>
          <w:t>mod</w:t>
        </w:r>
        <w:r w:rsidR="00C35AAF" w:rsidRPr="00104EC2">
          <w:rPr>
            <w:rStyle w:val="a3"/>
          </w:rPr>
          <w:t>_</w:t>
        </w:r>
        <w:r w:rsidR="00C35AAF" w:rsidRPr="00104EC2">
          <w:rPr>
            <w:rStyle w:val="a3"/>
            <w:lang w:val="en-US"/>
          </w:rPr>
          <w:t>resource</w:t>
        </w:r>
        <w:r w:rsidR="00C35AAF" w:rsidRPr="00104EC2">
          <w:rPr>
            <w:rStyle w:val="a3"/>
          </w:rPr>
          <w:t>/</w:t>
        </w:r>
        <w:r w:rsidR="00C35AAF" w:rsidRPr="00104EC2">
          <w:rPr>
            <w:rStyle w:val="a3"/>
            <w:lang w:val="en-US"/>
          </w:rPr>
          <w:t>content</w:t>
        </w:r>
        <w:r w:rsidR="00C35AAF" w:rsidRPr="00104EC2">
          <w:rPr>
            <w:rStyle w:val="a3"/>
          </w:rPr>
          <w:t>/3/</w:t>
        </w:r>
        <w:proofErr w:type="spellStart"/>
        <w:r w:rsidR="00C35AAF" w:rsidRPr="00104EC2">
          <w:rPr>
            <w:rStyle w:val="a3"/>
            <w:lang w:val="en-US"/>
          </w:rPr>
          <w:t>OMPMPIGravit</w:t>
        </w:r>
        <w:proofErr w:type="spellEnd"/>
        <w:r w:rsidR="00C35AAF" w:rsidRPr="00104EC2">
          <w:rPr>
            <w:rStyle w:val="a3"/>
          </w:rPr>
          <w:t>2016.</w:t>
        </w:r>
        <w:r w:rsidR="00C35AAF" w:rsidRPr="00104EC2">
          <w:rPr>
            <w:rStyle w:val="a3"/>
            <w:lang w:val="en-US"/>
          </w:rPr>
          <w:t>pdf</w:t>
        </w:r>
      </w:hyperlink>
      <w:r w:rsidRPr="00AB6BCE">
        <w:t xml:space="preserve"> </w:t>
      </w:r>
      <w:r>
        <w:t xml:space="preserve"> </w:t>
      </w:r>
      <w:r w:rsidR="00A12909" w:rsidRPr="00AB6BCE">
        <w:t>(</w:t>
      </w:r>
      <w:r w:rsidR="00A12909" w:rsidRPr="004C569F">
        <w:t>Дата</w:t>
      </w:r>
      <w:r w:rsidR="00A12909" w:rsidRPr="00AB6BCE">
        <w:t xml:space="preserve"> </w:t>
      </w:r>
      <w:r w:rsidR="00A12909" w:rsidRPr="004C569F">
        <w:t>обращения</w:t>
      </w:r>
      <w:r w:rsidR="00A12909" w:rsidRPr="00AB6BCE">
        <w:t xml:space="preserve">: </w:t>
      </w:r>
      <w:r>
        <w:t>23</w:t>
      </w:r>
      <w:r w:rsidR="00A12909" w:rsidRPr="00AB6BCE">
        <w:t>.12.2017)</w:t>
      </w:r>
    </w:p>
    <w:p w:rsidR="003F7E15" w:rsidRPr="000C071A" w:rsidRDefault="00AB6BCE" w:rsidP="003F7E15">
      <w:pPr>
        <w:pStyle w:val="ab"/>
        <w:numPr>
          <w:ilvl w:val="0"/>
          <w:numId w:val="8"/>
        </w:numPr>
      </w:pPr>
      <w:r w:rsidRPr="00AB6BCE">
        <w:t>Гравитационная задача N тел</w:t>
      </w:r>
      <w:r w:rsidR="00A12909" w:rsidRPr="009B5DBB">
        <w:rPr>
          <w:color w:val="000000"/>
        </w:rPr>
        <w:t xml:space="preserve"> [Электронный ресурс] / </w:t>
      </w:r>
      <w:r w:rsidR="00A12909" w:rsidRPr="009B5DBB">
        <w:rPr>
          <w:color w:val="000000"/>
          <w:lang w:val="en-US"/>
        </w:rPr>
        <w:t>URL</w:t>
      </w:r>
      <w:r w:rsidR="00A12909" w:rsidRPr="009B5DBB">
        <w:rPr>
          <w:color w:val="000000"/>
        </w:rPr>
        <w:t>:</w:t>
      </w:r>
      <w:r w:rsidRPr="00AB6BCE">
        <w:t xml:space="preserve"> </w:t>
      </w:r>
      <w:hyperlink r:id="rId13" w:history="1">
        <w:r w:rsidR="00C35AAF" w:rsidRPr="00104EC2">
          <w:rPr>
            <w:rStyle w:val="a3"/>
          </w:rPr>
          <w:t>https://ru.wikipedia.org/wiki/Гравитационная_задача_N_тел</w:t>
        </w:r>
      </w:hyperlink>
      <w:r w:rsidRPr="00AB6BCE">
        <w:t xml:space="preserve"> </w:t>
      </w:r>
      <w:r w:rsidR="00A12909" w:rsidRPr="00A12909">
        <w:t>(</w:t>
      </w:r>
      <w:r w:rsidR="00A12909" w:rsidRPr="004C569F">
        <w:t>Дата</w:t>
      </w:r>
      <w:r w:rsidR="00A12909" w:rsidRPr="00A12909">
        <w:t xml:space="preserve"> </w:t>
      </w:r>
      <w:r w:rsidR="00A12909" w:rsidRPr="004C569F">
        <w:t>обращения</w:t>
      </w:r>
      <w:r w:rsidR="00A12909">
        <w:t xml:space="preserve">: </w:t>
      </w:r>
      <w:r w:rsidR="00252A5C" w:rsidRPr="00252A5C">
        <w:t>23</w:t>
      </w:r>
      <w:r w:rsidR="00A12909" w:rsidRPr="00A12909">
        <w:t>.12.2017)</w:t>
      </w:r>
      <w:bookmarkStart w:id="15" w:name="_GoBack"/>
      <w:bookmarkEnd w:id="15"/>
    </w:p>
    <w:sectPr w:rsidR="003F7E15" w:rsidRPr="000C071A" w:rsidSect="000349FA">
      <w:footerReference w:type="default" r:id="rId14"/>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527" w:rsidRDefault="00C64527" w:rsidP="001828FA">
      <w:r>
        <w:separator/>
      </w:r>
    </w:p>
  </w:endnote>
  <w:endnote w:type="continuationSeparator" w:id="0">
    <w:p w:rsidR="00C64527" w:rsidRDefault="00C64527" w:rsidP="00182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CC"/>
    <w:family w:val="modern"/>
    <w:pitch w:val="fixed"/>
    <w:sig w:usb0="E10006FF" w:usb1="4000FCFF" w:usb2="00000009"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7815572"/>
      <w:docPartObj>
        <w:docPartGallery w:val="Page Numbers (Bottom of Page)"/>
        <w:docPartUnique/>
      </w:docPartObj>
    </w:sdtPr>
    <w:sdtContent>
      <w:p w:rsidR="004A5F39" w:rsidRDefault="004A5F39">
        <w:pPr>
          <w:pStyle w:val="a8"/>
          <w:jc w:val="center"/>
        </w:pPr>
        <w:r>
          <w:fldChar w:fldCharType="begin"/>
        </w:r>
        <w:r>
          <w:instrText>PAGE   \* MERGEFORMAT</w:instrText>
        </w:r>
        <w:r>
          <w:fldChar w:fldCharType="separate"/>
        </w:r>
        <w:r>
          <w:rPr>
            <w:noProof/>
          </w:rPr>
          <w:t>8</w:t>
        </w:r>
        <w:r>
          <w:rPr>
            <w:noProof/>
          </w:rPr>
          <w:fldChar w:fldCharType="end"/>
        </w:r>
      </w:p>
    </w:sdtContent>
  </w:sdt>
  <w:p w:rsidR="004A5F39" w:rsidRDefault="004A5F3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527" w:rsidRDefault="00C64527" w:rsidP="001828FA">
      <w:r>
        <w:separator/>
      </w:r>
    </w:p>
  </w:footnote>
  <w:footnote w:type="continuationSeparator" w:id="0">
    <w:p w:rsidR="00C64527" w:rsidRDefault="00C64527" w:rsidP="001828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4873"/>
    <w:multiLevelType w:val="hybridMultilevel"/>
    <w:tmpl w:val="D79AEDB6"/>
    <w:lvl w:ilvl="0" w:tplc="2C484544">
      <w:start w:val="1"/>
      <w:numFmt w:val="decimal"/>
      <w:lvlText w:val="%1)"/>
      <w:lvlJc w:val="left"/>
      <w:pPr>
        <w:ind w:left="740" w:hanging="3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F83DDA"/>
    <w:multiLevelType w:val="hybridMultilevel"/>
    <w:tmpl w:val="260270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3A2182F"/>
    <w:multiLevelType w:val="hybridMultilevel"/>
    <w:tmpl w:val="063EDEA6"/>
    <w:lvl w:ilvl="0" w:tplc="2C484544">
      <w:start w:val="1"/>
      <w:numFmt w:val="decimal"/>
      <w:lvlText w:val="%1)"/>
      <w:lvlJc w:val="left"/>
      <w:pPr>
        <w:ind w:left="740" w:hanging="3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DB760C2"/>
    <w:multiLevelType w:val="multilevel"/>
    <w:tmpl w:val="9952458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60712418"/>
    <w:multiLevelType w:val="hybridMultilevel"/>
    <w:tmpl w:val="ED0449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71F59C5"/>
    <w:multiLevelType w:val="hybridMultilevel"/>
    <w:tmpl w:val="60DE77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7526538"/>
    <w:multiLevelType w:val="hybridMultilevel"/>
    <w:tmpl w:val="B874A8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FFD58D9"/>
    <w:multiLevelType w:val="hybridMultilevel"/>
    <w:tmpl w:val="30A2FB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49FA"/>
    <w:rsid w:val="000349FA"/>
    <w:rsid w:val="000C071A"/>
    <w:rsid w:val="00124F73"/>
    <w:rsid w:val="00172CC7"/>
    <w:rsid w:val="001828FA"/>
    <w:rsid w:val="001A174B"/>
    <w:rsid w:val="001E5A3F"/>
    <w:rsid w:val="00252A5C"/>
    <w:rsid w:val="00255DCE"/>
    <w:rsid w:val="002A7987"/>
    <w:rsid w:val="002B4DFA"/>
    <w:rsid w:val="003422D9"/>
    <w:rsid w:val="00350206"/>
    <w:rsid w:val="00371BED"/>
    <w:rsid w:val="003A763B"/>
    <w:rsid w:val="003C45BD"/>
    <w:rsid w:val="003F7E15"/>
    <w:rsid w:val="00465623"/>
    <w:rsid w:val="00482E73"/>
    <w:rsid w:val="004A41F8"/>
    <w:rsid w:val="004A5F39"/>
    <w:rsid w:val="00572330"/>
    <w:rsid w:val="00572D47"/>
    <w:rsid w:val="0057317C"/>
    <w:rsid w:val="005C5605"/>
    <w:rsid w:val="005D0733"/>
    <w:rsid w:val="00607A0D"/>
    <w:rsid w:val="00622DDE"/>
    <w:rsid w:val="006445AE"/>
    <w:rsid w:val="00674BA7"/>
    <w:rsid w:val="00694770"/>
    <w:rsid w:val="0077452D"/>
    <w:rsid w:val="00783616"/>
    <w:rsid w:val="007C67DB"/>
    <w:rsid w:val="00805739"/>
    <w:rsid w:val="0086634D"/>
    <w:rsid w:val="00882B3A"/>
    <w:rsid w:val="00981633"/>
    <w:rsid w:val="009B0B8E"/>
    <w:rsid w:val="009B5DBB"/>
    <w:rsid w:val="00A019A1"/>
    <w:rsid w:val="00A11E75"/>
    <w:rsid w:val="00A12909"/>
    <w:rsid w:val="00A53ACB"/>
    <w:rsid w:val="00AB3196"/>
    <w:rsid w:val="00AB4BF5"/>
    <w:rsid w:val="00AB6BCE"/>
    <w:rsid w:val="00AD3264"/>
    <w:rsid w:val="00AE445E"/>
    <w:rsid w:val="00AF4C5C"/>
    <w:rsid w:val="00B05057"/>
    <w:rsid w:val="00BC1DA0"/>
    <w:rsid w:val="00C31E15"/>
    <w:rsid w:val="00C35AAF"/>
    <w:rsid w:val="00C43E2B"/>
    <w:rsid w:val="00C51773"/>
    <w:rsid w:val="00C64527"/>
    <w:rsid w:val="00C81FC9"/>
    <w:rsid w:val="00C86DA3"/>
    <w:rsid w:val="00CA0904"/>
    <w:rsid w:val="00CE3F08"/>
    <w:rsid w:val="00D172F9"/>
    <w:rsid w:val="00E21308"/>
    <w:rsid w:val="00E6123C"/>
    <w:rsid w:val="00EA1305"/>
    <w:rsid w:val="00EE6612"/>
    <w:rsid w:val="00EE7BAA"/>
    <w:rsid w:val="00F00CF8"/>
    <w:rsid w:val="00F05B58"/>
    <w:rsid w:val="00F518FC"/>
    <w:rsid w:val="00FC5733"/>
    <w:rsid w:val="00FD76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951B2"/>
  <w15:docId w15:val="{28DAF782-763A-3F4F-8202-67EB654E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72330"/>
    <w:pPr>
      <w:spacing w:after="0" w:line="360" w:lineRule="auto"/>
      <w:jc w:val="both"/>
    </w:pPr>
    <w:rPr>
      <w:rFonts w:ascii="Times New Roman" w:eastAsia="Times New Roman" w:hAnsi="Times New Roman" w:cs="Times New Roman"/>
      <w:sz w:val="24"/>
      <w:szCs w:val="20"/>
    </w:rPr>
  </w:style>
  <w:style w:type="paragraph" w:styleId="1">
    <w:name w:val="heading 1"/>
    <w:basedOn w:val="a"/>
    <w:next w:val="a"/>
    <w:link w:val="10"/>
    <w:uiPriority w:val="9"/>
    <w:qFormat/>
    <w:rsid w:val="00572330"/>
    <w:pPr>
      <w:keepNext/>
      <w:keepLines/>
      <w:spacing w:before="120" w:after="120"/>
      <w:jc w:val="center"/>
      <w:outlineLvl w:val="0"/>
    </w:pPr>
    <w:rPr>
      <w:rFonts w:eastAsiaTheme="majorEastAsia" w:cstheme="majorBidi"/>
      <w:b/>
      <w:bCs/>
      <w:sz w:val="36"/>
      <w:szCs w:val="28"/>
    </w:rPr>
  </w:style>
  <w:style w:type="paragraph" w:styleId="2">
    <w:name w:val="heading 2"/>
    <w:basedOn w:val="a"/>
    <w:next w:val="a"/>
    <w:link w:val="20"/>
    <w:uiPriority w:val="9"/>
    <w:unhideWhenUsed/>
    <w:qFormat/>
    <w:rsid w:val="00572330"/>
    <w:pPr>
      <w:keepNext/>
      <w:keepLines/>
      <w:spacing w:before="120" w:after="120" w:line="240" w:lineRule="auto"/>
      <w:ind w:left="851"/>
      <w:jc w:val="left"/>
      <w:outlineLvl w:val="1"/>
    </w:pPr>
    <w:rPr>
      <w:rFonts w:eastAsiaTheme="majorEastAsia" w:cstheme="majorBidi"/>
      <w:b/>
      <w:bCs/>
      <w:sz w:val="32"/>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0349FA"/>
    <w:pPr>
      <w:widowControl w:val="0"/>
      <w:snapToGrid w:val="0"/>
      <w:spacing w:after="0" w:line="240" w:lineRule="auto"/>
    </w:pPr>
    <w:rPr>
      <w:rFonts w:ascii="Times New Roman" w:eastAsia="Times New Roman" w:hAnsi="Times New Roman" w:cs="Times New Roman"/>
      <w:sz w:val="20"/>
      <w:szCs w:val="20"/>
      <w:lang w:eastAsia="ru-RU"/>
    </w:rPr>
  </w:style>
  <w:style w:type="paragraph" w:styleId="21">
    <w:name w:val="Body Text 2"/>
    <w:basedOn w:val="a"/>
    <w:link w:val="22"/>
    <w:rsid w:val="004A41F8"/>
    <w:rPr>
      <w:lang w:eastAsia="ru-RU"/>
    </w:rPr>
  </w:style>
  <w:style w:type="character" w:customStyle="1" w:styleId="22">
    <w:name w:val="Основной текст 2 Знак"/>
    <w:basedOn w:val="a0"/>
    <w:link w:val="21"/>
    <w:rsid w:val="004A41F8"/>
    <w:rPr>
      <w:rFonts w:ascii="Times New Roman" w:eastAsia="Times New Roman" w:hAnsi="Times New Roman" w:cs="Times New Roman"/>
      <w:sz w:val="24"/>
      <w:szCs w:val="20"/>
      <w:lang w:eastAsia="ru-RU"/>
    </w:rPr>
  </w:style>
  <w:style w:type="paragraph" w:styleId="3">
    <w:name w:val="Body Text 3"/>
    <w:basedOn w:val="a"/>
    <w:link w:val="30"/>
    <w:rsid w:val="004A41F8"/>
    <w:rPr>
      <w:b/>
      <w:i/>
      <w:lang w:eastAsia="ru-RU"/>
    </w:rPr>
  </w:style>
  <w:style w:type="character" w:customStyle="1" w:styleId="30">
    <w:name w:val="Основной текст 3 Знак"/>
    <w:basedOn w:val="a0"/>
    <w:link w:val="3"/>
    <w:rsid w:val="004A41F8"/>
    <w:rPr>
      <w:rFonts w:ascii="Times New Roman" w:eastAsia="Times New Roman" w:hAnsi="Times New Roman" w:cs="Times New Roman"/>
      <w:b/>
      <w:i/>
      <w:sz w:val="24"/>
      <w:szCs w:val="20"/>
      <w:lang w:eastAsia="ru-RU"/>
    </w:rPr>
  </w:style>
  <w:style w:type="paragraph" w:customStyle="1" w:styleId="31">
    <w:name w:val="Обычный3"/>
    <w:rsid w:val="004A41F8"/>
    <w:pPr>
      <w:widowControl w:val="0"/>
      <w:spacing w:after="0" w:line="240" w:lineRule="auto"/>
    </w:pPr>
    <w:rPr>
      <w:rFonts w:ascii="Times New Roman" w:eastAsia="Times New Roman" w:hAnsi="Times New Roman" w:cs="Times New Roman"/>
      <w:snapToGrid w:val="0"/>
      <w:sz w:val="20"/>
      <w:szCs w:val="20"/>
      <w:lang w:eastAsia="ru-RU"/>
    </w:rPr>
  </w:style>
  <w:style w:type="character" w:styleId="a3">
    <w:name w:val="Hyperlink"/>
    <w:basedOn w:val="a0"/>
    <w:uiPriority w:val="99"/>
    <w:unhideWhenUsed/>
    <w:rsid w:val="001828FA"/>
    <w:rPr>
      <w:color w:val="0000FF" w:themeColor="hyperlink"/>
      <w:u w:val="single"/>
    </w:rPr>
  </w:style>
  <w:style w:type="paragraph" w:styleId="HTML">
    <w:name w:val="HTML Preformatted"/>
    <w:basedOn w:val="a"/>
    <w:link w:val="HTML0"/>
    <w:uiPriority w:val="99"/>
    <w:unhideWhenUsed/>
    <w:rsid w:val="00182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ru-RU"/>
    </w:rPr>
  </w:style>
  <w:style w:type="character" w:customStyle="1" w:styleId="HTML0">
    <w:name w:val="Стандартный HTML Знак"/>
    <w:basedOn w:val="a0"/>
    <w:link w:val="HTML"/>
    <w:uiPriority w:val="99"/>
    <w:rsid w:val="001828FA"/>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1828FA"/>
    <w:rPr>
      <w:rFonts w:ascii="Tahoma" w:hAnsi="Tahoma" w:cs="Tahoma"/>
      <w:sz w:val="16"/>
      <w:szCs w:val="16"/>
    </w:rPr>
  </w:style>
  <w:style w:type="character" w:customStyle="1" w:styleId="a5">
    <w:name w:val="Текст выноски Знак"/>
    <w:basedOn w:val="a0"/>
    <w:link w:val="a4"/>
    <w:uiPriority w:val="99"/>
    <w:semiHidden/>
    <w:rsid w:val="001828FA"/>
    <w:rPr>
      <w:rFonts w:ascii="Tahoma" w:eastAsia="Times New Roman" w:hAnsi="Tahoma" w:cs="Tahoma"/>
      <w:sz w:val="16"/>
      <w:szCs w:val="16"/>
    </w:rPr>
  </w:style>
  <w:style w:type="paragraph" w:styleId="a6">
    <w:name w:val="header"/>
    <w:basedOn w:val="a"/>
    <w:link w:val="a7"/>
    <w:uiPriority w:val="99"/>
    <w:unhideWhenUsed/>
    <w:rsid w:val="001828FA"/>
    <w:pPr>
      <w:tabs>
        <w:tab w:val="center" w:pos="4677"/>
        <w:tab w:val="right" w:pos="9355"/>
      </w:tabs>
    </w:pPr>
  </w:style>
  <w:style w:type="character" w:customStyle="1" w:styleId="a7">
    <w:name w:val="Верхний колонтитул Знак"/>
    <w:basedOn w:val="a0"/>
    <w:link w:val="a6"/>
    <w:uiPriority w:val="99"/>
    <w:rsid w:val="001828FA"/>
    <w:rPr>
      <w:rFonts w:ascii="Times New Roman" w:eastAsia="Times New Roman" w:hAnsi="Times New Roman" w:cs="Times New Roman"/>
      <w:sz w:val="20"/>
      <w:szCs w:val="20"/>
    </w:rPr>
  </w:style>
  <w:style w:type="paragraph" w:styleId="a8">
    <w:name w:val="footer"/>
    <w:basedOn w:val="a"/>
    <w:link w:val="a9"/>
    <w:uiPriority w:val="99"/>
    <w:unhideWhenUsed/>
    <w:rsid w:val="001828FA"/>
    <w:pPr>
      <w:tabs>
        <w:tab w:val="center" w:pos="4677"/>
        <w:tab w:val="right" w:pos="9355"/>
      </w:tabs>
    </w:pPr>
  </w:style>
  <w:style w:type="character" w:customStyle="1" w:styleId="a9">
    <w:name w:val="Нижний колонтитул Знак"/>
    <w:basedOn w:val="a0"/>
    <w:link w:val="a8"/>
    <w:uiPriority w:val="99"/>
    <w:rsid w:val="001828FA"/>
    <w:rPr>
      <w:rFonts w:ascii="Times New Roman" w:eastAsia="Times New Roman" w:hAnsi="Times New Roman" w:cs="Times New Roman"/>
      <w:sz w:val="20"/>
      <w:szCs w:val="20"/>
    </w:rPr>
  </w:style>
  <w:style w:type="character" w:styleId="aa">
    <w:name w:val="Placeholder Text"/>
    <w:basedOn w:val="a0"/>
    <w:uiPriority w:val="99"/>
    <w:semiHidden/>
    <w:rsid w:val="00674BA7"/>
    <w:rPr>
      <w:color w:val="808080"/>
    </w:rPr>
  </w:style>
  <w:style w:type="paragraph" w:styleId="ab">
    <w:name w:val="List Paragraph"/>
    <w:basedOn w:val="a"/>
    <w:uiPriority w:val="34"/>
    <w:qFormat/>
    <w:rsid w:val="00371BED"/>
    <w:pPr>
      <w:ind w:left="720"/>
      <w:contextualSpacing/>
    </w:pPr>
  </w:style>
  <w:style w:type="character" w:customStyle="1" w:styleId="10">
    <w:name w:val="Заголовок 1 Знак"/>
    <w:basedOn w:val="a0"/>
    <w:link w:val="1"/>
    <w:uiPriority w:val="9"/>
    <w:rsid w:val="00572330"/>
    <w:rPr>
      <w:rFonts w:ascii="Times New Roman" w:eastAsiaTheme="majorEastAsia" w:hAnsi="Times New Roman" w:cstheme="majorBidi"/>
      <w:b/>
      <w:bCs/>
      <w:sz w:val="36"/>
      <w:szCs w:val="28"/>
    </w:rPr>
  </w:style>
  <w:style w:type="paragraph" w:styleId="ac">
    <w:name w:val="TOC Heading"/>
    <w:basedOn w:val="1"/>
    <w:next w:val="a"/>
    <w:uiPriority w:val="39"/>
    <w:semiHidden/>
    <w:unhideWhenUsed/>
    <w:qFormat/>
    <w:rsid w:val="00C43E2B"/>
    <w:pPr>
      <w:spacing w:line="276" w:lineRule="auto"/>
      <w:outlineLvl w:val="9"/>
    </w:pPr>
  </w:style>
  <w:style w:type="character" w:customStyle="1" w:styleId="20">
    <w:name w:val="Заголовок 2 Знак"/>
    <w:basedOn w:val="a0"/>
    <w:link w:val="2"/>
    <w:uiPriority w:val="9"/>
    <w:rsid w:val="00572330"/>
    <w:rPr>
      <w:rFonts w:ascii="Times New Roman" w:eastAsiaTheme="majorEastAsia" w:hAnsi="Times New Roman" w:cstheme="majorBidi"/>
      <w:b/>
      <w:bCs/>
      <w:sz w:val="32"/>
      <w:szCs w:val="26"/>
    </w:rPr>
  </w:style>
  <w:style w:type="paragraph" w:styleId="12">
    <w:name w:val="toc 1"/>
    <w:basedOn w:val="a"/>
    <w:next w:val="a"/>
    <w:autoRedefine/>
    <w:uiPriority w:val="39"/>
    <w:unhideWhenUsed/>
    <w:rsid w:val="00C43E2B"/>
    <w:pPr>
      <w:spacing w:after="100"/>
    </w:pPr>
  </w:style>
  <w:style w:type="paragraph" w:styleId="23">
    <w:name w:val="toc 2"/>
    <w:basedOn w:val="a"/>
    <w:next w:val="a"/>
    <w:autoRedefine/>
    <w:uiPriority w:val="39"/>
    <w:unhideWhenUsed/>
    <w:rsid w:val="00C43E2B"/>
    <w:pPr>
      <w:spacing w:after="100"/>
      <w:ind w:left="200"/>
    </w:pPr>
  </w:style>
  <w:style w:type="paragraph" w:customStyle="1" w:styleId="ad">
    <w:name w:val="Код"/>
    <w:basedOn w:val="a"/>
    <w:qFormat/>
    <w:rsid w:val="00572330"/>
    <w:pPr>
      <w:spacing w:line="240" w:lineRule="auto"/>
    </w:pPr>
    <w:rPr>
      <w:rFonts w:ascii="Courier New" w:hAnsi="Courier New"/>
      <w:sz w:val="20"/>
    </w:rPr>
  </w:style>
  <w:style w:type="character" w:styleId="ae">
    <w:name w:val="Unresolved Mention"/>
    <w:basedOn w:val="a0"/>
    <w:uiPriority w:val="99"/>
    <w:semiHidden/>
    <w:unhideWhenUsed/>
    <w:rsid w:val="00C35AAF"/>
    <w:rPr>
      <w:color w:val="808080"/>
      <w:shd w:val="clear" w:color="auto" w:fill="E6E6E6"/>
    </w:rPr>
  </w:style>
  <w:style w:type="table" w:styleId="af">
    <w:name w:val="Table Grid"/>
    <w:basedOn w:val="a1"/>
    <w:uiPriority w:val="59"/>
    <w:rsid w:val="004A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6091">
      <w:bodyDiv w:val="1"/>
      <w:marLeft w:val="0"/>
      <w:marRight w:val="0"/>
      <w:marTop w:val="0"/>
      <w:marBottom w:val="0"/>
      <w:divBdr>
        <w:top w:val="none" w:sz="0" w:space="0" w:color="auto"/>
        <w:left w:val="none" w:sz="0" w:space="0" w:color="auto"/>
        <w:bottom w:val="none" w:sz="0" w:space="0" w:color="auto"/>
        <w:right w:val="none" w:sz="0" w:space="0" w:color="auto"/>
      </w:divBdr>
    </w:div>
    <w:div w:id="133177684">
      <w:bodyDiv w:val="1"/>
      <w:marLeft w:val="0"/>
      <w:marRight w:val="0"/>
      <w:marTop w:val="0"/>
      <w:marBottom w:val="0"/>
      <w:divBdr>
        <w:top w:val="none" w:sz="0" w:space="0" w:color="auto"/>
        <w:left w:val="none" w:sz="0" w:space="0" w:color="auto"/>
        <w:bottom w:val="none" w:sz="0" w:space="0" w:color="auto"/>
        <w:right w:val="none" w:sz="0" w:space="0" w:color="auto"/>
      </w:divBdr>
    </w:div>
    <w:div w:id="147065582">
      <w:bodyDiv w:val="1"/>
      <w:marLeft w:val="0"/>
      <w:marRight w:val="0"/>
      <w:marTop w:val="0"/>
      <w:marBottom w:val="0"/>
      <w:divBdr>
        <w:top w:val="none" w:sz="0" w:space="0" w:color="auto"/>
        <w:left w:val="none" w:sz="0" w:space="0" w:color="auto"/>
        <w:bottom w:val="none" w:sz="0" w:space="0" w:color="auto"/>
        <w:right w:val="none" w:sz="0" w:space="0" w:color="auto"/>
      </w:divBdr>
    </w:div>
    <w:div w:id="163937228">
      <w:bodyDiv w:val="1"/>
      <w:marLeft w:val="0"/>
      <w:marRight w:val="0"/>
      <w:marTop w:val="0"/>
      <w:marBottom w:val="0"/>
      <w:divBdr>
        <w:top w:val="none" w:sz="0" w:space="0" w:color="auto"/>
        <w:left w:val="none" w:sz="0" w:space="0" w:color="auto"/>
        <w:bottom w:val="none" w:sz="0" w:space="0" w:color="auto"/>
        <w:right w:val="none" w:sz="0" w:space="0" w:color="auto"/>
      </w:divBdr>
      <w:divsChild>
        <w:div w:id="1065034399">
          <w:marLeft w:val="0"/>
          <w:marRight w:val="0"/>
          <w:marTop w:val="0"/>
          <w:marBottom w:val="300"/>
          <w:divBdr>
            <w:top w:val="none" w:sz="0" w:space="0" w:color="auto"/>
            <w:left w:val="none" w:sz="0" w:space="0" w:color="auto"/>
            <w:bottom w:val="none" w:sz="0" w:space="0" w:color="auto"/>
            <w:right w:val="none" w:sz="0" w:space="0" w:color="auto"/>
          </w:divBdr>
        </w:div>
        <w:div w:id="1586183428">
          <w:marLeft w:val="0"/>
          <w:marRight w:val="0"/>
          <w:marTop w:val="0"/>
          <w:marBottom w:val="300"/>
          <w:divBdr>
            <w:top w:val="none" w:sz="0" w:space="0" w:color="auto"/>
            <w:left w:val="none" w:sz="0" w:space="0" w:color="auto"/>
            <w:bottom w:val="none" w:sz="0" w:space="0" w:color="auto"/>
            <w:right w:val="none" w:sz="0" w:space="0" w:color="auto"/>
          </w:divBdr>
        </w:div>
        <w:div w:id="1671522615">
          <w:marLeft w:val="0"/>
          <w:marRight w:val="0"/>
          <w:marTop w:val="0"/>
          <w:marBottom w:val="300"/>
          <w:divBdr>
            <w:top w:val="none" w:sz="0" w:space="0" w:color="auto"/>
            <w:left w:val="none" w:sz="0" w:space="0" w:color="auto"/>
            <w:bottom w:val="none" w:sz="0" w:space="0" w:color="auto"/>
            <w:right w:val="none" w:sz="0" w:space="0" w:color="auto"/>
          </w:divBdr>
        </w:div>
      </w:divsChild>
    </w:div>
    <w:div w:id="273252235">
      <w:bodyDiv w:val="1"/>
      <w:marLeft w:val="0"/>
      <w:marRight w:val="0"/>
      <w:marTop w:val="0"/>
      <w:marBottom w:val="0"/>
      <w:divBdr>
        <w:top w:val="none" w:sz="0" w:space="0" w:color="auto"/>
        <w:left w:val="none" w:sz="0" w:space="0" w:color="auto"/>
        <w:bottom w:val="none" w:sz="0" w:space="0" w:color="auto"/>
        <w:right w:val="none" w:sz="0" w:space="0" w:color="auto"/>
      </w:divBdr>
    </w:div>
    <w:div w:id="298655450">
      <w:bodyDiv w:val="1"/>
      <w:marLeft w:val="0"/>
      <w:marRight w:val="0"/>
      <w:marTop w:val="0"/>
      <w:marBottom w:val="0"/>
      <w:divBdr>
        <w:top w:val="none" w:sz="0" w:space="0" w:color="auto"/>
        <w:left w:val="none" w:sz="0" w:space="0" w:color="auto"/>
        <w:bottom w:val="none" w:sz="0" w:space="0" w:color="auto"/>
        <w:right w:val="none" w:sz="0" w:space="0" w:color="auto"/>
      </w:divBdr>
    </w:div>
    <w:div w:id="412704334">
      <w:bodyDiv w:val="1"/>
      <w:marLeft w:val="0"/>
      <w:marRight w:val="0"/>
      <w:marTop w:val="0"/>
      <w:marBottom w:val="0"/>
      <w:divBdr>
        <w:top w:val="none" w:sz="0" w:space="0" w:color="auto"/>
        <w:left w:val="none" w:sz="0" w:space="0" w:color="auto"/>
        <w:bottom w:val="none" w:sz="0" w:space="0" w:color="auto"/>
        <w:right w:val="none" w:sz="0" w:space="0" w:color="auto"/>
      </w:divBdr>
    </w:div>
    <w:div w:id="534543350">
      <w:bodyDiv w:val="1"/>
      <w:marLeft w:val="0"/>
      <w:marRight w:val="0"/>
      <w:marTop w:val="0"/>
      <w:marBottom w:val="0"/>
      <w:divBdr>
        <w:top w:val="none" w:sz="0" w:space="0" w:color="auto"/>
        <w:left w:val="none" w:sz="0" w:space="0" w:color="auto"/>
        <w:bottom w:val="none" w:sz="0" w:space="0" w:color="auto"/>
        <w:right w:val="none" w:sz="0" w:space="0" w:color="auto"/>
      </w:divBdr>
    </w:div>
    <w:div w:id="576938645">
      <w:bodyDiv w:val="1"/>
      <w:marLeft w:val="0"/>
      <w:marRight w:val="0"/>
      <w:marTop w:val="0"/>
      <w:marBottom w:val="0"/>
      <w:divBdr>
        <w:top w:val="none" w:sz="0" w:space="0" w:color="auto"/>
        <w:left w:val="none" w:sz="0" w:space="0" w:color="auto"/>
        <w:bottom w:val="none" w:sz="0" w:space="0" w:color="auto"/>
        <w:right w:val="none" w:sz="0" w:space="0" w:color="auto"/>
      </w:divBdr>
    </w:div>
    <w:div w:id="656302199">
      <w:bodyDiv w:val="1"/>
      <w:marLeft w:val="0"/>
      <w:marRight w:val="0"/>
      <w:marTop w:val="0"/>
      <w:marBottom w:val="0"/>
      <w:divBdr>
        <w:top w:val="none" w:sz="0" w:space="0" w:color="auto"/>
        <w:left w:val="none" w:sz="0" w:space="0" w:color="auto"/>
        <w:bottom w:val="none" w:sz="0" w:space="0" w:color="auto"/>
        <w:right w:val="none" w:sz="0" w:space="0" w:color="auto"/>
      </w:divBdr>
    </w:div>
    <w:div w:id="748116537">
      <w:bodyDiv w:val="1"/>
      <w:marLeft w:val="0"/>
      <w:marRight w:val="0"/>
      <w:marTop w:val="0"/>
      <w:marBottom w:val="0"/>
      <w:divBdr>
        <w:top w:val="none" w:sz="0" w:space="0" w:color="auto"/>
        <w:left w:val="none" w:sz="0" w:space="0" w:color="auto"/>
        <w:bottom w:val="none" w:sz="0" w:space="0" w:color="auto"/>
        <w:right w:val="none" w:sz="0" w:space="0" w:color="auto"/>
      </w:divBdr>
    </w:div>
    <w:div w:id="816848131">
      <w:bodyDiv w:val="1"/>
      <w:marLeft w:val="0"/>
      <w:marRight w:val="0"/>
      <w:marTop w:val="0"/>
      <w:marBottom w:val="0"/>
      <w:divBdr>
        <w:top w:val="none" w:sz="0" w:space="0" w:color="auto"/>
        <w:left w:val="none" w:sz="0" w:space="0" w:color="auto"/>
        <w:bottom w:val="none" w:sz="0" w:space="0" w:color="auto"/>
        <w:right w:val="none" w:sz="0" w:space="0" w:color="auto"/>
      </w:divBdr>
    </w:div>
    <w:div w:id="855727428">
      <w:bodyDiv w:val="1"/>
      <w:marLeft w:val="0"/>
      <w:marRight w:val="0"/>
      <w:marTop w:val="0"/>
      <w:marBottom w:val="0"/>
      <w:divBdr>
        <w:top w:val="none" w:sz="0" w:space="0" w:color="auto"/>
        <w:left w:val="none" w:sz="0" w:space="0" w:color="auto"/>
        <w:bottom w:val="none" w:sz="0" w:space="0" w:color="auto"/>
        <w:right w:val="none" w:sz="0" w:space="0" w:color="auto"/>
      </w:divBdr>
    </w:div>
    <w:div w:id="885095525">
      <w:bodyDiv w:val="1"/>
      <w:marLeft w:val="0"/>
      <w:marRight w:val="0"/>
      <w:marTop w:val="0"/>
      <w:marBottom w:val="0"/>
      <w:divBdr>
        <w:top w:val="none" w:sz="0" w:space="0" w:color="auto"/>
        <w:left w:val="none" w:sz="0" w:space="0" w:color="auto"/>
        <w:bottom w:val="none" w:sz="0" w:space="0" w:color="auto"/>
        <w:right w:val="none" w:sz="0" w:space="0" w:color="auto"/>
      </w:divBdr>
    </w:div>
    <w:div w:id="992877031">
      <w:bodyDiv w:val="1"/>
      <w:marLeft w:val="0"/>
      <w:marRight w:val="0"/>
      <w:marTop w:val="0"/>
      <w:marBottom w:val="0"/>
      <w:divBdr>
        <w:top w:val="none" w:sz="0" w:space="0" w:color="auto"/>
        <w:left w:val="none" w:sz="0" w:space="0" w:color="auto"/>
        <w:bottom w:val="none" w:sz="0" w:space="0" w:color="auto"/>
        <w:right w:val="none" w:sz="0" w:space="0" w:color="auto"/>
      </w:divBdr>
      <w:divsChild>
        <w:div w:id="371921330">
          <w:marLeft w:val="0"/>
          <w:marRight w:val="0"/>
          <w:marTop w:val="0"/>
          <w:marBottom w:val="300"/>
          <w:divBdr>
            <w:top w:val="none" w:sz="0" w:space="0" w:color="auto"/>
            <w:left w:val="none" w:sz="0" w:space="0" w:color="auto"/>
            <w:bottom w:val="none" w:sz="0" w:space="0" w:color="auto"/>
            <w:right w:val="none" w:sz="0" w:space="0" w:color="auto"/>
          </w:divBdr>
        </w:div>
        <w:div w:id="1421216906">
          <w:marLeft w:val="0"/>
          <w:marRight w:val="0"/>
          <w:marTop w:val="0"/>
          <w:marBottom w:val="300"/>
          <w:divBdr>
            <w:top w:val="none" w:sz="0" w:space="0" w:color="auto"/>
            <w:left w:val="none" w:sz="0" w:space="0" w:color="auto"/>
            <w:bottom w:val="none" w:sz="0" w:space="0" w:color="auto"/>
            <w:right w:val="none" w:sz="0" w:space="0" w:color="auto"/>
          </w:divBdr>
        </w:div>
        <w:div w:id="423887910">
          <w:marLeft w:val="0"/>
          <w:marRight w:val="0"/>
          <w:marTop w:val="0"/>
          <w:marBottom w:val="300"/>
          <w:divBdr>
            <w:top w:val="none" w:sz="0" w:space="0" w:color="auto"/>
            <w:left w:val="none" w:sz="0" w:space="0" w:color="auto"/>
            <w:bottom w:val="none" w:sz="0" w:space="0" w:color="auto"/>
            <w:right w:val="none" w:sz="0" w:space="0" w:color="auto"/>
          </w:divBdr>
        </w:div>
      </w:divsChild>
    </w:div>
    <w:div w:id="1026834103">
      <w:bodyDiv w:val="1"/>
      <w:marLeft w:val="0"/>
      <w:marRight w:val="0"/>
      <w:marTop w:val="0"/>
      <w:marBottom w:val="0"/>
      <w:divBdr>
        <w:top w:val="none" w:sz="0" w:space="0" w:color="auto"/>
        <w:left w:val="none" w:sz="0" w:space="0" w:color="auto"/>
        <w:bottom w:val="none" w:sz="0" w:space="0" w:color="auto"/>
        <w:right w:val="none" w:sz="0" w:space="0" w:color="auto"/>
      </w:divBdr>
    </w:div>
    <w:div w:id="1060251875">
      <w:bodyDiv w:val="1"/>
      <w:marLeft w:val="0"/>
      <w:marRight w:val="0"/>
      <w:marTop w:val="0"/>
      <w:marBottom w:val="0"/>
      <w:divBdr>
        <w:top w:val="none" w:sz="0" w:space="0" w:color="auto"/>
        <w:left w:val="none" w:sz="0" w:space="0" w:color="auto"/>
        <w:bottom w:val="none" w:sz="0" w:space="0" w:color="auto"/>
        <w:right w:val="none" w:sz="0" w:space="0" w:color="auto"/>
      </w:divBdr>
    </w:div>
    <w:div w:id="1080979454">
      <w:bodyDiv w:val="1"/>
      <w:marLeft w:val="0"/>
      <w:marRight w:val="0"/>
      <w:marTop w:val="0"/>
      <w:marBottom w:val="0"/>
      <w:divBdr>
        <w:top w:val="none" w:sz="0" w:space="0" w:color="auto"/>
        <w:left w:val="none" w:sz="0" w:space="0" w:color="auto"/>
        <w:bottom w:val="none" w:sz="0" w:space="0" w:color="auto"/>
        <w:right w:val="none" w:sz="0" w:space="0" w:color="auto"/>
      </w:divBdr>
    </w:div>
    <w:div w:id="1087924677">
      <w:bodyDiv w:val="1"/>
      <w:marLeft w:val="0"/>
      <w:marRight w:val="0"/>
      <w:marTop w:val="0"/>
      <w:marBottom w:val="0"/>
      <w:divBdr>
        <w:top w:val="none" w:sz="0" w:space="0" w:color="auto"/>
        <w:left w:val="none" w:sz="0" w:space="0" w:color="auto"/>
        <w:bottom w:val="none" w:sz="0" w:space="0" w:color="auto"/>
        <w:right w:val="none" w:sz="0" w:space="0" w:color="auto"/>
      </w:divBdr>
    </w:div>
    <w:div w:id="1091589460">
      <w:bodyDiv w:val="1"/>
      <w:marLeft w:val="0"/>
      <w:marRight w:val="0"/>
      <w:marTop w:val="0"/>
      <w:marBottom w:val="0"/>
      <w:divBdr>
        <w:top w:val="none" w:sz="0" w:space="0" w:color="auto"/>
        <w:left w:val="none" w:sz="0" w:space="0" w:color="auto"/>
        <w:bottom w:val="none" w:sz="0" w:space="0" w:color="auto"/>
        <w:right w:val="none" w:sz="0" w:space="0" w:color="auto"/>
      </w:divBdr>
    </w:div>
    <w:div w:id="1261792060">
      <w:bodyDiv w:val="1"/>
      <w:marLeft w:val="0"/>
      <w:marRight w:val="0"/>
      <w:marTop w:val="0"/>
      <w:marBottom w:val="0"/>
      <w:divBdr>
        <w:top w:val="none" w:sz="0" w:space="0" w:color="auto"/>
        <w:left w:val="none" w:sz="0" w:space="0" w:color="auto"/>
        <w:bottom w:val="none" w:sz="0" w:space="0" w:color="auto"/>
        <w:right w:val="none" w:sz="0" w:space="0" w:color="auto"/>
      </w:divBdr>
    </w:div>
    <w:div w:id="1462185890">
      <w:bodyDiv w:val="1"/>
      <w:marLeft w:val="0"/>
      <w:marRight w:val="0"/>
      <w:marTop w:val="0"/>
      <w:marBottom w:val="0"/>
      <w:divBdr>
        <w:top w:val="none" w:sz="0" w:space="0" w:color="auto"/>
        <w:left w:val="none" w:sz="0" w:space="0" w:color="auto"/>
        <w:bottom w:val="none" w:sz="0" w:space="0" w:color="auto"/>
        <w:right w:val="none" w:sz="0" w:space="0" w:color="auto"/>
      </w:divBdr>
    </w:div>
    <w:div w:id="1512140813">
      <w:bodyDiv w:val="1"/>
      <w:marLeft w:val="0"/>
      <w:marRight w:val="0"/>
      <w:marTop w:val="0"/>
      <w:marBottom w:val="0"/>
      <w:divBdr>
        <w:top w:val="none" w:sz="0" w:space="0" w:color="auto"/>
        <w:left w:val="none" w:sz="0" w:space="0" w:color="auto"/>
        <w:bottom w:val="none" w:sz="0" w:space="0" w:color="auto"/>
        <w:right w:val="none" w:sz="0" w:space="0" w:color="auto"/>
      </w:divBdr>
    </w:div>
    <w:div w:id="1531529586">
      <w:bodyDiv w:val="1"/>
      <w:marLeft w:val="0"/>
      <w:marRight w:val="0"/>
      <w:marTop w:val="0"/>
      <w:marBottom w:val="0"/>
      <w:divBdr>
        <w:top w:val="none" w:sz="0" w:space="0" w:color="auto"/>
        <w:left w:val="none" w:sz="0" w:space="0" w:color="auto"/>
        <w:bottom w:val="none" w:sz="0" w:space="0" w:color="auto"/>
        <w:right w:val="none" w:sz="0" w:space="0" w:color="auto"/>
      </w:divBdr>
    </w:div>
    <w:div w:id="1534614270">
      <w:bodyDiv w:val="1"/>
      <w:marLeft w:val="0"/>
      <w:marRight w:val="0"/>
      <w:marTop w:val="0"/>
      <w:marBottom w:val="0"/>
      <w:divBdr>
        <w:top w:val="none" w:sz="0" w:space="0" w:color="auto"/>
        <w:left w:val="none" w:sz="0" w:space="0" w:color="auto"/>
        <w:bottom w:val="none" w:sz="0" w:space="0" w:color="auto"/>
        <w:right w:val="none" w:sz="0" w:space="0" w:color="auto"/>
      </w:divBdr>
    </w:div>
    <w:div w:id="1561207117">
      <w:bodyDiv w:val="1"/>
      <w:marLeft w:val="0"/>
      <w:marRight w:val="0"/>
      <w:marTop w:val="0"/>
      <w:marBottom w:val="0"/>
      <w:divBdr>
        <w:top w:val="none" w:sz="0" w:space="0" w:color="auto"/>
        <w:left w:val="none" w:sz="0" w:space="0" w:color="auto"/>
        <w:bottom w:val="none" w:sz="0" w:space="0" w:color="auto"/>
        <w:right w:val="none" w:sz="0" w:space="0" w:color="auto"/>
      </w:divBdr>
    </w:div>
    <w:div w:id="1594437433">
      <w:bodyDiv w:val="1"/>
      <w:marLeft w:val="0"/>
      <w:marRight w:val="0"/>
      <w:marTop w:val="0"/>
      <w:marBottom w:val="0"/>
      <w:divBdr>
        <w:top w:val="none" w:sz="0" w:space="0" w:color="auto"/>
        <w:left w:val="none" w:sz="0" w:space="0" w:color="auto"/>
        <w:bottom w:val="none" w:sz="0" w:space="0" w:color="auto"/>
        <w:right w:val="none" w:sz="0" w:space="0" w:color="auto"/>
      </w:divBdr>
    </w:div>
    <w:div w:id="1645238035">
      <w:bodyDiv w:val="1"/>
      <w:marLeft w:val="0"/>
      <w:marRight w:val="0"/>
      <w:marTop w:val="0"/>
      <w:marBottom w:val="0"/>
      <w:divBdr>
        <w:top w:val="none" w:sz="0" w:space="0" w:color="auto"/>
        <w:left w:val="none" w:sz="0" w:space="0" w:color="auto"/>
        <w:bottom w:val="none" w:sz="0" w:space="0" w:color="auto"/>
        <w:right w:val="none" w:sz="0" w:space="0" w:color="auto"/>
      </w:divBdr>
    </w:div>
    <w:div w:id="1656714559">
      <w:bodyDiv w:val="1"/>
      <w:marLeft w:val="0"/>
      <w:marRight w:val="0"/>
      <w:marTop w:val="0"/>
      <w:marBottom w:val="0"/>
      <w:divBdr>
        <w:top w:val="none" w:sz="0" w:space="0" w:color="auto"/>
        <w:left w:val="none" w:sz="0" w:space="0" w:color="auto"/>
        <w:bottom w:val="none" w:sz="0" w:space="0" w:color="auto"/>
        <w:right w:val="none" w:sz="0" w:space="0" w:color="auto"/>
      </w:divBdr>
    </w:div>
    <w:div w:id="1823815991">
      <w:bodyDiv w:val="1"/>
      <w:marLeft w:val="0"/>
      <w:marRight w:val="0"/>
      <w:marTop w:val="0"/>
      <w:marBottom w:val="0"/>
      <w:divBdr>
        <w:top w:val="none" w:sz="0" w:space="0" w:color="auto"/>
        <w:left w:val="none" w:sz="0" w:space="0" w:color="auto"/>
        <w:bottom w:val="none" w:sz="0" w:space="0" w:color="auto"/>
        <w:right w:val="none" w:sz="0" w:space="0" w:color="auto"/>
      </w:divBdr>
    </w:div>
    <w:div w:id="1984694735">
      <w:bodyDiv w:val="1"/>
      <w:marLeft w:val="0"/>
      <w:marRight w:val="0"/>
      <w:marTop w:val="0"/>
      <w:marBottom w:val="0"/>
      <w:divBdr>
        <w:top w:val="none" w:sz="0" w:space="0" w:color="auto"/>
        <w:left w:val="none" w:sz="0" w:space="0" w:color="auto"/>
        <w:bottom w:val="none" w:sz="0" w:space="0" w:color="auto"/>
        <w:right w:val="none" w:sz="0" w:space="0" w:color="auto"/>
      </w:divBdr>
    </w:div>
    <w:div w:id="2002804071">
      <w:bodyDiv w:val="1"/>
      <w:marLeft w:val="0"/>
      <w:marRight w:val="0"/>
      <w:marTop w:val="0"/>
      <w:marBottom w:val="0"/>
      <w:divBdr>
        <w:top w:val="none" w:sz="0" w:space="0" w:color="auto"/>
        <w:left w:val="none" w:sz="0" w:space="0" w:color="auto"/>
        <w:bottom w:val="none" w:sz="0" w:space="0" w:color="auto"/>
        <w:right w:val="none" w:sz="0" w:space="0" w:color="auto"/>
      </w:divBdr>
    </w:div>
    <w:div w:id="2014140553">
      <w:bodyDiv w:val="1"/>
      <w:marLeft w:val="0"/>
      <w:marRight w:val="0"/>
      <w:marTop w:val="0"/>
      <w:marBottom w:val="0"/>
      <w:divBdr>
        <w:top w:val="none" w:sz="0" w:space="0" w:color="auto"/>
        <w:left w:val="none" w:sz="0" w:space="0" w:color="auto"/>
        <w:bottom w:val="none" w:sz="0" w:space="0" w:color="auto"/>
        <w:right w:val="none" w:sz="0" w:space="0" w:color="auto"/>
      </w:divBdr>
    </w:div>
    <w:div w:id="2022394641">
      <w:bodyDiv w:val="1"/>
      <w:marLeft w:val="0"/>
      <w:marRight w:val="0"/>
      <w:marTop w:val="0"/>
      <w:marBottom w:val="0"/>
      <w:divBdr>
        <w:top w:val="none" w:sz="0" w:space="0" w:color="auto"/>
        <w:left w:val="none" w:sz="0" w:space="0" w:color="auto"/>
        <w:bottom w:val="none" w:sz="0" w:space="0" w:color="auto"/>
        <w:right w:val="none" w:sz="0" w:space="0" w:color="auto"/>
      </w:divBdr>
    </w:div>
    <w:div w:id="207515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1043;&#1088;&#1072;&#1074;&#1080;&#1090;&#1072;&#1094;&#1080;&#1086;&#1085;&#1085;&#1072;&#1103;_&#1079;&#1072;&#1076;&#1072;&#1095;&#1072;_N_&#1090;&#1077;&#108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du.mmcs.sfedu.ru/pluginfile.php/5634/mod_resource/content/3/OMPMPIGravit2016.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ware.intel.com/ru-ru/blogs/2011/11/21/openmp-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oftware.intel.com/ru-ru/blogs/2011/11/21/openmp-c"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66970-EDEC-0D43-9C2B-C0F55FA2A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13</Pages>
  <Words>2931</Words>
  <Characters>16709</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Alexander Golovkov</cp:lastModifiedBy>
  <cp:revision>26</cp:revision>
  <cp:lastPrinted>2017-12-24T20:07:00Z</cp:lastPrinted>
  <dcterms:created xsi:type="dcterms:W3CDTF">2017-12-23T07:50:00Z</dcterms:created>
  <dcterms:modified xsi:type="dcterms:W3CDTF">2018-04-06T11:10:00Z</dcterms:modified>
</cp:coreProperties>
</file>