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47ADF" w14:textId="77777777" w:rsidR="00BF69B9" w:rsidRDefault="00BF69B9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14:paraId="2FDA706A" w14:textId="77777777" w:rsidR="00BF69B9" w:rsidRDefault="00000000">
      <w:pPr>
        <w:pBdr>
          <w:top w:val="single" w:sz="8" w:space="2" w:color="000000"/>
        </w:pBdr>
        <w:rPr>
          <w:b/>
          <w:color w:val="FFC000"/>
          <w:sz w:val="28"/>
          <w:szCs w:val="28"/>
          <w:u w:val="single"/>
        </w:rPr>
      </w:pPr>
      <w:r>
        <w:rPr>
          <w:b/>
          <w:color w:val="FFC000"/>
          <w:u w:val="single"/>
        </w:rPr>
        <w:t>ANDROID LAB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8B80C2E" wp14:editId="27B829D6">
                <wp:simplePos x="0" y="0"/>
                <wp:positionH relativeFrom="column">
                  <wp:posOffset>4140200</wp:posOffset>
                </wp:positionH>
                <wp:positionV relativeFrom="paragraph">
                  <wp:posOffset>0</wp:posOffset>
                </wp:positionV>
                <wp:extent cx="2374900" cy="1617980"/>
                <wp:effectExtent l="0" t="0" r="0" b="0"/>
                <wp:wrapSquare wrapText="bothSides" distT="0" distB="0" distL="114300" distR="114300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2977360"/>
                          <a:ext cx="2362200" cy="160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3E1E8D" w14:textId="7D7D09CC" w:rsidR="00BF69B9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V</w:t>
                            </w:r>
                            <w:r w:rsidR="001557AA">
                              <w:rPr>
                                <w:b/>
                                <w:color w:val="000000"/>
                              </w:rPr>
                              <w:t>YSHNAVI BABU S</w:t>
                            </w:r>
                          </w:p>
                          <w:p w14:paraId="7B26D0F3" w14:textId="7C08B0CF" w:rsidR="00BF69B9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No:5</w:t>
                            </w:r>
                            <w:r w:rsidR="001557AA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</w:p>
                          <w:p w14:paraId="1B2AF04B" w14:textId="77777777" w:rsidR="00BF69B9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Batch:RMCA-B</w:t>
                            </w:r>
                          </w:p>
                          <w:p w14:paraId="59512404" w14:textId="77777777" w:rsidR="00BF69B9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14:paraId="18DFA531" w14:textId="77777777" w:rsidR="00BF69B9" w:rsidRDefault="00BF69B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B80C2E" id="Rectangle 25" o:spid="_x0000_s1026" style="position:absolute;margin-left:326pt;margin-top:0;width:187pt;height:127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vmaJQIAAFEEAAAOAAAAZHJzL2Uyb0RvYy54bWysVNuK2zAQfS/0H4TeG182d+IsZdOUwtIG&#10;tvsBE1mOBbpVUmLn7zuS0022LSyU+kHWWKMzZ2bOeHXfK0lO3HlhdEWLUU4J18zUQh8q+vx9+2FO&#10;iQ+ga5BG84qeuaf36/fvVp1d8tK0RtbcEQTRftnZirYh2GWWedZyBX5kLNd42BinIKDpDlntoEN0&#10;JbMyz6dZZ1xtnWHce/y6GQ7pOuE3DWfhW9N4HoisKHILaXVp3cc1W69geXBgW8EuNOAfWCgQGoO+&#10;QG0gADk68QeUEswZb5owYkZlpmkE4ykHzKbIf8vmqQXLUy5YHG9fyuT/Hyz7enqyO4dl6KxfetzG&#10;LPrGqfhGfqSv6LiYjhc5lu9c0XIxm91NL4XjfSAMHcq7aYndoIShRzHNJ+U8eWRXKOt8+MyNInFT&#10;UYedSQWD06MPGB5df7nEyN5IUW+FlMmIauAP0pETYB9lKGLf8MYrL6lJh9HLWSICKKZGQkBOytYV&#10;9fqQ4r26kmR2BQbGuA7l38Ajtw34dmCQQAbtKBFQwFKois7z+AyfWw71J12TcLaoeo3ap5GdV5RI&#10;jpOCmyS9AEK+7YepSo0ZX3sUd6Hf95fG7U193jniLdsKZPoIPuzAoZILDIvqxoA/juCQhPyiUT6L&#10;YlxOcBySMZ6kkrnbk/3tCWjWGhwaFhwlg/EQ0hDF7mjz8RhMI1IXI6+BzIUu6ja16jJjcTBu7eR1&#10;/ROsfwIAAP//AwBQSwMEFAAGAAgAAAAhAIGgR3beAAAACQEAAA8AAABkcnMvZG93bnJldi54bWxM&#10;j8FOwzAQRO9I/IO1SNyoU4ukJc2mQpU4oF6g5QPceJuExusodtLw97gnuKx2NaPZN8V2tp2YaPCt&#10;Y4TlIgFBXDnTco3wdXx7WoPwQbPRnWNC+CEP2/L+rtC5cVf+pOkQahFD2OcaoQmhz6X0VUNW+4Xr&#10;iaN2doPVIZ5DLc2grzHcdlIlSSatbjl+aHRPu4aqy2G0CCZduok/dmpfreaXy/i9etd+j/j4ML9u&#10;QASaw58ZbvgRHcrIdHIjGy86hCxVsUtAiPMmJyqL2wlBpc9rkGUh/zcofwEAAP//AwBQSwECLQAU&#10;AAYACAAAACEAtoM4kv4AAADhAQAAEwAAAAAAAAAAAAAAAAAAAAAAW0NvbnRlbnRfVHlwZXNdLnht&#10;bFBLAQItABQABgAIAAAAIQA4/SH/1gAAAJQBAAALAAAAAAAAAAAAAAAAAC8BAABfcmVscy8ucmVs&#10;c1BLAQItABQABgAIAAAAIQAQcvmaJQIAAFEEAAAOAAAAAAAAAAAAAAAAAC4CAABkcnMvZTJvRG9j&#10;LnhtbFBLAQItABQABgAIAAAAIQCBoEd23gAAAAkBAAAPAAAAAAAAAAAAAAAAAH8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53E1E8D" w14:textId="7D7D09CC" w:rsidR="00BF69B9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V</w:t>
                      </w:r>
                      <w:r w:rsidR="001557AA">
                        <w:rPr>
                          <w:b/>
                          <w:color w:val="000000"/>
                        </w:rPr>
                        <w:t>YSHNAVI BABU S</w:t>
                      </w:r>
                    </w:p>
                    <w:p w14:paraId="7B26D0F3" w14:textId="7C08B0CF" w:rsidR="00BF69B9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No:5</w:t>
                      </w:r>
                      <w:r w:rsidR="001557AA">
                        <w:rPr>
                          <w:b/>
                          <w:color w:val="000000"/>
                        </w:rPr>
                        <w:t>5</w:t>
                      </w:r>
                    </w:p>
                    <w:p w14:paraId="1B2AF04B" w14:textId="77777777" w:rsidR="00BF69B9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Batch:RMCA-B</w:t>
                      </w:r>
                    </w:p>
                    <w:p w14:paraId="59512404" w14:textId="77777777" w:rsidR="00BF69B9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14:paraId="18DFA531" w14:textId="77777777" w:rsidR="00BF69B9" w:rsidRDefault="00BF69B9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A175D36" w14:textId="77777777" w:rsidR="00BF69B9" w:rsidRDefault="00BF69B9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14:paraId="1D5FBE21" w14:textId="77777777" w:rsidR="00BF69B9" w:rsidRDefault="00000000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Experiment No.4: </w:t>
      </w:r>
    </w:p>
    <w:p w14:paraId="7D0DC5D6" w14:textId="77777777" w:rsidR="00BF69B9" w:rsidRDefault="00BF69B9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14:paraId="146B9862" w14:textId="77777777" w:rsidR="00BF69B9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Aim:</w:t>
      </w:r>
    </w:p>
    <w:p w14:paraId="7EC1A1F8" w14:textId="77777777" w:rsidR="00BF69B9" w:rsidRDefault="00BF69B9">
      <w:pPr>
        <w:rPr>
          <w:b/>
          <w:sz w:val="28"/>
          <w:szCs w:val="28"/>
          <w:u w:val="single"/>
        </w:rPr>
      </w:pPr>
    </w:p>
    <w:p w14:paraId="656F940A" w14:textId="77777777" w:rsidR="00BF69B9" w:rsidRDefault="00000000">
      <w:pPr>
        <w:rPr>
          <w:sz w:val="28"/>
          <w:szCs w:val="28"/>
        </w:rPr>
      </w:pPr>
      <w:r>
        <w:rPr>
          <w:sz w:val="28"/>
          <w:szCs w:val="28"/>
        </w:rPr>
        <w:t>Program to implement relative layout</w:t>
      </w:r>
    </w:p>
    <w:p w14:paraId="048F21AC" w14:textId="77777777" w:rsidR="00BF69B9" w:rsidRDefault="00BF69B9">
      <w:pPr>
        <w:rPr>
          <w:b/>
          <w:sz w:val="28"/>
          <w:szCs w:val="28"/>
          <w:u w:val="single"/>
        </w:rPr>
      </w:pPr>
    </w:p>
    <w:p w14:paraId="020B7564" w14:textId="77777777" w:rsidR="00BF69B9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Program </w:t>
      </w:r>
    </w:p>
    <w:p w14:paraId="0CA32FC2" w14:textId="77777777" w:rsidR="00BF69B9" w:rsidRDefault="00BF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  <w:u w:val="single"/>
        </w:rPr>
      </w:pPr>
    </w:p>
    <w:p w14:paraId="6B6BE251" w14:textId="77777777" w:rsidR="00BF69B9" w:rsidRDefault="00BF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  <w:u w:val="single"/>
        </w:rPr>
      </w:pPr>
    </w:p>
    <w:p w14:paraId="24D64124" w14:textId="77777777" w:rsidR="00BF69B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i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i/>
          <w:sz w:val="22"/>
          <w:szCs w:val="22"/>
          <w:highlight w:val="white"/>
        </w:rPr>
        <w:t>&lt;?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xml version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="1.0" 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encoding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="utf-8"</w:t>
      </w:r>
      <w:r>
        <w:rPr>
          <w:rFonts w:ascii="Courier New" w:eastAsia="Courier New" w:hAnsi="Courier New" w:cs="Courier New"/>
          <w:i/>
          <w:sz w:val="22"/>
          <w:szCs w:val="22"/>
          <w:highlight w:val="white"/>
        </w:rPr>
        <w:t>?&gt;</w:t>
      </w:r>
    </w:p>
    <w:p w14:paraId="4A8DD938" w14:textId="77777777" w:rsidR="00BF69B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8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sz w:val="22"/>
          <w:szCs w:val="22"/>
          <w:highlight w:val="white"/>
        </w:rPr>
        <w:t>&lt;</w:t>
      </w:r>
      <w:r>
        <w:rPr>
          <w:rFonts w:ascii="Courier New" w:eastAsia="Courier New" w:hAnsi="Courier New" w:cs="Courier New"/>
          <w:color w:val="000080"/>
          <w:sz w:val="22"/>
          <w:szCs w:val="22"/>
          <w:highlight w:val="white"/>
        </w:rPr>
        <w:t>RelativeLayout</w:t>
      </w:r>
    </w:p>
    <w:p w14:paraId="3ED31CB3" w14:textId="77777777" w:rsidR="00BF69B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0080"/>
          <w:sz w:val="22"/>
          <w:szCs w:val="22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:layout_width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="fill_parent"</w:t>
      </w:r>
    </w:p>
    <w:p w14:paraId="4400D352" w14:textId="77777777" w:rsidR="00BF69B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:layout_height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="fill_parent"</w:t>
      </w:r>
    </w:p>
    <w:p w14:paraId="6EB7D7E3" w14:textId="77777777" w:rsidR="00BF69B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xmlns: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="http://schemas.android.com/apk/res/android"</w:t>
      </w:r>
      <w:r>
        <w:rPr>
          <w:rFonts w:ascii="Courier New" w:eastAsia="Courier New" w:hAnsi="Courier New" w:cs="Courier New"/>
          <w:sz w:val="22"/>
          <w:szCs w:val="22"/>
          <w:highlight w:val="white"/>
        </w:rPr>
        <w:t>&gt;</w:t>
      </w:r>
    </w:p>
    <w:p w14:paraId="1DE21D46" w14:textId="77777777" w:rsidR="00BF69B9" w:rsidRDefault="00BF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2"/>
          <w:szCs w:val="22"/>
          <w:highlight w:val="white"/>
        </w:rPr>
      </w:pPr>
    </w:p>
    <w:p w14:paraId="0689B903" w14:textId="77777777" w:rsidR="00BF69B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8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sz w:val="22"/>
          <w:szCs w:val="22"/>
          <w:highlight w:val="white"/>
        </w:rPr>
        <w:t xml:space="preserve">   &lt;</w:t>
      </w:r>
      <w:r>
        <w:rPr>
          <w:rFonts w:ascii="Courier New" w:eastAsia="Courier New" w:hAnsi="Courier New" w:cs="Courier New"/>
          <w:color w:val="000080"/>
          <w:sz w:val="22"/>
          <w:szCs w:val="22"/>
          <w:highlight w:val="white"/>
        </w:rPr>
        <w:t>Button</w:t>
      </w:r>
    </w:p>
    <w:p w14:paraId="6C8B4C81" w14:textId="77777777" w:rsidR="00BF69B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008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:id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="@+id/button1"</w:t>
      </w:r>
    </w:p>
    <w:p w14:paraId="3702D558" w14:textId="77777777" w:rsidR="00BF69B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:layout_width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="113dp"</w:t>
      </w:r>
    </w:p>
    <w:p w14:paraId="02BF5AC7" w14:textId="77777777" w:rsidR="00BF69B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:layout_height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="wrap_content"</w:t>
      </w:r>
    </w:p>
    <w:p w14:paraId="020A348D" w14:textId="77777777" w:rsidR="00BF69B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:layout_alignParentLeft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="true"</w:t>
      </w:r>
    </w:p>
    <w:p w14:paraId="5C8EB7CD" w14:textId="77777777" w:rsidR="00BF69B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:layout_alignParentTop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="true"</w:t>
      </w:r>
    </w:p>
    <w:p w14:paraId="6A2E153F" w14:textId="77777777" w:rsidR="00BF69B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:text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="Top Left Button" </w:t>
      </w:r>
      <w:r>
        <w:rPr>
          <w:rFonts w:ascii="Courier New" w:eastAsia="Courier New" w:hAnsi="Courier New" w:cs="Courier New"/>
          <w:sz w:val="22"/>
          <w:szCs w:val="22"/>
          <w:highlight w:val="white"/>
        </w:rPr>
        <w:t>/&gt;</w:t>
      </w:r>
    </w:p>
    <w:p w14:paraId="04F20C06" w14:textId="77777777" w:rsidR="00BF69B9" w:rsidRDefault="00BF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2"/>
          <w:szCs w:val="22"/>
          <w:highlight w:val="white"/>
        </w:rPr>
      </w:pPr>
    </w:p>
    <w:p w14:paraId="54C3F880" w14:textId="77777777" w:rsidR="00BF69B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8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sz w:val="22"/>
          <w:szCs w:val="22"/>
          <w:highlight w:val="white"/>
        </w:rPr>
        <w:t xml:space="preserve">   &lt;</w:t>
      </w:r>
      <w:r>
        <w:rPr>
          <w:rFonts w:ascii="Courier New" w:eastAsia="Courier New" w:hAnsi="Courier New" w:cs="Courier New"/>
          <w:color w:val="000080"/>
          <w:sz w:val="22"/>
          <w:szCs w:val="22"/>
          <w:highlight w:val="white"/>
        </w:rPr>
        <w:t>Button</w:t>
      </w:r>
    </w:p>
    <w:p w14:paraId="7D213AC9" w14:textId="77777777" w:rsidR="00BF69B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008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:id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="@+id/button2"</w:t>
      </w:r>
    </w:p>
    <w:p w14:paraId="7ED92D9F" w14:textId="77777777" w:rsidR="00BF69B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:layout_width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="255dp"</w:t>
      </w:r>
    </w:p>
    <w:p w14:paraId="6CB82FA9" w14:textId="77777777" w:rsidR="00BF69B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:layout_height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="wrap_content"</w:t>
      </w:r>
    </w:p>
    <w:p w14:paraId="71094CD2" w14:textId="77777777" w:rsidR="00BF69B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:layout_alignParentTop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="true"</w:t>
      </w:r>
    </w:p>
    <w:p w14:paraId="0CD4F9D2" w14:textId="77777777" w:rsidR="00BF69B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:layout_alignParentRight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="true"</w:t>
      </w:r>
    </w:p>
    <w:p w14:paraId="6180A58F" w14:textId="77777777" w:rsidR="00BF69B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:text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="Top Right Button" </w:t>
      </w:r>
      <w:r>
        <w:rPr>
          <w:rFonts w:ascii="Courier New" w:eastAsia="Courier New" w:hAnsi="Courier New" w:cs="Courier New"/>
          <w:sz w:val="22"/>
          <w:szCs w:val="22"/>
          <w:highlight w:val="white"/>
        </w:rPr>
        <w:t>/&gt;</w:t>
      </w:r>
    </w:p>
    <w:p w14:paraId="1F5C489A" w14:textId="77777777" w:rsidR="00BF69B9" w:rsidRDefault="00BF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2"/>
          <w:szCs w:val="22"/>
          <w:highlight w:val="white"/>
        </w:rPr>
      </w:pPr>
    </w:p>
    <w:p w14:paraId="3259F3C5" w14:textId="77777777" w:rsidR="00BF69B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8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sz w:val="22"/>
          <w:szCs w:val="22"/>
          <w:highlight w:val="white"/>
        </w:rPr>
        <w:t xml:space="preserve">   &lt;</w:t>
      </w:r>
      <w:r>
        <w:rPr>
          <w:rFonts w:ascii="Courier New" w:eastAsia="Courier New" w:hAnsi="Courier New" w:cs="Courier New"/>
          <w:color w:val="000080"/>
          <w:sz w:val="22"/>
          <w:szCs w:val="22"/>
          <w:highlight w:val="white"/>
        </w:rPr>
        <w:t>Button</w:t>
      </w:r>
    </w:p>
    <w:p w14:paraId="3FE98C68" w14:textId="77777777" w:rsidR="00BF69B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008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:id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="@+id/button3"</w:t>
      </w:r>
    </w:p>
    <w:p w14:paraId="7DBC4253" w14:textId="77777777" w:rsidR="00BF69B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:layout_width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="match_parent"</w:t>
      </w:r>
    </w:p>
    <w:p w14:paraId="3A497478" w14:textId="77777777" w:rsidR="00BF69B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:layout_height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="wrap_content"</w:t>
      </w:r>
    </w:p>
    <w:p w14:paraId="2F06056C" w14:textId="77777777" w:rsidR="00BF69B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:layout_alignParentLeft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="true"</w:t>
      </w:r>
    </w:p>
    <w:p w14:paraId="150AD44F" w14:textId="77777777" w:rsidR="00BF69B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:layout_alignParentBottom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="true"</w:t>
      </w:r>
    </w:p>
    <w:p w14:paraId="5B7F8688" w14:textId="77777777" w:rsidR="00BF69B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:layout_marginBottom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="0dp"</w:t>
      </w:r>
    </w:p>
    <w:p w14:paraId="4658F336" w14:textId="77777777" w:rsidR="00BF69B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:text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="Bottom Left Button" </w:t>
      </w:r>
      <w:r>
        <w:rPr>
          <w:rFonts w:ascii="Courier New" w:eastAsia="Courier New" w:hAnsi="Courier New" w:cs="Courier New"/>
          <w:sz w:val="22"/>
          <w:szCs w:val="22"/>
          <w:highlight w:val="white"/>
        </w:rPr>
        <w:t>/&gt;</w:t>
      </w:r>
    </w:p>
    <w:p w14:paraId="5D77365B" w14:textId="77777777" w:rsidR="00BF69B9" w:rsidRDefault="00BF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2"/>
          <w:szCs w:val="22"/>
          <w:highlight w:val="white"/>
        </w:rPr>
      </w:pPr>
    </w:p>
    <w:p w14:paraId="416D35CC" w14:textId="77777777" w:rsidR="00BF69B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8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sz w:val="22"/>
          <w:szCs w:val="22"/>
          <w:highlight w:val="white"/>
        </w:rPr>
        <w:t xml:space="preserve">   &lt;</w:t>
      </w:r>
      <w:r>
        <w:rPr>
          <w:rFonts w:ascii="Courier New" w:eastAsia="Courier New" w:hAnsi="Courier New" w:cs="Courier New"/>
          <w:color w:val="000080"/>
          <w:sz w:val="22"/>
          <w:szCs w:val="22"/>
          <w:highlight w:val="white"/>
        </w:rPr>
        <w:t>Button</w:t>
      </w:r>
    </w:p>
    <w:p w14:paraId="15B5ACCD" w14:textId="77777777" w:rsidR="00BF69B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008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:id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="@+id/button4"</w:t>
      </w:r>
    </w:p>
    <w:p w14:paraId="75B2F834" w14:textId="77777777" w:rsidR="00BF69B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:layout_width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="121dp"</w:t>
      </w:r>
    </w:p>
    <w:p w14:paraId="6DE8EAE2" w14:textId="77777777" w:rsidR="00BF69B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:layout_height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="wrap_content"</w:t>
      </w:r>
    </w:p>
    <w:p w14:paraId="1B87D405" w14:textId="77777777" w:rsidR="00BF69B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:layout_alignParentRight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="true"</w:t>
      </w:r>
    </w:p>
    <w:p w14:paraId="44DD774B" w14:textId="77777777" w:rsidR="00BF69B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:layout_alignParentBottom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="true"</w:t>
      </w:r>
    </w:p>
    <w:p w14:paraId="7F3649EA" w14:textId="77777777" w:rsidR="00BF69B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:layout_marginRight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="159dp"</w:t>
      </w:r>
    </w:p>
    <w:p w14:paraId="60BE95C2" w14:textId="77777777" w:rsidR="00BF69B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:layout_marginBottom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="340dp"</w:t>
      </w:r>
    </w:p>
    <w:p w14:paraId="0A842825" w14:textId="77777777" w:rsidR="00BF69B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:text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="Bottom Right Button" </w:t>
      </w:r>
      <w:r>
        <w:rPr>
          <w:rFonts w:ascii="Courier New" w:eastAsia="Courier New" w:hAnsi="Courier New" w:cs="Courier New"/>
          <w:sz w:val="22"/>
          <w:szCs w:val="22"/>
          <w:highlight w:val="white"/>
        </w:rPr>
        <w:t>/&gt;</w:t>
      </w:r>
    </w:p>
    <w:p w14:paraId="0B04BFCD" w14:textId="77777777" w:rsidR="00BF69B9" w:rsidRDefault="00BF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2"/>
          <w:szCs w:val="22"/>
          <w:highlight w:val="white"/>
        </w:rPr>
      </w:pPr>
    </w:p>
    <w:p w14:paraId="503EE354" w14:textId="77777777" w:rsidR="00BF69B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8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sz w:val="22"/>
          <w:szCs w:val="22"/>
          <w:highlight w:val="white"/>
        </w:rPr>
        <w:t xml:space="preserve">   &lt;</w:t>
      </w:r>
      <w:r>
        <w:rPr>
          <w:rFonts w:ascii="Courier New" w:eastAsia="Courier New" w:hAnsi="Courier New" w:cs="Courier New"/>
          <w:color w:val="000080"/>
          <w:sz w:val="22"/>
          <w:szCs w:val="22"/>
          <w:highlight w:val="white"/>
        </w:rPr>
        <w:t>Button</w:t>
      </w:r>
    </w:p>
    <w:p w14:paraId="17A3EEC6" w14:textId="77777777" w:rsidR="00BF69B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008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:id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="@+id/button6"</w:t>
      </w:r>
    </w:p>
    <w:p w14:paraId="070BF2EE" w14:textId="77777777" w:rsidR="00BF69B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:layout_width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="117dp"</w:t>
      </w:r>
    </w:p>
    <w:p w14:paraId="7073557F" w14:textId="77777777" w:rsidR="00BF69B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lastRenderedPageBreak/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:layout_height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="71dp"</w:t>
      </w:r>
    </w:p>
    <w:p w14:paraId="13A3DC74" w14:textId="77777777" w:rsidR="00BF69B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:layout_alignParentLeft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="true"</w:t>
      </w:r>
    </w:p>
    <w:p w14:paraId="104D1699" w14:textId="77777777" w:rsidR="00BF69B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:layout_alignParentBottom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="true"</w:t>
      </w:r>
    </w:p>
    <w:p w14:paraId="7868B7DB" w14:textId="77777777" w:rsidR="00BF69B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:layout_centerInParent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="true"</w:t>
      </w:r>
    </w:p>
    <w:p w14:paraId="64624950" w14:textId="77777777" w:rsidR="00BF69B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:layout_marginLeft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="-16dp"</w:t>
      </w:r>
    </w:p>
    <w:p w14:paraId="29A36C8A" w14:textId="77777777" w:rsidR="00BF69B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:layout_marginBottom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="337dp"</w:t>
      </w:r>
    </w:p>
    <w:p w14:paraId="7D87A1E0" w14:textId="77777777" w:rsidR="00BF69B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:text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="Middle Left Button" </w:t>
      </w:r>
      <w:r>
        <w:rPr>
          <w:rFonts w:ascii="Courier New" w:eastAsia="Courier New" w:hAnsi="Courier New" w:cs="Courier New"/>
          <w:sz w:val="22"/>
          <w:szCs w:val="22"/>
          <w:highlight w:val="white"/>
        </w:rPr>
        <w:t>/&gt;</w:t>
      </w:r>
    </w:p>
    <w:p w14:paraId="575A13F9" w14:textId="77777777" w:rsidR="00BF69B9" w:rsidRDefault="00BF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2"/>
          <w:szCs w:val="22"/>
          <w:highlight w:val="white"/>
        </w:rPr>
      </w:pPr>
    </w:p>
    <w:p w14:paraId="35BD0C34" w14:textId="77777777" w:rsidR="00BF69B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8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sz w:val="22"/>
          <w:szCs w:val="22"/>
          <w:highlight w:val="white"/>
        </w:rPr>
        <w:t xml:space="preserve">   &lt;</w:t>
      </w:r>
      <w:r>
        <w:rPr>
          <w:rFonts w:ascii="Courier New" w:eastAsia="Courier New" w:hAnsi="Courier New" w:cs="Courier New"/>
          <w:color w:val="000080"/>
          <w:sz w:val="22"/>
          <w:szCs w:val="22"/>
          <w:highlight w:val="white"/>
        </w:rPr>
        <w:t>Button</w:t>
      </w:r>
    </w:p>
    <w:p w14:paraId="3089EB14" w14:textId="77777777" w:rsidR="00BF69B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008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:id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="@+id/button7"</w:t>
      </w:r>
    </w:p>
    <w:p w14:paraId="360C1CFB" w14:textId="77777777" w:rsidR="00BF69B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:layout_width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="271dp"</w:t>
      </w:r>
    </w:p>
    <w:p w14:paraId="09C0A44D" w14:textId="77777777" w:rsidR="00BF69B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:layout_height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="74dp"</w:t>
      </w:r>
    </w:p>
    <w:p w14:paraId="3E6BCCA7" w14:textId="77777777" w:rsidR="00BF69B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:layout_alignParentRight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="true"</w:t>
      </w:r>
    </w:p>
    <w:p w14:paraId="489702BA" w14:textId="77777777" w:rsidR="00BF69B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:layout_alignParentBottom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="true"</w:t>
      </w:r>
    </w:p>
    <w:p w14:paraId="64506E2A" w14:textId="77777777" w:rsidR="00BF69B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:layout_marginRight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="-164dp"</w:t>
      </w:r>
    </w:p>
    <w:p w14:paraId="7C9F1DDE" w14:textId="77777777" w:rsidR="00BF69B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:layout_marginBottom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="339dp"</w:t>
      </w:r>
    </w:p>
    <w:p w14:paraId="7F49BAF7" w14:textId="77777777" w:rsidR="00BF69B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:text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="Middle Right Button" </w:t>
      </w:r>
      <w:r>
        <w:rPr>
          <w:rFonts w:ascii="Courier New" w:eastAsia="Courier New" w:hAnsi="Courier New" w:cs="Courier New"/>
          <w:sz w:val="22"/>
          <w:szCs w:val="22"/>
          <w:highlight w:val="white"/>
        </w:rPr>
        <w:t>/&gt;</w:t>
      </w:r>
    </w:p>
    <w:p w14:paraId="4A969688" w14:textId="77777777" w:rsidR="00BF69B9" w:rsidRDefault="00BF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2"/>
          <w:szCs w:val="22"/>
          <w:highlight w:val="white"/>
        </w:rPr>
      </w:pPr>
    </w:p>
    <w:p w14:paraId="0E19C28A" w14:textId="77777777" w:rsidR="00BF69B9" w:rsidRDefault="00BF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2"/>
          <w:szCs w:val="22"/>
          <w:highlight w:val="white"/>
        </w:rPr>
      </w:pPr>
    </w:p>
    <w:p w14:paraId="0D48E787" w14:textId="77777777" w:rsidR="00BF69B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sz w:val="22"/>
          <w:szCs w:val="22"/>
          <w:highlight w:val="white"/>
        </w:rPr>
        <w:t>&lt;/</w:t>
      </w:r>
      <w:r>
        <w:rPr>
          <w:rFonts w:ascii="Courier New" w:eastAsia="Courier New" w:hAnsi="Courier New" w:cs="Courier New"/>
          <w:color w:val="000080"/>
          <w:sz w:val="22"/>
          <w:szCs w:val="22"/>
          <w:highlight w:val="white"/>
        </w:rPr>
        <w:t>RelativeLayout</w:t>
      </w:r>
      <w:r>
        <w:rPr>
          <w:rFonts w:ascii="Courier New" w:eastAsia="Courier New" w:hAnsi="Courier New" w:cs="Courier New"/>
          <w:sz w:val="22"/>
          <w:szCs w:val="22"/>
          <w:highlight w:val="white"/>
        </w:rPr>
        <w:t>&gt;</w:t>
      </w:r>
    </w:p>
    <w:p w14:paraId="40E6CCC8" w14:textId="77777777" w:rsidR="00BF69B9" w:rsidRDefault="00BF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0"/>
          <w:szCs w:val="30"/>
        </w:rPr>
      </w:pPr>
    </w:p>
    <w:p w14:paraId="714AEAF9" w14:textId="77777777" w:rsidR="00BF69B9" w:rsidRDefault="00BF69B9">
      <w:pPr>
        <w:rPr>
          <w:color w:val="AF00DB"/>
          <w:sz w:val="21"/>
          <w:szCs w:val="21"/>
        </w:rPr>
      </w:pPr>
    </w:p>
    <w:p w14:paraId="622535E3" w14:textId="77777777" w:rsidR="00BF69B9" w:rsidRDefault="00BF69B9">
      <w:pPr>
        <w:rPr>
          <w:b/>
          <w:color w:val="000000"/>
          <w:sz w:val="21"/>
          <w:szCs w:val="21"/>
          <w:u w:val="single"/>
        </w:rPr>
      </w:pPr>
    </w:p>
    <w:p w14:paraId="489120CD" w14:textId="77777777" w:rsidR="00BF69B9" w:rsidRDefault="00000000">
      <w:pPr>
        <w:rPr>
          <w:b/>
          <w:color w:val="000000"/>
          <w:u w:val="single"/>
        </w:rPr>
      </w:pPr>
      <w:r>
        <w:rPr>
          <w:b/>
          <w:color w:val="000000"/>
          <w:sz w:val="21"/>
          <w:szCs w:val="21"/>
          <w:u w:val="single"/>
        </w:rPr>
        <w:t>OUTPUT</w:t>
      </w:r>
      <w:r>
        <w:rPr>
          <w:b/>
          <w:color w:val="000000"/>
          <w:u w:val="single"/>
        </w:rPr>
        <w:t xml:space="preserve"> </w:t>
      </w:r>
    </w:p>
    <w:p w14:paraId="02A4426D" w14:textId="77777777" w:rsidR="00BF69B9" w:rsidRDefault="00BF69B9">
      <w:bookmarkStart w:id="0" w:name="_heading=h.3znysh7" w:colFirst="0" w:colLast="0"/>
      <w:bookmarkEnd w:id="0"/>
    </w:p>
    <w:p w14:paraId="7294FCED" w14:textId="77777777" w:rsidR="00BF69B9" w:rsidRDefault="00000000">
      <w:bookmarkStart w:id="1" w:name="_heading=h.psr4psc93fkb" w:colFirst="0" w:colLast="0"/>
      <w:bookmarkEnd w:id="1"/>
      <w:r>
        <w:rPr>
          <w:noProof/>
        </w:rPr>
        <w:drawing>
          <wp:inline distT="114300" distB="114300" distL="114300" distR="114300" wp14:anchorId="5F29CA83" wp14:editId="614AE046">
            <wp:extent cx="1952625" cy="3495675"/>
            <wp:effectExtent l="0" t="0" r="0" b="0"/>
            <wp:docPr id="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495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F69B9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81BB7" w14:textId="77777777" w:rsidR="00D3502D" w:rsidRDefault="00D3502D">
      <w:r>
        <w:separator/>
      </w:r>
    </w:p>
  </w:endnote>
  <w:endnote w:type="continuationSeparator" w:id="0">
    <w:p w14:paraId="7D76D96D" w14:textId="77777777" w:rsidR="00D3502D" w:rsidRDefault="00D35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D50B7" w14:textId="77777777" w:rsidR="00BF69B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D339F" w14:textId="77777777" w:rsidR="00D3502D" w:rsidRDefault="00D3502D">
      <w:r>
        <w:separator/>
      </w:r>
    </w:p>
  </w:footnote>
  <w:footnote w:type="continuationSeparator" w:id="0">
    <w:p w14:paraId="0A9D96C1" w14:textId="77777777" w:rsidR="00D3502D" w:rsidRDefault="00D350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5DD33" w14:textId="77777777" w:rsidR="00BF69B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20MCA243–ANDROID LAB                                 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9B9"/>
    <w:rsid w:val="001557AA"/>
    <w:rsid w:val="00BF69B9"/>
    <w:rsid w:val="00D3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09C28"/>
  <w15:docId w15:val="{DD649DE1-8EDA-4A75-B4BB-E53021C76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7C2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 w:line="259" w:lineRule="auto"/>
      <w:outlineLvl w:val="0"/>
    </w:pPr>
    <w:rPr>
      <w:rFonts w:ascii="Calibri" w:eastAsia="Calibri" w:hAnsi="Calibri" w:cs="Calibri"/>
      <w:color w:val="5B9BD5"/>
      <w:sz w:val="40"/>
      <w:szCs w:val="40"/>
      <w:lang w:val="en-IN" w:bidi="ml-I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  <w:lang w:val="en-IN" w:bidi="ml-I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  <w:lang w:val="en-IN" w:bidi="ml-I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  <w:lang w:val="en-IN" w:bidi="ml-I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  <w:lang w:val="en-IN" w:bidi="ml-I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  <w:lang w:val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  <w:lang w:val="en-IN" w:bidi="ml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/>
    </w:p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/>
    </w:pPr>
    <w:rPr>
      <w:rFonts w:ascii="Consolas" w:eastAsia="Calibri" w:hAnsi="Consolas" w:cs="Calibri"/>
      <w:sz w:val="22"/>
      <w:szCs w:val="22"/>
      <w:lang w:val="en-IN" w:bidi="ml-IN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 w:line="259" w:lineRule="auto"/>
    </w:pPr>
    <w:rPr>
      <w:rFonts w:ascii="Calibri" w:eastAsia="Calibri" w:hAnsi="Calibri" w:cs="Calibri"/>
      <w:sz w:val="22"/>
      <w:szCs w:val="22"/>
      <w:lang w:val="en-IN" w:bidi="ml-I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  <w:lang w:val="en-IN" w:bidi="ml-IN"/>
    </w:rPr>
  </w:style>
  <w:style w:type="character" w:customStyle="1" w:styleId="KeywordTok">
    <w:name w:val="KeywordTok"/>
    <w:basedOn w:val="VerbatimChar"/>
    <w:rsid w:val="006226E1"/>
    <w:rPr>
      <w:rFonts w:ascii="Consolas" w:hAnsi="Consolas"/>
      <w:b/>
      <w:color w:val="007020"/>
      <w:sz w:val="22"/>
    </w:rPr>
  </w:style>
  <w:style w:type="character" w:customStyle="1" w:styleId="FloatTok">
    <w:name w:val="FloatTok"/>
    <w:basedOn w:val="VerbatimChar"/>
    <w:rsid w:val="006226E1"/>
    <w:rPr>
      <w:rFonts w:ascii="Consolas" w:hAnsi="Consolas"/>
      <w:color w:val="40A070"/>
      <w:sz w:val="22"/>
    </w:rPr>
  </w:style>
  <w:style w:type="character" w:customStyle="1" w:styleId="VariableTok">
    <w:name w:val="VariableTok"/>
    <w:basedOn w:val="VerbatimChar"/>
    <w:rsid w:val="006226E1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6226E1"/>
    <w:rPr>
      <w:rFonts w:ascii="Consolas" w:hAnsi="Consolas"/>
      <w:b/>
      <w:color w:val="007020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578"/>
    <w:rPr>
      <w:rFonts w:ascii="Courier New" w:hAnsi="Courier New" w:cs="Courier New"/>
      <w:sz w:val="20"/>
      <w:szCs w:val="20"/>
      <w:lang w:val="en-US"/>
    </w:rPr>
  </w:style>
  <w:style w:type="character" w:customStyle="1" w:styleId="button-content">
    <w:name w:val="button-content"/>
    <w:basedOn w:val="DefaultParagraphFont"/>
    <w:rsid w:val="00E066EB"/>
  </w:style>
  <w:style w:type="character" w:customStyle="1" w:styleId="apple-tab-span">
    <w:name w:val="apple-tab-span"/>
    <w:basedOn w:val="DefaultParagraphFont"/>
    <w:rsid w:val="00173C55"/>
  </w:style>
  <w:style w:type="paragraph" w:styleId="Header">
    <w:name w:val="header"/>
    <w:basedOn w:val="Normal"/>
    <w:link w:val="HeaderChar"/>
    <w:uiPriority w:val="99"/>
    <w:unhideWhenUsed/>
    <w:rsid w:val="00CE2F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FF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E2F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2FF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kYaEsB7k4eCDg+PGlq2qrzi8aw==">AMUW2mXpK6aiPOQW6b/VyIgsP3EjrIo9tiHGxRzUD8jdAVCJ5YXx6iVj4jG3WJRkKEStUvc4oavpMSyCO++B9YzXux5TZVueYxGYtCEzSH3Vt3E4FRrzmir/mOsLRya7Uk1s3GA2/hqQ/1EGGDmkx0XQbRD1jXAfvQ==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vyshnavi babu</cp:lastModifiedBy>
  <cp:revision>2</cp:revision>
  <dcterms:created xsi:type="dcterms:W3CDTF">2022-10-11T04:09:00Z</dcterms:created>
  <dcterms:modified xsi:type="dcterms:W3CDTF">2022-11-07T22:10:00Z</dcterms:modified>
</cp:coreProperties>
</file>