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rFonts w:ascii="Arial" w:cs="Arial" w:eastAsia="Arial" w:hAnsi="Arial"/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u w:val="singl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u w:val="singl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u w:val="single"/>
          <w:rtl w:val="1"/>
        </w:rPr>
        <w:t xml:space="preserve">מאושר</w:t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1"/>
        </w:rPr>
        <w:t xml:space="preserve">גלידריה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1"/>
        </w:rPr>
        <w:t xml:space="preserve"> 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1"/>
        </w:rPr>
        <w:t xml:space="preserve">הסיפור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נבנה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מערכת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לניהול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גלידריה</w:t>
      </w:r>
      <w:r w:rsidDel="00000000" w:rsidR="00000000" w:rsidRPr="00000000">
        <w:rPr>
          <w:color w:val="000000"/>
          <w:rtl w:val="1"/>
        </w:rPr>
        <w:t xml:space="preserve">. </w:t>
      </w:r>
      <w:r w:rsidDel="00000000" w:rsidR="00000000" w:rsidRPr="00000000">
        <w:rPr>
          <w:color w:val="000000"/>
          <w:rtl w:val="1"/>
        </w:rPr>
        <w:t xml:space="preserve">הגלידריה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מכילה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שם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תאריך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הקמה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וכתובת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תפריט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מערך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עובדים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ומערך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הזמנות</w:t>
      </w:r>
      <w:r w:rsidDel="00000000" w:rsidR="00000000" w:rsidRPr="00000000">
        <w:rPr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העובד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מכיל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ID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שם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משכורת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ותאריך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הצטרפות</w:t>
      </w:r>
      <w:r w:rsidDel="00000000" w:rsidR="00000000" w:rsidRPr="00000000">
        <w:rPr>
          <w:color w:val="000000"/>
          <w:rtl w:val="1"/>
        </w:rPr>
        <w:t xml:space="preserve">. </w:t>
      </w:r>
      <w:r w:rsidDel="00000000" w:rsidR="00000000" w:rsidRPr="00000000">
        <w:rPr>
          <w:color w:val="000000"/>
          <w:rtl w:val="1"/>
        </w:rPr>
        <w:t xml:space="preserve">קיימים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שני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סוגים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עובדים</w:t>
      </w:r>
      <w:r w:rsidDel="00000000" w:rsidR="00000000" w:rsidRPr="00000000">
        <w:rPr>
          <w:color w:val="000000"/>
          <w:rtl w:val="1"/>
        </w:rPr>
        <w:t xml:space="preserve">: </w:t>
      </w:r>
      <w:r w:rsidDel="00000000" w:rsidR="00000000" w:rsidRPr="00000000">
        <w:rPr>
          <w:color w:val="000000"/>
          <w:rtl w:val="1"/>
        </w:rPr>
        <w:t xml:space="preserve">עובד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ומוכר</w:t>
      </w:r>
      <w:r w:rsidDel="00000000" w:rsidR="00000000" w:rsidRPr="00000000">
        <w:rPr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/>
        <w:rPr>
          <w:color w:val="ff0000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rtl w:val="1"/>
        </w:rPr>
        <w:t xml:space="preserve">לגלידריה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מגיעים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לקוחות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שמעוניינים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לקנות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פריטים</w:t>
      </w:r>
      <w:r w:rsidDel="00000000" w:rsidR="00000000" w:rsidRPr="00000000">
        <w:rPr>
          <w:color w:val="000000"/>
          <w:rtl w:val="1"/>
        </w:rPr>
        <w:t xml:space="preserve">. </w:t>
      </w:r>
      <w:r w:rsidDel="00000000" w:rsidR="00000000" w:rsidRPr="00000000">
        <w:rPr>
          <w:color w:val="000000"/>
          <w:rtl w:val="1"/>
        </w:rPr>
        <w:t xml:space="preserve">לקוח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מכיל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ID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ושם</w:t>
      </w:r>
      <w:r w:rsidDel="00000000" w:rsidR="00000000" w:rsidRPr="00000000">
        <w:rPr>
          <w:color w:val="000000"/>
          <w:rtl w:val="1"/>
        </w:rPr>
        <w:t xml:space="preserve">. </w:t>
      </w:r>
      <w:r w:rsidDel="00000000" w:rsidR="00000000" w:rsidRPr="00000000">
        <w:rPr>
          <w:color w:val="000000"/>
          <w:rtl w:val="1"/>
        </w:rPr>
        <w:t xml:space="preserve">את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הפריטים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ניתן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לבחור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מתוך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התפריט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שמכיל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מערך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פריטים</w:t>
      </w:r>
      <w:r w:rsidDel="00000000" w:rsidR="00000000" w:rsidRPr="00000000">
        <w:rPr>
          <w:color w:val="000000"/>
          <w:rtl w:val="1"/>
        </w:rPr>
        <w:t xml:space="preserve">. </w:t>
      </w:r>
      <w:r w:rsidDel="00000000" w:rsidR="00000000" w:rsidRPr="00000000">
        <w:rPr>
          <w:color w:val="000000"/>
          <w:rtl w:val="1"/>
        </w:rPr>
        <w:t xml:space="preserve">הלקוח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יכול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להזמין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הזמנה</w:t>
      </w:r>
      <w:r w:rsidDel="00000000" w:rsidR="00000000" w:rsidRPr="00000000">
        <w:rPr>
          <w:color w:val="000000"/>
          <w:rtl w:val="1"/>
        </w:rPr>
        <w:t xml:space="preserve">. </w:t>
      </w:r>
      <w:r w:rsidDel="00000000" w:rsidR="00000000" w:rsidRPr="00000000">
        <w:rPr>
          <w:color w:val="000000"/>
          <w:rtl w:val="1"/>
        </w:rPr>
        <w:t xml:space="preserve">הזמנה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מכילה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ID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ותאריך</w:t>
      </w:r>
      <w:r w:rsidDel="00000000" w:rsidR="00000000" w:rsidRPr="00000000">
        <w:rPr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כל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פריט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מכיל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ID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שם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האם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הוא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מכיל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חלב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מחיר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ומרכיבים</w:t>
      </w:r>
      <w:r w:rsidDel="00000000" w:rsidR="00000000" w:rsidRPr="00000000">
        <w:rPr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ישנם</w:t>
      </w:r>
      <w:r w:rsidDel="00000000" w:rsidR="00000000" w:rsidRPr="00000000">
        <w:rPr>
          <w:color w:val="000000"/>
          <w:rtl w:val="1"/>
        </w:rPr>
        <w:t xml:space="preserve"> 2 </w:t>
      </w:r>
      <w:r w:rsidDel="00000000" w:rsidR="00000000" w:rsidRPr="00000000">
        <w:rPr>
          <w:color w:val="000000"/>
          <w:rtl w:val="1"/>
        </w:rPr>
        <w:t xml:space="preserve">סוגי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פריטים</w:t>
      </w:r>
      <w:r w:rsidDel="00000000" w:rsidR="00000000" w:rsidRPr="00000000">
        <w:rPr>
          <w:color w:val="000000"/>
          <w:rtl w:val="1"/>
        </w:rPr>
        <w:t xml:space="preserve">: </w:t>
      </w:r>
      <w:r w:rsidDel="00000000" w:rsidR="00000000" w:rsidRPr="00000000">
        <w:rPr>
          <w:color w:val="000000"/>
          <w:rtl w:val="1"/>
        </w:rPr>
        <w:t xml:space="preserve">משקה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בלי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קרח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וקינוח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. </w:t>
      </w:r>
      <w:r w:rsidDel="00000000" w:rsidR="00000000" w:rsidRPr="00000000">
        <w:rPr>
          <w:color w:val="000000"/>
          <w:rtl w:val="1"/>
        </w:rPr>
        <w:t xml:space="preserve">קיים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סוג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משקה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מילקשייק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rtl w:val="1"/>
        </w:rPr>
        <w:t xml:space="preserve">בטעמים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גלידה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שייק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ולקינוח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קיימים</w:t>
      </w:r>
      <w:r w:rsidDel="00000000" w:rsidR="00000000" w:rsidRPr="00000000">
        <w:rPr>
          <w:color w:val="000000"/>
          <w:rtl w:val="1"/>
        </w:rPr>
        <w:t xml:space="preserve"> 3 </w:t>
      </w:r>
      <w:r w:rsidDel="00000000" w:rsidR="00000000" w:rsidRPr="00000000">
        <w:rPr>
          <w:color w:val="000000"/>
          <w:rtl w:val="1"/>
        </w:rPr>
        <w:t xml:space="preserve">סוגים</w:t>
      </w:r>
      <w:r w:rsidDel="00000000" w:rsidR="00000000" w:rsidRPr="00000000">
        <w:rPr>
          <w:color w:val="000000"/>
          <w:rtl w:val="1"/>
        </w:rPr>
        <w:t xml:space="preserve">: </w:t>
      </w:r>
      <w:r w:rsidDel="00000000" w:rsidR="00000000" w:rsidRPr="00000000">
        <w:rPr>
          <w:color w:val="000000"/>
          <w:rtl w:val="1"/>
        </w:rPr>
        <w:t xml:space="preserve">קרפ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גלידה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וופל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בלגי</w:t>
      </w:r>
      <w:r w:rsidDel="00000000" w:rsidR="00000000" w:rsidRPr="00000000">
        <w:rPr>
          <w:color w:val="000000"/>
          <w:rtl w:val="1"/>
        </w:rPr>
        <w:t xml:space="preserve">. </w:t>
      </w:r>
      <w:r w:rsidDel="00000000" w:rsidR="00000000" w:rsidRPr="00000000">
        <w:rPr>
          <w:color w:val="000000"/>
          <w:rtl w:val="1"/>
        </w:rPr>
        <w:t xml:space="preserve">וופל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בלגי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מכי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סירופ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גלידה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מכילה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טעם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וקרפ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מכיל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ממרח</w:t>
      </w:r>
      <w:r w:rsidDel="00000000" w:rsidR="00000000" w:rsidRPr="00000000">
        <w:rPr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בנוסף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קיימים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שני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קינוחים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שיורשים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מקינוחי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אלה</w:t>
      </w:r>
      <w:r w:rsidDel="00000000" w:rsidR="00000000" w:rsidRPr="00000000">
        <w:rPr>
          <w:color w:val="000000"/>
          <w:rtl w:val="1"/>
        </w:rPr>
        <w:t xml:space="preserve">: </w:t>
      </w:r>
      <w:r w:rsidDel="00000000" w:rsidR="00000000" w:rsidRPr="00000000">
        <w:rPr>
          <w:color w:val="000000"/>
          <w:rtl w:val="1"/>
        </w:rPr>
        <w:t xml:space="preserve">וופל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בלגי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גלידה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וקרפ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גלידה</w:t>
      </w:r>
      <w:r w:rsidDel="00000000" w:rsidR="00000000" w:rsidRPr="00000000">
        <w:rPr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/>
        <w:rPr/>
      </w:pP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מהגלידריה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שמכין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1"/>
        </w:rPr>
        <w:t xml:space="preserve">מחלקות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גלידריה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עובד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לקוח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מוכר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הזמנה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תפריט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פריט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משקה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קינוח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מילשייק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440" w:hanging="360"/>
        <w:rPr/>
      </w:pPr>
      <w:r w:rsidDel="00000000" w:rsidR="00000000" w:rsidRPr="00000000">
        <w:rPr>
          <w:rtl w:val="1"/>
        </w:rPr>
        <w:t xml:space="preserve">שייק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פירות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פרי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גלידה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וופל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בלגי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קרפ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וופל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בלגי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גלידה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440" w:hanging="360"/>
        <w:rPr/>
      </w:pPr>
      <w:r w:rsidDel="00000000" w:rsidR="00000000" w:rsidRPr="00000000">
        <w:rPr>
          <w:rtl w:val="1"/>
        </w:rPr>
        <w:t xml:space="preserve">קרפ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גלידה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1"/>
        </w:rPr>
        <w:t xml:space="preserve">ירושות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מוכר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יורש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מעובד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משקה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יורש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מפריט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קינוח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יורש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מפריט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מילקשייק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יורש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ממשקה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גלידה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יורשת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מקינוח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וופל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בלגי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יורש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מקינוח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קרפ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יורש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מקינוח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וופל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בלגי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גלידה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יורש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מוופל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בלגי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וגם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יורש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מגלידה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440" w:hanging="360"/>
        <w:rPr/>
      </w:pPr>
      <w:r w:rsidDel="00000000" w:rsidR="00000000" w:rsidRPr="00000000">
        <w:rPr>
          <w:rtl w:val="1"/>
        </w:rPr>
        <w:t xml:space="preserve">קרפ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מגלידה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1"/>
        </w:rPr>
        <w:t xml:space="preserve">הקצאות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דינמיות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לגלידריה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מערך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דינמי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עובדים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440" w:hanging="360"/>
        <w:rPr/>
      </w:pPr>
      <w:r w:rsidDel="00000000" w:rsidR="00000000" w:rsidRPr="00000000">
        <w:rPr>
          <w:rtl w:val="1"/>
        </w:rPr>
        <w:t xml:space="preserve">להזמנה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פריטים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440" w:hanging="360"/>
        <w:rPr/>
      </w:pP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שביצע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440" w:hanging="360"/>
        <w:rPr/>
      </w:pPr>
      <w:r w:rsidDel="00000000" w:rsidR="00000000" w:rsidRPr="00000000">
        <w:rPr>
          <w:rtl w:val="1"/>
        </w:rPr>
        <w:t xml:space="preserve">לעובד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שהכין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440" w:hanging="360"/>
        <w:rPr/>
      </w:pPr>
      <w:r w:rsidDel="00000000" w:rsidR="00000000" w:rsidRPr="00000000">
        <w:rPr>
          <w:rtl w:val="1"/>
        </w:rPr>
        <w:t xml:space="preserve">למוכר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שלקח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hanging="360"/>
        <w:rPr>
          <w:b w:val="1"/>
          <w:color w:val="000000"/>
          <w:highlight w:val="white"/>
        </w:rPr>
      </w:pPr>
      <w:r w:rsidDel="00000000" w:rsidR="00000000" w:rsidRPr="00000000">
        <w:rPr>
          <w:b w:val="1"/>
          <w:color w:val="000000"/>
          <w:highlight w:val="white"/>
          <w:rtl w:val="1"/>
        </w:rPr>
        <w:t xml:space="preserve">מחלקות</w:t>
      </w:r>
      <w:r w:rsidDel="00000000" w:rsidR="00000000" w:rsidRPr="00000000">
        <w:rPr>
          <w:b w:val="1"/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000000"/>
          <w:highlight w:val="white"/>
          <w:rtl w:val="1"/>
        </w:rPr>
        <w:t xml:space="preserve">המכילות</w:t>
      </w:r>
      <w:r w:rsidDel="00000000" w:rsidR="00000000" w:rsidRPr="00000000">
        <w:rPr>
          <w:b w:val="1"/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000000"/>
          <w:highlight w:val="white"/>
          <w:rtl w:val="1"/>
        </w:rPr>
        <w:t xml:space="preserve">מחלקות</w:t>
      </w:r>
      <w:r w:rsidDel="00000000" w:rsidR="00000000" w:rsidRPr="00000000">
        <w:rPr>
          <w:b w:val="1"/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000000"/>
          <w:highlight w:val="white"/>
          <w:rtl w:val="1"/>
        </w:rPr>
        <w:t xml:space="preserve">אחרות</w:t>
      </w:r>
      <w:r w:rsidDel="00000000" w:rsidR="00000000" w:rsidRPr="00000000">
        <w:rPr>
          <w:b w:val="1"/>
          <w:color w:val="000000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גלידריה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מכילה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color w:val="000000"/>
          <w:rtl w:val="1"/>
        </w:rPr>
        <w:t xml:space="preserve">פריט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440" w:hanging="360"/>
        <w:rPr/>
      </w:pPr>
      <w:r w:rsidDel="00000000" w:rsidR="00000000" w:rsidRPr="00000000">
        <w:rPr>
          <w:rtl w:val="1"/>
        </w:rPr>
        <w:t xml:space="preserve">מילקשייק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גלידה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440" w:hanging="360"/>
        <w:rPr/>
      </w:pPr>
      <w:r w:rsidDel="00000000" w:rsidR="00000000" w:rsidRPr="00000000">
        <w:rPr>
          <w:rtl w:val="1"/>
        </w:rPr>
        <w:t xml:space="preserve">שייק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44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1"/>
        </w:rPr>
        <w:t xml:space="preserve">מחלקות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עם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מערכים</w:t>
      </w:r>
      <w:r w:rsidDel="00000000" w:rsidR="00000000" w:rsidRPr="00000000">
        <w:rPr>
          <w:b w:val="1"/>
          <w:color w:val="000000"/>
          <w:rtl w:val="1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לגלידריה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מערך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דינמי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עובדים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לגלידריה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מערך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דינמי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פריטים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לתפריט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מערך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פריטים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להזמנה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מערך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פריטים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44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1"/>
        </w:rPr>
        <w:t xml:space="preserve">אופרטורים</w:t>
      </w:r>
      <w:r w:rsidDel="00000000" w:rsidR="00000000" w:rsidRPr="00000000">
        <w:rPr>
          <w:color w:val="000000"/>
          <w:rtl w:val="0"/>
        </w:rPr>
        <w:t xml:space="preserve">: 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/>
        <w:rPr/>
      </w:pPr>
      <w:r w:rsidDel="00000000" w:rsidR="00000000" w:rsidRPr="00000000">
        <w:rPr>
          <w:color w:val="000000"/>
          <w:rtl w:val="1"/>
        </w:rPr>
        <w:t xml:space="preserve">בהזמנה</w:t>
      </w:r>
      <w:r w:rsidDel="00000000" w:rsidR="00000000" w:rsidRPr="00000000">
        <w:rPr>
          <w:color w:val="000000"/>
          <w:rtl w:val="1"/>
        </w:rPr>
        <w:t xml:space="preserve">: 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+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הזמנות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 xml:space="preserve">&lt; &gt; == =&gt; =&lt; </w:t>
      </w:r>
      <w:r w:rsidDel="00000000" w:rsidR="00000000" w:rsidRPr="00000000">
        <w:rPr>
          <w:rtl w:val="1"/>
        </w:rPr>
        <w:t xml:space="preserve">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אופרטור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ostream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/>
        <w:rPr/>
      </w:pPr>
      <w:r w:rsidDel="00000000" w:rsidR="00000000" w:rsidRPr="00000000">
        <w:rPr>
          <w:rtl w:val="1"/>
        </w:rPr>
        <w:t xml:space="preserve">בעובדים</w:t>
      </w:r>
      <w:r w:rsidDel="00000000" w:rsidR="00000000" w:rsidRPr="00000000">
        <w:rPr>
          <w:rtl w:val="1"/>
        </w:rPr>
        <w:t xml:space="preserve">: &lt; &gt; == =&gt; =&lt; </w:t>
      </w:r>
      <w:r w:rsidDel="00000000" w:rsidR="00000000" w:rsidRPr="00000000">
        <w:rPr>
          <w:rtl w:val="1"/>
        </w:rPr>
        <w:t xml:space="preserve">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וותק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/>
        <w:rPr/>
      </w:pPr>
      <w:r w:rsidDel="00000000" w:rsidR="00000000" w:rsidRPr="00000000">
        <w:rPr>
          <w:rtl w:val="1"/>
        </w:rPr>
        <w:t xml:space="preserve">לפריט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בתפריט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אופרטור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ostream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/>
        <w:rPr/>
      </w:pPr>
      <w:r w:rsidDel="00000000" w:rsidR="00000000" w:rsidRPr="00000000">
        <w:rPr>
          <w:rtl w:val="1"/>
        </w:rPr>
        <w:t xml:space="preserve">לתפריט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אופרטור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ostream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1"/>
        </w:rPr>
        <w:t xml:space="preserve">פעולות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ב</w:t>
      </w:r>
      <w:r w:rsidDel="00000000" w:rsidR="00000000" w:rsidRPr="00000000">
        <w:rPr>
          <w:b w:val="1"/>
          <w:color w:val="000000"/>
          <w:rtl w:val="0"/>
        </w:rPr>
        <w:t xml:space="preserve">main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47">
      <w:pPr>
        <w:bidi w:val="1"/>
        <w:ind w:left="720"/>
        <w:rPr/>
      </w:pPr>
      <w:r w:rsidDel="00000000" w:rsidR="00000000" w:rsidRPr="00000000">
        <w:rPr>
          <w:rtl w:val="1"/>
        </w:rPr>
        <w:t xml:space="preserve">הוספה</w:t>
      </w:r>
      <w:r w:rsidDel="00000000" w:rsidR="00000000" w:rsidRPr="00000000">
        <w:rPr>
          <w:rtl w:val="1"/>
        </w:rPr>
        <w:t xml:space="preserve">\</w:t>
      </w:r>
      <w:r w:rsidDel="00000000" w:rsidR="00000000" w:rsidRPr="00000000">
        <w:rPr>
          <w:rtl w:val="1"/>
        </w:rPr>
        <w:t xml:space="preserve">הורדת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מהגלידריה</w:t>
      </w:r>
    </w:p>
    <w:p w:rsidR="00000000" w:rsidDel="00000000" w:rsidP="00000000" w:rsidRDefault="00000000" w:rsidRPr="00000000" w14:paraId="00000048">
      <w:pPr>
        <w:bidi w:val="1"/>
        <w:ind w:left="720"/>
        <w:rPr/>
      </w:pP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מהגלידריה</w:t>
      </w:r>
    </w:p>
    <w:p w:rsidR="00000000" w:rsidDel="00000000" w:rsidP="00000000" w:rsidRDefault="00000000" w:rsidRPr="00000000" w14:paraId="00000049">
      <w:pPr>
        <w:bidi w:val="1"/>
        <w:ind w:left="720"/>
        <w:rPr/>
      </w:pP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</w:p>
    <w:p w:rsidR="00000000" w:rsidDel="00000000" w:rsidP="00000000" w:rsidRDefault="00000000" w:rsidRPr="00000000" w14:paraId="0000004A">
      <w:pPr>
        <w:bidi w:val="1"/>
        <w:ind w:left="720"/>
        <w:rPr/>
      </w:pPr>
      <w:r w:rsidDel="00000000" w:rsidR="00000000" w:rsidRPr="00000000">
        <w:rPr>
          <w:rtl w:val="1"/>
        </w:rPr>
        <w:t xml:space="preserve">פניה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הגלידריה</w:t>
      </w:r>
    </w:p>
    <w:p w:rsidR="00000000" w:rsidDel="00000000" w:rsidP="00000000" w:rsidRDefault="00000000" w:rsidRPr="00000000" w14:paraId="0000004B">
      <w:pPr>
        <w:bidi w:val="1"/>
        <w:ind w:left="720"/>
        <w:rPr/>
      </w:pPr>
      <w:r w:rsidDel="00000000" w:rsidR="00000000" w:rsidRPr="00000000">
        <w:rPr>
          <w:rtl w:val="1"/>
        </w:rPr>
        <w:t xml:space="preserve">מסירת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</w:p>
    <w:p w:rsidR="00000000" w:rsidDel="00000000" w:rsidP="00000000" w:rsidRDefault="00000000" w:rsidRPr="00000000" w14:paraId="0000004C">
      <w:pPr>
        <w:bidi w:val="1"/>
        <w:ind w:left="720"/>
        <w:rPr/>
      </w:pP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יאותחל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</w:p>
    <w:p w:rsidR="00000000" w:rsidDel="00000000" w:rsidP="00000000" w:rsidRDefault="00000000" w:rsidRPr="00000000" w14:paraId="0000004D">
      <w:pPr>
        <w:bidi w:val="1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ind w:left="720"/>
        <w:rPr/>
      </w:pPr>
      <w:r w:rsidDel="00000000" w:rsidR="00000000" w:rsidRPr="00000000">
        <w:rPr/>
        <w:drawing>
          <wp:inline distB="114300" distT="114300" distL="114300" distR="114300">
            <wp:extent cx="5276850" cy="444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ind w:left="72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08" w:footer="708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