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jc w:val="center"/>
      </w:pPr>
      <w:r>
        <w:rPr>
          <w:rFonts w:ascii="Arial" w:cs="Arial" w:eastAsia="Arial" w:hAnsi="Arial"/>
          <w:b/>
          <w:bCs/>
          <w:sz w:val="32"/>
          <w:szCs w:val="32"/>
        </w:rPr>
        <w:t xml:space="preserve">PROPOSAL</w:t>
      </w:r>
    </w:p>
    <w:p>
      <w:pPr>
        <w:spacing w:after="60" w:before="0" w:line="276" w:lineRule="auto"/>
        <w:jc w:val="center"/>
      </w:pPr>
      <w:r>
        <w:rPr>
          <w:rFonts w:ascii="Arial" w:cs="Arial" w:eastAsia="Arial" w:hAnsi="Arial"/>
          <w:b/>
          <w:bCs/>
          <w:sz w:val="28"/>
          <w:szCs w:val="28"/>
        </w:rPr>
        <w:t xml:space="preserve">LOMBA INOVASI DAERAH KOTA TARAKAN</w:t>
      </w:r>
    </w:p>
    <w:p>
      <w:pPr>
        <w:spacing w:after="520" w:before="0" w:line="276" w:lineRule="auto"/>
        <w:jc w:val="center"/>
      </w:pPr>
      <w:r>
        <w:rPr>
          <w:rFonts w:ascii="Arial" w:cs="Arial" w:eastAsia="Arial" w:hAnsi="Arial"/>
          <w:b/>
          <w:bCs/>
          <w:sz w:val="28"/>
          <w:szCs w:val="28"/>
        </w:rPr>
        <w:t xml:space="preserve">TAHUN 2026</w:t>
      </w:r>
    </w:p>
    <w:p>
      <w:pPr>
        <w:spacing w:after="52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100" w:before="0" w:line="276" w:lineRule="auto"/>
        <w:jc w:val="center"/>
      </w:pPr>
      <w:r>
        <w:rPr>
          <w:rFonts w:ascii="Arial" w:cs="Arial" w:eastAsia="Arial" w:hAnsi="Arial"/>
          <w:b/>
          <w:bCs/>
          <w:sz w:val="40"/>
          <w:szCs w:val="40"/>
        </w:rPr>
        <w:t xml:space="preserve">PROKOPIM HIBOT</w:t>
      </w:r>
    </w:p>
    <w:p>
      <w:pPr>
        <w:spacing w:after="440" w:before="0" w:line="300" w:lineRule="auto"/>
        <w:ind w:left="500" w:right="500"/>
        <w:jc w:val="center"/>
      </w:pPr>
      <w:r>
        <w:rPr>
          <w:rFonts w:ascii="Arial" w:cs="Arial" w:eastAsia="Arial" w:hAnsi="Arial"/>
          <w:b/>
          <w:bCs/>
          <w:sz w:val="26"/>
          <w:szCs w:val="26"/>
        </w:rPr>
        <w:t xml:space="preserve">Superapp Pelayanan Keprotokolan dan Komunikasi Pimpinan Pemerintah Kota Tarakan</w:t>
      </w:r>
    </w:p>
    <w:p>
      <w:pPr>
        <w:spacing w:after="80" w:before="0" w:line="276" w:lineRule="auto"/>
        <w:jc w:val="center"/>
      </w:pPr>
      <w:r>
        <w:rPr>
          <w:rFonts w:ascii="Arial" w:cs="Arial" w:eastAsia="Arial" w:hAnsi="Arial"/>
          <w:b/>
          <w:bCs/>
          <w:sz w:val="24"/>
          <w:szCs w:val="24"/>
        </w:rPr>
        <w:t xml:space="preserve">KATEGORI A. INOVASI TATA KELOLA PEMERINTAHAN</w:t>
      </w:r>
    </w:p>
    <w:p>
      <w:pPr>
        <w:spacing w:after="44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80" w:before="0" w:line="276" w:lineRule="auto"/>
        <w:jc w:val="center"/>
      </w:pPr>
      <w:r>
        <w:rPr>
          <w:rFonts w:ascii="Arial" w:cs="Arial" w:eastAsia="Arial" w:hAnsi="Arial"/>
          <w:b/>
          <w:bCs/>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SEKRETARIAT DAERAH KOTA TARAKAN</w:t>
      </w:r>
    </w:p>
    <w:p>
      <w:pPr>
        <w:spacing w:after="0" w:before="700" w:line="276" w:lineRule="auto"/>
        <w:jc w:val="center"/>
      </w:pPr>
      <w:r>
        <w:rPr>
          <w:rFonts w:ascii="Arial" w:cs="Arial" w:eastAsia="Arial" w:hAnsi="Arial"/>
          <w:b/>
          <w:bCs/>
          <w:sz w:val="26"/>
          <w:szCs w:val="26"/>
        </w:rPr>
        <w:t xml:space="preserve">KOTA TARAKAN</w:t>
      </w:r>
    </w:p>
    <w:p>
      <w:pPr>
        <w:spacing w:after="0" w:before="0" w:line="276" w:lineRule="auto"/>
        <w:jc w:val="center"/>
      </w:pPr>
      <w:r>
        <w:rPr>
          <w:rFonts w:ascii="Arial" w:cs="Arial" w:eastAsia="Arial" w:hAnsi="Arial"/>
          <w:b/>
          <w:bCs/>
          <w:sz w:val="26"/>
          <w:szCs w:val="26"/>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 A. Inovasi Tata Kelola Pemerintahan</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Oktober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2026-10-08T02:53:40.477Z</dcterms:created>
  <dcterms:modified xsi:type="dcterms:W3CDTF">2026-10-08T02:53:40.477Z</dcterms:modified>
</cp:coreProperties>
</file>

<file path=docProps/custom.xml><?xml version="1.0" encoding="utf-8"?>
<Properties xmlns="http://schemas.openxmlformats.org/officeDocument/2006/custom-properties" xmlns:vt="http://schemas.openxmlformats.org/officeDocument/2006/docPropsVTypes"/>
</file>