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4BAE" w:rsidRPr="0007332D" w:rsidRDefault="005D4BAE" w:rsidP="005D4BAE">
      <w:pPr>
        <w:pStyle w:val="Title"/>
        <w:jc w:val="left"/>
        <w:rPr>
          <w:sz w:val="28"/>
          <w:szCs w:val="28"/>
        </w:rPr>
      </w:pPr>
      <w:bookmarkStart w:id="0" w:name="_Toc184813408"/>
      <w:r w:rsidRPr="0007332D">
        <w:rPr>
          <w:sz w:val="28"/>
          <w:szCs w:val="28"/>
        </w:rPr>
        <w:tab/>
      </w:r>
      <w:r w:rsidRPr="0007332D">
        <w:rPr>
          <w:sz w:val="28"/>
          <w:szCs w:val="28"/>
        </w:rPr>
        <w:tab/>
      </w:r>
    </w:p>
    <w:p w:rsidR="005D4BAE" w:rsidRPr="0007332D" w:rsidRDefault="00F64F61" w:rsidP="005D4BAE">
      <w:pPr>
        <w:pStyle w:val="Title"/>
        <w:rPr>
          <w:sz w:val="28"/>
          <w:szCs w:val="28"/>
        </w:rPr>
      </w:pPr>
      <w:r w:rsidRPr="0007332D">
        <w:rPr>
          <w:sz w:val="28"/>
          <w:szCs w:val="28"/>
        </w:rPr>
        <w:br/>
      </w:r>
      <w:r w:rsidR="005D4BAE" w:rsidRPr="0007332D">
        <w:rPr>
          <w:sz w:val="28"/>
          <w:szCs w:val="28"/>
        </w:rPr>
        <w:t xml:space="preserve">ERC </w:t>
      </w:r>
      <w:r w:rsidR="0061139A">
        <w:rPr>
          <w:sz w:val="28"/>
          <w:szCs w:val="28"/>
        </w:rPr>
        <w:t>Starting</w:t>
      </w:r>
      <w:r w:rsidR="00E1658D" w:rsidRPr="0007332D">
        <w:rPr>
          <w:sz w:val="28"/>
          <w:szCs w:val="28"/>
        </w:rPr>
        <w:t xml:space="preserve"> </w:t>
      </w:r>
      <w:r w:rsidR="005D4BAE" w:rsidRPr="0007332D">
        <w:rPr>
          <w:sz w:val="28"/>
          <w:szCs w:val="28"/>
        </w:rPr>
        <w:t>Grant</w:t>
      </w:r>
      <w:r w:rsidR="00BE373A">
        <w:rPr>
          <w:sz w:val="28"/>
          <w:szCs w:val="28"/>
        </w:rPr>
        <w:t xml:space="preserve"> 20</w:t>
      </w:r>
      <w:r w:rsidR="001D00EA">
        <w:rPr>
          <w:sz w:val="28"/>
          <w:szCs w:val="28"/>
        </w:rPr>
        <w:t>20</w:t>
      </w:r>
    </w:p>
    <w:p w:rsidR="005D4BAE" w:rsidRPr="0007332D" w:rsidRDefault="005D4BAE" w:rsidP="005D4BAE">
      <w:pPr>
        <w:pStyle w:val="Title"/>
        <w:rPr>
          <w:sz w:val="28"/>
          <w:szCs w:val="28"/>
        </w:rPr>
      </w:pPr>
      <w:r w:rsidRPr="0007332D">
        <w:rPr>
          <w:sz w:val="28"/>
          <w:szCs w:val="28"/>
        </w:rPr>
        <w:t>Research proposal</w:t>
      </w:r>
      <w:r w:rsidR="00B82B2B" w:rsidRPr="0007332D">
        <w:rPr>
          <w:sz w:val="28"/>
          <w:szCs w:val="28"/>
        </w:rPr>
        <w:t xml:space="preserve"> </w:t>
      </w:r>
      <w:r w:rsidR="00C25796">
        <w:rPr>
          <w:sz w:val="28"/>
          <w:szCs w:val="28"/>
        </w:rPr>
        <w:t>[</w:t>
      </w:r>
      <w:r w:rsidR="00B82B2B" w:rsidRPr="0007332D">
        <w:rPr>
          <w:sz w:val="28"/>
          <w:szCs w:val="28"/>
        </w:rPr>
        <w:t>Part</w:t>
      </w:r>
      <w:r w:rsidR="005742A0">
        <w:rPr>
          <w:sz w:val="28"/>
          <w:szCs w:val="28"/>
        </w:rPr>
        <w:t xml:space="preserve"> </w:t>
      </w:r>
      <w:r w:rsidR="00DA2DC4">
        <w:rPr>
          <w:sz w:val="28"/>
          <w:szCs w:val="28"/>
        </w:rPr>
        <w:t>B1</w:t>
      </w:r>
      <w:r w:rsidR="00C25796">
        <w:rPr>
          <w:sz w:val="28"/>
          <w:szCs w:val="28"/>
        </w:rPr>
        <w:t>]</w:t>
      </w:r>
    </w:p>
    <w:p w:rsidR="008D253D" w:rsidRDefault="008D253D" w:rsidP="005D4BAE">
      <w:pPr>
        <w:pStyle w:val="Title"/>
        <w:rPr>
          <w:b w:val="0"/>
          <w:sz w:val="40"/>
          <w:szCs w:val="40"/>
        </w:rPr>
      </w:pPr>
    </w:p>
    <w:p w:rsidR="005D4BAE" w:rsidRDefault="004E25D5" w:rsidP="005D4BAE">
      <w:pPr>
        <w:pStyle w:val="Title"/>
        <w:rPr>
          <w:sz w:val="36"/>
          <w:szCs w:val="40"/>
        </w:rPr>
      </w:pPr>
      <w:r>
        <w:rPr>
          <w:sz w:val="36"/>
          <w:szCs w:val="40"/>
        </w:rPr>
        <w:t>Expectational Visual Artificial Intelligence</w:t>
      </w:r>
    </w:p>
    <w:p w:rsidR="00762FF7" w:rsidRDefault="00762FF7" w:rsidP="005D4BAE">
      <w:pPr>
        <w:pStyle w:val="Title"/>
        <w:rPr>
          <w:sz w:val="36"/>
          <w:szCs w:val="40"/>
        </w:rPr>
      </w:pPr>
    </w:p>
    <w:p w:rsidR="00762FF7" w:rsidRDefault="004E25D5" w:rsidP="005D4BAE">
      <w:pPr>
        <w:pStyle w:val="Title"/>
        <w:rPr>
          <w:sz w:val="36"/>
          <w:szCs w:val="40"/>
        </w:rPr>
      </w:pPr>
      <w:r>
        <w:rPr>
          <w:sz w:val="36"/>
          <w:szCs w:val="40"/>
        </w:rPr>
        <w:t>EVA</w:t>
      </w:r>
    </w:p>
    <w:bookmarkEnd w:id="0"/>
    <w:p w:rsidR="008D2B18" w:rsidRDefault="008D2B18" w:rsidP="008D2B18">
      <w:pPr>
        <w:jc w:val="both"/>
        <w:rPr>
          <w:sz w:val="22"/>
          <w:szCs w:val="22"/>
        </w:rPr>
      </w:pPr>
    </w:p>
    <w:p w:rsidR="008D2B18" w:rsidRDefault="008D2B18" w:rsidP="008D2B18">
      <w:pPr>
        <w:jc w:val="both"/>
        <w:rPr>
          <w:sz w:val="22"/>
          <w:szCs w:val="22"/>
        </w:rPr>
      </w:pPr>
    </w:p>
    <w:tbl>
      <w:tblPr>
        <w:tblStyle w:val="ListTable6Colorful"/>
        <w:tblW w:w="0" w:type="auto"/>
        <w:tblLook w:val="04A0" w:firstRow="1" w:lastRow="0" w:firstColumn="1" w:lastColumn="0" w:noHBand="0" w:noVBand="1"/>
      </w:tblPr>
      <w:tblGrid>
        <w:gridCol w:w="3111"/>
        <w:gridCol w:w="6527"/>
      </w:tblGrid>
      <w:tr w:rsidR="008661A4" w:rsidTr="008661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8661A4" w:rsidRPr="008661A4" w:rsidRDefault="008661A4" w:rsidP="008D2B18">
            <w:pPr>
              <w:jc w:val="both"/>
              <w:rPr>
                <w:b w:val="0"/>
                <w:bCs w:val="0"/>
                <w:smallCaps/>
                <w:sz w:val="22"/>
                <w:szCs w:val="22"/>
              </w:rPr>
            </w:pPr>
            <w:r w:rsidRPr="008661A4">
              <w:rPr>
                <w:b w:val="0"/>
                <w:bCs w:val="0"/>
                <w:smallCaps/>
                <w:sz w:val="22"/>
                <w:szCs w:val="22"/>
              </w:rPr>
              <w:t>Personal details</w:t>
            </w:r>
          </w:p>
        </w:tc>
        <w:tc>
          <w:tcPr>
            <w:tcW w:w="6686" w:type="dxa"/>
          </w:tcPr>
          <w:p w:rsidR="008661A4" w:rsidRPr="00AA60F5" w:rsidRDefault="008661A4" w:rsidP="00AA60F5">
            <w:pPr>
              <w:cnfStyle w:val="100000000000" w:firstRow="1" w:lastRow="0" w:firstColumn="0" w:lastColumn="0" w:oddVBand="0" w:evenVBand="0" w:oddHBand="0" w:evenHBand="0" w:firstRowFirstColumn="0" w:firstRowLastColumn="0" w:lastRowFirstColumn="0" w:lastRowLastColumn="0"/>
            </w:pPr>
          </w:p>
        </w:tc>
      </w:tr>
      <w:tr w:rsidR="008D2B18" w:rsidTr="008661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8D2B18" w:rsidRDefault="008D2B18" w:rsidP="008D2B18">
            <w:pPr>
              <w:jc w:val="both"/>
              <w:rPr>
                <w:sz w:val="22"/>
                <w:szCs w:val="22"/>
              </w:rPr>
            </w:pPr>
            <w:r w:rsidRPr="008D2B18">
              <w:rPr>
                <w:b w:val="0"/>
                <w:bCs w:val="0"/>
                <w:color w:val="auto"/>
                <w:sz w:val="22"/>
                <w:szCs w:val="22"/>
              </w:rPr>
              <w:t xml:space="preserve">Principal </w:t>
            </w:r>
            <w:r>
              <w:rPr>
                <w:b w:val="0"/>
                <w:bCs w:val="0"/>
                <w:color w:val="auto"/>
                <w:sz w:val="22"/>
                <w:szCs w:val="22"/>
              </w:rPr>
              <w:t>Investigator (PI)</w:t>
            </w:r>
          </w:p>
        </w:tc>
        <w:tc>
          <w:tcPr>
            <w:tcW w:w="6686" w:type="dxa"/>
          </w:tcPr>
          <w:p w:rsidR="008D2B18" w:rsidRDefault="008D2B18" w:rsidP="008D2B18">
            <w:pPr>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Efstratios Gavves</w:t>
            </w:r>
          </w:p>
        </w:tc>
      </w:tr>
      <w:tr w:rsidR="008D2B18" w:rsidTr="008661A4">
        <w:tc>
          <w:tcPr>
            <w:cnfStyle w:val="001000000000" w:firstRow="0" w:lastRow="0" w:firstColumn="1" w:lastColumn="0" w:oddVBand="0" w:evenVBand="0" w:oddHBand="0" w:evenHBand="0" w:firstRowFirstColumn="0" w:firstRowLastColumn="0" w:lastRowFirstColumn="0" w:lastRowLastColumn="0"/>
            <w:tcW w:w="3168" w:type="dxa"/>
          </w:tcPr>
          <w:p w:rsidR="008D2B18" w:rsidRPr="008D2B18" w:rsidRDefault="008D2B18" w:rsidP="008D2B18">
            <w:pPr>
              <w:jc w:val="both"/>
              <w:rPr>
                <w:b w:val="0"/>
                <w:bCs w:val="0"/>
                <w:color w:val="auto"/>
                <w:sz w:val="22"/>
                <w:szCs w:val="22"/>
              </w:rPr>
            </w:pPr>
            <w:r w:rsidRPr="008D2B18">
              <w:rPr>
                <w:b w:val="0"/>
                <w:bCs w:val="0"/>
                <w:color w:val="auto"/>
                <w:sz w:val="22"/>
                <w:szCs w:val="22"/>
              </w:rPr>
              <w:t>Host Institution for the project</w:t>
            </w:r>
          </w:p>
        </w:tc>
        <w:tc>
          <w:tcPr>
            <w:tcW w:w="6686" w:type="dxa"/>
          </w:tcPr>
          <w:p w:rsidR="008D2B18" w:rsidRDefault="008D2B18" w:rsidP="008D2B18">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University of Amsterdam</w:t>
            </w:r>
          </w:p>
        </w:tc>
      </w:tr>
      <w:tr w:rsidR="008D2B18" w:rsidTr="008661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8D2B18" w:rsidRPr="008D2B18" w:rsidRDefault="008D2B18" w:rsidP="008D2B18">
            <w:pPr>
              <w:jc w:val="both"/>
              <w:rPr>
                <w:b w:val="0"/>
                <w:bCs w:val="0"/>
                <w:color w:val="auto"/>
                <w:sz w:val="22"/>
                <w:szCs w:val="22"/>
              </w:rPr>
            </w:pPr>
            <w:r w:rsidRPr="008D2B18">
              <w:rPr>
                <w:b w:val="0"/>
                <w:bCs w:val="0"/>
                <w:color w:val="auto"/>
                <w:sz w:val="22"/>
                <w:szCs w:val="22"/>
              </w:rPr>
              <w:t>Proposal full title</w:t>
            </w:r>
          </w:p>
        </w:tc>
        <w:tc>
          <w:tcPr>
            <w:tcW w:w="6686" w:type="dxa"/>
          </w:tcPr>
          <w:p w:rsidR="008D2B18" w:rsidRDefault="002D0556" w:rsidP="008D2B18">
            <w:pPr>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Expectational Visual Artificial Intelligence</w:t>
            </w:r>
          </w:p>
        </w:tc>
      </w:tr>
      <w:tr w:rsidR="008D2B18" w:rsidTr="008661A4">
        <w:tc>
          <w:tcPr>
            <w:cnfStyle w:val="001000000000" w:firstRow="0" w:lastRow="0" w:firstColumn="1" w:lastColumn="0" w:oddVBand="0" w:evenVBand="0" w:oddHBand="0" w:evenHBand="0" w:firstRowFirstColumn="0" w:firstRowLastColumn="0" w:lastRowFirstColumn="0" w:lastRowLastColumn="0"/>
            <w:tcW w:w="3168" w:type="dxa"/>
          </w:tcPr>
          <w:p w:rsidR="008D2B18" w:rsidRPr="008D2B18" w:rsidRDefault="008D2B18" w:rsidP="008D2B18">
            <w:pPr>
              <w:jc w:val="both"/>
              <w:rPr>
                <w:b w:val="0"/>
                <w:bCs w:val="0"/>
                <w:color w:val="auto"/>
                <w:sz w:val="22"/>
                <w:szCs w:val="22"/>
              </w:rPr>
            </w:pPr>
            <w:r w:rsidRPr="008D2B18">
              <w:rPr>
                <w:b w:val="0"/>
                <w:bCs w:val="0"/>
                <w:color w:val="auto"/>
                <w:sz w:val="22"/>
                <w:szCs w:val="22"/>
              </w:rPr>
              <w:t>Proposal short name</w:t>
            </w:r>
          </w:p>
        </w:tc>
        <w:tc>
          <w:tcPr>
            <w:tcW w:w="6686" w:type="dxa"/>
          </w:tcPr>
          <w:p w:rsidR="008D2B18" w:rsidRDefault="004E25D5" w:rsidP="008D2B18">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EVA</w:t>
            </w:r>
          </w:p>
        </w:tc>
      </w:tr>
      <w:tr w:rsidR="008D2B18" w:rsidTr="008661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8D2B18" w:rsidRPr="008D2B18" w:rsidRDefault="008D2B18" w:rsidP="008D2B18">
            <w:pPr>
              <w:jc w:val="both"/>
              <w:rPr>
                <w:b w:val="0"/>
                <w:bCs w:val="0"/>
                <w:color w:val="auto"/>
                <w:sz w:val="22"/>
                <w:szCs w:val="22"/>
              </w:rPr>
            </w:pPr>
            <w:r w:rsidRPr="008D2B18">
              <w:rPr>
                <w:b w:val="0"/>
                <w:bCs w:val="0"/>
                <w:color w:val="auto"/>
                <w:sz w:val="22"/>
                <w:szCs w:val="22"/>
              </w:rPr>
              <w:t>Proposal duration in months</w:t>
            </w:r>
          </w:p>
        </w:tc>
        <w:tc>
          <w:tcPr>
            <w:tcW w:w="6686" w:type="dxa"/>
          </w:tcPr>
          <w:p w:rsidR="008D2B18" w:rsidRDefault="008D2B18" w:rsidP="008D2B18">
            <w:pPr>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60</w:t>
            </w:r>
          </w:p>
        </w:tc>
      </w:tr>
    </w:tbl>
    <w:p w:rsidR="008D2B18" w:rsidRDefault="008D2B18" w:rsidP="008D2B18">
      <w:pPr>
        <w:jc w:val="both"/>
        <w:rPr>
          <w:sz w:val="22"/>
          <w:szCs w:val="22"/>
        </w:rPr>
      </w:pPr>
    </w:p>
    <w:p w:rsidR="008F2F7F" w:rsidRPr="00AA60F5" w:rsidRDefault="00EA301B" w:rsidP="008D2B18">
      <w:pPr>
        <w:jc w:val="both"/>
        <w:rPr>
          <w:b/>
          <w:bCs/>
          <w:smallCaps/>
          <w:szCs w:val="22"/>
        </w:rPr>
      </w:pPr>
      <w:r w:rsidRPr="00AA60F5">
        <w:rPr>
          <w:b/>
          <w:bCs/>
          <w:smallCaps/>
          <w:szCs w:val="22"/>
        </w:rPr>
        <w:t>Summary</w:t>
      </w:r>
    </w:p>
    <w:p w:rsidR="00321395" w:rsidRDefault="00321395" w:rsidP="00321395">
      <w:pPr>
        <w:jc w:val="both"/>
        <w:rPr>
          <w:bCs/>
          <w:sz w:val="22"/>
          <w:szCs w:val="22"/>
        </w:rPr>
      </w:pPr>
    </w:p>
    <w:p w:rsidR="00321395" w:rsidRPr="00080F37" w:rsidRDefault="00321395" w:rsidP="00321395">
      <w:pPr>
        <w:jc w:val="both"/>
        <w:rPr>
          <w:iCs/>
          <w:sz w:val="22"/>
          <w:szCs w:val="22"/>
        </w:rPr>
      </w:pPr>
      <w:r w:rsidRPr="00080F37">
        <w:rPr>
          <w:iCs/>
          <w:sz w:val="22"/>
          <w:szCs w:val="22"/>
        </w:rPr>
        <w:t>Visual artificial intelligence automatically</w:t>
      </w:r>
      <w:r w:rsidR="00973C48" w:rsidRPr="00080F37">
        <w:rPr>
          <w:iCs/>
          <w:sz w:val="22"/>
          <w:szCs w:val="22"/>
        </w:rPr>
        <w:t xml:space="preserve"> interprets</w:t>
      </w:r>
      <w:r w:rsidRPr="00080F37">
        <w:rPr>
          <w:iCs/>
          <w:sz w:val="22"/>
          <w:szCs w:val="22"/>
        </w:rPr>
        <w:t xml:space="preserve"> what </w:t>
      </w:r>
      <w:r w:rsidR="000D5D21">
        <w:rPr>
          <w:iCs/>
          <w:sz w:val="22"/>
          <w:szCs w:val="22"/>
        </w:rPr>
        <w:t>happens</w:t>
      </w:r>
      <w:r w:rsidRPr="00080F37">
        <w:rPr>
          <w:iCs/>
          <w:sz w:val="22"/>
          <w:szCs w:val="22"/>
        </w:rPr>
        <w:t xml:space="preserve"> in visual data like videos. Today’s research </w:t>
      </w:r>
      <w:r w:rsidR="00973C48" w:rsidRPr="00080F37">
        <w:rPr>
          <w:iCs/>
          <w:sz w:val="22"/>
          <w:szCs w:val="22"/>
        </w:rPr>
        <w:t xml:space="preserve">strives </w:t>
      </w:r>
      <w:r w:rsidR="00555D81">
        <w:rPr>
          <w:iCs/>
          <w:sz w:val="22"/>
          <w:szCs w:val="22"/>
        </w:rPr>
        <w:t>with</w:t>
      </w:r>
      <w:r w:rsidRPr="00080F37">
        <w:rPr>
          <w:iCs/>
          <w:sz w:val="22"/>
          <w:szCs w:val="22"/>
        </w:rPr>
        <w:t xml:space="preserve"> queries like: </w:t>
      </w:r>
      <w:r w:rsidRPr="00080F37">
        <w:rPr>
          <w:i/>
          <w:iCs/>
          <w:sz w:val="22"/>
          <w:szCs w:val="22"/>
        </w:rPr>
        <w:t>“Is this person playing basketball?”</w:t>
      </w:r>
      <w:r w:rsidRPr="00080F37">
        <w:rPr>
          <w:iCs/>
          <w:sz w:val="22"/>
          <w:szCs w:val="22"/>
        </w:rPr>
        <w:t xml:space="preserve">; </w:t>
      </w:r>
      <w:r w:rsidRPr="00080F37">
        <w:rPr>
          <w:i/>
          <w:iCs/>
          <w:sz w:val="22"/>
          <w:szCs w:val="22"/>
        </w:rPr>
        <w:t>“Find the location of the brain stroke”</w:t>
      </w:r>
      <w:r w:rsidRPr="00080F37">
        <w:rPr>
          <w:iCs/>
          <w:sz w:val="22"/>
          <w:szCs w:val="22"/>
        </w:rPr>
        <w:t>; or</w:t>
      </w:r>
      <w:r w:rsidR="00555D81">
        <w:rPr>
          <w:iCs/>
          <w:sz w:val="22"/>
          <w:szCs w:val="22"/>
        </w:rPr>
        <w:t xml:space="preserve"> </w:t>
      </w:r>
      <w:r w:rsidRPr="00080F37">
        <w:rPr>
          <w:i/>
          <w:iCs/>
          <w:sz w:val="22"/>
          <w:szCs w:val="22"/>
        </w:rPr>
        <w:t>“Track the glacier fractures in satellite footage”</w:t>
      </w:r>
      <w:r w:rsidRPr="00080F37">
        <w:rPr>
          <w:iCs/>
          <w:sz w:val="22"/>
          <w:szCs w:val="22"/>
        </w:rPr>
        <w:t xml:space="preserve">. </w:t>
      </w:r>
      <w:r w:rsidR="006129D4" w:rsidRPr="00080F37">
        <w:rPr>
          <w:iCs/>
          <w:sz w:val="22"/>
          <w:szCs w:val="22"/>
        </w:rPr>
        <w:t>A</w:t>
      </w:r>
      <w:r w:rsidR="00EF3E1C" w:rsidRPr="00080F37">
        <w:rPr>
          <w:iCs/>
          <w:sz w:val="22"/>
          <w:szCs w:val="22"/>
        </w:rPr>
        <w:t xml:space="preserve">ll these queries </w:t>
      </w:r>
      <w:r w:rsidR="0005367F" w:rsidRPr="00080F37">
        <w:rPr>
          <w:iCs/>
          <w:sz w:val="22"/>
          <w:szCs w:val="22"/>
        </w:rPr>
        <w:t>are</w:t>
      </w:r>
      <w:r w:rsidR="006129D4" w:rsidRPr="00080F37">
        <w:rPr>
          <w:iCs/>
          <w:sz w:val="22"/>
          <w:szCs w:val="22"/>
        </w:rPr>
        <w:t xml:space="preserve"> about</w:t>
      </w:r>
      <w:r w:rsidR="00EF3E1C" w:rsidRPr="00080F37">
        <w:rPr>
          <w:iCs/>
          <w:sz w:val="22"/>
          <w:szCs w:val="22"/>
        </w:rPr>
        <w:t xml:space="preserve"> visual observations already taken place</w:t>
      </w:r>
      <w:r w:rsidR="006225C8">
        <w:rPr>
          <w:iCs/>
          <w:sz w:val="22"/>
          <w:szCs w:val="22"/>
        </w:rPr>
        <w:t xml:space="preserve">. </w:t>
      </w:r>
      <w:r w:rsidR="00555D81">
        <w:rPr>
          <w:iCs/>
          <w:sz w:val="22"/>
          <w:szCs w:val="22"/>
        </w:rPr>
        <w:t>T</w:t>
      </w:r>
      <w:r w:rsidRPr="00080F37">
        <w:rPr>
          <w:iCs/>
          <w:sz w:val="22"/>
          <w:szCs w:val="22"/>
        </w:rPr>
        <w:t>oday’s algorithms focus on explaining past</w:t>
      </w:r>
      <w:r w:rsidR="008D47F3" w:rsidRPr="00080F37">
        <w:rPr>
          <w:iCs/>
          <w:sz w:val="22"/>
          <w:szCs w:val="22"/>
        </w:rPr>
        <w:t xml:space="preserve"> visual observations</w:t>
      </w:r>
      <w:r w:rsidRPr="00080F37">
        <w:rPr>
          <w:iCs/>
          <w:sz w:val="22"/>
          <w:szCs w:val="22"/>
        </w:rPr>
        <w:t xml:space="preserve">. </w:t>
      </w:r>
      <w:r w:rsidR="00973C48" w:rsidRPr="00080F37">
        <w:rPr>
          <w:iCs/>
          <w:sz w:val="22"/>
          <w:szCs w:val="22"/>
        </w:rPr>
        <w:t>Naturally</w:t>
      </w:r>
      <w:r w:rsidRPr="00080F37">
        <w:rPr>
          <w:iCs/>
          <w:sz w:val="22"/>
          <w:szCs w:val="22"/>
        </w:rPr>
        <w:t xml:space="preserve">, not all queries are about the past: </w:t>
      </w:r>
      <w:r w:rsidRPr="00080F37">
        <w:rPr>
          <w:i/>
          <w:iCs/>
          <w:sz w:val="22"/>
          <w:szCs w:val="22"/>
        </w:rPr>
        <w:t>“Will this person draw something in or out of their pocket?”; “Where will the tumour be in 5 seconds given breathing patterns and moving organs?”</w:t>
      </w:r>
      <w:r w:rsidRPr="00080F37">
        <w:rPr>
          <w:iCs/>
          <w:sz w:val="22"/>
          <w:szCs w:val="22"/>
        </w:rPr>
        <w:t xml:space="preserve">; </w:t>
      </w:r>
      <w:r w:rsidR="006B0D23" w:rsidRPr="00080F37">
        <w:rPr>
          <w:iCs/>
          <w:sz w:val="22"/>
          <w:szCs w:val="22"/>
        </w:rPr>
        <w:t>or</w:t>
      </w:r>
      <w:r w:rsidR="006B0D23">
        <w:rPr>
          <w:iCs/>
          <w:sz w:val="22"/>
          <w:szCs w:val="22"/>
        </w:rPr>
        <w:t>,</w:t>
      </w:r>
      <w:r w:rsidR="006B0D23" w:rsidRPr="00080F37">
        <w:rPr>
          <w:i/>
          <w:iCs/>
          <w:sz w:val="22"/>
          <w:szCs w:val="22"/>
        </w:rPr>
        <w:t xml:space="preserve"> “How</w:t>
      </w:r>
      <w:r w:rsidRPr="00080F37">
        <w:rPr>
          <w:i/>
          <w:iCs/>
          <w:sz w:val="22"/>
          <w:szCs w:val="22"/>
        </w:rPr>
        <w:t xml:space="preserve"> will the glacier fracture given the current motion and melting patterns?”</w:t>
      </w:r>
      <w:r w:rsidR="008D47F3" w:rsidRPr="00080F37">
        <w:rPr>
          <w:i/>
          <w:iCs/>
          <w:sz w:val="22"/>
          <w:szCs w:val="22"/>
        </w:rPr>
        <w:t xml:space="preserve">. </w:t>
      </w:r>
      <w:r w:rsidR="008D47F3" w:rsidRPr="00080F37">
        <w:rPr>
          <w:iCs/>
          <w:sz w:val="22"/>
          <w:szCs w:val="22"/>
        </w:rPr>
        <w:t>For</w:t>
      </w:r>
      <w:r w:rsidR="008D47F3" w:rsidRPr="00080F37">
        <w:rPr>
          <w:i/>
          <w:iCs/>
          <w:sz w:val="22"/>
          <w:szCs w:val="22"/>
        </w:rPr>
        <w:t xml:space="preserve"> </w:t>
      </w:r>
      <w:r w:rsidR="008D47F3" w:rsidRPr="00080F37">
        <w:rPr>
          <w:iCs/>
          <w:sz w:val="22"/>
          <w:szCs w:val="22"/>
        </w:rPr>
        <w:t>these queries and</w:t>
      </w:r>
      <w:r w:rsidR="00914819" w:rsidRPr="00080F37">
        <w:rPr>
          <w:iCs/>
          <w:sz w:val="22"/>
          <w:szCs w:val="22"/>
        </w:rPr>
        <w:t xml:space="preserve"> all others</w:t>
      </w:r>
      <w:r w:rsidR="008D47F3" w:rsidRPr="00080F37">
        <w:rPr>
          <w:iCs/>
          <w:sz w:val="22"/>
          <w:szCs w:val="22"/>
        </w:rPr>
        <w:t>,</w:t>
      </w:r>
      <w:r w:rsidRPr="00080F37">
        <w:rPr>
          <w:i/>
          <w:iCs/>
          <w:sz w:val="22"/>
          <w:szCs w:val="22"/>
        </w:rPr>
        <w:t xml:space="preserve"> </w:t>
      </w:r>
      <w:r w:rsidRPr="00080F37">
        <w:rPr>
          <w:iCs/>
          <w:sz w:val="22"/>
          <w:szCs w:val="22"/>
        </w:rPr>
        <w:t>the next generation</w:t>
      </w:r>
      <w:r w:rsidR="00AB54C1" w:rsidRPr="00080F37">
        <w:rPr>
          <w:iCs/>
          <w:sz w:val="22"/>
          <w:szCs w:val="22"/>
        </w:rPr>
        <w:t xml:space="preserve"> of</w:t>
      </w:r>
      <w:r w:rsidRPr="00080F37">
        <w:rPr>
          <w:iCs/>
          <w:sz w:val="22"/>
          <w:szCs w:val="22"/>
        </w:rPr>
        <w:t xml:space="preserve"> visual algorithms</w:t>
      </w:r>
      <w:r w:rsidR="006225C8">
        <w:rPr>
          <w:iCs/>
          <w:sz w:val="22"/>
          <w:szCs w:val="22"/>
        </w:rPr>
        <w:t xml:space="preserve"> must </w:t>
      </w:r>
      <w:r w:rsidRPr="00080F37">
        <w:rPr>
          <w:iCs/>
          <w:sz w:val="22"/>
          <w:szCs w:val="22"/>
        </w:rPr>
        <w:t>expect what happen</w:t>
      </w:r>
      <w:r w:rsidR="00555D81">
        <w:rPr>
          <w:iCs/>
          <w:sz w:val="22"/>
          <w:szCs w:val="22"/>
        </w:rPr>
        <w:t>s</w:t>
      </w:r>
      <w:r w:rsidRPr="00080F37">
        <w:rPr>
          <w:iCs/>
          <w:sz w:val="22"/>
          <w:szCs w:val="22"/>
        </w:rPr>
        <w:t xml:space="preserve"> next </w:t>
      </w:r>
      <w:r w:rsidR="008D47F3" w:rsidRPr="00080F37">
        <w:rPr>
          <w:iCs/>
          <w:sz w:val="22"/>
          <w:szCs w:val="22"/>
        </w:rPr>
        <w:t xml:space="preserve">given past </w:t>
      </w:r>
      <w:r w:rsidR="00FA0A7A">
        <w:rPr>
          <w:iCs/>
          <w:sz w:val="22"/>
          <w:szCs w:val="22"/>
        </w:rPr>
        <w:t xml:space="preserve">visual </w:t>
      </w:r>
      <w:r w:rsidR="008D47F3" w:rsidRPr="00080F37">
        <w:rPr>
          <w:iCs/>
          <w:sz w:val="22"/>
          <w:szCs w:val="22"/>
        </w:rPr>
        <w:t>observations</w:t>
      </w:r>
      <w:r w:rsidR="001D7B05" w:rsidRPr="00080F37">
        <w:rPr>
          <w:iCs/>
          <w:sz w:val="22"/>
          <w:szCs w:val="22"/>
        </w:rPr>
        <w:t xml:space="preserve">. </w:t>
      </w:r>
      <w:r w:rsidR="000D5D21">
        <w:rPr>
          <w:iCs/>
          <w:sz w:val="22"/>
          <w:szCs w:val="22"/>
        </w:rPr>
        <w:t>V</w:t>
      </w:r>
      <w:r w:rsidR="00080F37" w:rsidRPr="00080F37">
        <w:rPr>
          <w:iCs/>
          <w:sz w:val="22"/>
          <w:szCs w:val="22"/>
        </w:rPr>
        <w:t>isual</w:t>
      </w:r>
      <w:r w:rsidRPr="00080F37">
        <w:rPr>
          <w:iCs/>
          <w:sz w:val="22"/>
          <w:szCs w:val="22"/>
        </w:rPr>
        <w:t xml:space="preserve"> artificial intelligence</w:t>
      </w:r>
      <w:r w:rsidR="000D5D21">
        <w:rPr>
          <w:iCs/>
          <w:sz w:val="22"/>
          <w:szCs w:val="22"/>
        </w:rPr>
        <w:t xml:space="preserve"> must also be able to</w:t>
      </w:r>
      <w:r w:rsidR="00080F37" w:rsidRPr="00080F37">
        <w:rPr>
          <w:iCs/>
          <w:sz w:val="22"/>
          <w:szCs w:val="22"/>
        </w:rPr>
        <w:t xml:space="preserve"> prevent</w:t>
      </w:r>
      <w:r w:rsidRPr="00080F37">
        <w:rPr>
          <w:iCs/>
          <w:sz w:val="22"/>
          <w:szCs w:val="22"/>
        </w:rPr>
        <w:t xml:space="preserve"> before the fact, rather than explain </w:t>
      </w:r>
      <w:r w:rsidR="00080F37" w:rsidRPr="00080F37">
        <w:rPr>
          <w:iCs/>
          <w:sz w:val="22"/>
          <w:szCs w:val="22"/>
        </w:rPr>
        <w:t xml:space="preserve">only </w:t>
      </w:r>
      <w:r w:rsidRPr="00080F37">
        <w:rPr>
          <w:iCs/>
          <w:sz w:val="22"/>
          <w:szCs w:val="22"/>
        </w:rPr>
        <w:t xml:space="preserve">after </w:t>
      </w:r>
      <w:r w:rsidR="00555D81">
        <w:rPr>
          <w:iCs/>
          <w:sz w:val="22"/>
          <w:szCs w:val="22"/>
        </w:rPr>
        <w:t>it</w:t>
      </w:r>
      <w:r w:rsidRPr="00080F37">
        <w:rPr>
          <w:iCs/>
          <w:sz w:val="22"/>
          <w:szCs w:val="22"/>
        </w:rPr>
        <w:t>. I propose an ambitious 5-year project to design algorithms that learn to expect the possible futures from visual sequences.</w:t>
      </w:r>
    </w:p>
    <w:p w:rsidR="008D47F3" w:rsidRDefault="008D47F3" w:rsidP="00321395">
      <w:pPr>
        <w:jc w:val="both"/>
        <w:rPr>
          <w:iCs/>
          <w:sz w:val="22"/>
          <w:szCs w:val="22"/>
        </w:rPr>
      </w:pPr>
    </w:p>
    <w:p w:rsidR="0098358F" w:rsidRDefault="00080F37" w:rsidP="00321395">
      <w:pPr>
        <w:jc w:val="both"/>
        <w:rPr>
          <w:iCs/>
          <w:sz w:val="22"/>
          <w:szCs w:val="22"/>
        </w:rPr>
      </w:pPr>
      <w:r w:rsidRPr="00080F37">
        <w:rPr>
          <w:iCs/>
          <w:sz w:val="22"/>
          <w:szCs w:val="22"/>
        </w:rPr>
        <w:t>The</w:t>
      </w:r>
      <w:r w:rsidR="00261A10" w:rsidRPr="00080F37">
        <w:rPr>
          <w:iCs/>
          <w:sz w:val="22"/>
          <w:szCs w:val="22"/>
        </w:rPr>
        <w:t xml:space="preserve"> main challenge </w:t>
      </w:r>
      <w:r w:rsidR="00555D81">
        <w:rPr>
          <w:iCs/>
          <w:sz w:val="22"/>
          <w:szCs w:val="22"/>
        </w:rPr>
        <w:t>for</w:t>
      </w:r>
      <w:r w:rsidR="00261A10" w:rsidRPr="00080F37">
        <w:rPr>
          <w:iCs/>
          <w:sz w:val="22"/>
          <w:szCs w:val="22"/>
        </w:rPr>
        <w:t xml:space="preserve"> expect</w:t>
      </w:r>
      <w:r w:rsidR="00555D81">
        <w:rPr>
          <w:iCs/>
          <w:sz w:val="22"/>
          <w:szCs w:val="22"/>
        </w:rPr>
        <w:t>ing</w:t>
      </w:r>
      <w:r w:rsidR="00261A10" w:rsidRPr="00080F37">
        <w:rPr>
          <w:iCs/>
          <w:sz w:val="22"/>
          <w:szCs w:val="22"/>
        </w:rPr>
        <w:t xml:space="preserve"> possible futures</w:t>
      </w:r>
      <w:r w:rsidRPr="00080F37">
        <w:rPr>
          <w:iCs/>
          <w:sz w:val="22"/>
          <w:szCs w:val="22"/>
        </w:rPr>
        <w:t xml:space="preserve"> is</w:t>
      </w:r>
      <w:r w:rsidR="00806051">
        <w:rPr>
          <w:iCs/>
          <w:sz w:val="22"/>
          <w:szCs w:val="22"/>
        </w:rPr>
        <w:t xml:space="preserve"> having</w:t>
      </w:r>
      <w:r w:rsidR="00261A10" w:rsidRPr="00080F37">
        <w:rPr>
          <w:iCs/>
          <w:sz w:val="22"/>
          <w:szCs w:val="22"/>
        </w:rPr>
        <w:t xml:space="preserve"> visual algorithms that learn temporality in visual sequences. </w:t>
      </w:r>
      <w:r w:rsidR="00555D81">
        <w:rPr>
          <w:iCs/>
          <w:sz w:val="22"/>
          <w:szCs w:val="22"/>
        </w:rPr>
        <w:t>T</w:t>
      </w:r>
      <w:r w:rsidR="00261A10" w:rsidRPr="00080F37">
        <w:rPr>
          <w:iCs/>
          <w:sz w:val="22"/>
          <w:szCs w:val="22"/>
        </w:rPr>
        <w:t xml:space="preserve">oday’s algorithms </w:t>
      </w:r>
      <w:r w:rsidR="000D5D21">
        <w:rPr>
          <w:iCs/>
          <w:sz w:val="22"/>
          <w:szCs w:val="22"/>
        </w:rPr>
        <w:t>cannot do this convincingly</w:t>
      </w:r>
      <w:r w:rsidR="000324A4" w:rsidRPr="00080F37">
        <w:rPr>
          <w:iCs/>
          <w:sz w:val="22"/>
          <w:szCs w:val="22"/>
        </w:rPr>
        <w:t xml:space="preserve">. First, they </w:t>
      </w:r>
      <w:r w:rsidR="000D5D21">
        <w:rPr>
          <w:iCs/>
          <w:sz w:val="22"/>
          <w:szCs w:val="22"/>
        </w:rPr>
        <w:t>are time-</w:t>
      </w:r>
      <w:r w:rsidR="00261A10" w:rsidRPr="00080F37">
        <w:rPr>
          <w:iCs/>
          <w:sz w:val="22"/>
          <w:szCs w:val="22"/>
        </w:rPr>
        <w:t xml:space="preserve">deterministic and </w:t>
      </w:r>
      <w:r w:rsidR="000324A4" w:rsidRPr="00080F37">
        <w:rPr>
          <w:iCs/>
          <w:sz w:val="22"/>
          <w:szCs w:val="22"/>
        </w:rPr>
        <w:t>ignore</w:t>
      </w:r>
      <w:r w:rsidR="00261A10" w:rsidRPr="00080F37">
        <w:rPr>
          <w:iCs/>
          <w:sz w:val="22"/>
          <w:szCs w:val="22"/>
        </w:rPr>
        <w:t xml:space="preserve"> uncertainty</w:t>
      </w:r>
      <w:r w:rsidR="000324A4" w:rsidRPr="00080F37">
        <w:rPr>
          <w:iCs/>
          <w:sz w:val="22"/>
          <w:szCs w:val="22"/>
        </w:rPr>
        <w:t>, part of any expected future.</w:t>
      </w:r>
      <w:r w:rsidR="00280447" w:rsidRPr="00080F37">
        <w:rPr>
          <w:iCs/>
          <w:sz w:val="22"/>
          <w:szCs w:val="22"/>
        </w:rPr>
        <w:t xml:space="preserve"> </w:t>
      </w:r>
      <w:r w:rsidR="00F00954">
        <w:rPr>
          <w:iCs/>
          <w:sz w:val="22"/>
          <w:szCs w:val="22"/>
        </w:rPr>
        <w:t>I propose time-</w:t>
      </w:r>
      <w:r w:rsidR="00280447" w:rsidRPr="00080F37">
        <w:rPr>
          <w:iCs/>
          <w:sz w:val="22"/>
          <w:szCs w:val="22"/>
        </w:rPr>
        <w:t>stochastic visual algorithms.</w:t>
      </w:r>
      <w:r w:rsidR="000324A4" w:rsidRPr="00080F37">
        <w:rPr>
          <w:iCs/>
          <w:sz w:val="22"/>
          <w:szCs w:val="22"/>
        </w:rPr>
        <w:t xml:space="preserve"> Second, today’s</w:t>
      </w:r>
      <w:r w:rsidR="00280447" w:rsidRPr="00080F37">
        <w:rPr>
          <w:iCs/>
          <w:sz w:val="22"/>
          <w:szCs w:val="22"/>
        </w:rPr>
        <w:t xml:space="preserve"> algorithms</w:t>
      </w:r>
      <w:r>
        <w:rPr>
          <w:iCs/>
          <w:sz w:val="22"/>
          <w:szCs w:val="22"/>
        </w:rPr>
        <w:t xml:space="preserve"> are time-</w:t>
      </w:r>
      <w:r w:rsidR="000324A4" w:rsidRPr="00080F37">
        <w:rPr>
          <w:iCs/>
          <w:sz w:val="22"/>
          <w:szCs w:val="22"/>
        </w:rPr>
        <w:t>extrinsic and treat time as an external input or output</w:t>
      </w:r>
      <w:r w:rsidR="00280447" w:rsidRPr="00080F37">
        <w:rPr>
          <w:iCs/>
          <w:sz w:val="22"/>
          <w:szCs w:val="22"/>
        </w:rPr>
        <w:t xml:space="preserve"> variable</w:t>
      </w:r>
      <w:r w:rsidR="000324A4" w:rsidRPr="00080F37">
        <w:rPr>
          <w:iCs/>
          <w:sz w:val="22"/>
          <w:szCs w:val="22"/>
        </w:rPr>
        <w:t>.</w:t>
      </w:r>
      <w:r w:rsidR="00280447" w:rsidRPr="00080F37">
        <w:rPr>
          <w:iCs/>
          <w:sz w:val="22"/>
          <w:szCs w:val="22"/>
        </w:rPr>
        <w:t xml:space="preserve"> </w:t>
      </w:r>
      <w:r w:rsidR="0062793B">
        <w:rPr>
          <w:iCs/>
          <w:sz w:val="22"/>
          <w:szCs w:val="22"/>
        </w:rPr>
        <w:t>I propose time-</w:t>
      </w:r>
      <w:r w:rsidR="00280447" w:rsidRPr="00080F37">
        <w:rPr>
          <w:iCs/>
          <w:sz w:val="22"/>
          <w:szCs w:val="22"/>
        </w:rPr>
        <w:t>intrinsic visual algorithms that integrate time within their latent representations. Third, visual algorithms must account for all innumerable spatiotemporal dynamics</w:t>
      </w:r>
      <w:r w:rsidR="0098358F" w:rsidRPr="00080F37">
        <w:rPr>
          <w:iCs/>
          <w:sz w:val="22"/>
          <w:szCs w:val="22"/>
        </w:rPr>
        <w:t>,</w:t>
      </w:r>
      <w:r w:rsidR="00280447" w:rsidRPr="00080F37">
        <w:rPr>
          <w:iCs/>
          <w:sz w:val="22"/>
          <w:szCs w:val="22"/>
        </w:rPr>
        <w:t xml:space="preserve"> despite </w:t>
      </w:r>
      <w:r w:rsidR="0098358F" w:rsidRPr="00080F37">
        <w:rPr>
          <w:iCs/>
          <w:sz w:val="22"/>
          <w:szCs w:val="22"/>
        </w:rPr>
        <w:t>their finite nature. I propose time</w:t>
      </w:r>
      <w:r w:rsidR="00F00954">
        <w:rPr>
          <w:iCs/>
          <w:sz w:val="22"/>
          <w:szCs w:val="22"/>
        </w:rPr>
        <w:t>-geometric</w:t>
      </w:r>
      <w:r w:rsidR="0098358F" w:rsidRPr="00080F37">
        <w:rPr>
          <w:iCs/>
          <w:sz w:val="22"/>
          <w:szCs w:val="22"/>
        </w:rPr>
        <w:t xml:space="preserve"> visual algorithms that constrain temporal latent spaces</w:t>
      </w:r>
      <w:r w:rsidR="00555D81">
        <w:rPr>
          <w:iCs/>
          <w:sz w:val="22"/>
          <w:szCs w:val="22"/>
        </w:rPr>
        <w:t xml:space="preserve"> to known geometries</w:t>
      </w:r>
      <w:r w:rsidR="0098358F" w:rsidRPr="00080F37">
        <w:rPr>
          <w:iCs/>
          <w:sz w:val="22"/>
          <w:szCs w:val="22"/>
        </w:rPr>
        <w:t xml:space="preserve">. </w:t>
      </w:r>
    </w:p>
    <w:p w:rsidR="006225C8" w:rsidRDefault="006225C8" w:rsidP="00321395">
      <w:pPr>
        <w:jc w:val="both"/>
        <w:rPr>
          <w:iCs/>
          <w:sz w:val="22"/>
          <w:szCs w:val="22"/>
        </w:rPr>
      </w:pPr>
    </w:p>
    <w:p w:rsidR="008F2F7F" w:rsidRDefault="00DE10CA" w:rsidP="009F10C5">
      <w:pPr>
        <w:jc w:val="both"/>
        <w:rPr>
          <w:iCs/>
          <w:sz w:val="22"/>
          <w:szCs w:val="22"/>
        </w:rPr>
      </w:pPr>
      <w:r>
        <w:rPr>
          <w:bCs/>
          <w:sz w:val="22"/>
          <w:szCs w:val="22"/>
          <w:lang w:eastAsia="de-DE"/>
        </w:rPr>
        <w:t>EVA addresses fundamental research issues in the automatic interpretation of future visual sequences. Its results</w:t>
      </w:r>
      <w:r w:rsidR="00F00954">
        <w:rPr>
          <w:bCs/>
          <w:sz w:val="22"/>
          <w:szCs w:val="22"/>
          <w:lang w:eastAsia="de-DE"/>
        </w:rPr>
        <w:t xml:space="preserve"> </w:t>
      </w:r>
      <w:r w:rsidR="000D5D21">
        <w:rPr>
          <w:bCs/>
          <w:sz w:val="22"/>
          <w:szCs w:val="22"/>
          <w:lang w:eastAsia="de-DE"/>
        </w:rPr>
        <w:t>will</w:t>
      </w:r>
      <w:r>
        <w:rPr>
          <w:bCs/>
          <w:sz w:val="22"/>
          <w:szCs w:val="22"/>
          <w:lang w:eastAsia="de-DE"/>
        </w:rPr>
        <w:t xml:space="preserve"> serve as a basis for ground-breaking technological advances in practical </w:t>
      </w:r>
      <w:r w:rsidR="00F00954">
        <w:rPr>
          <w:bCs/>
          <w:sz w:val="22"/>
          <w:szCs w:val="22"/>
          <w:lang w:eastAsia="de-DE"/>
        </w:rPr>
        <w:t xml:space="preserve">vision </w:t>
      </w:r>
      <w:r>
        <w:rPr>
          <w:bCs/>
          <w:sz w:val="22"/>
          <w:szCs w:val="22"/>
          <w:lang w:eastAsia="de-DE"/>
        </w:rPr>
        <w:t>applications.</w:t>
      </w:r>
    </w:p>
    <w:p w:rsidR="00F00954" w:rsidRDefault="00F00954" w:rsidP="009F10C5">
      <w:pPr>
        <w:jc w:val="both"/>
        <w:rPr>
          <w:iCs/>
          <w:sz w:val="22"/>
          <w:szCs w:val="22"/>
        </w:rPr>
      </w:pPr>
    </w:p>
    <w:p w:rsidR="00F00954" w:rsidRDefault="00F00954" w:rsidP="009F10C5">
      <w:pPr>
        <w:jc w:val="both"/>
        <w:rPr>
          <w:iCs/>
          <w:sz w:val="22"/>
          <w:szCs w:val="22"/>
        </w:rPr>
      </w:pPr>
    </w:p>
    <w:p w:rsidR="00F00954" w:rsidRDefault="00F00954" w:rsidP="009F10C5">
      <w:pPr>
        <w:jc w:val="both"/>
        <w:rPr>
          <w:iCs/>
          <w:sz w:val="22"/>
          <w:szCs w:val="22"/>
        </w:rPr>
      </w:pPr>
    </w:p>
    <w:p w:rsidR="00651E1C" w:rsidRDefault="00651E1C" w:rsidP="009F10C5">
      <w:pPr>
        <w:jc w:val="both"/>
        <w:rPr>
          <w:iCs/>
          <w:sz w:val="22"/>
          <w:szCs w:val="22"/>
        </w:rPr>
      </w:pPr>
    </w:p>
    <w:p w:rsidR="00651E1C" w:rsidRDefault="00651E1C" w:rsidP="009F10C5">
      <w:pPr>
        <w:jc w:val="both"/>
        <w:rPr>
          <w:iCs/>
          <w:sz w:val="22"/>
          <w:szCs w:val="22"/>
        </w:rPr>
      </w:pPr>
    </w:p>
    <w:p w:rsidR="00651E1C" w:rsidRDefault="00651E1C" w:rsidP="009F10C5">
      <w:pPr>
        <w:jc w:val="both"/>
        <w:rPr>
          <w:iCs/>
          <w:sz w:val="22"/>
          <w:szCs w:val="22"/>
        </w:rPr>
      </w:pPr>
    </w:p>
    <w:p w:rsidR="00651E1C" w:rsidRDefault="00651E1C" w:rsidP="009F10C5">
      <w:pPr>
        <w:jc w:val="both"/>
        <w:rPr>
          <w:iCs/>
          <w:sz w:val="22"/>
          <w:szCs w:val="22"/>
        </w:rPr>
      </w:pPr>
    </w:p>
    <w:p w:rsidR="00651E1C" w:rsidRDefault="00651E1C" w:rsidP="009F10C5">
      <w:pPr>
        <w:jc w:val="both"/>
        <w:rPr>
          <w:iCs/>
          <w:sz w:val="22"/>
          <w:szCs w:val="22"/>
        </w:rPr>
      </w:pPr>
    </w:p>
    <w:p w:rsidR="00651E1C" w:rsidRDefault="00651E1C" w:rsidP="009F10C5">
      <w:pPr>
        <w:jc w:val="both"/>
        <w:rPr>
          <w:iCs/>
          <w:sz w:val="22"/>
          <w:szCs w:val="22"/>
        </w:rPr>
      </w:pPr>
    </w:p>
    <w:p w:rsidR="00651E1C" w:rsidRDefault="00651E1C" w:rsidP="009F10C5">
      <w:pPr>
        <w:jc w:val="both"/>
        <w:rPr>
          <w:iCs/>
          <w:sz w:val="22"/>
          <w:szCs w:val="22"/>
        </w:rPr>
      </w:pPr>
    </w:p>
    <w:p w:rsidR="00F00954" w:rsidRDefault="00F00954" w:rsidP="009F10C5">
      <w:pPr>
        <w:jc w:val="both"/>
        <w:rPr>
          <w:iCs/>
          <w:sz w:val="22"/>
          <w:szCs w:val="22"/>
        </w:rPr>
      </w:pPr>
    </w:p>
    <w:p w:rsidR="00F00954" w:rsidRDefault="00F00954" w:rsidP="009F10C5">
      <w:pPr>
        <w:jc w:val="both"/>
        <w:rPr>
          <w:iCs/>
          <w:sz w:val="22"/>
          <w:szCs w:val="22"/>
        </w:rPr>
      </w:pPr>
    </w:p>
    <w:p w:rsidR="009340E4" w:rsidRDefault="009340E4" w:rsidP="009F10C5">
      <w:pPr>
        <w:jc w:val="both"/>
        <w:rPr>
          <w:bCs/>
          <w:sz w:val="22"/>
          <w:szCs w:val="22"/>
          <w:lang w:eastAsia="de-DE"/>
        </w:rPr>
      </w:pPr>
    </w:p>
    <w:p w:rsidR="008F2F7F" w:rsidRDefault="008F2F7F" w:rsidP="009F10C5">
      <w:pPr>
        <w:jc w:val="both"/>
        <w:rPr>
          <w:bCs/>
          <w:sz w:val="22"/>
          <w:szCs w:val="22"/>
          <w:lang w:eastAsia="de-DE"/>
        </w:rPr>
      </w:pPr>
    </w:p>
    <w:p w:rsidR="008F2F7F" w:rsidRPr="00AA60F5" w:rsidRDefault="00134AC4" w:rsidP="009F10C5">
      <w:pPr>
        <w:jc w:val="both"/>
        <w:rPr>
          <w:b/>
          <w:bCs/>
          <w:smallCaps/>
          <w:szCs w:val="22"/>
        </w:rPr>
      </w:pPr>
      <w:r w:rsidRPr="00AA60F5">
        <w:rPr>
          <w:b/>
          <w:smallCaps/>
          <w:szCs w:val="22"/>
        </w:rPr>
        <w:lastRenderedPageBreak/>
        <w:t xml:space="preserve">Section </w:t>
      </w:r>
      <w:r w:rsidR="005742A0" w:rsidRPr="00AA60F5">
        <w:rPr>
          <w:b/>
          <w:smallCaps/>
          <w:szCs w:val="22"/>
        </w:rPr>
        <w:t>a</w:t>
      </w:r>
      <w:r w:rsidR="00C44869" w:rsidRPr="00AA60F5">
        <w:rPr>
          <w:b/>
          <w:smallCaps/>
          <w:szCs w:val="22"/>
        </w:rPr>
        <w:t xml:space="preserve">: </w:t>
      </w:r>
      <w:r w:rsidR="005742A0" w:rsidRPr="00AA60F5">
        <w:rPr>
          <w:b/>
          <w:bCs/>
          <w:iCs/>
          <w:smallCaps/>
          <w:szCs w:val="22"/>
        </w:rPr>
        <w:t xml:space="preserve">Extended Synopsis of the </w:t>
      </w:r>
      <w:r w:rsidR="00914B6C" w:rsidRPr="00AA60F5">
        <w:rPr>
          <w:b/>
          <w:bCs/>
          <w:iCs/>
          <w:smallCaps/>
          <w:szCs w:val="22"/>
        </w:rPr>
        <w:t xml:space="preserve">scientific </w:t>
      </w:r>
      <w:r w:rsidR="005742A0" w:rsidRPr="00AA60F5">
        <w:rPr>
          <w:b/>
          <w:bCs/>
          <w:iCs/>
          <w:smallCaps/>
          <w:szCs w:val="22"/>
        </w:rPr>
        <w:t>proposal</w:t>
      </w:r>
      <w:r w:rsidR="005742A0" w:rsidRPr="00AA60F5">
        <w:rPr>
          <w:b/>
          <w:bCs/>
          <w:smallCaps/>
          <w:szCs w:val="22"/>
        </w:rPr>
        <w:t xml:space="preserve"> </w:t>
      </w:r>
      <w:r w:rsidR="00D75043">
        <w:rPr>
          <w:b/>
          <w:bCs/>
          <w:smallCaps/>
          <w:szCs w:val="22"/>
        </w:rPr>
        <w:t>(5/5 pages)</w:t>
      </w:r>
    </w:p>
    <w:p w:rsidR="00EA6EAE" w:rsidRDefault="00EA6EAE" w:rsidP="009F10C5">
      <w:pPr>
        <w:jc w:val="both"/>
        <w:rPr>
          <w:iCs/>
          <w:sz w:val="22"/>
          <w:szCs w:val="22"/>
        </w:rPr>
      </w:pPr>
    </w:p>
    <w:p w:rsidR="00D300C2" w:rsidRPr="00080F37" w:rsidRDefault="00D300C2" w:rsidP="00D300C2">
      <w:pPr>
        <w:jc w:val="both"/>
        <w:rPr>
          <w:iCs/>
          <w:sz w:val="22"/>
          <w:szCs w:val="22"/>
        </w:rPr>
      </w:pPr>
      <w:r w:rsidRPr="00080F37">
        <w:rPr>
          <w:iCs/>
          <w:sz w:val="22"/>
          <w:szCs w:val="22"/>
        </w:rPr>
        <w:t xml:space="preserve">Visual artificial intelligence automatically interprets what </w:t>
      </w:r>
      <w:r>
        <w:rPr>
          <w:iCs/>
          <w:sz w:val="22"/>
          <w:szCs w:val="22"/>
        </w:rPr>
        <w:t>happens</w:t>
      </w:r>
      <w:r w:rsidRPr="00080F37">
        <w:rPr>
          <w:iCs/>
          <w:sz w:val="22"/>
          <w:szCs w:val="22"/>
        </w:rPr>
        <w:t xml:space="preserve"> in visual data like videos. Today’s research strives</w:t>
      </w:r>
      <w:r>
        <w:rPr>
          <w:iCs/>
          <w:sz w:val="22"/>
          <w:szCs w:val="22"/>
        </w:rPr>
        <w:t xml:space="preserve"> to tackle</w:t>
      </w:r>
      <w:r w:rsidRPr="00080F37">
        <w:rPr>
          <w:iCs/>
          <w:sz w:val="22"/>
          <w:szCs w:val="22"/>
        </w:rPr>
        <w:t xml:space="preserve"> queries like: </w:t>
      </w:r>
      <w:r w:rsidRPr="00080F37">
        <w:rPr>
          <w:i/>
          <w:iCs/>
          <w:sz w:val="22"/>
          <w:szCs w:val="22"/>
        </w:rPr>
        <w:t>“Is this person playing basketball?”</w:t>
      </w:r>
      <w:r w:rsidR="00E04D82">
        <w:rPr>
          <w:i/>
          <w:iCs/>
          <w:sz w:val="22"/>
          <w:szCs w:val="22"/>
        </w:rPr>
        <w:t xml:space="preserve"> </w:t>
      </w:r>
      <w:r w:rsidR="00E04D82" w:rsidRPr="00960939">
        <w:rPr>
          <w:iCs/>
          <w:sz w:val="22"/>
          <w:szCs w:val="22"/>
        </w:rPr>
        <w:t>(</w:t>
      </w:r>
      <w:r w:rsidR="00E04D82">
        <w:rPr>
          <w:iCs/>
          <w:sz w:val="22"/>
          <w:szCs w:val="22"/>
        </w:rPr>
        <w:t>action recognition</w:t>
      </w:r>
      <w:r w:rsidR="00E04D82" w:rsidRPr="00960939">
        <w:rPr>
          <w:iCs/>
          <w:sz w:val="22"/>
          <w:szCs w:val="22"/>
        </w:rPr>
        <w:t>)</w:t>
      </w:r>
      <w:r w:rsidR="00E04D82">
        <w:rPr>
          <w:iCs/>
          <w:sz w:val="22"/>
          <w:szCs w:val="22"/>
        </w:rPr>
        <w:t xml:space="preserve"> [</w:t>
      </w:r>
      <w:r w:rsidR="00F574F8">
        <w:rPr>
          <w:iCs/>
          <w:sz w:val="22"/>
          <w:szCs w:val="22"/>
        </w:rPr>
        <w:t>G1, G4, 21, 22, 32</w:t>
      </w:r>
      <w:r w:rsidR="00E04D82">
        <w:rPr>
          <w:iCs/>
          <w:sz w:val="22"/>
          <w:szCs w:val="22"/>
        </w:rPr>
        <w:t>]</w:t>
      </w:r>
      <w:r w:rsidRPr="00080F37">
        <w:rPr>
          <w:iCs/>
          <w:sz w:val="22"/>
          <w:szCs w:val="22"/>
        </w:rPr>
        <w:t xml:space="preserve">; </w:t>
      </w:r>
      <w:r w:rsidRPr="00080F37">
        <w:rPr>
          <w:i/>
          <w:iCs/>
          <w:sz w:val="22"/>
          <w:szCs w:val="22"/>
        </w:rPr>
        <w:t>“Find the location of the brain stroke”</w:t>
      </w:r>
      <w:r w:rsidR="00E04D82">
        <w:rPr>
          <w:i/>
          <w:iCs/>
          <w:sz w:val="22"/>
          <w:szCs w:val="22"/>
        </w:rPr>
        <w:t xml:space="preserve"> </w:t>
      </w:r>
      <w:r w:rsidR="00E04D82" w:rsidRPr="00960939">
        <w:rPr>
          <w:iCs/>
          <w:sz w:val="22"/>
          <w:szCs w:val="22"/>
        </w:rPr>
        <w:t>(</w:t>
      </w:r>
      <w:r w:rsidR="00E04D82">
        <w:rPr>
          <w:iCs/>
          <w:sz w:val="22"/>
          <w:szCs w:val="22"/>
        </w:rPr>
        <w:t>video object segmentation</w:t>
      </w:r>
      <w:r w:rsidR="00E04D82" w:rsidRPr="00960939">
        <w:rPr>
          <w:iCs/>
          <w:sz w:val="22"/>
          <w:szCs w:val="22"/>
        </w:rPr>
        <w:t>)</w:t>
      </w:r>
      <w:r w:rsidR="00E04D82">
        <w:rPr>
          <w:iCs/>
          <w:sz w:val="22"/>
          <w:szCs w:val="22"/>
        </w:rPr>
        <w:t xml:space="preserve"> [</w:t>
      </w:r>
      <w:r w:rsidR="00F574F8">
        <w:rPr>
          <w:iCs/>
          <w:sz w:val="22"/>
          <w:szCs w:val="22"/>
        </w:rPr>
        <w:t>48</w:t>
      </w:r>
      <w:r w:rsidR="00E04D82">
        <w:rPr>
          <w:iCs/>
          <w:sz w:val="22"/>
          <w:szCs w:val="22"/>
        </w:rPr>
        <w:t>]</w:t>
      </w:r>
      <w:r w:rsidRPr="00080F37">
        <w:rPr>
          <w:iCs/>
          <w:sz w:val="22"/>
          <w:szCs w:val="22"/>
        </w:rPr>
        <w:t>; or</w:t>
      </w:r>
      <w:r>
        <w:rPr>
          <w:iCs/>
          <w:sz w:val="22"/>
          <w:szCs w:val="22"/>
        </w:rPr>
        <w:t xml:space="preserve"> </w:t>
      </w:r>
      <w:r w:rsidRPr="00080F37">
        <w:rPr>
          <w:i/>
          <w:iCs/>
          <w:sz w:val="22"/>
          <w:szCs w:val="22"/>
        </w:rPr>
        <w:t>“Track the glacier fractures in satellite footage”</w:t>
      </w:r>
      <w:r w:rsidR="00E04D82">
        <w:rPr>
          <w:i/>
          <w:iCs/>
          <w:sz w:val="22"/>
          <w:szCs w:val="22"/>
        </w:rPr>
        <w:t xml:space="preserve"> </w:t>
      </w:r>
      <w:r w:rsidR="00E04D82" w:rsidRPr="00960939">
        <w:rPr>
          <w:iCs/>
          <w:sz w:val="22"/>
          <w:szCs w:val="22"/>
        </w:rPr>
        <w:t>(</w:t>
      </w:r>
      <w:r w:rsidR="00E04D82">
        <w:rPr>
          <w:iCs/>
          <w:sz w:val="22"/>
          <w:szCs w:val="22"/>
        </w:rPr>
        <w:t>visual object tracking</w:t>
      </w:r>
      <w:r w:rsidR="00E04D82" w:rsidRPr="00960939">
        <w:rPr>
          <w:iCs/>
          <w:sz w:val="22"/>
          <w:szCs w:val="22"/>
        </w:rPr>
        <w:t>)</w:t>
      </w:r>
      <w:r w:rsidR="00E04D82">
        <w:rPr>
          <w:iCs/>
          <w:sz w:val="22"/>
          <w:szCs w:val="22"/>
        </w:rPr>
        <w:t xml:space="preserve"> [</w:t>
      </w:r>
      <w:r w:rsidR="00ED44ED">
        <w:rPr>
          <w:iCs/>
          <w:sz w:val="22"/>
          <w:szCs w:val="22"/>
        </w:rPr>
        <w:t>G10, G15, 42-44</w:t>
      </w:r>
      <w:r w:rsidR="00E04D82">
        <w:rPr>
          <w:iCs/>
          <w:sz w:val="22"/>
          <w:szCs w:val="22"/>
        </w:rPr>
        <w:t>]</w:t>
      </w:r>
      <w:r w:rsidRPr="00080F37">
        <w:rPr>
          <w:iCs/>
          <w:sz w:val="22"/>
          <w:szCs w:val="22"/>
        </w:rPr>
        <w:t>. All these queries are about</w:t>
      </w:r>
      <w:r>
        <w:rPr>
          <w:iCs/>
          <w:sz w:val="22"/>
          <w:szCs w:val="22"/>
        </w:rPr>
        <w:t xml:space="preserve"> predictions on</w:t>
      </w:r>
      <w:r w:rsidRPr="00080F37">
        <w:rPr>
          <w:iCs/>
          <w:sz w:val="22"/>
          <w:szCs w:val="22"/>
        </w:rPr>
        <w:t xml:space="preserve"> visual observations</w:t>
      </w:r>
      <w:r>
        <w:rPr>
          <w:iCs/>
          <w:sz w:val="22"/>
          <w:szCs w:val="22"/>
        </w:rPr>
        <w:t xml:space="preserve"> that have</w:t>
      </w:r>
      <w:r w:rsidRPr="00080F37">
        <w:rPr>
          <w:iCs/>
          <w:sz w:val="22"/>
          <w:szCs w:val="22"/>
        </w:rPr>
        <w:t xml:space="preserve"> already taken place</w:t>
      </w:r>
      <w:r>
        <w:rPr>
          <w:iCs/>
          <w:sz w:val="22"/>
          <w:szCs w:val="22"/>
        </w:rPr>
        <w:t xml:space="preserve">. In other words, </w:t>
      </w:r>
      <w:r w:rsidRPr="00D300C2">
        <w:rPr>
          <w:b/>
          <w:iCs/>
          <w:sz w:val="22"/>
          <w:szCs w:val="22"/>
        </w:rPr>
        <w:t>today</w:t>
      </w:r>
      <w:r w:rsidRPr="0015440E">
        <w:rPr>
          <w:b/>
          <w:iCs/>
          <w:sz w:val="22"/>
          <w:szCs w:val="22"/>
        </w:rPr>
        <w:t>’s algorithms</w:t>
      </w:r>
      <w:r w:rsidRPr="00080F37">
        <w:rPr>
          <w:iCs/>
          <w:sz w:val="22"/>
          <w:szCs w:val="22"/>
        </w:rPr>
        <w:t xml:space="preserve"> focus on </w:t>
      </w:r>
      <w:r w:rsidRPr="00D300C2">
        <w:rPr>
          <w:b/>
          <w:iCs/>
          <w:sz w:val="22"/>
          <w:szCs w:val="22"/>
        </w:rPr>
        <w:t>explaining past</w:t>
      </w:r>
      <w:r w:rsidRPr="00080F37">
        <w:rPr>
          <w:iCs/>
          <w:sz w:val="22"/>
          <w:szCs w:val="22"/>
        </w:rPr>
        <w:t xml:space="preserve"> visual observations. Naturally, not all queries are about the past: </w:t>
      </w:r>
      <w:r w:rsidRPr="00080F37">
        <w:rPr>
          <w:i/>
          <w:iCs/>
          <w:sz w:val="22"/>
          <w:szCs w:val="22"/>
        </w:rPr>
        <w:t>“Will this person draw something in or out of their pocket?”; “Where will the tumour be in</w:t>
      </w:r>
      <w:r>
        <w:rPr>
          <w:i/>
          <w:iCs/>
          <w:sz w:val="22"/>
          <w:szCs w:val="22"/>
        </w:rPr>
        <w:t xml:space="preserve"> the next 1,3, or</w:t>
      </w:r>
      <w:r w:rsidRPr="00080F37">
        <w:rPr>
          <w:i/>
          <w:iCs/>
          <w:sz w:val="22"/>
          <w:szCs w:val="22"/>
        </w:rPr>
        <w:t xml:space="preserve"> 5 seconds given breathing patterns and moving organs?”</w:t>
      </w:r>
      <w:r w:rsidRPr="00080F37">
        <w:rPr>
          <w:iCs/>
          <w:sz w:val="22"/>
          <w:szCs w:val="22"/>
        </w:rPr>
        <w:t xml:space="preserve">; or </w:t>
      </w:r>
      <w:r w:rsidRPr="00080F37">
        <w:rPr>
          <w:i/>
          <w:iCs/>
          <w:sz w:val="22"/>
          <w:szCs w:val="22"/>
        </w:rPr>
        <w:t xml:space="preserve">“How will the glacier fracture given the current motion and melting patterns?”. </w:t>
      </w:r>
      <w:r w:rsidRPr="00080F37">
        <w:rPr>
          <w:iCs/>
          <w:sz w:val="22"/>
          <w:szCs w:val="22"/>
        </w:rPr>
        <w:t>For</w:t>
      </w:r>
      <w:r w:rsidRPr="00080F37">
        <w:rPr>
          <w:i/>
          <w:iCs/>
          <w:sz w:val="22"/>
          <w:szCs w:val="22"/>
        </w:rPr>
        <w:t xml:space="preserve"> </w:t>
      </w:r>
      <w:r w:rsidRPr="00080F37">
        <w:rPr>
          <w:iCs/>
          <w:sz w:val="22"/>
          <w:szCs w:val="22"/>
        </w:rPr>
        <w:t>these queries and all others,</w:t>
      </w:r>
      <w:r w:rsidRPr="00080F37">
        <w:rPr>
          <w:i/>
          <w:iCs/>
          <w:sz w:val="22"/>
          <w:szCs w:val="22"/>
        </w:rPr>
        <w:t xml:space="preserve"> </w:t>
      </w:r>
      <w:r w:rsidRPr="00080F37">
        <w:rPr>
          <w:iCs/>
          <w:sz w:val="22"/>
          <w:szCs w:val="22"/>
        </w:rPr>
        <w:t xml:space="preserve">the </w:t>
      </w:r>
      <w:r w:rsidRPr="00D300C2">
        <w:rPr>
          <w:b/>
          <w:iCs/>
          <w:sz w:val="22"/>
          <w:szCs w:val="22"/>
        </w:rPr>
        <w:t>next generation of visual algorithms</w:t>
      </w:r>
      <w:r>
        <w:rPr>
          <w:iCs/>
          <w:sz w:val="22"/>
          <w:szCs w:val="22"/>
        </w:rPr>
        <w:t xml:space="preserve"> must be able to </w:t>
      </w:r>
      <w:r w:rsidRPr="00D300C2">
        <w:rPr>
          <w:b/>
          <w:iCs/>
          <w:sz w:val="22"/>
          <w:szCs w:val="22"/>
        </w:rPr>
        <w:t>expect</w:t>
      </w:r>
      <w:r w:rsidRPr="00080F37">
        <w:rPr>
          <w:iCs/>
          <w:sz w:val="22"/>
          <w:szCs w:val="22"/>
        </w:rPr>
        <w:t xml:space="preserve"> what </w:t>
      </w:r>
      <w:r>
        <w:rPr>
          <w:iCs/>
          <w:sz w:val="22"/>
          <w:szCs w:val="22"/>
        </w:rPr>
        <w:t xml:space="preserve">will </w:t>
      </w:r>
      <w:r w:rsidRPr="00080F37">
        <w:rPr>
          <w:iCs/>
          <w:sz w:val="22"/>
          <w:szCs w:val="22"/>
        </w:rPr>
        <w:t>happen next</w:t>
      </w:r>
      <w:r>
        <w:rPr>
          <w:iCs/>
          <w:sz w:val="22"/>
          <w:szCs w:val="22"/>
        </w:rPr>
        <w:t xml:space="preserve"> in the </w:t>
      </w:r>
      <w:r w:rsidRPr="00D300C2">
        <w:rPr>
          <w:b/>
          <w:iCs/>
          <w:sz w:val="22"/>
          <w:szCs w:val="22"/>
        </w:rPr>
        <w:t>future</w:t>
      </w:r>
      <w:r w:rsidRPr="00080F37">
        <w:rPr>
          <w:iCs/>
          <w:sz w:val="22"/>
          <w:szCs w:val="22"/>
        </w:rPr>
        <w:t xml:space="preserve"> given past visual observations. </w:t>
      </w:r>
      <w:r>
        <w:rPr>
          <w:iCs/>
          <w:sz w:val="22"/>
          <w:szCs w:val="22"/>
        </w:rPr>
        <w:t>V</w:t>
      </w:r>
      <w:r w:rsidRPr="00080F37">
        <w:rPr>
          <w:iCs/>
          <w:sz w:val="22"/>
          <w:szCs w:val="22"/>
        </w:rPr>
        <w:t>isual artificial intelligence</w:t>
      </w:r>
      <w:r>
        <w:rPr>
          <w:iCs/>
          <w:sz w:val="22"/>
          <w:szCs w:val="22"/>
        </w:rPr>
        <w:t xml:space="preserve"> must also be able to</w:t>
      </w:r>
      <w:r w:rsidRPr="00080F37">
        <w:rPr>
          <w:iCs/>
          <w:sz w:val="22"/>
          <w:szCs w:val="22"/>
        </w:rPr>
        <w:t xml:space="preserve"> prevent before the fact, rather than explain only after </w:t>
      </w:r>
      <w:r>
        <w:rPr>
          <w:iCs/>
          <w:sz w:val="22"/>
          <w:szCs w:val="22"/>
        </w:rPr>
        <w:t>the fact</w:t>
      </w:r>
      <w:r w:rsidRPr="00080F37">
        <w:rPr>
          <w:iCs/>
          <w:sz w:val="22"/>
          <w:szCs w:val="22"/>
        </w:rPr>
        <w:t xml:space="preserve">. I propose an ambitious 5-year project to design </w:t>
      </w:r>
      <w:r w:rsidRPr="00D300C2">
        <w:rPr>
          <w:b/>
          <w:iCs/>
          <w:sz w:val="22"/>
          <w:szCs w:val="22"/>
        </w:rPr>
        <w:t>algorithms that learn to expect the possible futures</w:t>
      </w:r>
      <w:r w:rsidRPr="00080F37">
        <w:rPr>
          <w:iCs/>
          <w:sz w:val="22"/>
          <w:szCs w:val="22"/>
        </w:rPr>
        <w:t xml:space="preserve"> from visual sequences.</w:t>
      </w:r>
    </w:p>
    <w:p w:rsidR="007C770D" w:rsidRDefault="007C770D" w:rsidP="009F10C5">
      <w:pPr>
        <w:jc w:val="both"/>
        <w:rPr>
          <w:i/>
          <w:iCs/>
          <w:sz w:val="22"/>
          <w:szCs w:val="22"/>
        </w:rPr>
      </w:pPr>
    </w:p>
    <w:p w:rsidR="00D724F0" w:rsidRDefault="006D061F" w:rsidP="00D724F0">
      <w:pPr>
        <w:jc w:val="both"/>
        <w:rPr>
          <w:iCs/>
          <w:sz w:val="22"/>
          <w:szCs w:val="22"/>
        </w:rPr>
      </w:pPr>
      <w:r>
        <w:rPr>
          <w:b/>
          <w:iCs/>
          <w:noProof/>
          <w:sz w:val="22"/>
          <w:szCs w:val="22"/>
          <w:lang w:val="en-US" w:eastAsia="en-US"/>
        </w:rPr>
        <w:drawing>
          <wp:anchor distT="0" distB="0" distL="114300" distR="114300" simplePos="0" relativeHeight="251667456" behindDoc="0" locked="0" layoutInCell="1" allowOverlap="1" wp14:anchorId="28AB3645" wp14:editId="4B4DC4B7">
            <wp:simplePos x="0" y="0"/>
            <wp:positionH relativeFrom="column">
              <wp:posOffset>2240280</wp:posOffset>
            </wp:positionH>
            <wp:positionV relativeFrom="paragraph">
              <wp:posOffset>1294765</wp:posOffset>
            </wp:positionV>
            <wp:extent cx="4334510" cy="1503680"/>
            <wp:effectExtent l="0" t="0" r="889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4510" cy="1503680"/>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US" w:eastAsia="en-US"/>
        </w:rPr>
        <mc:AlternateContent>
          <mc:Choice Requires="wps">
            <w:drawing>
              <wp:anchor distT="0" distB="0" distL="114300" distR="114300" simplePos="0" relativeHeight="251660288" behindDoc="0" locked="0" layoutInCell="1" allowOverlap="1" wp14:anchorId="5E46632A" wp14:editId="4D57326D">
                <wp:simplePos x="0" y="0"/>
                <wp:positionH relativeFrom="column">
                  <wp:posOffset>2149171</wp:posOffset>
                </wp:positionH>
                <wp:positionV relativeFrom="paragraph">
                  <wp:posOffset>2800985</wp:posOffset>
                </wp:positionV>
                <wp:extent cx="4691380" cy="42037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4691380" cy="420370"/>
                        </a:xfrm>
                        <a:prstGeom prst="rect">
                          <a:avLst/>
                        </a:prstGeom>
                        <a:solidFill>
                          <a:prstClr val="white"/>
                        </a:solidFill>
                        <a:ln>
                          <a:noFill/>
                        </a:ln>
                      </wps:spPr>
                      <wps:txbx>
                        <w:txbxContent>
                          <w:p w:rsidR="00030726" w:rsidRPr="00E12A69" w:rsidRDefault="00030726" w:rsidP="00C841CC">
                            <w:pPr>
                              <w:pStyle w:val="Caption"/>
                              <w:rPr>
                                <w:noProof/>
                                <w:color w:val="auto"/>
                              </w:rPr>
                            </w:pPr>
                            <w:r w:rsidRPr="00E12A69">
                              <w:rPr>
                                <w:color w:val="auto"/>
                              </w:rPr>
                              <w:t xml:space="preserve">Figure </w:t>
                            </w:r>
                            <w:r w:rsidRPr="00E12A69">
                              <w:rPr>
                                <w:color w:val="auto"/>
                              </w:rPr>
                              <w:fldChar w:fldCharType="begin"/>
                            </w:r>
                            <w:r w:rsidRPr="00E12A69">
                              <w:rPr>
                                <w:color w:val="auto"/>
                              </w:rPr>
                              <w:instrText xml:space="preserve"> SEQ Figure \* ARABIC </w:instrText>
                            </w:r>
                            <w:r w:rsidRPr="00E12A69">
                              <w:rPr>
                                <w:color w:val="auto"/>
                              </w:rPr>
                              <w:fldChar w:fldCharType="separate"/>
                            </w:r>
                            <w:r>
                              <w:rPr>
                                <w:noProof/>
                                <w:color w:val="auto"/>
                              </w:rPr>
                              <w:t>1</w:t>
                            </w:r>
                            <w:r w:rsidRPr="00E12A69">
                              <w:rPr>
                                <w:color w:val="auto"/>
                              </w:rPr>
                              <w:fldChar w:fldCharType="end"/>
                            </w:r>
                            <w:r w:rsidRPr="00E12A69">
                              <w:rPr>
                                <w:color w:val="auto"/>
                              </w:rPr>
                              <w:t>. Understanding time is critical for algorithms to expect the future given past observations. For instance, when moving a paper cylinder, only with the correct temporal order it is possible to predict the expected future in (d), while (b)shuffled or (c) reverse create confusion.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46632A" id="_x0000_t202" coordsize="21600,21600" o:spt="202" path="m,l,21600r21600,l21600,xe">
                <v:stroke joinstyle="miter"/>
                <v:path gradientshapeok="t" o:connecttype="rect"/>
              </v:shapetype>
              <v:shape id="Text Box 30" o:spid="_x0000_s1026" type="#_x0000_t202" style="position:absolute;left:0;text-align:left;margin-left:169.25pt;margin-top:220.55pt;width:369.4pt;height:3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" stroked="f">
                <v:textbox inset="0,0,0,0">
                  <w:txbxContent>
                    <w:p w:rsidR="00030726" w:rsidRPr="00E12A69" w:rsidRDefault="00030726" w:rsidP="00C841CC">
                      <w:pPr>
                        <w:pStyle w:val="Caption"/>
                        <w:rPr>
                          <w:noProof/>
                          <w:color w:val="auto"/>
                        </w:rPr>
                      </w:pPr>
                      <w:r w:rsidRPr="00E12A69">
                        <w:rPr>
                          <w:color w:val="auto"/>
                        </w:rPr>
                        <w:t xml:space="preserve">Figure </w:t>
                      </w:r>
                      <w:r w:rsidRPr="00E12A69">
                        <w:rPr>
                          <w:color w:val="auto"/>
                        </w:rPr>
                        <w:fldChar w:fldCharType="begin"/>
                      </w:r>
                      <w:r w:rsidRPr="00E12A69">
                        <w:rPr>
                          <w:color w:val="auto"/>
                        </w:rPr>
                        <w:instrText xml:space="preserve"> SEQ Figure \* ARABIC </w:instrText>
                      </w:r>
                      <w:r w:rsidRPr="00E12A69">
                        <w:rPr>
                          <w:color w:val="auto"/>
                        </w:rPr>
                        <w:fldChar w:fldCharType="separate"/>
                      </w:r>
                      <w:r>
                        <w:rPr>
                          <w:noProof/>
                          <w:color w:val="auto"/>
                        </w:rPr>
                        <w:t>1</w:t>
                      </w:r>
                      <w:r w:rsidRPr="00E12A69">
                        <w:rPr>
                          <w:color w:val="auto"/>
                        </w:rPr>
                        <w:fldChar w:fldCharType="end"/>
                      </w:r>
                      <w:r w:rsidRPr="00E12A69">
                        <w:rPr>
                          <w:color w:val="auto"/>
                        </w:rPr>
                        <w:t>. Understanding time is critical for algorithms to expect the future given past observations. For instance, when moving a paper cylinder, only with the correct temporal order it is possible to predict the expected future in (d), while (b)shuffled or (c) reverse create confusion.</w:t>
                      </w:r>
                    </w:p>
                  </w:txbxContent>
                </v:textbox>
                <w10:wrap type="square"/>
              </v:shape>
            </w:pict>
          </mc:Fallback>
        </mc:AlternateContent>
      </w:r>
      <w:r w:rsidR="00D54C57">
        <w:rPr>
          <w:iCs/>
          <w:sz w:val="22"/>
          <w:szCs w:val="22"/>
        </w:rPr>
        <w:t>Learning to expect the</w:t>
      </w:r>
      <w:r w:rsidR="00C20B6A">
        <w:rPr>
          <w:iCs/>
          <w:sz w:val="22"/>
          <w:szCs w:val="22"/>
        </w:rPr>
        <w:t xml:space="preserve"> possible futures</w:t>
      </w:r>
      <w:r w:rsidR="00D54C57">
        <w:rPr>
          <w:iCs/>
          <w:sz w:val="22"/>
          <w:szCs w:val="22"/>
        </w:rPr>
        <w:t xml:space="preserve"> in visual sequences</w:t>
      </w:r>
      <w:r w:rsidR="007F6D00">
        <w:rPr>
          <w:iCs/>
          <w:sz w:val="22"/>
          <w:szCs w:val="22"/>
        </w:rPr>
        <w:t xml:space="preserve"> </w:t>
      </w:r>
      <w:r w:rsidR="00D54C57">
        <w:rPr>
          <w:iCs/>
          <w:sz w:val="22"/>
          <w:szCs w:val="22"/>
        </w:rPr>
        <w:t>requires</w:t>
      </w:r>
      <w:r w:rsidR="007F6D00">
        <w:rPr>
          <w:iCs/>
          <w:sz w:val="22"/>
          <w:szCs w:val="22"/>
        </w:rPr>
        <w:t xml:space="preserve"> </w:t>
      </w:r>
      <w:r w:rsidR="00C20B6A">
        <w:rPr>
          <w:iCs/>
          <w:sz w:val="22"/>
          <w:szCs w:val="22"/>
        </w:rPr>
        <w:t xml:space="preserve">understanding </w:t>
      </w:r>
      <w:r w:rsidR="00CB7389">
        <w:rPr>
          <w:iCs/>
          <w:sz w:val="22"/>
          <w:szCs w:val="22"/>
        </w:rPr>
        <w:t xml:space="preserve">of </w:t>
      </w:r>
      <w:r w:rsidR="00C20B6A">
        <w:rPr>
          <w:iCs/>
          <w:sz w:val="22"/>
          <w:szCs w:val="22"/>
        </w:rPr>
        <w:t xml:space="preserve">the sequence of events, </w:t>
      </w:r>
      <w:r w:rsidR="00C20B6A" w:rsidRPr="00C20B6A">
        <w:rPr>
          <w:i/>
          <w:iCs/>
          <w:sz w:val="22"/>
          <w:szCs w:val="22"/>
        </w:rPr>
        <w:t>i.e.</w:t>
      </w:r>
      <w:r w:rsidR="00C20B6A">
        <w:rPr>
          <w:iCs/>
          <w:sz w:val="22"/>
          <w:szCs w:val="22"/>
        </w:rPr>
        <w:t xml:space="preserve">, </w:t>
      </w:r>
      <w:r w:rsidR="001A08AA">
        <w:rPr>
          <w:iCs/>
          <w:sz w:val="22"/>
          <w:szCs w:val="22"/>
        </w:rPr>
        <w:t xml:space="preserve">learning </w:t>
      </w:r>
      <w:r w:rsidR="00C20B6A">
        <w:rPr>
          <w:iCs/>
          <w:sz w:val="22"/>
          <w:szCs w:val="22"/>
        </w:rPr>
        <w:t xml:space="preserve">the </w:t>
      </w:r>
      <w:r w:rsidR="00C20B6A" w:rsidRPr="00C20B6A">
        <w:rPr>
          <w:b/>
          <w:iCs/>
          <w:sz w:val="22"/>
          <w:szCs w:val="22"/>
        </w:rPr>
        <w:t>temporality</w:t>
      </w:r>
      <w:r w:rsidR="0017160B">
        <w:rPr>
          <w:b/>
          <w:iCs/>
          <w:sz w:val="22"/>
          <w:szCs w:val="22"/>
        </w:rPr>
        <w:t xml:space="preserve"> </w:t>
      </w:r>
      <w:r w:rsidR="001A08AA" w:rsidRPr="001A08AA">
        <w:rPr>
          <w:iCs/>
          <w:sz w:val="22"/>
          <w:szCs w:val="22"/>
        </w:rPr>
        <w:t>underpinning</w:t>
      </w:r>
      <w:r w:rsidR="00C20B6A">
        <w:rPr>
          <w:iCs/>
          <w:sz w:val="22"/>
          <w:szCs w:val="22"/>
        </w:rPr>
        <w:t xml:space="preserve"> </w:t>
      </w:r>
      <w:r w:rsidR="00D54C57">
        <w:rPr>
          <w:iCs/>
          <w:sz w:val="22"/>
          <w:szCs w:val="22"/>
        </w:rPr>
        <w:t>visual sequence</w:t>
      </w:r>
      <w:r w:rsidR="001A08AA">
        <w:rPr>
          <w:iCs/>
          <w:sz w:val="22"/>
          <w:szCs w:val="22"/>
        </w:rPr>
        <w:t>s</w:t>
      </w:r>
      <w:r w:rsidR="00C20B6A">
        <w:rPr>
          <w:iCs/>
          <w:sz w:val="22"/>
          <w:szCs w:val="22"/>
        </w:rPr>
        <w:t>.</w:t>
      </w:r>
      <w:r w:rsidR="0026691E">
        <w:rPr>
          <w:iCs/>
          <w:sz w:val="22"/>
          <w:szCs w:val="22"/>
        </w:rPr>
        <w:t xml:space="preserve"> C</w:t>
      </w:r>
      <w:r w:rsidR="00894881">
        <w:rPr>
          <w:iCs/>
          <w:sz w:val="22"/>
          <w:szCs w:val="22"/>
        </w:rPr>
        <w:t xml:space="preserve">onsider the </w:t>
      </w:r>
      <w:r w:rsidR="003113AD">
        <w:rPr>
          <w:iCs/>
          <w:sz w:val="22"/>
          <w:szCs w:val="22"/>
        </w:rPr>
        <w:t xml:space="preserve">toy </w:t>
      </w:r>
      <w:r w:rsidR="00D54C57">
        <w:rPr>
          <w:iCs/>
          <w:sz w:val="22"/>
          <w:szCs w:val="22"/>
        </w:rPr>
        <w:t>sequence</w:t>
      </w:r>
      <w:r w:rsidR="00894881">
        <w:rPr>
          <w:iCs/>
          <w:sz w:val="22"/>
          <w:szCs w:val="22"/>
        </w:rPr>
        <w:t xml:space="preserve"> in Figure 1</w:t>
      </w:r>
      <w:r w:rsidR="003938AC">
        <w:rPr>
          <w:iCs/>
          <w:sz w:val="22"/>
          <w:szCs w:val="22"/>
        </w:rPr>
        <w:t xml:space="preserve"> from the popular Something-Something [</w:t>
      </w:r>
      <w:r w:rsidR="00ED44ED">
        <w:rPr>
          <w:iCs/>
          <w:sz w:val="22"/>
          <w:szCs w:val="22"/>
        </w:rPr>
        <w:t>28</w:t>
      </w:r>
      <w:r w:rsidR="003938AC">
        <w:rPr>
          <w:iCs/>
          <w:sz w:val="22"/>
          <w:szCs w:val="22"/>
        </w:rPr>
        <w:t>] dataset,</w:t>
      </w:r>
      <w:r w:rsidR="00FC325E">
        <w:rPr>
          <w:iCs/>
          <w:sz w:val="22"/>
          <w:szCs w:val="22"/>
        </w:rPr>
        <w:t xml:space="preserve"> showing </w:t>
      </w:r>
      <w:r w:rsidR="003113AD">
        <w:rPr>
          <w:iCs/>
          <w:sz w:val="22"/>
          <w:szCs w:val="22"/>
        </w:rPr>
        <w:t>a paper cylinder</w:t>
      </w:r>
      <w:r w:rsidR="00FA64B3">
        <w:rPr>
          <w:iCs/>
          <w:sz w:val="22"/>
          <w:szCs w:val="22"/>
        </w:rPr>
        <w:t xml:space="preserve"> moving</w:t>
      </w:r>
      <w:r w:rsidR="00FC325E">
        <w:rPr>
          <w:iCs/>
          <w:sz w:val="22"/>
          <w:szCs w:val="22"/>
        </w:rPr>
        <w:t xml:space="preserve">. In Figure 1a the video frames are </w:t>
      </w:r>
      <w:r w:rsidR="00AE08E4">
        <w:rPr>
          <w:iCs/>
          <w:sz w:val="22"/>
          <w:szCs w:val="22"/>
        </w:rPr>
        <w:t>in the correct temporal order</w:t>
      </w:r>
      <w:r w:rsidR="00562ED2">
        <w:rPr>
          <w:iCs/>
          <w:sz w:val="22"/>
          <w:szCs w:val="22"/>
        </w:rPr>
        <w:t>,</w:t>
      </w:r>
      <w:r w:rsidR="00FC325E">
        <w:rPr>
          <w:iCs/>
          <w:sz w:val="22"/>
          <w:szCs w:val="22"/>
        </w:rPr>
        <w:t xml:space="preserve"> </w:t>
      </w:r>
      <w:r w:rsidR="00562ED2">
        <w:rPr>
          <w:iCs/>
          <w:sz w:val="22"/>
          <w:szCs w:val="22"/>
        </w:rPr>
        <w:t>i</w:t>
      </w:r>
      <w:r w:rsidR="00FC325E">
        <w:rPr>
          <w:iCs/>
          <w:sz w:val="22"/>
          <w:szCs w:val="22"/>
        </w:rPr>
        <w:t xml:space="preserve">n Figure 1b the </w:t>
      </w:r>
      <w:r w:rsidR="00AE08E4">
        <w:rPr>
          <w:iCs/>
          <w:sz w:val="22"/>
          <w:szCs w:val="22"/>
        </w:rPr>
        <w:t>frames are shuffled</w:t>
      </w:r>
      <w:r w:rsidR="00FC325E">
        <w:rPr>
          <w:iCs/>
          <w:sz w:val="22"/>
          <w:szCs w:val="22"/>
        </w:rPr>
        <w:t xml:space="preserve">. </w:t>
      </w:r>
      <w:r w:rsidR="00894881">
        <w:rPr>
          <w:iCs/>
          <w:sz w:val="22"/>
          <w:szCs w:val="22"/>
        </w:rPr>
        <w:t xml:space="preserve">From the shuffled </w:t>
      </w:r>
      <w:r w:rsidR="00FC325E">
        <w:rPr>
          <w:iCs/>
          <w:sz w:val="22"/>
          <w:szCs w:val="22"/>
        </w:rPr>
        <w:t>video frames, it is impossible to</w:t>
      </w:r>
      <w:r w:rsidR="00CB7389">
        <w:rPr>
          <w:iCs/>
          <w:sz w:val="22"/>
          <w:szCs w:val="22"/>
        </w:rPr>
        <w:t xml:space="preserve"> predict</w:t>
      </w:r>
      <w:r w:rsidR="00FC325E">
        <w:rPr>
          <w:iCs/>
          <w:sz w:val="22"/>
          <w:szCs w:val="22"/>
        </w:rPr>
        <w:t xml:space="preserve"> </w:t>
      </w:r>
      <w:r w:rsidR="00AE08E4">
        <w:rPr>
          <w:iCs/>
          <w:sz w:val="22"/>
          <w:szCs w:val="22"/>
        </w:rPr>
        <w:t>the</w:t>
      </w:r>
      <w:r w:rsidR="00CB7389">
        <w:rPr>
          <w:iCs/>
          <w:sz w:val="22"/>
          <w:szCs w:val="22"/>
        </w:rPr>
        <w:t xml:space="preserve"> expected</w:t>
      </w:r>
      <w:r w:rsidR="00FC325E">
        <w:rPr>
          <w:iCs/>
          <w:sz w:val="22"/>
          <w:szCs w:val="22"/>
        </w:rPr>
        <w:t xml:space="preserve"> future </w:t>
      </w:r>
      <w:r w:rsidR="00AE08E4">
        <w:rPr>
          <w:iCs/>
          <w:sz w:val="22"/>
          <w:szCs w:val="22"/>
        </w:rPr>
        <w:t>location of the cylinder</w:t>
      </w:r>
      <w:r w:rsidR="00FC325E">
        <w:rPr>
          <w:iCs/>
          <w:sz w:val="22"/>
          <w:szCs w:val="22"/>
        </w:rPr>
        <w:t xml:space="preserve"> </w:t>
      </w:r>
      <w:r w:rsidR="00CB7389">
        <w:rPr>
          <w:iCs/>
          <w:sz w:val="22"/>
          <w:szCs w:val="22"/>
        </w:rPr>
        <w:t>two</w:t>
      </w:r>
      <w:r w:rsidR="00FC325E">
        <w:rPr>
          <w:iCs/>
          <w:sz w:val="22"/>
          <w:szCs w:val="22"/>
        </w:rPr>
        <w:t xml:space="preserve"> seconds ahead of time.</w:t>
      </w:r>
      <w:r w:rsidR="00AE08E4">
        <w:rPr>
          <w:iCs/>
          <w:sz w:val="22"/>
          <w:szCs w:val="22"/>
        </w:rPr>
        <w:t xml:space="preserve"> From the correct temporal order,</w:t>
      </w:r>
      <w:r w:rsidR="00CB7389">
        <w:rPr>
          <w:iCs/>
          <w:sz w:val="22"/>
          <w:szCs w:val="22"/>
        </w:rPr>
        <w:t xml:space="preserve"> however,</w:t>
      </w:r>
      <w:r w:rsidR="00AE08E4">
        <w:rPr>
          <w:iCs/>
          <w:sz w:val="22"/>
          <w:szCs w:val="22"/>
        </w:rPr>
        <w:t xml:space="preserve"> it becomes immediately clear that in </w:t>
      </w:r>
      <w:r w:rsidR="00CB7389">
        <w:rPr>
          <w:iCs/>
          <w:sz w:val="22"/>
          <w:szCs w:val="22"/>
        </w:rPr>
        <w:t>two</w:t>
      </w:r>
      <w:r w:rsidR="00AE08E4">
        <w:rPr>
          <w:iCs/>
          <w:sz w:val="22"/>
          <w:szCs w:val="22"/>
        </w:rPr>
        <w:t xml:space="preserve"> seconds the cylinder is expected in the right side of the image (Figure 1d).</w:t>
      </w:r>
      <w:r w:rsidR="00ED44AD">
        <w:rPr>
          <w:iCs/>
          <w:sz w:val="22"/>
          <w:szCs w:val="22"/>
        </w:rPr>
        <w:t xml:space="preserve"> </w:t>
      </w:r>
      <w:r>
        <w:rPr>
          <w:iCs/>
          <w:sz w:val="22"/>
          <w:szCs w:val="22"/>
        </w:rPr>
        <w:t>While in</w:t>
      </w:r>
      <w:r w:rsidR="003113AD">
        <w:rPr>
          <w:iCs/>
          <w:sz w:val="22"/>
          <w:szCs w:val="22"/>
        </w:rPr>
        <w:t xml:space="preserve"> this toy example</w:t>
      </w:r>
      <w:r>
        <w:rPr>
          <w:iCs/>
          <w:sz w:val="22"/>
          <w:szCs w:val="22"/>
        </w:rPr>
        <w:t xml:space="preserve"> the importan</w:t>
      </w:r>
      <w:r w:rsidR="00BE139C">
        <w:rPr>
          <w:iCs/>
          <w:sz w:val="22"/>
          <w:szCs w:val="22"/>
        </w:rPr>
        <w:t>ce</w:t>
      </w:r>
      <w:r>
        <w:rPr>
          <w:iCs/>
          <w:sz w:val="22"/>
          <w:szCs w:val="22"/>
        </w:rPr>
        <w:t xml:space="preserve"> of temporality is perhaps superficial</w:t>
      </w:r>
      <w:r>
        <w:rPr>
          <w:rStyle w:val="FootnoteReference"/>
          <w:iCs/>
          <w:sz w:val="22"/>
          <w:szCs w:val="22"/>
        </w:rPr>
        <w:footnoteReference w:id="1"/>
      </w:r>
      <w:r>
        <w:rPr>
          <w:iCs/>
          <w:sz w:val="22"/>
          <w:szCs w:val="22"/>
        </w:rPr>
        <w:t xml:space="preserve">, </w:t>
      </w:r>
      <w:r w:rsidRPr="006D061F">
        <w:rPr>
          <w:iCs/>
          <w:sz w:val="22"/>
          <w:szCs w:val="22"/>
        </w:rPr>
        <w:t>temporality will be critical in tomorrow’s tasks</w:t>
      </w:r>
      <w:r w:rsidR="003113AD">
        <w:rPr>
          <w:iCs/>
          <w:sz w:val="22"/>
          <w:szCs w:val="22"/>
        </w:rPr>
        <w:t>.</w:t>
      </w:r>
      <w:r>
        <w:rPr>
          <w:iCs/>
          <w:sz w:val="22"/>
          <w:szCs w:val="22"/>
        </w:rPr>
        <w:t xml:space="preserve"> It will be</w:t>
      </w:r>
      <w:r w:rsidR="00BC5910">
        <w:rPr>
          <w:iCs/>
          <w:sz w:val="22"/>
          <w:szCs w:val="22"/>
        </w:rPr>
        <w:t xml:space="preserve"> critical for</w:t>
      </w:r>
      <w:r w:rsidR="00BC5910" w:rsidRPr="00BC5910">
        <w:rPr>
          <w:iCs/>
          <w:sz w:val="22"/>
          <w:szCs w:val="22"/>
        </w:rPr>
        <w:t xml:space="preserve"> determin</w:t>
      </w:r>
      <w:r w:rsidR="00BC5910">
        <w:rPr>
          <w:iCs/>
          <w:sz w:val="22"/>
          <w:szCs w:val="22"/>
        </w:rPr>
        <w:t>ing</w:t>
      </w:r>
      <w:r w:rsidR="00BC5910" w:rsidRPr="00BC5910">
        <w:rPr>
          <w:iCs/>
          <w:sz w:val="22"/>
          <w:szCs w:val="22"/>
        </w:rPr>
        <w:t xml:space="preserve"> whether a suspect </w:t>
      </w:r>
      <w:r w:rsidR="00BC5910">
        <w:rPr>
          <w:iCs/>
          <w:sz w:val="22"/>
          <w:szCs w:val="22"/>
        </w:rPr>
        <w:t>is expected to draw</w:t>
      </w:r>
      <w:r w:rsidR="00BC5910" w:rsidRPr="00BC5910">
        <w:rPr>
          <w:iCs/>
          <w:sz w:val="22"/>
          <w:szCs w:val="22"/>
        </w:rPr>
        <w:t xml:space="preserve"> something </w:t>
      </w:r>
      <w:r w:rsidR="00313AB1">
        <w:rPr>
          <w:iCs/>
          <w:sz w:val="22"/>
          <w:szCs w:val="22"/>
        </w:rPr>
        <w:t>in</w:t>
      </w:r>
      <w:r w:rsidR="00BC5910" w:rsidRPr="00BC5910">
        <w:rPr>
          <w:iCs/>
          <w:sz w:val="22"/>
          <w:szCs w:val="22"/>
        </w:rPr>
        <w:t xml:space="preserve"> or out of their pocket in surveillance videos</w:t>
      </w:r>
      <w:r w:rsidR="001C316C">
        <w:rPr>
          <w:iCs/>
          <w:sz w:val="22"/>
          <w:szCs w:val="22"/>
        </w:rPr>
        <w:t>. I</w:t>
      </w:r>
      <w:r w:rsidR="00BC5910" w:rsidRPr="00BC5910">
        <w:rPr>
          <w:iCs/>
          <w:sz w:val="22"/>
          <w:szCs w:val="22"/>
        </w:rPr>
        <w:t xml:space="preserve">t </w:t>
      </w:r>
      <w:r>
        <w:rPr>
          <w:iCs/>
          <w:sz w:val="22"/>
          <w:szCs w:val="22"/>
        </w:rPr>
        <w:t>will be</w:t>
      </w:r>
      <w:r w:rsidR="001C316C">
        <w:rPr>
          <w:iCs/>
          <w:sz w:val="22"/>
          <w:szCs w:val="22"/>
        </w:rPr>
        <w:t xml:space="preserve"> critical for</w:t>
      </w:r>
      <w:r w:rsidR="00BC5910" w:rsidRPr="00BC5910">
        <w:rPr>
          <w:iCs/>
          <w:sz w:val="22"/>
          <w:szCs w:val="22"/>
        </w:rPr>
        <w:t xml:space="preserve"> determin</w:t>
      </w:r>
      <w:r w:rsidR="001C316C">
        <w:rPr>
          <w:iCs/>
          <w:sz w:val="22"/>
          <w:szCs w:val="22"/>
        </w:rPr>
        <w:t>ing</w:t>
      </w:r>
      <w:r w:rsidR="00BC5910" w:rsidRPr="00BC5910">
        <w:rPr>
          <w:iCs/>
          <w:sz w:val="22"/>
          <w:szCs w:val="22"/>
        </w:rPr>
        <w:t xml:space="preserve"> where the tumour is </w:t>
      </w:r>
      <w:r w:rsidR="001C316C">
        <w:rPr>
          <w:iCs/>
          <w:sz w:val="22"/>
          <w:szCs w:val="22"/>
        </w:rPr>
        <w:t xml:space="preserve">expected </w:t>
      </w:r>
      <w:r w:rsidR="00BC5910" w:rsidRPr="00BC5910">
        <w:rPr>
          <w:iCs/>
          <w:sz w:val="22"/>
          <w:szCs w:val="22"/>
        </w:rPr>
        <w:t>to move</w:t>
      </w:r>
      <w:r w:rsidR="001C316C">
        <w:rPr>
          <w:iCs/>
          <w:sz w:val="22"/>
          <w:szCs w:val="22"/>
        </w:rPr>
        <w:t xml:space="preserve"> in the next few seconds</w:t>
      </w:r>
      <w:r w:rsidR="00BC5910" w:rsidRPr="00BC5910">
        <w:rPr>
          <w:iCs/>
          <w:sz w:val="22"/>
          <w:szCs w:val="22"/>
        </w:rPr>
        <w:t xml:space="preserve"> in MRI sequences</w:t>
      </w:r>
      <w:r w:rsidR="00505E22">
        <w:rPr>
          <w:iCs/>
          <w:sz w:val="22"/>
          <w:szCs w:val="22"/>
        </w:rPr>
        <w:t>. A</w:t>
      </w:r>
      <w:r w:rsidR="001C316C">
        <w:rPr>
          <w:iCs/>
          <w:sz w:val="22"/>
          <w:szCs w:val="22"/>
        </w:rPr>
        <w:t>nd</w:t>
      </w:r>
      <w:r w:rsidR="00505E22">
        <w:rPr>
          <w:iCs/>
          <w:sz w:val="22"/>
          <w:szCs w:val="22"/>
        </w:rPr>
        <w:t>,</w:t>
      </w:r>
      <w:r>
        <w:rPr>
          <w:iCs/>
          <w:sz w:val="22"/>
          <w:szCs w:val="22"/>
        </w:rPr>
        <w:t xml:space="preserve"> it will be critical to determine</w:t>
      </w:r>
      <w:r w:rsidR="001C316C">
        <w:rPr>
          <w:iCs/>
          <w:sz w:val="22"/>
          <w:szCs w:val="22"/>
        </w:rPr>
        <w:t xml:space="preserve"> the rate at which a glacier is expected to melt and fracture in the near future. </w:t>
      </w:r>
      <w:r w:rsidR="00D54C57">
        <w:rPr>
          <w:iCs/>
          <w:sz w:val="22"/>
          <w:szCs w:val="22"/>
        </w:rPr>
        <w:t xml:space="preserve">To be able to expect the possible </w:t>
      </w:r>
      <w:r w:rsidR="00F55BFC">
        <w:rPr>
          <w:iCs/>
          <w:sz w:val="22"/>
          <w:szCs w:val="22"/>
        </w:rPr>
        <w:t xml:space="preserve">futures, </w:t>
      </w:r>
      <w:r w:rsidR="00D724F0">
        <w:rPr>
          <w:iCs/>
          <w:sz w:val="22"/>
          <w:szCs w:val="22"/>
        </w:rPr>
        <w:t xml:space="preserve">it is imperative to have </w:t>
      </w:r>
      <w:r w:rsidR="00D54C57">
        <w:rPr>
          <w:iCs/>
          <w:sz w:val="22"/>
          <w:szCs w:val="22"/>
        </w:rPr>
        <w:t>visual</w:t>
      </w:r>
      <w:r w:rsidR="00D724F0">
        <w:rPr>
          <w:iCs/>
          <w:sz w:val="22"/>
          <w:szCs w:val="22"/>
        </w:rPr>
        <w:t xml:space="preserve"> algorithms that model time and </w:t>
      </w:r>
      <w:r>
        <w:rPr>
          <w:iCs/>
          <w:sz w:val="22"/>
          <w:szCs w:val="22"/>
        </w:rPr>
        <w:t xml:space="preserve">learn the </w:t>
      </w:r>
      <w:r w:rsidR="00D724F0">
        <w:rPr>
          <w:iCs/>
          <w:sz w:val="22"/>
          <w:szCs w:val="22"/>
        </w:rPr>
        <w:t xml:space="preserve">temporality </w:t>
      </w:r>
      <w:r>
        <w:rPr>
          <w:iCs/>
          <w:sz w:val="22"/>
          <w:szCs w:val="22"/>
        </w:rPr>
        <w:t>in visual sequences</w:t>
      </w:r>
      <w:r w:rsidR="00D724F0">
        <w:rPr>
          <w:iCs/>
          <w:sz w:val="22"/>
          <w:szCs w:val="22"/>
        </w:rPr>
        <w:t xml:space="preserve">. </w:t>
      </w:r>
    </w:p>
    <w:p w:rsidR="00B51E98" w:rsidRDefault="00B51E98" w:rsidP="009F10C5">
      <w:pPr>
        <w:jc w:val="both"/>
        <w:rPr>
          <w:b/>
          <w:iCs/>
          <w:sz w:val="22"/>
          <w:szCs w:val="22"/>
        </w:rPr>
      </w:pPr>
    </w:p>
    <w:p w:rsidR="005A504A" w:rsidRPr="004265EB" w:rsidRDefault="00E028BB" w:rsidP="00D93C35">
      <w:pPr>
        <w:jc w:val="both"/>
        <w:rPr>
          <w:iCs/>
          <w:sz w:val="22"/>
          <w:szCs w:val="22"/>
        </w:rPr>
      </w:pPr>
      <w:r w:rsidRPr="00540C24">
        <w:rPr>
          <w:b/>
          <w:iCs/>
          <w:sz w:val="22"/>
          <w:szCs w:val="22"/>
          <w:u w:val="single"/>
        </w:rPr>
        <w:t>Scientific challenges.</w:t>
      </w:r>
      <w:r w:rsidR="005E3BF3">
        <w:rPr>
          <w:b/>
          <w:iCs/>
          <w:sz w:val="22"/>
          <w:szCs w:val="22"/>
        </w:rPr>
        <w:t xml:space="preserve"> </w:t>
      </w:r>
      <w:r w:rsidR="0015440E">
        <w:rPr>
          <w:iCs/>
          <w:sz w:val="22"/>
          <w:szCs w:val="22"/>
        </w:rPr>
        <w:t>Most of t</w:t>
      </w:r>
      <w:r w:rsidR="00E05957" w:rsidRPr="008F3A13">
        <w:rPr>
          <w:iCs/>
          <w:sz w:val="22"/>
          <w:szCs w:val="22"/>
        </w:rPr>
        <w:t>oday’s</w:t>
      </w:r>
      <w:r w:rsidR="00E05957">
        <w:rPr>
          <w:iCs/>
          <w:sz w:val="22"/>
          <w:szCs w:val="22"/>
        </w:rPr>
        <w:t xml:space="preserve"> </w:t>
      </w:r>
      <w:r w:rsidR="00E05957" w:rsidRPr="008F3A13">
        <w:rPr>
          <w:iCs/>
          <w:sz w:val="22"/>
          <w:szCs w:val="22"/>
        </w:rPr>
        <w:t>algorithms</w:t>
      </w:r>
      <w:r w:rsidR="00E05957">
        <w:rPr>
          <w:iCs/>
          <w:sz w:val="22"/>
          <w:szCs w:val="22"/>
        </w:rPr>
        <w:t xml:space="preserve"> that interpret visual sequences are </w:t>
      </w:r>
      <w:r w:rsidR="00E05957" w:rsidRPr="007B3550">
        <w:rPr>
          <w:b/>
          <w:iCs/>
          <w:sz w:val="22"/>
          <w:szCs w:val="22"/>
        </w:rPr>
        <w:t>time</w:t>
      </w:r>
      <w:r w:rsidR="009F4822">
        <w:rPr>
          <w:b/>
          <w:iCs/>
          <w:sz w:val="22"/>
          <w:szCs w:val="22"/>
        </w:rPr>
        <w:t>-</w:t>
      </w:r>
      <w:r w:rsidR="00E05957" w:rsidRPr="007B3550">
        <w:rPr>
          <w:b/>
          <w:iCs/>
          <w:sz w:val="22"/>
          <w:szCs w:val="22"/>
        </w:rPr>
        <w:t>deterministic</w:t>
      </w:r>
      <w:r w:rsidR="00E05957">
        <w:rPr>
          <w:iCs/>
          <w:sz w:val="22"/>
          <w:szCs w:val="22"/>
        </w:rPr>
        <w:t>. However, time and</w:t>
      </w:r>
      <w:r w:rsidR="00BE139C">
        <w:rPr>
          <w:iCs/>
          <w:sz w:val="22"/>
          <w:szCs w:val="22"/>
        </w:rPr>
        <w:t xml:space="preserve"> the expected</w:t>
      </w:r>
      <w:r w:rsidR="00E05957">
        <w:rPr>
          <w:iCs/>
          <w:sz w:val="22"/>
          <w:szCs w:val="22"/>
        </w:rPr>
        <w:t xml:space="preserve"> future is anything but</w:t>
      </w:r>
      <w:r w:rsidR="00BE139C">
        <w:rPr>
          <w:iCs/>
          <w:sz w:val="22"/>
          <w:szCs w:val="22"/>
        </w:rPr>
        <w:t xml:space="preserve">. In learning the future, </w:t>
      </w:r>
      <w:r w:rsidR="00E05957">
        <w:rPr>
          <w:iCs/>
          <w:sz w:val="22"/>
          <w:szCs w:val="22"/>
        </w:rPr>
        <w:t>multiple sources of uncertainty and stochasticity</w:t>
      </w:r>
      <w:r w:rsidR="00BE139C">
        <w:rPr>
          <w:iCs/>
          <w:sz w:val="22"/>
          <w:szCs w:val="22"/>
        </w:rPr>
        <w:t xml:space="preserve"> exist</w:t>
      </w:r>
      <w:r w:rsidR="00E05957">
        <w:rPr>
          <w:iCs/>
          <w:sz w:val="22"/>
          <w:szCs w:val="22"/>
        </w:rPr>
        <w:t xml:space="preserve">. </w:t>
      </w:r>
      <w:r w:rsidR="007B3550">
        <w:rPr>
          <w:iCs/>
          <w:sz w:val="22"/>
          <w:szCs w:val="22"/>
        </w:rPr>
        <w:t>A</w:t>
      </w:r>
      <w:r w:rsidR="00E05957">
        <w:rPr>
          <w:iCs/>
          <w:sz w:val="22"/>
          <w:szCs w:val="22"/>
        </w:rPr>
        <w:t xml:space="preserve"> first source of stochasticity is that there exist </w:t>
      </w:r>
      <w:r w:rsidR="00E05957" w:rsidRPr="008505CE">
        <w:rPr>
          <w:iCs/>
          <w:sz w:val="22"/>
          <w:szCs w:val="22"/>
        </w:rPr>
        <w:t>many</w:t>
      </w:r>
      <w:r w:rsidR="00BE139C">
        <w:rPr>
          <w:iCs/>
          <w:sz w:val="22"/>
          <w:szCs w:val="22"/>
        </w:rPr>
        <w:t xml:space="preserve"> plausible</w:t>
      </w:r>
      <w:r w:rsidR="00E05957" w:rsidRPr="008505CE">
        <w:rPr>
          <w:iCs/>
          <w:sz w:val="22"/>
          <w:szCs w:val="22"/>
        </w:rPr>
        <w:t xml:space="preserve"> futures</w:t>
      </w:r>
      <w:r w:rsidR="00BE139C">
        <w:rPr>
          <w:iCs/>
          <w:sz w:val="22"/>
          <w:szCs w:val="22"/>
        </w:rPr>
        <w:t xml:space="preserve"> given a visual sequence;</w:t>
      </w:r>
      <w:r w:rsidR="00E05957">
        <w:rPr>
          <w:iCs/>
          <w:sz w:val="22"/>
          <w:szCs w:val="22"/>
        </w:rPr>
        <w:t xml:space="preserve"> </w:t>
      </w:r>
      <w:r w:rsidR="00E05957" w:rsidRPr="008505CE">
        <w:rPr>
          <w:iCs/>
          <w:sz w:val="22"/>
          <w:szCs w:val="22"/>
        </w:rPr>
        <w:t xml:space="preserve">eventually </w:t>
      </w:r>
      <w:r w:rsidR="00E05957" w:rsidRPr="00247926">
        <w:rPr>
          <w:iCs/>
          <w:sz w:val="22"/>
          <w:szCs w:val="22"/>
        </w:rPr>
        <w:t>only one</w:t>
      </w:r>
      <w:r w:rsidR="00E05957">
        <w:rPr>
          <w:iCs/>
          <w:sz w:val="22"/>
          <w:szCs w:val="22"/>
        </w:rPr>
        <w:t xml:space="preserve"> of them is observed. </w:t>
      </w:r>
      <w:r w:rsidR="00AD7FD4" w:rsidRPr="00AD7FD4">
        <w:rPr>
          <w:i/>
          <w:iCs/>
          <w:sz w:val="22"/>
          <w:szCs w:val="22"/>
          <w:lang w:val="en-US"/>
        </w:rPr>
        <w:t>G</w:t>
      </w:r>
      <w:r w:rsidR="00E05957" w:rsidRPr="00AD7FD4">
        <w:rPr>
          <w:i/>
          <w:iCs/>
          <w:sz w:val="22"/>
          <w:szCs w:val="22"/>
          <w:lang w:val="en-US"/>
        </w:rPr>
        <w:t xml:space="preserve">iven a person going to the kitchen, </w:t>
      </w:r>
      <w:r w:rsidR="00AD7FD4" w:rsidRPr="00AD7FD4">
        <w:rPr>
          <w:i/>
          <w:iCs/>
          <w:sz w:val="22"/>
          <w:szCs w:val="22"/>
          <w:lang w:val="en-US"/>
        </w:rPr>
        <w:t>will she</w:t>
      </w:r>
      <w:r w:rsidR="00E05957" w:rsidRPr="00AD7FD4">
        <w:rPr>
          <w:i/>
          <w:iCs/>
          <w:sz w:val="22"/>
          <w:szCs w:val="22"/>
          <w:lang w:val="en-US"/>
        </w:rPr>
        <w:t xml:space="preserve"> make coffee, or tea or prepare dinner</w:t>
      </w:r>
      <w:r w:rsidR="00AD7FD4" w:rsidRPr="00AD7FD4">
        <w:rPr>
          <w:i/>
          <w:iCs/>
          <w:sz w:val="22"/>
          <w:szCs w:val="22"/>
          <w:lang w:val="en-US"/>
        </w:rPr>
        <w:t>?</w:t>
      </w:r>
      <w:r w:rsidR="00E05957">
        <w:rPr>
          <w:iCs/>
          <w:sz w:val="22"/>
          <w:szCs w:val="22"/>
          <w:lang w:val="en-US"/>
        </w:rPr>
        <w:t xml:space="preserve"> </w:t>
      </w:r>
      <w:r w:rsidR="007B3550">
        <w:rPr>
          <w:iCs/>
          <w:sz w:val="22"/>
          <w:szCs w:val="22"/>
          <w:lang w:val="en-US"/>
        </w:rPr>
        <w:t xml:space="preserve">A second source of stochasticity is due to the uncertainty in the spatiotemporal appearances </w:t>
      </w:r>
      <w:r w:rsidR="00AD7FD4">
        <w:rPr>
          <w:iCs/>
          <w:sz w:val="22"/>
          <w:szCs w:val="22"/>
          <w:lang w:val="en-US"/>
        </w:rPr>
        <w:t>of</w:t>
      </w:r>
      <w:r w:rsidR="007B3550">
        <w:rPr>
          <w:iCs/>
          <w:sz w:val="22"/>
          <w:szCs w:val="22"/>
          <w:lang w:val="en-US"/>
        </w:rPr>
        <w:t xml:space="preserve"> the observed visual sequences. </w:t>
      </w:r>
      <w:r w:rsidR="00AD7FD4" w:rsidRPr="00AD7FD4">
        <w:rPr>
          <w:i/>
          <w:iCs/>
          <w:sz w:val="22"/>
          <w:szCs w:val="22"/>
          <w:lang w:val="en-US"/>
        </w:rPr>
        <w:t>In th</w:t>
      </w:r>
      <w:r w:rsidR="00AD7FD4">
        <w:rPr>
          <w:i/>
          <w:iCs/>
          <w:sz w:val="22"/>
          <w:szCs w:val="22"/>
          <w:lang w:val="en-US"/>
        </w:rPr>
        <w:t>e</w:t>
      </w:r>
      <w:r w:rsidR="00AD7FD4" w:rsidRPr="00AD7FD4">
        <w:rPr>
          <w:i/>
          <w:iCs/>
          <w:sz w:val="22"/>
          <w:szCs w:val="22"/>
          <w:lang w:val="en-US"/>
        </w:rPr>
        <w:t xml:space="preserve"> given visual sequence, are these </w:t>
      </w:r>
      <w:r w:rsidR="007B3550" w:rsidRPr="00AD7FD4">
        <w:rPr>
          <w:i/>
          <w:iCs/>
          <w:sz w:val="22"/>
          <w:szCs w:val="22"/>
          <w:lang w:val="en-US"/>
        </w:rPr>
        <w:t xml:space="preserve">two persons fighting or </w:t>
      </w:r>
      <w:r w:rsidR="00AD7FD4" w:rsidRPr="00AD7FD4">
        <w:rPr>
          <w:i/>
          <w:iCs/>
          <w:sz w:val="22"/>
          <w:szCs w:val="22"/>
          <w:lang w:val="en-US"/>
        </w:rPr>
        <w:t>they are</w:t>
      </w:r>
      <w:r w:rsidR="007B3550" w:rsidRPr="00AD7FD4">
        <w:rPr>
          <w:i/>
          <w:iCs/>
          <w:sz w:val="22"/>
          <w:szCs w:val="22"/>
          <w:lang w:val="en-US"/>
        </w:rPr>
        <w:t xml:space="preserve"> having a</w:t>
      </w:r>
      <w:r w:rsidR="00AD7FD4" w:rsidRPr="00AD7FD4">
        <w:rPr>
          <w:i/>
          <w:iCs/>
          <w:sz w:val="22"/>
          <w:szCs w:val="22"/>
          <w:lang w:val="en-US"/>
        </w:rPr>
        <w:t xml:space="preserve"> </w:t>
      </w:r>
      <w:r w:rsidR="007B3550" w:rsidRPr="00AD7FD4">
        <w:rPr>
          <w:i/>
          <w:iCs/>
          <w:sz w:val="22"/>
          <w:szCs w:val="22"/>
          <w:lang w:val="en-US"/>
        </w:rPr>
        <w:t>conversation?</w:t>
      </w:r>
      <w:r w:rsidR="007B3550">
        <w:rPr>
          <w:iCs/>
          <w:sz w:val="22"/>
          <w:szCs w:val="22"/>
          <w:lang w:val="en-US"/>
        </w:rPr>
        <w:t xml:space="preserve"> </w:t>
      </w:r>
      <w:r w:rsidR="007B3550">
        <w:rPr>
          <w:iCs/>
          <w:sz w:val="22"/>
          <w:szCs w:val="22"/>
        </w:rPr>
        <w:t>A third source of stochasticity relates to the so called “jumpy imagination” principle [</w:t>
      </w:r>
      <w:r w:rsidR="00ED44ED">
        <w:rPr>
          <w:iCs/>
          <w:sz w:val="22"/>
          <w:szCs w:val="22"/>
        </w:rPr>
        <w:t>49</w:t>
      </w:r>
      <w:r w:rsidR="007B3550">
        <w:rPr>
          <w:iCs/>
          <w:sz w:val="22"/>
          <w:szCs w:val="22"/>
        </w:rPr>
        <w:t>], namely when the various futures are expected to happen</w:t>
      </w:r>
      <w:r w:rsidR="001830CA">
        <w:rPr>
          <w:iCs/>
          <w:sz w:val="22"/>
          <w:szCs w:val="22"/>
        </w:rPr>
        <w:t>.</w:t>
      </w:r>
      <w:r w:rsidR="007B3550">
        <w:rPr>
          <w:iCs/>
          <w:sz w:val="22"/>
          <w:szCs w:val="22"/>
        </w:rPr>
        <w:t xml:space="preserve"> When making coffee or tea, for instance, the immediate future steps (boiling water, stirring, and so on) will happen within seconds. When preparing dinner, however, the immediate future steps (open the fridge, wash vegetables, and so on) take place at different and non-uniformly spread timestamps. </w:t>
      </w:r>
      <w:r w:rsidR="008B10FD">
        <w:rPr>
          <w:iCs/>
          <w:sz w:val="22"/>
          <w:szCs w:val="22"/>
        </w:rPr>
        <w:t>T</w:t>
      </w:r>
      <w:r w:rsidR="00891953">
        <w:rPr>
          <w:iCs/>
          <w:sz w:val="22"/>
          <w:szCs w:val="22"/>
        </w:rPr>
        <w:t>oday’s visual recognition algorithms</w:t>
      </w:r>
      <w:r w:rsidR="008B10FD">
        <w:rPr>
          <w:iCs/>
          <w:sz w:val="22"/>
          <w:szCs w:val="22"/>
        </w:rPr>
        <w:t xml:space="preserve"> do not inco</w:t>
      </w:r>
      <w:r w:rsidR="00ED44ED">
        <w:rPr>
          <w:iCs/>
          <w:sz w:val="22"/>
          <w:szCs w:val="22"/>
        </w:rPr>
        <w:t>rporate stochasticity and uncer</w:t>
      </w:r>
      <w:r w:rsidR="008B10FD">
        <w:rPr>
          <w:iCs/>
          <w:sz w:val="22"/>
          <w:szCs w:val="22"/>
        </w:rPr>
        <w:t>tainty</w:t>
      </w:r>
      <w:r w:rsidR="00631AF0">
        <w:rPr>
          <w:iCs/>
          <w:sz w:val="22"/>
          <w:szCs w:val="22"/>
        </w:rPr>
        <w:t>.</w:t>
      </w:r>
      <w:r w:rsidR="00891953">
        <w:rPr>
          <w:iCs/>
          <w:sz w:val="22"/>
          <w:szCs w:val="22"/>
        </w:rPr>
        <w:t xml:space="preserve"> </w:t>
      </w:r>
      <w:r w:rsidR="00927D6C">
        <w:rPr>
          <w:iCs/>
          <w:sz w:val="22"/>
          <w:szCs w:val="22"/>
        </w:rPr>
        <w:t>They</w:t>
      </w:r>
      <w:r w:rsidR="00891953">
        <w:rPr>
          <w:iCs/>
          <w:sz w:val="22"/>
          <w:szCs w:val="22"/>
        </w:rPr>
        <w:t xml:space="preserve"> operate on restricted setups</w:t>
      </w:r>
      <w:r w:rsidR="00927D6C">
        <w:rPr>
          <w:iCs/>
          <w:sz w:val="22"/>
          <w:szCs w:val="22"/>
        </w:rPr>
        <w:t>, where</w:t>
      </w:r>
      <w:r w:rsidR="007B3550">
        <w:rPr>
          <w:iCs/>
          <w:sz w:val="22"/>
          <w:szCs w:val="22"/>
        </w:rPr>
        <w:t xml:space="preserve"> visual sequences are</w:t>
      </w:r>
      <w:r w:rsidR="00891953">
        <w:rPr>
          <w:iCs/>
          <w:sz w:val="22"/>
          <w:szCs w:val="22"/>
        </w:rPr>
        <w:t xml:space="preserve"> available in</w:t>
      </w:r>
      <w:r w:rsidR="007B3550">
        <w:rPr>
          <w:iCs/>
          <w:sz w:val="22"/>
          <w:szCs w:val="22"/>
        </w:rPr>
        <w:t xml:space="preserve"> their entirety in</w:t>
      </w:r>
      <w:r w:rsidR="00891953">
        <w:rPr>
          <w:iCs/>
          <w:sz w:val="22"/>
          <w:szCs w:val="22"/>
        </w:rPr>
        <w:t xml:space="preserve"> advance</w:t>
      </w:r>
      <w:r w:rsidR="000C6A38">
        <w:rPr>
          <w:iCs/>
          <w:sz w:val="22"/>
          <w:szCs w:val="22"/>
        </w:rPr>
        <w:t xml:space="preserve">. </w:t>
      </w:r>
      <w:r w:rsidR="00EC4968">
        <w:rPr>
          <w:iCs/>
          <w:sz w:val="22"/>
          <w:szCs w:val="22"/>
        </w:rPr>
        <w:t>E</w:t>
      </w:r>
      <w:r w:rsidR="007B3550">
        <w:rPr>
          <w:iCs/>
          <w:sz w:val="22"/>
          <w:szCs w:val="22"/>
        </w:rPr>
        <w:t xml:space="preserve">ach sequence example </w:t>
      </w:r>
      <w:r w:rsidR="00927D6C">
        <w:rPr>
          <w:iCs/>
          <w:sz w:val="22"/>
          <w:szCs w:val="22"/>
        </w:rPr>
        <w:t>is</w:t>
      </w:r>
      <w:r w:rsidR="007B3550">
        <w:rPr>
          <w:iCs/>
          <w:sz w:val="22"/>
          <w:szCs w:val="22"/>
        </w:rPr>
        <w:t xml:space="preserve"> always annotated with respect to</w:t>
      </w:r>
      <w:r w:rsidR="00927D6C">
        <w:rPr>
          <w:iCs/>
          <w:sz w:val="22"/>
          <w:szCs w:val="22"/>
        </w:rPr>
        <w:t xml:space="preserve"> a</w:t>
      </w:r>
      <w:r w:rsidR="00891953">
        <w:rPr>
          <w:iCs/>
          <w:sz w:val="22"/>
          <w:szCs w:val="22"/>
        </w:rPr>
        <w:t xml:space="preserve"> predefined</w:t>
      </w:r>
      <w:r w:rsidR="00927D6C">
        <w:rPr>
          <w:iCs/>
          <w:sz w:val="22"/>
          <w:szCs w:val="22"/>
        </w:rPr>
        <w:t xml:space="preserve"> set of</w:t>
      </w:r>
      <w:r w:rsidR="00891953">
        <w:rPr>
          <w:iCs/>
          <w:sz w:val="22"/>
          <w:szCs w:val="22"/>
        </w:rPr>
        <w:t xml:space="preserve"> classes.</w:t>
      </w:r>
      <w:r w:rsidR="007B3550">
        <w:rPr>
          <w:iCs/>
          <w:sz w:val="22"/>
          <w:szCs w:val="22"/>
        </w:rPr>
        <w:t xml:space="preserve"> And, their predictions are in fixed and pre-determined</w:t>
      </w:r>
      <w:r w:rsidR="0084242A">
        <w:rPr>
          <w:iCs/>
          <w:sz w:val="22"/>
          <w:szCs w:val="22"/>
        </w:rPr>
        <w:t xml:space="preserve"> time spans.</w:t>
      </w:r>
      <w:r w:rsidR="00631AF0">
        <w:rPr>
          <w:iCs/>
          <w:sz w:val="22"/>
          <w:szCs w:val="22"/>
        </w:rPr>
        <w:t xml:space="preserve"> </w:t>
      </w:r>
      <w:r w:rsidR="00EC4968">
        <w:rPr>
          <w:iCs/>
          <w:sz w:val="22"/>
          <w:szCs w:val="22"/>
        </w:rPr>
        <w:t>Indeed, i</w:t>
      </w:r>
      <w:r w:rsidR="00247926">
        <w:rPr>
          <w:iCs/>
          <w:sz w:val="22"/>
          <w:szCs w:val="22"/>
        </w:rPr>
        <w:t xml:space="preserve">f visual artificial intelligence is to expect the future, </w:t>
      </w:r>
      <w:r w:rsidR="00247926" w:rsidRPr="00247926">
        <w:rPr>
          <w:b/>
          <w:iCs/>
          <w:sz w:val="22"/>
          <w:szCs w:val="22"/>
        </w:rPr>
        <w:t>t</w:t>
      </w:r>
      <w:r w:rsidR="00891953" w:rsidRPr="008505CE">
        <w:rPr>
          <w:b/>
          <w:iCs/>
          <w:sz w:val="22"/>
          <w:szCs w:val="22"/>
        </w:rPr>
        <w:t>he first fundamental challenge</w:t>
      </w:r>
      <w:r w:rsidR="00927D6C">
        <w:rPr>
          <w:iCs/>
          <w:sz w:val="22"/>
          <w:szCs w:val="22"/>
        </w:rPr>
        <w:t xml:space="preserve"> </w:t>
      </w:r>
      <w:r w:rsidR="00247926">
        <w:rPr>
          <w:iCs/>
          <w:sz w:val="22"/>
          <w:szCs w:val="22"/>
        </w:rPr>
        <w:t>is to design</w:t>
      </w:r>
      <w:r w:rsidR="00927D6C">
        <w:rPr>
          <w:iCs/>
          <w:sz w:val="22"/>
          <w:szCs w:val="22"/>
        </w:rPr>
        <w:t xml:space="preserve"> </w:t>
      </w:r>
      <w:r w:rsidR="00631AF0">
        <w:rPr>
          <w:b/>
          <w:iCs/>
          <w:sz w:val="22"/>
          <w:szCs w:val="22"/>
        </w:rPr>
        <w:t>stochastic spatiotemporal</w:t>
      </w:r>
      <w:r w:rsidR="000C6A38">
        <w:rPr>
          <w:iCs/>
          <w:sz w:val="22"/>
          <w:szCs w:val="22"/>
        </w:rPr>
        <w:t xml:space="preserve"> </w:t>
      </w:r>
      <w:r w:rsidR="000C6A38" w:rsidRPr="00247926">
        <w:rPr>
          <w:b/>
          <w:iCs/>
          <w:sz w:val="22"/>
          <w:szCs w:val="22"/>
        </w:rPr>
        <w:t>visual algorithms that</w:t>
      </w:r>
      <w:r w:rsidR="000C6A38">
        <w:rPr>
          <w:iCs/>
          <w:sz w:val="22"/>
          <w:szCs w:val="22"/>
        </w:rPr>
        <w:t xml:space="preserve"> </w:t>
      </w:r>
      <w:r w:rsidR="00247926">
        <w:rPr>
          <w:b/>
          <w:iCs/>
          <w:sz w:val="22"/>
          <w:szCs w:val="22"/>
        </w:rPr>
        <w:t>can handle uncertainty in</w:t>
      </w:r>
      <w:r w:rsidR="000C6A38" w:rsidRPr="00054BA5">
        <w:rPr>
          <w:b/>
          <w:iCs/>
          <w:sz w:val="22"/>
          <w:szCs w:val="22"/>
        </w:rPr>
        <w:t xml:space="preserve"> </w:t>
      </w:r>
      <w:r w:rsidR="000C6A38">
        <w:rPr>
          <w:iCs/>
          <w:sz w:val="22"/>
          <w:szCs w:val="22"/>
        </w:rPr>
        <w:t>visual sequences</w:t>
      </w:r>
      <w:r w:rsidR="00247926">
        <w:rPr>
          <w:iCs/>
          <w:sz w:val="22"/>
          <w:szCs w:val="22"/>
        </w:rPr>
        <w:t>.</w:t>
      </w:r>
      <w:r w:rsidR="005A504A">
        <w:rPr>
          <w:iCs/>
          <w:sz w:val="22"/>
          <w:szCs w:val="22"/>
        </w:rPr>
        <w:t xml:space="preserve"> </w:t>
      </w:r>
      <w:r w:rsidR="007B3550" w:rsidRPr="0037048B">
        <w:rPr>
          <w:iCs/>
          <w:sz w:val="22"/>
          <w:szCs w:val="22"/>
        </w:rPr>
        <w:t>A</w:t>
      </w:r>
      <w:r w:rsidR="0019735E" w:rsidRPr="0037048B">
        <w:rPr>
          <w:iCs/>
          <w:sz w:val="22"/>
          <w:szCs w:val="22"/>
        </w:rPr>
        <w:t>s a promising direction</w:t>
      </w:r>
      <w:r w:rsidR="007B3550" w:rsidRPr="004265EB">
        <w:rPr>
          <w:iCs/>
          <w:sz w:val="22"/>
          <w:szCs w:val="22"/>
        </w:rPr>
        <w:t>, I propose</w:t>
      </w:r>
      <w:r w:rsidR="009F4822" w:rsidRPr="004265EB">
        <w:rPr>
          <w:iCs/>
          <w:sz w:val="22"/>
          <w:szCs w:val="22"/>
        </w:rPr>
        <w:t xml:space="preserve"> time-</w:t>
      </w:r>
      <w:r w:rsidR="00024465" w:rsidRPr="004265EB">
        <w:rPr>
          <w:iCs/>
          <w:sz w:val="22"/>
          <w:szCs w:val="22"/>
        </w:rPr>
        <w:t>stochastic visual algorithms with</w:t>
      </w:r>
      <w:r w:rsidR="0019735E" w:rsidRPr="004265EB">
        <w:rPr>
          <w:iCs/>
          <w:sz w:val="22"/>
          <w:szCs w:val="22"/>
        </w:rPr>
        <w:t xml:space="preserve"> </w:t>
      </w:r>
      <w:r w:rsidR="0026507B" w:rsidRPr="004265EB">
        <w:rPr>
          <w:iCs/>
          <w:sz w:val="22"/>
          <w:szCs w:val="22"/>
        </w:rPr>
        <w:t>temporally invertible</w:t>
      </w:r>
      <w:r w:rsidR="008F6762" w:rsidRPr="004265EB">
        <w:rPr>
          <w:iCs/>
          <w:sz w:val="22"/>
          <w:szCs w:val="22"/>
        </w:rPr>
        <w:t xml:space="preserve"> generative models.</w:t>
      </w:r>
    </w:p>
    <w:p w:rsidR="00EC4968" w:rsidRDefault="00EC4968" w:rsidP="00D93C35">
      <w:pPr>
        <w:jc w:val="both"/>
        <w:rPr>
          <w:b/>
          <w:iCs/>
          <w:sz w:val="22"/>
          <w:szCs w:val="22"/>
        </w:rPr>
      </w:pPr>
    </w:p>
    <w:p w:rsidR="00AF2F90" w:rsidRPr="00EC4968" w:rsidRDefault="00E12A69" w:rsidP="00891953">
      <w:pPr>
        <w:jc w:val="both"/>
        <w:rPr>
          <w:iCs/>
          <w:sz w:val="22"/>
          <w:szCs w:val="22"/>
          <w:lang w:val="en-US"/>
        </w:rPr>
      </w:pPr>
      <w:r w:rsidRPr="00540C24">
        <w:rPr>
          <w:noProof/>
          <w:u w:val="single"/>
          <w:lang w:val="en-US" w:eastAsia="en-US"/>
        </w:rPr>
        <w:lastRenderedPageBreak/>
        <mc:AlternateContent>
          <mc:Choice Requires="wps">
            <w:drawing>
              <wp:anchor distT="0" distB="0" distL="114300" distR="114300" simplePos="0" relativeHeight="251669504" behindDoc="0" locked="0" layoutInCell="1" allowOverlap="1" wp14:anchorId="7589A37B" wp14:editId="3C51A0B7">
                <wp:simplePos x="0" y="0"/>
                <wp:positionH relativeFrom="column">
                  <wp:posOffset>3738880</wp:posOffset>
                </wp:positionH>
                <wp:positionV relativeFrom="paragraph">
                  <wp:posOffset>1360805</wp:posOffset>
                </wp:positionV>
                <wp:extent cx="3021330" cy="400685"/>
                <wp:effectExtent l="0" t="0" r="7620" b="0"/>
                <wp:wrapSquare wrapText="bothSides"/>
                <wp:docPr id="3" name="Text Box 3"/>
                <wp:cNvGraphicFramePr/>
                <a:graphic xmlns:a="http://schemas.openxmlformats.org/drawingml/2006/main">
                  <a:graphicData uri="http://schemas.microsoft.com/office/word/2010/wordprocessingShape">
                    <wps:wsp>
                      <wps:cNvSpPr txBox="1"/>
                      <wps:spPr>
                        <a:xfrm>
                          <a:off x="0" y="0"/>
                          <a:ext cx="3021330" cy="400685"/>
                        </a:xfrm>
                        <a:prstGeom prst="rect">
                          <a:avLst/>
                        </a:prstGeom>
                        <a:solidFill>
                          <a:prstClr val="white"/>
                        </a:solidFill>
                        <a:ln>
                          <a:noFill/>
                        </a:ln>
                      </wps:spPr>
                      <wps:txbx>
                        <w:txbxContent>
                          <w:p w:rsidR="00030726" w:rsidRPr="00E12A69" w:rsidRDefault="00030726" w:rsidP="00EC4968">
                            <w:pPr>
                              <w:pStyle w:val="Caption"/>
                              <w:rPr>
                                <w:noProof/>
                                <w:color w:val="auto"/>
                              </w:rPr>
                            </w:pPr>
                            <w:r w:rsidRPr="00E12A69">
                              <w:rPr>
                                <w:color w:val="auto"/>
                              </w:rPr>
                              <w:t xml:space="preserve">Figure </w:t>
                            </w:r>
                            <w:r w:rsidRPr="00E12A69">
                              <w:rPr>
                                <w:color w:val="auto"/>
                              </w:rPr>
                              <w:fldChar w:fldCharType="begin"/>
                            </w:r>
                            <w:r w:rsidRPr="00E12A69">
                              <w:rPr>
                                <w:color w:val="auto"/>
                              </w:rPr>
                              <w:instrText xml:space="preserve"> SEQ Figure \* ARABIC </w:instrText>
                            </w:r>
                            <w:r w:rsidRPr="00E12A69">
                              <w:rPr>
                                <w:color w:val="auto"/>
                              </w:rPr>
                              <w:fldChar w:fldCharType="separate"/>
                            </w:r>
                            <w:r>
                              <w:rPr>
                                <w:noProof/>
                                <w:color w:val="auto"/>
                              </w:rPr>
                              <w:t>2</w:t>
                            </w:r>
                            <w:r w:rsidRPr="00E12A69">
                              <w:rPr>
                                <w:color w:val="auto"/>
                              </w:rPr>
                              <w:fldChar w:fldCharType="end"/>
                            </w:r>
                            <w:r w:rsidRPr="00E12A69">
                              <w:rPr>
                                <w:color w:val="auto"/>
                              </w:rPr>
                              <w:t>. Today’s visual recognition algorithms have trouble modelling time in visual sequences; note the overlap even in forward vs reverse time representations in videos.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9A37B" id="Text Box 3" o:spid="_x0000_s1027" type="#_x0000_t202" style="position:absolute;left:0;text-align:left;margin-left:294.4pt;margin-top:107.15pt;width:237.9pt;height:31.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" stroked="f">
                <v:textbox inset="0,0,0,0">
                  <w:txbxContent>
                    <w:p w:rsidR="00030726" w:rsidRPr="00E12A69" w:rsidRDefault="00030726" w:rsidP="00EC4968">
                      <w:pPr>
                        <w:pStyle w:val="Caption"/>
                        <w:rPr>
                          <w:noProof/>
                          <w:color w:val="auto"/>
                        </w:rPr>
                      </w:pPr>
                      <w:r w:rsidRPr="00E12A69">
                        <w:rPr>
                          <w:color w:val="auto"/>
                        </w:rPr>
                        <w:t xml:space="preserve">Figure </w:t>
                      </w:r>
                      <w:r w:rsidRPr="00E12A69">
                        <w:rPr>
                          <w:color w:val="auto"/>
                        </w:rPr>
                        <w:fldChar w:fldCharType="begin"/>
                      </w:r>
                      <w:r w:rsidRPr="00E12A69">
                        <w:rPr>
                          <w:color w:val="auto"/>
                        </w:rPr>
                        <w:instrText xml:space="preserve"> SEQ Figure \* ARABIC </w:instrText>
                      </w:r>
                      <w:r w:rsidRPr="00E12A69">
                        <w:rPr>
                          <w:color w:val="auto"/>
                        </w:rPr>
                        <w:fldChar w:fldCharType="separate"/>
                      </w:r>
                      <w:r>
                        <w:rPr>
                          <w:noProof/>
                          <w:color w:val="auto"/>
                        </w:rPr>
                        <w:t>2</w:t>
                      </w:r>
                      <w:r w:rsidRPr="00E12A69">
                        <w:rPr>
                          <w:color w:val="auto"/>
                        </w:rPr>
                        <w:fldChar w:fldCharType="end"/>
                      </w:r>
                      <w:r w:rsidRPr="00E12A69">
                        <w:rPr>
                          <w:color w:val="auto"/>
                        </w:rPr>
                        <w:t>. Today’s visual recognition algorithms have trouble modelling time in visual sequences; note the overlap even in forward vs reverse time representations in videos.</w:t>
                      </w:r>
                    </w:p>
                  </w:txbxContent>
                </v:textbox>
                <w10:wrap type="square"/>
              </v:shape>
            </w:pict>
          </mc:Fallback>
        </mc:AlternateContent>
      </w:r>
      <w:r>
        <w:rPr>
          <w:iCs/>
          <w:noProof/>
          <w:sz w:val="22"/>
          <w:szCs w:val="22"/>
          <w:lang w:val="en-US" w:eastAsia="en-US"/>
        </w:rPr>
        <w:drawing>
          <wp:anchor distT="0" distB="0" distL="114300" distR="114300" simplePos="0" relativeHeight="251670528" behindDoc="0" locked="0" layoutInCell="1" allowOverlap="1" wp14:anchorId="02D392DB" wp14:editId="09B594BC">
            <wp:simplePos x="0" y="0"/>
            <wp:positionH relativeFrom="column">
              <wp:posOffset>3731895</wp:posOffset>
            </wp:positionH>
            <wp:positionV relativeFrom="paragraph">
              <wp:posOffset>586</wp:posOffset>
            </wp:positionV>
            <wp:extent cx="2808605" cy="14630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8605" cy="1463040"/>
                    </a:xfrm>
                    <a:prstGeom prst="rect">
                      <a:avLst/>
                    </a:prstGeom>
                    <a:noFill/>
                  </pic:spPr>
                </pic:pic>
              </a:graphicData>
            </a:graphic>
            <wp14:sizeRelH relativeFrom="margin">
              <wp14:pctWidth>0</wp14:pctWidth>
            </wp14:sizeRelH>
            <wp14:sizeRelV relativeFrom="margin">
              <wp14:pctHeight>0</wp14:pctHeight>
            </wp14:sizeRelV>
          </wp:anchor>
        </w:drawing>
      </w:r>
      <w:r w:rsidR="00AF2F90" w:rsidRPr="003A10D5">
        <w:rPr>
          <w:iCs/>
          <w:sz w:val="22"/>
          <w:szCs w:val="22"/>
        </w:rPr>
        <w:t>In the</w:t>
      </w:r>
      <w:r w:rsidR="00AF2F90">
        <w:rPr>
          <w:iCs/>
          <w:sz w:val="22"/>
          <w:szCs w:val="22"/>
        </w:rPr>
        <w:t xml:space="preserve"> recent years, the </w:t>
      </w:r>
      <w:r w:rsidR="00AF2F90" w:rsidRPr="00F72D64">
        <w:rPr>
          <w:iCs/>
          <w:sz w:val="22"/>
          <w:szCs w:val="22"/>
        </w:rPr>
        <w:t>video understanding</w:t>
      </w:r>
      <w:r w:rsidR="00AF2F90">
        <w:rPr>
          <w:iCs/>
          <w:sz w:val="22"/>
          <w:szCs w:val="22"/>
        </w:rPr>
        <w:t xml:space="preserve"> literature [</w:t>
      </w:r>
      <w:r w:rsidR="00ED44ED">
        <w:rPr>
          <w:iCs/>
          <w:sz w:val="22"/>
          <w:szCs w:val="22"/>
        </w:rPr>
        <w:t>G1, G4, G14, 21, 31-33, 35-39</w:t>
      </w:r>
      <w:r w:rsidR="00AF2F90">
        <w:rPr>
          <w:iCs/>
          <w:sz w:val="22"/>
          <w:szCs w:val="22"/>
        </w:rPr>
        <w:t xml:space="preserve">] has been exploring ways of breaking with the </w:t>
      </w:r>
      <w:r w:rsidR="00AF2F90" w:rsidRPr="00F72D64">
        <w:rPr>
          <w:iCs/>
          <w:sz w:val="22"/>
          <w:szCs w:val="22"/>
        </w:rPr>
        <w:t>manual supervision paradigm</w:t>
      </w:r>
      <w:r w:rsidR="00AF2F90">
        <w:rPr>
          <w:iCs/>
          <w:sz w:val="22"/>
          <w:szCs w:val="22"/>
        </w:rPr>
        <w:t xml:space="preserve"> in </w:t>
      </w:r>
      <w:r w:rsidR="001D680F">
        <w:rPr>
          <w:iCs/>
          <w:sz w:val="22"/>
          <w:szCs w:val="22"/>
        </w:rPr>
        <w:t>visual</w:t>
      </w:r>
      <w:r w:rsidR="00AF2F90">
        <w:rPr>
          <w:iCs/>
          <w:sz w:val="22"/>
          <w:szCs w:val="22"/>
        </w:rPr>
        <w:t xml:space="preserve"> sequences. Instead, the capabilities of temporal self-supervision for training </w:t>
      </w:r>
      <w:r w:rsidR="001D680F">
        <w:rPr>
          <w:iCs/>
          <w:sz w:val="22"/>
          <w:szCs w:val="22"/>
        </w:rPr>
        <w:t>visual</w:t>
      </w:r>
      <w:r w:rsidR="00AF2F90">
        <w:rPr>
          <w:iCs/>
          <w:sz w:val="22"/>
          <w:szCs w:val="22"/>
        </w:rPr>
        <w:t xml:space="preserve"> algorithms</w:t>
      </w:r>
      <w:r w:rsidR="00E617A2">
        <w:rPr>
          <w:iCs/>
          <w:sz w:val="22"/>
          <w:szCs w:val="22"/>
        </w:rPr>
        <w:t xml:space="preserve"> have been </w:t>
      </w:r>
      <w:r w:rsidR="001D680F">
        <w:rPr>
          <w:iCs/>
          <w:sz w:val="22"/>
          <w:szCs w:val="22"/>
        </w:rPr>
        <w:t>tested</w:t>
      </w:r>
      <w:r w:rsidR="00AF2F90">
        <w:rPr>
          <w:iCs/>
          <w:sz w:val="22"/>
          <w:szCs w:val="22"/>
        </w:rPr>
        <w:t xml:space="preserve">. </w:t>
      </w:r>
      <w:r w:rsidR="00E617A2">
        <w:rPr>
          <w:iCs/>
          <w:sz w:val="22"/>
          <w:szCs w:val="22"/>
        </w:rPr>
        <w:t>D</w:t>
      </w:r>
      <w:r w:rsidR="00AF2F90">
        <w:rPr>
          <w:iCs/>
          <w:sz w:val="22"/>
          <w:szCs w:val="22"/>
        </w:rPr>
        <w:t>espite the larger training sizes</w:t>
      </w:r>
      <w:r w:rsidR="00E617A2">
        <w:rPr>
          <w:iCs/>
          <w:sz w:val="22"/>
          <w:szCs w:val="22"/>
        </w:rPr>
        <w:t xml:space="preserve"> available</w:t>
      </w:r>
      <w:r w:rsidR="00AF2F90">
        <w:rPr>
          <w:iCs/>
          <w:sz w:val="22"/>
          <w:szCs w:val="22"/>
        </w:rPr>
        <w:t xml:space="preserve"> with temporal self-supervision, to date self-supervised algorithms have not been able to surpass manual annotation. Recently, [</w:t>
      </w:r>
      <w:r w:rsidR="00ED44ED">
        <w:rPr>
          <w:iCs/>
          <w:sz w:val="22"/>
          <w:szCs w:val="22"/>
        </w:rPr>
        <w:t>36</w:t>
      </w:r>
      <w:r w:rsidR="00AF2F90">
        <w:rPr>
          <w:iCs/>
          <w:sz w:val="22"/>
          <w:szCs w:val="22"/>
        </w:rPr>
        <w:t xml:space="preserve">] hypothesize and show that temporal self-supervision is more fruitful when having algorithms with an extended temporal footprint. This makes sense, as the goal of video </w:t>
      </w:r>
      <w:r w:rsidR="001D680F">
        <w:rPr>
          <w:iCs/>
          <w:sz w:val="22"/>
          <w:szCs w:val="22"/>
        </w:rPr>
        <w:t>understanding</w:t>
      </w:r>
      <w:r w:rsidR="00AF2F90">
        <w:rPr>
          <w:iCs/>
          <w:sz w:val="22"/>
          <w:szCs w:val="22"/>
        </w:rPr>
        <w:t xml:space="preserve"> is different (quantify</w:t>
      </w:r>
      <w:r w:rsidR="001D680F">
        <w:rPr>
          <w:iCs/>
          <w:sz w:val="22"/>
          <w:szCs w:val="22"/>
        </w:rPr>
        <w:t xml:space="preserve"> appearance and</w:t>
      </w:r>
      <w:r w:rsidR="00AF2F90">
        <w:rPr>
          <w:iCs/>
          <w:sz w:val="22"/>
          <w:szCs w:val="22"/>
        </w:rPr>
        <w:t xml:space="preserve"> temporal nuances) than the goal of purely image </w:t>
      </w:r>
      <w:r w:rsidR="001D680F">
        <w:rPr>
          <w:iCs/>
          <w:sz w:val="22"/>
          <w:szCs w:val="22"/>
        </w:rPr>
        <w:t>understanding</w:t>
      </w:r>
      <w:r w:rsidR="00AF2F90">
        <w:rPr>
          <w:iCs/>
          <w:sz w:val="22"/>
          <w:szCs w:val="22"/>
        </w:rPr>
        <w:t xml:space="preserve"> (</w:t>
      </w:r>
      <w:r w:rsidR="001D680F">
        <w:rPr>
          <w:iCs/>
          <w:sz w:val="22"/>
          <w:szCs w:val="22"/>
        </w:rPr>
        <w:t>focus only on appearance, ignore all nuances including temporal</w:t>
      </w:r>
      <w:r w:rsidR="00AF2F90">
        <w:rPr>
          <w:iCs/>
          <w:sz w:val="22"/>
          <w:szCs w:val="22"/>
        </w:rPr>
        <w:t xml:space="preserve"> that are irrelevant to object semantics).</w:t>
      </w:r>
      <w:r w:rsidR="00E617A2">
        <w:rPr>
          <w:iCs/>
          <w:sz w:val="22"/>
          <w:szCs w:val="22"/>
        </w:rPr>
        <w:t xml:space="preserve"> Unfortunately, most of today’s </w:t>
      </w:r>
      <w:r w:rsidR="001D680F">
        <w:rPr>
          <w:iCs/>
          <w:sz w:val="22"/>
          <w:szCs w:val="22"/>
        </w:rPr>
        <w:t>visual</w:t>
      </w:r>
      <w:r w:rsidR="00E617A2">
        <w:rPr>
          <w:iCs/>
          <w:sz w:val="22"/>
          <w:szCs w:val="22"/>
        </w:rPr>
        <w:t xml:space="preserve"> algorithms do not model time </w:t>
      </w:r>
      <w:r w:rsidR="00EC05C0">
        <w:rPr>
          <w:iCs/>
          <w:sz w:val="22"/>
          <w:szCs w:val="22"/>
        </w:rPr>
        <w:t>convincingly</w:t>
      </w:r>
      <w:r w:rsidR="00E617A2">
        <w:rPr>
          <w:iCs/>
          <w:sz w:val="22"/>
          <w:szCs w:val="22"/>
        </w:rPr>
        <w:t>. The fundamental problem is that they</w:t>
      </w:r>
      <w:r w:rsidR="00387AF6">
        <w:rPr>
          <w:iCs/>
          <w:sz w:val="22"/>
          <w:szCs w:val="22"/>
        </w:rPr>
        <w:t xml:space="preserve"> view time as</w:t>
      </w:r>
      <w:r w:rsidR="00E617A2">
        <w:rPr>
          <w:iCs/>
          <w:sz w:val="22"/>
          <w:szCs w:val="22"/>
        </w:rPr>
        <w:t xml:space="preserve"> an extrinsic variable, to be added either as</w:t>
      </w:r>
      <w:r w:rsidR="00387AF6">
        <w:rPr>
          <w:iCs/>
          <w:sz w:val="22"/>
          <w:szCs w:val="22"/>
        </w:rPr>
        <w:t xml:space="preserve"> </w:t>
      </w:r>
      <w:r w:rsidR="00E617A2">
        <w:rPr>
          <w:iCs/>
          <w:sz w:val="22"/>
          <w:szCs w:val="22"/>
        </w:rPr>
        <w:t xml:space="preserve">an </w:t>
      </w:r>
      <w:r w:rsidR="00387AF6">
        <w:rPr>
          <w:iCs/>
          <w:sz w:val="22"/>
          <w:szCs w:val="22"/>
        </w:rPr>
        <w:t xml:space="preserve">extra input or output </w:t>
      </w:r>
      <w:r w:rsidR="00E617A2">
        <w:rPr>
          <w:iCs/>
          <w:sz w:val="22"/>
          <w:szCs w:val="22"/>
        </w:rPr>
        <w:t>dimension</w:t>
      </w:r>
      <w:r w:rsidR="00387AF6">
        <w:rPr>
          <w:iCs/>
          <w:sz w:val="22"/>
          <w:szCs w:val="22"/>
        </w:rPr>
        <w:t xml:space="preserve"> in their spatiotemporal neural networks.</w:t>
      </w:r>
      <w:r w:rsidR="00E617A2">
        <w:rPr>
          <w:iCs/>
          <w:sz w:val="22"/>
          <w:szCs w:val="22"/>
        </w:rPr>
        <w:t xml:space="preserve"> That is</w:t>
      </w:r>
      <w:r w:rsidR="00E617A2" w:rsidRPr="00EE4CEE">
        <w:rPr>
          <w:b/>
          <w:iCs/>
          <w:sz w:val="22"/>
          <w:szCs w:val="22"/>
        </w:rPr>
        <w:t>, today’s video algorithms</w:t>
      </w:r>
      <w:r w:rsidR="00E617A2">
        <w:rPr>
          <w:iCs/>
          <w:sz w:val="22"/>
          <w:szCs w:val="22"/>
        </w:rPr>
        <w:t xml:space="preserve"> are </w:t>
      </w:r>
      <w:r w:rsidR="009F4822">
        <w:rPr>
          <w:b/>
          <w:iCs/>
          <w:sz w:val="22"/>
          <w:szCs w:val="22"/>
        </w:rPr>
        <w:t>time-</w:t>
      </w:r>
      <w:r w:rsidR="00E617A2" w:rsidRPr="00E617A2">
        <w:rPr>
          <w:b/>
          <w:iCs/>
          <w:sz w:val="22"/>
          <w:szCs w:val="22"/>
        </w:rPr>
        <w:t>extrinsic</w:t>
      </w:r>
      <w:r w:rsidR="00DD7B25">
        <w:rPr>
          <w:b/>
          <w:iCs/>
          <w:sz w:val="22"/>
          <w:szCs w:val="22"/>
        </w:rPr>
        <w:t xml:space="preserve"> </w:t>
      </w:r>
      <w:r w:rsidR="00E617A2">
        <w:rPr>
          <w:iCs/>
          <w:sz w:val="22"/>
          <w:szCs w:val="22"/>
        </w:rPr>
        <w:t>by design</w:t>
      </w:r>
      <w:r w:rsidR="00DD7B25">
        <w:rPr>
          <w:iCs/>
          <w:sz w:val="22"/>
          <w:szCs w:val="22"/>
        </w:rPr>
        <w:t>. They</w:t>
      </w:r>
      <w:r w:rsidR="00927D6C">
        <w:rPr>
          <w:iCs/>
          <w:sz w:val="22"/>
          <w:szCs w:val="22"/>
        </w:rPr>
        <w:t xml:space="preserve"> </w:t>
      </w:r>
      <w:r w:rsidR="00DD7B25">
        <w:rPr>
          <w:iCs/>
          <w:sz w:val="22"/>
          <w:szCs w:val="22"/>
        </w:rPr>
        <w:t>r</w:t>
      </w:r>
      <w:r w:rsidR="00D54C57">
        <w:rPr>
          <w:iCs/>
          <w:sz w:val="22"/>
          <w:szCs w:val="22"/>
        </w:rPr>
        <w:t>el</w:t>
      </w:r>
      <w:r w:rsidR="00056DA7">
        <w:rPr>
          <w:iCs/>
          <w:sz w:val="22"/>
          <w:szCs w:val="22"/>
        </w:rPr>
        <w:t>y</w:t>
      </w:r>
      <w:r w:rsidR="00D54C57">
        <w:rPr>
          <w:iCs/>
          <w:sz w:val="22"/>
          <w:szCs w:val="22"/>
        </w:rPr>
        <w:t xml:space="preserve"> on two components:</w:t>
      </w:r>
      <w:r w:rsidR="00D54C57" w:rsidRPr="008424BD">
        <w:rPr>
          <w:i/>
          <w:iCs/>
          <w:sz w:val="22"/>
          <w:szCs w:val="22"/>
        </w:rPr>
        <w:t xml:space="preserve"> (i)</w:t>
      </w:r>
      <w:r w:rsidR="00D54C57">
        <w:rPr>
          <w:iCs/>
          <w:sz w:val="22"/>
          <w:szCs w:val="22"/>
        </w:rPr>
        <w:t xml:space="preserve"> convolutions</w:t>
      </w:r>
      <w:r w:rsidR="00316588">
        <w:rPr>
          <w:iCs/>
          <w:sz w:val="22"/>
          <w:szCs w:val="22"/>
        </w:rPr>
        <w:t xml:space="preserve"> (2-d [</w:t>
      </w:r>
      <w:r w:rsidR="00ED44ED">
        <w:rPr>
          <w:iCs/>
          <w:sz w:val="22"/>
          <w:szCs w:val="22"/>
        </w:rPr>
        <w:t>20, 34</w:t>
      </w:r>
      <w:r w:rsidR="00316588">
        <w:rPr>
          <w:iCs/>
          <w:sz w:val="22"/>
          <w:szCs w:val="22"/>
        </w:rPr>
        <w:t>], or 3-d [</w:t>
      </w:r>
      <w:r w:rsidR="00ED44ED">
        <w:rPr>
          <w:iCs/>
          <w:sz w:val="22"/>
          <w:szCs w:val="22"/>
        </w:rPr>
        <w:t>21, 33</w:t>
      </w:r>
      <w:r w:rsidR="00316588">
        <w:rPr>
          <w:iCs/>
          <w:sz w:val="22"/>
          <w:szCs w:val="22"/>
        </w:rPr>
        <w:t>])</w:t>
      </w:r>
      <w:r w:rsidR="00D54C57">
        <w:rPr>
          <w:iCs/>
          <w:sz w:val="22"/>
          <w:szCs w:val="22"/>
        </w:rPr>
        <w:t xml:space="preserve">, followed by </w:t>
      </w:r>
      <w:r w:rsidR="00D54C57" w:rsidRPr="008424BD">
        <w:rPr>
          <w:i/>
          <w:iCs/>
          <w:sz w:val="22"/>
          <w:szCs w:val="22"/>
        </w:rPr>
        <w:t>(ii)</w:t>
      </w:r>
      <w:r w:rsidR="00D54C57">
        <w:rPr>
          <w:i/>
          <w:iCs/>
          <w:sz w:val="22"/>
          <w:szCs w:val="22"/>
        </w:rPr>
        <w:t xml:space="preserve"> </w:t>
      </w:r>
      <w:r w:rsidR="00D54C57">
        <w:rPr>
          <w:iCs/>
          <w:sz w:val="22"/>
          <w:szCs w:val="22"/>
        </w:rPr>
        <w:t>a temporal aggregation mechanism [</w:t>
      </w:r>
      <w:r w:rsidR="00ED44ED">
        <w:rPr>
          <w:iCs/>
          <w:sz w:val="22"/>
          <w:szCs w:val="22"/>
        </w:rPr>
        <w:t>G4, G14, 21, 33</w:t>
      </w:r>
      <w:r w:rsidR="00D54C57">
        <w:rPr>
          <w:iCs/>
          <w:sz w:val="22"/>
          <w:szCs w:val="22"/>
        </w:rPr>
        <w:t>]</w:t>
      </w:r>
      <w:r w:rsidR="00927D6C">
        <w:rPr>
          <w:iCs/>
          <w:sz w:val="22"/>
          <w:szCs w:val="22"/>
        </w:rPr>
        <w:t xml:space="preserve">. </w:t>
      </w:r>
      <w:r w:rsidR="0030325D">
        <w:rPr>
          <w:iCs/>
          <w:sz w:val="22"/>
          <w:szCs w:val="22"/>
        </w:rPr>
        <w:t xml:space="preserve">Both components </w:t>
      </w:r>
      <w:r w:rsidR="0030325D" w:rsidRPr="00EE4CEE">
        <w:rPr>
          <w:b/>
          <w:iCs/>
          <w:sz w:val="22"/>
          <w:szCs w:val="22"/>
        </w:rPr>
        <w:t>sideline time</w:t>
      </w:r>
      <w:r w:rsidR="0030325D">
        <w:rPr>
          <w:iCs/>
          <w:sz w:val="22"/>
          <w:szCs w:val="22"/>
        </w:rPr>
        <w:t xml:space="preserve"> either on purpose or by consequence. </w:t>
      </w:r>
      <w:r w:rsidR="00DD7B25">
        <w:rPr>
          <w:iCs/>
          <w:sz w:val="22"/>
          <w:szCs w:val="22"/>
        </w:rPr>
        <w:t>3</w:t>
      </w:r>
      <w:r w:rsidR="009703CB">
        <w:rPr>
          <w:iCs/>
          <w:sz w:val="22"/>
          <w:szCs w:val="22"/>
        </w:rPr>
        <w:t>-d convolution</w:t>
      </w:r>
      <w:r w:rsidR="00056DA7">
        <w:rPr>
          <w:iCs/>
          <w:sz w:val="22"/>
          <w:szCs w:val="22"/>
        </w:rPr>
        <w:t>s</w:t>
      </w:r>
      <w:r w:rsidR="009703CB">
        <w:rPr>
          <w:iCs/>
          <w:sz w:val="22"/>
          <w:szCs w:val="22"/>
        </w:rPr>
        <w:t xml:space="preserve"> </w:t>
      </w:r>
      <w:r w:rsidR="00D54C57">
        <w:rPr>
          <w:iCs/>
          <w:sz w:val="22"/>
          <w:szCs w:val="22"/>
        </w:rPr>
        <w:t>can</w:t>
      </w:r>
      <w:r w:rsidR="00DD7B25">
        <w:rPr>
          <w:iCs/>
          <w:sz w:val="22"/>
          <w:szCs w:val="22"/>
        </w:rPr>
        <w:t xml:space="preserve"> at best</w:t>
      </w:r>
      <w:r w:rsidR="009703CB">
        <w:rPr>
          <w:iCs/>
          <w:sz w:val="22"/>
          <w:szCs w:val="22"/>
        </w:rPr>
        <w:t xml:space="preserve"> only</w:t>
      </w:r>
      <w:r w:rsidR="00D54C57">
        <w:rPr>
          <w:iCs/>
          <w:sz w:val="22"/>
          <w:szCs w:val="22"/>
        </w:rPr>
        <w:t xml:space="preserve"> encode</w:t>
      </w:r>
      <w:r w:rsidR="00056DA7">
        <w:rPr>
          <w:iCs/>
          <w:sz w:val="22"/>
          <w:szCs w:val="22"/>
        </w:rPr>
        <w:t xml:space="preserve"> short-range</w:t>
      </w:r>
      <w:r w:rsidR="00D54C57">
        <w:rPr>
          <w:iCs/>
          <w:sz w:val="22"/>
          <w:szCs w:val="22"/>
        </w:rPr>
        <w:t xml:space="preserve"> motions</w:t>
      </w:r>
      <w:r w:rsidR="0096582E">
        <w:rPr>
          <w:iCs/>
          <w:sz w:val="22"/>
          <w:szCs w:val="22"/>
        </w:rPr>
        <w:t xml:space="preserve"> </w:t>
      </w:r>
      <w:r w:rsidR="00D54C57">
        <w:rPr>
          <w:iCs/>
          <w:sz w:val="22"/>
          <w:szCs w:val="22"/>
        </w:rPr>
        <w:t>[</w:t>
      </w:r>
      <w:r w:rsidR="00ED44ED">
        <w:rPr>
          <w:iCs/>
          <w:sz w:val="22"/>
          <w:szCs w:val="22"/>
        </w:rPr>
        <w:t>21</w:t>
      </w:r>
      <w:r w:rsidR="00D54C57">
        <w:rPr>
          <w:iCs/>
          <w:sz w:val="22"/>
          <w:szCs w:val="22"/>
        </w:rPr>
        <w:t>]</w:t>
      </w:r>
      <w:r w:rsidR="00056DA7">
        <w:rPr>
          <w:iCs/>
          <w:sz w:val="22"/>
          <w:szCs w:val="22"/>
        </w:rPr>
        <w:t xml:space="preserve"> that discriminate</w:t>
      </w:r>
      <w:r w:rsidR="0096582E">
        <w:rPr>
          <w:iCs/>
          <w:sz w:val="22"/>
          <w:szCs w:val="22"/>
        </w:rPr>
        <w:t xml:space="preserve"> </w:t>
      </w:r>
      <w:r w:rsidR="00056DA7">
        <w:rPr>
          <w:iCs/>
          <w:sz w:val="22"/>
          <w:szCs w:val="22"/>
        </w:rPr>
        <w:t>between coarse movements (</w:t>
      </w:r>
      <w:r w:rsidR="006A27C4" w:rsidRPr="006A27C4">
        <w:rPr>
          <w:i/>
          <w:iCs/>
          <w:sz w:val="22"/>
          <w:szCs w:val="22"/>
        </w:rPr>
        <w:t>e.g.</w:t>
      </w:r>
      <w:r w:rsidR="006A27C4">
        <w:rPr>
          <w:iCs/>
          <w:sz w:val="22"/>
          <w:szCs w:val="22"/>
        </w:rPr>
        <w:t xml:space="preserve">, </w:t>
      </w:r>
      <w:r w:rsidR="00D54C57" w:rsidRPr="00000641">
        <w:rPr>
          <w:i/>
          <w:iCs/>
          <w:sz w:val="22"/>
          <w:szCs w:val="22"/>
        </w:rPr>
        <w:t>“eating an apple”</w:t>
      </w:r>
      <w:r w:rsidR="00056DA7">
        <w:rPr>
          <w:iCs/>
          <w:sz w:val="22"/>
          <w:szCs w:val="22"/>
        </w:rPr>
        <w:t xml:space="preserve"> vs.</w:t>
      </w:r>
      <w:r w:rsidR="00D54C57">
        <w:rPr>
          <w:iCs/>
          <w:sz w:val="22"/>
          <w:szCs w:val="22"/>
        </w:rPr>
        <w:t xml:space="preserve"> </w:t>
      </w:r>
      <w:r w:rsidR="00D54C57" w:rsidRPr="00000641">
        <w:rPr>
          <w:i/>
          <w:iCs/>
          <w:sz w:val="22"/>
          <w:szCs w:val="22"/>
        </w:rPr>
        <w:t>“throwing an apple”</w:t>
      </w:r>
      <w:r w:rsidR="00056DA7" w:rsidRPr="00056DA7">
        <w:rPr>
          <w:iCs/>
          <w:sz w:val="22"/>
          <w:szCs w:val="22"/>
        </w:rPr>
        <w:t>)</w:t>
      </w:r>
      <w:r w:rsidR="00056DA7">
        <w:rPr>
          <w:i/>
          <w:iCs/>
          <w:sz w:val="22"/>
          <w:szCs w:val="22"/>
        </w:rPr>
        <w:t xml:space="preserve"> </w:t>
      </w:r>
      <w:r w:rsidR="006A27C4">
        <w:rPr>
          <w:iCs/>
          <w:sz w:val="22"/>
          <w:szCs w:val="22"/>
        </w:rPr>
        <w:t xml:space="preserve">but </w:t>
      </w:r>
      <w:r w:rsidR="006A27C4" w:rsidRPr="00247926">
        <w:rPr>
          <w:iCs/>
          <w:sz w:val="22"/>
          <w:szCs w:val="22"/>
        </w:rPr>
        <w:t>struggle with fine-grained</w:t>
      </w:r>
      <w:r w:rsidR="006A27C4">
        <w:rPr>
          <w:iCs/>
          <w:sz w:val="22"/>
          <w:szCs w:val="22"/>
        </w:rPr>
        <w:t xml:space="preserve"> movements (</w:t>
      </w:r>
      <w:r w:rsidR="006A27C4" w:rsidRPr="006A27C4">
        <w:rPr>
          <w:i/>
          <w:iCs/>
          <w:sz w:val="22"/>
          <w:szCs w:val="22"/>
        </w:rPr>
        <w:t>e.g.</w:t>
      </w:r>
      <w:r w:rsidR="006A27C4">
        <w:rPr>
          <w:iCs/>
          <w:sz w:val="22"/>
          <w:szCs w:val="22"/>
        </w:rPr>
        <w:t xml:space="preserve">, </w:t>
      </w:r>
      <w:r w:rsidR="006A27C4" w:rsidRPr="006A27C4">
        <w:rPr>
          <w:i/>
          <w:iCs/>
          <w:sz w:val="22"/>
          <w:szCs w:val="22"/>
        </w:rPr>
        <w:t>“apple falling down from the tree to the ground”</w:t>
      </w:r>
      <w:r w:rsidR="006A27C4">
        <w:rPr>
          <w:iCs/>
          <w:sz w:val="22"/>
          <w:szCs w:val="22"/>
        </w:rPr>
        <w:t xml:space="preserve"> vs. </w:t>
      </w:r>
      <w:r w:rsidR="006A27C4" w:rsidRPr="006A27C4">
        <w:rPr>
          <w:i/>
          <w:iCs/>
          <w:sz w:val="22"/>
          <w:szCs w:val="22"/>
        </w:rPr>
        <w:t>“apple moving from the ground up to the tree”</w:t>
      </w:r>
      <w:r w:rsidR="006A27C4">
        <w:rPr>
          <w:iCs/>
          <w:sz w:val="22"/>
          <w:szCs w:val="22"/>
        </w:rPr>
        <w:t>)</w:t>
      </w:r>
      <w:r w:rsidR="00D54C57">
        <w:rPr>
          <w:iCs/>
          <w:sz w:val="22"/>
          <w:szCs w:val="22"/>
        </w:rPr>
        <w:t xml:space="preserve">. </w:t>
      </w:r>
      <w:r w:rsidR="00B90B93">
        <w:rPr>
          <w:iCs/>
          <w:sz w:val="22"/>
          <w:szCs w:val="22"/>
        </w:rPr>
        <w:t>Furthermore,</w:t>
      </w:r>
      <w:r w:rsidR="00DD7B25">
        <w:rPr>
          <w:iCs/>
          <w:sz w:val="22"/>
          <w:szCs w:val="22"/>
        </w:rPr>
        <w:t xml:space="preserve"> the </w:t>
      </w:r>
      <w:r w:rsidR="00B90B93">
        <w:rPr>
          <w:iCs/>
          <w:sz w:val="22"/>
          <w:szCs w:val="22"/>
        </w:rPr>
        <w:t>most popular</w:t>
      </w:r>
      <w:r w:rsidR="00DD7B25">
        <w:rPr>
          <w:iCs/>
          <w:sz w:val="22"/>
          <w:szCs w:val="22"/>
        </w:rPr>
        <w:t xml:space="preserve"> </w:t>
      </w:r>
      <w:r w:rsidR="00D54C57">
        <w:rPr>
          <w:iCs/>
          <w:sz w:val="22"/>
          <w:szCs w:val="22"/>
        </w:rPr>
        <w:t>temporal aggregation</w:t>
      </w:r>
      <w:r w:rsidR="00DD7B25">
        <w:rPr>
          <w:iCs/>
          <w:sz w:val="22"/>
          <w:szCs w:val="22"/>
        </w:rPr>
        <w:t xml:space="preserve"> is taking</w:t>
      </w:r>
      <w:r w:rsidR="00B90B93">
        <w:rPr>
          <w:iCs/>
          <w:sz w:val="22"/>
          <w:szCs w:val="22"/>
        </w:rPr>
        <w:t xml:space="preserve"> a</w:t>
      </w:r>
      <w:r w:rsidR="00DD7B25">
        <w:rPr>
          <w:iCs/>
          <w:sz w:val="22"/>
          <w:szCs w:val="22"/>
        </w:rPr>
        <w:t xml:space="preserve"> statistical average or max over time, </w:t>
      </w:r>
      <w:r w:rsidR="00EC4968">
        <w:rPr>
          <w:iCs/>
          <w:sz w:val="22"/>
          <w:szCs w:val="22"/>
        </w:rPr>
        <w:t xml:space="preserve">both </w:t>
      </w:r>
      <w:r w:rsidR="00EC4968" w:rsidRPr="00EC4968">
        <w:rPr>
          <w:b/>
          <w:iCs/>
          <w:sz w:val="22"/>
          <w:szCs w:val="22"/>
        </w:rPr>
        <w:t>ignoring temporality</w:t>
      </w:r>
      <w:r w:rsidR="00EC4968">
        <w:rPr>
          <w:iCs/>
          <w:sz w:val="22"/>
          <w:szCs w:val="22"/>
        </w:rPr>
        <w:t xml:space="preserve"> by design. A close second for a temporal aggregation is recurrent nets [</w:t>
      </w:r>
      <w:r w:rsidR="00ED44ED">
        <w:rPr>
          <w:iCs/>
          <w:sz w:val="22"/>
          <w:szCs w:val="22"/>
        </w:rPr>
        <w:t>G13, G16, 22</w:t>
      </w:r>
      <w:r w:rsidR="00EC4968">
        <w:rPr>
          <w:iCs/>
          <w:sz w:val="22"/>
          <w:szCs w:val="22"/>
        </w:rPr>
        <w:t>]</w:t>
      </w:r>
      <w:r w:rsidR="00D92A73">
        <w:rPr>
          <w:iCs/>
          <w:sz w:val="22"/>
          <w:szCs w:val="22"/>
        </w:rPr>
        <w:t xml:space="preserve">. </w:t>
      </w:r>
      <w:r w:rsidR="00EE6C79">
        <w:rPr>
          <w:iCs/>
          <w:sz w:val="22"/>
          <w:szCs w:val="22"/>
        </w:rPr>
        <w:t>M</w:t>
      </w:r>
      <w:r w:rsidR="00D92A73">
        <w:rPr>
          <w:iCs/>
          <w:sz w:val="22"/>
          <w:szCs w:val="22"/>
        </w:rPr>
        <w:t xml:space="preserve">any </w:t>
      </w:r>
      <w:r w:rsidR="00EE6C79">
        <w:rPr>
          <w:iCs/>
          <w:sz w:val="22"/>
          <w:szCs w:val="22"/>
        </w:rPr>
        <w:t>have</w:t>
      </w:r>
      <w:r w:rsidR="00EC4968">
        <w:rPr>
          <w:iCs/>
          <w:sz w:val="22"/>
          <w:szCs w:val="22"/>
        </w:rPr>
        <w:t xml:space="preserve"> shown</w:t>
      </w:r>
      <w:r w:rsidR="00D92A73">
        <w:rPr>
          <w:iCs/>
          <w:sz w:val="22"/>
          <w:szCs w:val="22"/>
        </w:rPr>
        <w:t xml:space="preserve"> [</w:t>
      </w:r>
      <w:r w:rsidR="00ED44ED">
        <w:rPr>
          <w:iCs/>
          <w:sz w:val="22"/>
          <w:szCs w:val="22"/>
        </w:rPr>
        <w:t>G13, 22</w:t>
      </w:r>
      <w:r w:rsidR="00D92A73">
        <w:rPr>
          <w:iCs/>
          <w:sz w:val="22"/>
          <w:szCs w:val="22"/>
        </w:rPr>
        <w:t>]</w:t>
      </w:r>
      <w:r w:rsidR="00EC4968">
        <w:rPr>
          <w:iCs/>
          <w:sz w:val="22"/>
          <w:szCs w:val="22"/>
        </w:rPr>
        <w:t xml:space="preserve"> </w:t>
      </w:r>
      <w:r w:rsidR="00EE6C79">
        <w:rPr>
          <w:iCs/>
          <w:sz w:val="22"/>
          <w:szCs w:val="22"/>
        </w:rPr>
        <w:t xml:space="preserve">that recurrent networks </w:t>
      </w:r>
      <w:r w:rsidR="00EC4968">
        <w:rPr>
          <w:iCs/>
          <w:sz w:val="22"/>
          <w:szCs w:val="22"/>
        </w:rPr>
        <w:t>ignore temporality</w:t>
      </w:r>
      <w:r w:rsidR="00EE6C79">
        <w:rPr>
          <w:iCs/>
          <w:sz w:val="22"/>
          <w:szCs w:val="22"/>
        </w:rPr>
        <w:t xml:space="preserve"> in practice,</w:t>
      </w:r>
      <w:r w:rsidR="00EC4968">
        <w:rPr>
          <w:iCs/>
          <w:sz w:val="22"/>
          <w:szCs w:val="22"/>
        </w:rPr>
        <w:t xml:space="preserve"> as a consequence of chaotic optimization [</w:t>
      </w:r>
      <w:r w:rsidR="00ED44ED">
        <w:rPr>
          <w:iCs/>
          <w:sz w:val="22"/>
          <w:szCs w:val="22"/>
        </w:rPr>
        <w:t>50</w:t>
      </w:r>
      <w:r w:rsidR="00EC4968">
        <w:rPr>
          <w:iCs/>
          <w:sz w:val="22"/>
          <w:szCs w:val="22"/>
        </w:rPr>
        <w:t xml:space="preserve">]. Be it 3-d convolutions or recurrent networks, today’s algorithms have trouble even telling apart whether a video is played in forward (like Figure 1a) or in the reverse (like in </w:t>
      </w:r>
      <w:r w:rsidR="00802D0D">
        <w:rPr>
          <w:iCs/>
          <w:sz w:val="22"/>
          <w:szCs w:val="22"/>
        </w:rPr>
        <w:t xml:space="preserve">Figure 1c) </w:t>
      </w:r>
      <w:r w:rsidR="00EC4968">
        <w:rPr>
          <w:iCs/>
          <w:sz w:val="22"/>
          <w:szCs w:val="22"/>
        </w:rPr>
        <w:t>as shown in [</w:t>
      </w:r>
      <w:r w:rsidR="00ED44ED">
        <w:rPr>
          <w:iCs/>
          <w:sz w:val="22"/>
          <w:szCs w:val="22"/>
        </w:rPr>
        <w:t>G13</w:t>
      </w:r>
      <w:r w:rsidR="00EC4968">
        <w:rPr>
          <w:iCs/>
          <w:sz w:val="22"/>
          <w:szCs w:val="22"/>
        </w:rPr>
        <w:t xml:space="preserve">], see Figure 2. Indeed, to escape from manual supervision and move towards temporal self-supervision, </w:t>
      </w:r>
      <w:r w:rsidR="00EC4968" w:rsidRPr="00927D6C">
        <w:rPr>
          <w:b/>
          <w:iCs/>
          <w:sz w:val="22"/>
          <w:szCs w:val="22"/>
        </w:rPr>
        <w:t>t</w:t>
      </w:r>
      <w:r w:rsidR="00EC4968" w:rsidRPr="008505CE">
        <w:rPr>
          <w:b/>
          <w:iCs/>
          <w:sz w:val="22"/>
          <w:szCs w:val="22"/>
        </w:rPr>
        <w:t xml:space="preserve">he second fundamental challenge </w:t>
      </w:r>
      <w:r w:rsidR="00EC4968" w:rsidRPr="008505CE">
        <w:rPr>
          <w:iCs/>
          <w:sz w:val="22"/>
          <w:szCs w:val="22"/>
        </w:rPr>
        <w:t>is</w:t>
      </w:r>
      <w:r w:rsidR="00EC4968">
        <w:rPr>
          <w:iCs/>
          <w:sz w:val="22"/>
          <w:szCs w:val="22"/>
        </w:rPr>
        <w:t xml:space="preserve"> to design</w:t>
      </w:r>
      <w:r w:rsidR="00EC4968" w:rsidRPr="008505CE">
        <w:rPr>
          <w:iCs/>
          <w:sz w:val="22"/>
          <w:szCs w:val="22"/>
        </w:rPr>
        <w:t xml:space="preserve"> </w:t>
      </w:r>
      <w:r w:rsidR="00EC4968">
        <w:rPr>
          <w:iCs/>
          <w:sz w:val="22"/>
          <w:szCs w:val="22"/>
        </w:rPr>
        <w:t>visual recognition</w:t>
      </w:r>
      <w:r w:rsidR="00EC4968" w:rsidRPr="008505CE">
        <w:rPr>
          <w:iCs/>
          <w:sz w:val="22"/>
          <w:szCs w:val="22"/>
        </w:rPr>
        <w:t xml:space="preserve"> algorithms</w:t>
      </w:r>
      <w:r w:rsidR="00EC4968" w:rsidRPr="008505CE">
        <w:rPr>
          <w:b/>
          <w:iCs/>
          <w:sz w:val="22"/>
          <w:szCs w:val="22"/>
        </w:rPr>
        <w:t xml:space="preserve"> </w:t>
      </w:r>
      <w:r w:rsidR="00EC4968">
        <w:rPr>
          <w:b/>
          <w:iCs/>
          <w:sz w:val="22"/>
          <w:szCs w:val="22"/>
        </w:rPr>
        <w:t>that</w:t>
      </w:r>
      <w:r w:rsidR="009F4822">
        <w:rPr>
          <w:b/>
          <w:iCs/>
          <w:sz w:val="22"/>
          <w:szCs w:val="22"/>
        </w:rPr>
        <w:t xml:space="preserve"> encode time-</w:t>
      </w:r>
      <w:r w:rsidR="00EC4968">
        <w:rPr>
          <w:b/>
          <w:iCs/>
          <w:sz w:val="22"/>
          <w:szCs w:val="22"/>
        </w:rPr>
        <w:t xml:space="preserve">intrinsically </w:t>
      </w:r>
      <w:r w:rsidR="00EC4968">
        <w:rPr>
          <w:iCs/>
          <w:sz w:val="22"/>
          <w:szCs w:val="22"/>
        </w:rPr>
        <w:t>in their latent representations</w:t>
      </w:r>
      <w:r w:rsidR="00EC4968" w:rsidRPr="008505CE">
        <w:rPr>
          <w:b/>
          <w:iCs/>
          <w:sz w:val="22"/>
          <w:szCs w:val="22"/>
        </w:rPr>
        <w:t>.</w:t>
      </w:r>
      <w:r w:rsidR="00EC4968">
        <w:rPr>
          <w:b/>
          <w:iCs/>
          <w:sz w:val="22"/>
          <w:szCs w:val="22"/>
        </w:rPr>
        <w:t xml:space="preserve"> </w:t>
      </w:r>
      <w:r w:rsidR="00EC4968" w:rsidRPr="0037048B">
        <w:rPr>
          <w:iCs/>
          <w:sz w:val="22"/>
          <w:szCs w:val="22"/>
        </w:rPr>
        <w:t xml:space="preserve">As a promising </w:t>
      </w:r>
      <w:r w:rsidR="00EC4968" w:rsidRPr="0037048B">
        <w:rPr>
          <w:iCs/>
          <w:noProof/>
          <w:sz w:val="22"/>
          <w:szCs w:val="22"/>
          <w:lang w:val="en-US" w:eastAsia="en-US"/>
        </w:rPr>
        <w:t>direction,</w:t>
      </w:r>
      <w:r w:rsidR="00EC4968">
        <w:rPr>
          <w:b/>
          <w:iCs/>
          <w:noProof/>
          <w:sz w:val="22"/>
          <w:szCs w:val="22"/>
          <w:lang w:val="en-US" w:eastAsia="en-US"/>
        </w:rPr>
        <w:t xml:space="preserve"> </w:t>
      </w:r>
      <w:r w:rsidR="00EC4968" w:rsidRPr="00340D5F">
        <w:rPr>
          <w:iCs/>
          <w:sz w:val="22"/>
          <w:szCs w:val="22"/>
        </w:rPr>
        <w:t>I propose</w:t>
      </w:r>
      <w:r w:rsidR="00EC4968" w:rsidRPr="00340D5F">
        <w:rPr>
          <w:iCs/>
          <w:noProof/>
          <w:sz w:val="22"/>
          <w:szCs w:val="22"/>
          <w:lang w:val="en-US" w:eastAsia="en-US"/>
        </w:rPr>
        <w:t xml:space="preserve"> time</w:t>
      </w:r>
      <w:r w:rsidR="009F4822" w:rsidRPr="00340D5F">
        <w:rPr>
          <w:iCs/>
          <w:noProof/>
          <w:sz w:val="22"/>
          <w:szCs w:val="22"/>
          <w:lang w:val="en-US" w:eastAsia="en-US"/>
        </w:rPr>
        <w:t>-</w:t>
      </w:r>
      <w:r w:rsidR="00EC4968" w:rsidRPr="00340D5F">
        <w:rPr>
          <w:iCs/>
          <w:noProof/>
          <w:sz w:val="22"/>
          <w:szCs w:val="22"/>
          <w:lang w:val="en-US" w:eastAsia="en-US"/>
        </w:rPr>
        <w:t>intrinsic vi</w:t>
      </w:r>
      <w:r w:rsidR="00024465" w:rsidRPr="00340D5F">
        <w:rPr>
          <w:iCs/>
          <w:noProof/>
          <w:sz w:val="22"/>
          <w:szCs w:val="22"/>
          <w:lang w:val="en-US" w:eastAsia="en-US"/>
        </w:rPr>
        <w:t>sual algorithms</w:t>
      </w:r>
      <w:r w:rsidR="00024465">
        <w:rPr>
          <w:b/>
          <w:iCs/>
          <w:noProof/>
          <w:sz w:val="22"/>
          <w:szCs w:val="22"/>
          <w:lang w:val="en-US" w:eastAsia="en-US"/>
        </w:rPr>
        <w:t xml:space="preserve"> </w:t>
      </w:r>
      <w:r w:rsidR="00024465" w:rsidRPr="0037048B">
        <w:rPr>
          <w:iCs/>
          <w:noProof/>
          <w:sz w:val="22"/>
          <w:szCs w:val="22"/>
          <w:lang w:val="en-US" w:eastAsia="en-US"/>
        </w:rPr>
        <w:t xml:space="preserve">by </w:t>
      </w:r>
      <w:r w:rsidR="00EC4968" w:rsidRPr="0037048B">
        <w:rPr>
          <w:iCs/>
          <w:noProof/>
          <w:sz w:val="22"/>
          <w:szCs w:val="22"/>
          <w:lang w:val="en-US" w:eastAsia="en-US"/>
        </w:rPr>
        <w:t>align</w:t>
      </w:r>
      <w:r w:rsidR="00024465" w:rsidRPr="0037048B">
        <w:rPr>
          <w:iCs/>
          <w:noProof/>
          <w:sz w:val="22"/>
          <w:szCs w:val="22"/>
          <w:lang w:val="en-US" w:eastAsia="en-US"/>
        </w:rPr>
        <w:t>ing</w:t>
      </w:r>
      <w:r w:rsidR="00EC4968" w:rsidRPr="0037048B">
        <w:rPr>
          <w:iCs/>
          <w:noProof/>
          <w:sz w:val="22"/>
          <w:szCs w:val="22"/>
          <w:lang w:val="en-US" w:eastAsia="en-US"/>
        </w:rPr>
        <w:t xml:space="preserve"> their neural network structure with time</w:t>
      </w:r>
      <w:r w:rsidR="00EC4968" w:rsidRPr="001D167B">
        <w:rPr>
          <w:b/>
          <w:iCs/>
          <w:noProof/>
          <w:sz w:val="22"/>
          <w:szCs w:val="22"/>
          <w:lang w:val="en-US" w:eastAsia="en-US"/>
        </w:rPr>
        <w:t>.</w:t>
      </w:r>
    </w:p>
    <w:p w:rsidR="006A27C4" w:rsidRDefault="006A27C4" w:rsidP="009F10C5">
      <w:pPr>
        <w:jc w:val="both"/>
        <w:rPr>
          <w:iCs/>
          <w:sz w:val="22"/>
          <w:szCs w:val="22"/>
        </w:rPr>
      </w:pPr>
    </w:p>
    <w:p w:rsidR="003C520E" w:rsidRDefault="00B8384C" w:rsidP="009F10C5">
      <w:pPr>
        <w:jc w:val="both"/>
        <w:rPr>
          <w:iCs/>
          <w:sz w:val="22"/>
          <w:szCs w:val="22"/>
        </w:rPr>
      </w:pPr>
      <w:r>
        <w:rPr>
          <w:iCs/>
          <w:sz w:val="22"/>
          <w:szCs w:val="22"/>
        </w:rPr>
        <w:t>A</w:t>
      </w:r>
      <w:r w:rsidR="00927D6C">
        <w:rPr>
          <w:iCs/>
          <w:sz w:val="22"/>
          <w:szCs w:val="22"/>
        </w:rPr>
        <w:t xml:space="preserve"> core </w:t>
      </w:r>
      <w:r w:rsidR="00B748FD">
        <w:rPr>
          <w:iCs/>
          <w:sz w:val="22"/>
          <w:szCs w:val="22"/>
        </w:rPr>
        <w:t>reason why</w:t>
      </w:r>
      <w:r w:rsidR="00E028BB" w:rsidRPr="00E028BB">
        <w:rPr>
          <w:iCs/>
          <w:sz w:val="22"/>
          <w:szCs w:val="22"/>
        </w:rPr>
        <w:t xml:space="preserve"> </w:t>
      </w:r>
      <w:r w:rsidR="003C520E">
        <w:rPr>
          <w:iCs/>
          <w:sz w:val="22"/>
          <w:szCs w:val="22"/>
        </w:rPr>
        <w:t>encoding</w:t>
      </w:r>
      <w:r w:rsidR="00E028BB" w:rsidRPr="00E028BB">
        <w:rPr>
          <w:iCs/>
          <w:sz w:val="22"/>
          <w:szCs w:val="22"/>
        </w:rPr>
        <w:t xml:space="preserve"> time in </w:t>
      </w:r>
      <w:r w:rsidR="00927D6C">
        <w:rPr>
          <w:iCs/>
          <w:sz w:val="22"/>
          <w:szCs w:val="22"/>
        </w:rPr>
        <w:t>visual sequences</w:t>
      </w:r>
      <w:r w:rsidR="00E028BB" w:rsidRPr="00E028BB">
        <w:rPr>
          <w:iCs/>
          <w:sz w:val="22"/>
          <w:szCs w:val="22"/>
        </w:rPr>
        <w:t xml:space="preserve"> is</w:t>
      </w:r>
      <w:r w:rsidR="00B748FD">
        <w:rPr>
          <w:iCs/>
          <w:sz w:val="22"/>
          <w:szCs w:val="22"/>
        </w:rPr>
        <w:t xml:space="preserve"> </w:t>
      </w:r>
      <w:r w:rsidR="00927D6C">
        <w:rPr>
          <w:iCs/>
          <w:sz w:val="22"/>
          <w:szCs w:val="22"/>
        </w:rPr>
        <w:t xml:space="preserve">hard </w:t>
      </w:r>
      <w:r w:rsidR="00B748FD">
        <w:rPr>
          <w:iCs/>
          <w:sz w:val="22"/>
          <w:szCs w:val="22"/>
        </w:rPr>
        <w:t>is</w:t>
      </w:r>
      <w:r w:rsidR="00E028BB" w:rsidRPr="00E028BB">
        <w:rPr>
          <w:iCs/>
          <w:sz w:val="22"/>
          <w:szCs w:val="22"/>
        </w:rPr>
        <w:t xml:space="preserve"> the </w:t>
      </w:r>
      <w:r w:rsidR="00E028BB" w:rsidRPr="00247926">
        <w:rPr>
          <w:iCs/>
          <w:sz w:val="22"/>
          <w:szCs w:val="22"/>
        </w:rPr>
        <w:t>conflict</w:t>
      </w:r>
      <w:r w:rsidR="00927D6C" w:rsidRPr="00247926">
        <w:rPr>
          <w:iCs/>
          <w:sz w:val="22"/>
          <w:szCs w:val="22"/>
        </w:rPr>
        <w:t xml:space="preserve"> </w:t>
      </w:r>
      <w:r w:rsidR="00E028BB" w:rsidRPr="00247926">
        <w:rPr>
          <w:iCs/>
          <w:sz w:val="22"/>
          <w:szCs w:val="22"/>
        </w:rPr>
        <w:t>between what needs to be learnt and what can be learnt</w:t>
      </w:r>
      <w:r w:rsidR="00E028BB" w:rsidRPr="00E028BB">
        <w:rPr>
          <w:iCs/>
          <w:sz w:val="22"/>
          <w:szCs w:val="22"/>
        </w:rPr>
        <w:t xml:space="preserve"> by algorithms. On one hand, </w:t>
      </w:r>
      <w:r w:rsidR="00E028BB" w:rsidRPr="00247926">
        <w:rPr>
          <w:b/>
          <w:iCs/>
          <w:sz w:val="22"/>
          <w:szCs w:val="22"/>
        </w:rPr>
        <w:t xml:space="preserve">any </w:t>
      </w:r>
      <w:r w:rsidR="003C520E" w:rsidRPr="00247926">
        <w:rPr>
          <w:b/>
          <w:iCs/>
          <w:sz w:val="22"/>
          <w:szCs w:val="22"/>
        </w:rPr>
        <w:t>visual recognition</w:t>
      </w:r>
      <w:r w:rsidR="00E028BB" w:rsidRPr="00247926">
        <w:rPr>
          <w:b/>
          <w:iCs/>
          <w:sz w:val="22"/>
          <w:szCs w:val="22"/>
        </w:rPr>
        <w:t xml:space="preserve"> algorithm</w:t>
      </w:r>
      <w:r w:rsidR="00E028BB" w:rsidRPr="00E028BB">
        <w:rPr>
          <w:iCs/>
          <w:sz w:val="22"/>
          <w:szCs w:val="22"/>
        </w:rPr>
        <w:t xml:space="preserve"> –be it a recurrent neural network or 3-d convolutions– </w:t>
      </w:r>
      <w:r w:rsidR="00E028BB" w:rsidRPr="00247926">
        <w:rPr>
          <w:b/>
          <w:iCs/>
          <w:sz w:val="22"/>
          <w:szCs w:val="22"/>
        </w:rPr>
        <w:t>is by nature finite</w:t>
      </w:r>
      <w:r w:rsidR="00E028BB" w:rsidRPr="00E028BB">
        <w:rPr>
          <w:iCs/>
          <w:sz w:val="22"/>
          <w:szCs w:val="22"/>
        </w:rPr>
        <w:t xml:space="preserve">; finite number of parameters, finite number of convolutions, finite number of frames and finite number of labels. On the other hand, even in simple videos there exist several </w:t>
      </w:r>
      <w:r w:rsidR="003C520E">
        <w:rPr>
          <w:iCs/>
          <w:sz w:val="22"/>
          <w:szCs w:val="22"/>
        </w:rPr>
        <w:t>hundreds or thousands</w:t>
      </w:r>
      <w:r w:rsidR="00E028BB" w:rsidRPr="00E028BB">
        <w:rPr>
          <w:iCs/>
          <w:sz w:val="22"/>
          <w:szCs w:val="22"/>
        </w:rPr>
        <w:t xml:space="preserve"> of frames </w:t>
      </w:r>
      <w:r w:rsidR="003C520E">
        <w:rPr>
          <w:iCs/>
          <w:sz w:val="22"/>
          <w:szCs w:val="22"/>
        </w:rPr>
        <w:t>with</w:t>
      </w:r>
      <w:r w:rsidR="00E028BB" w:rsidRPr="00E028BB">
        <w:rPr>
          <w:iCs/>
          <w:sz w:val="22"/>
          <w:szCs w:val="22"/>
        </w:rPr>
        <w:t xml:space="preserve"> hundreds thousands of pixels per frame.</w:t>
      </w:r>
      <w:r w:rsidR="003C520E">
        <w:rPr>
          <w:iCs/>
          <w:sz w:val="22"/>
          <w:szCs w:val="22"/>
        </w:rPr>
        <w:t xml:space="preserve"> To encode time</w:t>
      </w:r>
      <w:r w:rsidR="00802D0D">
        <w:rPr>
          <w:iCs/>
          <w:sz w:val="22"/>
          <w:szCs w:val="22"/>
        </w:rPr>
        <w:t>,</w:t>
      </w:r>
      <w:r w:rsidR="003C520E">
        <w:rPr>
          <w:iCs/>
          <w:sz w:val="22"/>
          <w:szCs w:val="22"/>
        </w:rPr>
        <w:t xml:space="preserve"> an algorithm must</w:t>
      </w:r>
      <w:r w:rsidR="00E028BB" w:rsidRPr="00E028BB">
        <w:rPr>
          <w:iCs/>
          <w:sz w:val="22"/>
          <w:szCs w:val="22"/>
        </w:rPr>
        <w:t xml:space="preserve"> </w:t>
      </w:r>
      <w:r w:rsidR="003C520E">
        <w:rPr>
          <w:iCs/>
          <w:sz w:val="22"/>
          <w:szCs w:val="22"/>
        </w:rPr>
        <w:t>account for the practically innumerable</w:t>
      </w:r>
      <w:r w:rsidR="00E028BB" w:rsidRPr="00E028BB">
        <w:rPr>
          <w:iCs/>
          <w:sz w:val="22"/>
          <w:szCs w:val="22"/>
        </w:rPr>
        <w:t xml:space="preserve"> dynamics between pixels within a frame and between frames.</w:t>
      </w:r>
      <w:r w:rsidR="003C520E">
        <w:rPr>
          <w:iCs/>
          <w:sz w:val="22"/>
          <w:szCs w:val="22"/>
        </w:rPr>
        <w:t xml:space="preserve"> </w:t>
      </w:r>
      <w:r w:rsidR="00802D0D">
        <w:rPr>
          <w:iCs/>
          <w:sz w:val="22"/>
          <w:szCs w:val="22"/>
        </w:rPr>
        <w:t xml:space="preserve">Today’s video algorithms learn their temporal representations directly on open and unconstrained latent spaces. This is problematic, as the algorithms learn to </w:t>
      </w:r>
      <w:r w:rsidR="00D92A73">
        <w:rPr>
          <w:iCs/>
          <w:sz w:val="22"/>
          <w:szCs w:val="22"/>
        </w:rPr>
        <w:t>over</w:t>
      </w:r>
      <w:r w:rsidR="00802D0D">
        <w:rPr>
          <w:iCs/>
          <w:sz w:val="22"/>
          <w:szCs w:val="22"/>
        </w:rPr>
        <w:t xml:space="preserve">fit </w:t>
      </w:r>
      <w:r w:rsidR="00D92A73">
        <w:rPr>
          <w:iCs/>
          <w:sz w:val="22"/>
          <w:szCs w:val="22"/>
        </w:rPr>
        <w:t xml:space="preserve">to </w:t>
      </w:r>
      <w:r w:rsidR="00802D0D">
        <w:rPr>
          <w:iCs/>
          <w:sz w:val="22"/>
          <w:szCs w:val="22"/>
        </w:rPr>
        <w:t>the innumerable spatiotemporal dynamics [</w:t>
      </w:r>
      <w:r w:rsidR="008879D7">
        <w:rPr>
          <w:iCs/>
          <w:sz w:val="22"/>
          <w:szCs w:val="22"/>
        </w:rPr>
        <w:t>G13, 33, 50</w:t>
      </w:r>
      <w:r w:rsidR="00802D0D">
        <w:rPr>
          <w:iCs/>
          <w:sz w:val="22"/>
          <w:szCs w:val="22"/>
        </w:rPr>
        <w:t xml:space="preserve">] in the training data, </w:t>
      </w:r>
      <w:r w:rsidR="00D92A73">
        <w:rPr>
          <w:iCs/>
          <w:sz w:val="22"/>
          <w:szCs w:val="22"/>
        </w:rPr>
        <w:t xml:space="preserve">rather than </w:t>
      </w:r>
      <w:r w:rsidR="00802D0D">
        <w:rPr>
          <w:iCs/>
          <w:sz w:val="22"/>
          <w:szCs w:val="22"/>
        </w:rPr>
        <w:t>generalize to the</w:t>
      </w:r>
      <w:r w:rsidR="00D92A73">
        <w:rPr>
          <w:iCs/>
          <w:sz w:val="22"/>
          <w:szCs w:val="22"/>
        </w:rPr>
        <w:t xml:space="preserve"> general</w:t>
      </w:r>
      <w:r w:rsidR="00802D0D">
        <w:rPr>
          <w:iCs/>
          <w:sz w:val="22"/>
          <w:szCs w:val="22"/>
        </w:rPr>
        <w:t xml:space="preserve"> spatiotemporal dynamics</w:t>
      </w:r>
      <w:r w:rsidR="00D92A73">
        <w:rPr>
          <w:iCs/>
          <w:sz w:val="22"/>
          <w:szCs w:val="22"/>
        </w:rPr>
        <w:t xml:space="preserve"> patterns</w:t>
      </w:r>
      <w:r w:rsidR="00802D0D">
        <w:rPr>
          <w:iCs/>
          <w:sz w:val="22"/>
          <w:szCs w:val="22"/>
        </w:rPr>
        <w:t>.</w:t>
      </w:r>
      <w:r w:rsidR="00024465">
        <w:rPr>
          <w:iCs/>
          <w:sz w:val="22"/>
          <w:szCs w:val="22"/>
        </w:rPr>
        <w:t xml:space="preserve"> </w:t>
      </w:r>
      <w:r w:rsidR="003C520E">
        <w:rPr>
          <w:iCs/>
          <w:sz w:val="22"/>
          <w:szCs w:val="22"/>
        </w:rPr>
        <w:t xml:space="preserve">Thus, </w:t>
      </w:r>
      <w:r w:rsidR="003C520E" w:rsidRPr="003C520E">
        <w:rPr>
          <w:b/>
          <w:iCs/>
          <w:sz w:val="22"/>
          <w:szCs w:val="22"/>
        </w:rPr>
        <w:t>the third fundamental challenge</w:t>
      </w:r>
      <w:r w:rsidR="003C520E">
        <w:rPr>
          <w:iCs/>
          <w:sz w:val="22"/>
          <w:szCs w:val="22"/>
        </w:rPr>
        <w:t xml:space="preserve"> </w:t>
      </w:r>
      <w:r w:rsidR="003C520E" w:rsidRPr="00247926">
        <w:rPr>
          <w:b/>
          <w:iCs/>
          <w:sz w:val="22"/>
          <w:szCs w:val="22"/>
        </w:rPr>
        <w:t>is</w:t>
      </w:r>
      <w:r w:rsidR="00247926" w:rsidRPr="00247926">
        <w:rPr>
          <w:b/>
          <w:iCs/>
          <w:sz w:val="22"/>
          <w:szCs w:val="22"/>
        </w:rPr>
        <w:t xml:space="preserve"> to design</w:t>
      </w:r>
      <w:r w:rsidR="003C520E" w:rsidRPr="00247926">
        <w:rPr>
          <w:b/>
          <w:iCs/>
          <w:sz w:val="22"/>
          <w:szCs w:val="22"/>
        </w:rPr>
        <w:t xml:space="preserve"> </w:t>
      </w:r>
      <w:r w:rsidR="000C6A38" w:rsidRPr="00247926">
        <w:rPr>
          <w:b/>
          <w:iCs/>
          <w:sz w:val="22"/>
          <w:szCs w:val="22"/>
        </w:rPr>
        <w:t>visual recognition</w:t>
      </w:r>
      <w:r w:rsidR="003C520E" w:rsidRPr="00247926">
        <w:rPr>
          <w:b/>
          <w:iCs/>
          <w:sz w:val="22"/>
          <w:szCs w:val="22"/>
        </w:rPr>
        <w:t xml:space="preserve"> algorithms that</w:t>
      </w:r>
      <w:r w:rsidR="003C520E">
        <w:rPr>
          <w:iCs/>
          <w:sz w:val="22"/>
          <w:szCs w:val="22"/>
        </w:rPr>
        <w:t xml:space="preserve"> </w:t>
      </w:r>
      <w:r w:rsidR="00663282">
        <w:rPr>
          <w:iCs/>
          <w:sz w:val="22"/>
          <w:szCs w:val="22"/>
        </w:rPr>
        <w:t>despite their finite nature</w:t>
      </w:r>
      <w:r w:rsidR="003C520E" w:rsidRPr="00247926">
        <w:rPr>
          <w:b/>
          <w:iCs/>
          <w:sz w:val="22"/>
          <w:szCs w:val="22"/>
        </w:rPr>
        <w:t xml:space="preserve"> </w:t>
      </w:r>
      <w:r w:rsidR="00D134D5">
        <w:rPr>
          <w:b/>
          <w:iCs/>
          <w:sz w:val="22"/>
          <w:szCs w:val="22"/>
        </w:rPr>
        <w:t xml:space="preserve">can </w:t>
      </w:r>
      <w:r w:rsidR="00E028BB" w:rsidRPr="00247926">
        <w:rPr>
          <w:b/>
          <w:iCs/>
          <w:sz w:val="22"/>
          <w:szCs w:val="22"/>
        </w:rPr>
        <w:t>account for</w:t>
      </w:r>
      <w:r w:rsidR="00054BA5" w:rsidRPr="00247926">
        <w:rPr>
          <w:b/>
          <w:iCs/>
          <w:sz w:val="22"/>
          <w:szCs w:val="22"/>
        </w:rPr>
        <w:t xml:space="preserve"> </w:t>
      </w:r>
      <w:r w:rsidR="00D134D5">
        <w:rPr>
          <w:b/>
          <w:iCs/>
          <w:sz w:val="22"/>
          <w:szCs w:val="22"/>
        </w:rPr>
        <w:t>the</w:t>
      </w:r>
      <w:r w:rsidR="00E028BB" w:rsidRPr="00E028BB">
        <w:rPr>
          <w:iCs/>
          <w:sz w:val="22"/>
          <w:szCs w:val="22"/>
        </w:rPr>
        <w:t xml:space="preserve"> </w:t>
      </w:r>
      <w:r w:rsidR="00024465">
        <w:rPr>
          <w:b/>
          <w:iCs/>
          <w:sz w:val="22"/>
          <w:szCs w:val="22"/>
        </w:rPr>
        <w:t>innumerable</w:t>
      </w:r>
      <w:r w:rsidR="00C34D69" w:rsidRPr="00247926">
        <w:rPr>
          <w:b/>
          <w:iCs/>
          <w:sz w:val="22"/>
          <w:szCs w:val="22"/>
        </w:rPr>
        <w:t xml:space="preserve"> </w:t>
      </w:r>
      <w:r w:rsidR="00E028BB" w:rsidRPr="00247926">
        <w:rPr>
          <w:b/>
          <w:iCs/>
          <w:sz w:val="22"/>
          <w:szCs w:val="22"/>
        </w:rPr>
        <w:t>spatiotemporal dynamic</w:t>
      </w:r>
      <w:r w:rsidR="003C520E" w:rsidRPr="00247926">
        <w:rPr>
          <w:b/>
          <w:iCs/>
          <w:sz w:val="22"/>
          <w:szCs w:val="22"/>
        </w:rPr>
        <w:t>s.</w:t>
      </w:r>
      <w:r w:rsidR="008F6762">
        <w:rPr>
          <w:b/>
          <w:iCs/>
          <w:sz w:val="22"/>
          <w:szCs w:val="22"/>
        </w:rPr>
        <w:t xml:space="preserve"> </w:t>
      </w:r>
      <w:r w:rsidR="00024465" w:rsidRPr="0037048B">
        <w:rPr>
          <w:iCs/>
          <w:sz w:val="22"/>
          <w:szCs w:val="22"/>
        </w:rPr>
        <w:t>As</w:t>
      </w:r>
      <w:r w:rsidR="0019735E" w:rsidRPr="0037048B">
        <w:rPr>
          <w:iCs/>
          <w:sz w:val="22"/>
          <w:szCs w:val="22"/>
        </w:rPr>
        <w:t xml:space="preserve"> a promising direction</w:t>
      </w:r>
      <w:r w:rsidR="00024465" w:rsidRPr="0037048B">
        <w:rPr>
          <w:iCs/>
          <w:sz w:val="22"/>
          <w:szCs w:val="22"/>
        </w:rPr>
        <w:t>,</w:t>
      </w:r>
      <w:r w:rsidR="00024465">
        <w:rPr>
          <w:b/>
          <w:iCs/>
          <w:sz w:val="22"/>
          <w:szCs w:val="22"/>
        </w:rPr>
        <w:t xml:space="preserve"> </w:t>
      </w:r>
      <w:r w:rsidR="00024465" w:rsidRPr="00340D5F">
        <w:rPr>
          <w:iCs/>
          <w:sz w:val="22"/>
          <w:szCs w:val="22"/>
        </w:rPr>
        <w:t>I propose</w:t>
      </w:r>
      <w:r w:rsidR="008F6762" w:rsidRPr="00340D5F">
        <w:rPr>
          <w:iCs/>
          <w:sz w:val="22"/>
          <w:szCs w:val="22"/>
        </w:rPr>
        <w:t xml:space="preserve"> time </w:t>
      </w:r>
      <w:r w:rsidR="00024465" w:rsidRPr="00340D5F">
        <w:rPr>
          <w:iCs/>
          <w:sz w:val="22"/>
          <w:szCs w:val="22"/>
        </w:rPr>
        <w:t>geometric visual algorithms,</w:t>
      </w:r>
      <w:r w:rsidR="008F6762" w:rsidRPr="0037048B">
        <w:rPr>
          <w:iCs/>
          <w:sz w:val="22"/>
          <w:szCs w:val="22"/>
        </w:rPr>
        <w:t xml:space="preserve"> </w:t>
      </w:r>
      <w:r w:rsidR="0019735E" w:rsidRPr="0037048B">
        <w:rPr>
          <w:iCs/>
          <w:sz w:val="22"/>
          <w:szCs w:val="22"/>
        </w:rPr>
        <w:t>by fitting</w:t>
      </w:r>
      <w:r w:rsidR="002D4CA5" w:rsidRPr="0037048B">
        <w:rPr>
          <w:iCs/>
          <w:sz w:val="22"/>
          <w:szCs w:val="22"/>
        </w:rPr>
        <w:t xml:space="preserve"> </w:t>
      </w:r>
      <w:r w:rsidR="008F6762" w:rsidRPr="0037048B">
        <w:rPr>
          <w:iCs/>
          <w:sz w:val="22"/>
          <w:szCs w:val="22"/>
        </w:rPr>
        <w:t>known geometries</w:t>
      </w:r>
      <w:r w:rsidR="002D4CA5" w:rsidRPr="0037048B">
        <w:rPr>
          <w:iCs/>
          <w:sz w:val="22"/>
          <w:szCs w:val="22"/>
        </w:rPr>
        <w:t xml:space="preserve"> to the</w:t>
      </w:r>
      <w:r w:rsidR="0019735E" w:rsidRPr="0037048B">
        <w:rPr>
          <w:iCs/>
          <w:sz w:val="22"/>
          <w:szCs w:val="22"/>
        </w:rPr>
        <w:t xml:space="preserve"> spatiotemporal</w:t>
      </w:r>
      <w:r w:rsidR="002D4CA5" w:rsidRPr="0037048B">
        <w:rPr>
          <w:iCs/>
          <w:sz w:val="22"/>
          <w:szCs w:val="22"/>
        </w:rPr>
        <w:t xml:space="preserve"> latent space</w:t>
      </w:r>
      <w:r w:rsidR="008F6762" w:rsidRPr="001D167B">
        <w:rPr>
          <w:iCs/>
          <w:sz w:val="22"/>
          <w:szCs w:val="22"/>
        </w:rPr>
        <w:t>.</w:t>
      </w:r>
    </w:p>
    <w:p w:rsidR="008505CE" w:rsidRDefault="008505CE" w:rsidP="0096582E">
      <w:pPr>
        <w:jc w:val="both"/>
        <w:rPr>
          <w:iCs/>
          <w:sz w:val="22"/>
          <w:szCs w:val="22"/>
        </w:rPr>
      </w:pPr>
    </w:p>
    <w:p w:rsidR="0025414D" w:rsidRPr="00885291" w:rsidRDefault="005A504A" w:rsidP="0025414D">
      <w:pPr>
        <w:jc w:val="both"/>
        <w:rPr>
          <w:iCs/>
          <w:sz w:val="22"/>
          <w:szCs w:val="22"/>
        </w:rPr>
      </w:pPr>
      <w:r>
        <w:rPr>
          <w:b/>
          <w:iCs/>
          <w:sz w:val="22"/>
          <w:szCs w:val="22"/>
          <w:u w:val="single"/>
        </w:rPr>
        <w:t xml:space="preserve">Aim and </w:t>
      </w:r>
      <w:r w:rsidR="00AC3A14">
        <w:rPr>
          <w:b/>
          <w:iCs/>
          <w:sz w:val="22"/>
          <w:szCs w:val="22"/>
          <w:u w:val="single"/>
        </w:rPr>
        <w:t>o</w:t>
      </w:r>
      <w:r>
        <w:rPr>
          <w:b/>
          <w:iCs/>
          <w:sz w:val="22"/>
          <w:szCs w:val="22"/>
          <w:u w:val="single"/>
        </w:rPr>
        <w:t>bjectives</w:t>
      </w:r>
      <w:r w:rsidR="00B748FD" w:rsidRPr="003900E8">
        <w:rPr>
          <w:b/>
          <w:iCs/>
          <w:sz w:val="22"/>
          <w:szCs w:val="22"/>
          <w:u w:val="single"/>
        </w:rPr>
        <w:t>.</w:t>
      </w:r>
      <w:r w:rsidR="0096582E" w:rsidRPr="0096582E">
        <w:t xml:space="preserve"> </w:t>
      </w:r>
      <w:r w:rsidR="0096582E" w:rsidRPr="00AC3A14">
        <w:rPr>
          <w:b/>
          <w:iCs/>
          <w:sz w:val="22"/>
          <w:szCs w:val="22"/>
        </w:rPr>
        <w:t>The overall aim</w:t>
      </w:r>
      <w:r w:rsidR="00540C24" w:rsidRPr="00AC3A14">
        <w:rPr>
          <w:b/>
          <w:iCs/>
          <w:sz w:val="22"/>
          <w:szCs w:val="22"/>
        </w:rPr>
        <w:t xml:space="preserve"> </w:t>
      </w:r>
      <w:r w:rsidR="00540C24" w:rsidRPr="00AC3A14">
        <w:rPr>
          <w:iCs/>
          <w:sz w:val="22"/>
          <w:szCs w:val="22"/>
        </w:rPr>
        <w:t xml:space="preserve">of this </w:t>
      </w:r>
      <w:r w:rsidR="003900E8" w:rsidRPr="00AC3A14">
        <w:rPr>
          <w:iCs/>
          <w:sz w:val="22"/>
          <w:szCs w:val="22"/>
        </w:rPr>
        <w:t xml:space="preserve">project </w:t>
      </w:r>
      <w:r w:rsidR="00C02124">
        <w:rPr>
          <w:iCs/>
          <w:sz w:val="22"/>
          <w:szCs w:val="22"/>
        </w:rPr>
        <w:t>is to design</w:t>
      </w:r>
      <w:r w:rsidR="00540C24" w:rsidRPr="00AC3A14">
        <w:rPr>
          <w:b/>
          <w:iCs/>
          <w:sz w:val="22"/>
          <w:szCs w:val="22"/>
        </w:rPr>
        <w:t xml:space="preserve"> </w:t>
      </w:r>
      <w:r w:rsidR="003900E8" w:rsidRPr="00AC3A14">
        <w:rPr>
          <w:b/>
          <w:iCs/>
          <w:sz w:val="22"/>
          <w:szCs w:val="22"/>
        </w:rPr>
        <w:t xml:space="preserve">visual recognition algorithms </w:t>
      </w:r>
      <w:r w:rsidR="003900E8" w:rsidRPr="00373696">
        <w:rPr>
          <w:iCs/>
          <w:sz w:val="22"/>
          <w:szCs w:val="22"/>
        </w:rPr>
        <w:t>that</w:t>
      </w:r>
      <w:r w:rsidR="00AC3A14" w:rsidRPr="00AC3A14">
        <w:rPr>
          <w:b/>
          <w:iCs/>
          <w:sz w:val="22"/>
          <w:szCs w:val="22"/>
        </w:rPr>
        <w:t xml:space="preserve"> given past </w:t>
      </w:r>
      <w:r w:rsidR="00AC3A14" w:rsidRPr="00373696">
        <w:rPr>
          <w:iCs/>
          <w:sz w:val="22"/>
          <w:szCs w:val="22"/>
        </w:rPr>
        <w:t>video observations</w:t>
      </w:r>
      <w:r w:rsidR="003900E8" w:rsidRPr="00373696">
        <w:rPr>
          <w:iCs/>
          <w:sz w:val="22"/>
          <w:szCs w:val="22"/>
        </w:rPr>
        <w:t xml:space="preserve"> </w:t>
      </w:r>
      <w:r w:rsidR="003900E8" w:rsidRPr="00AC3A14">
        <w:rPr>
          <w:b/>
          <w:iCs/>
          <w:sz w:val="22"/>
          <w:szCs w:val="22"/>
        </w:rPr>
        <w:t>predict the expected future</w:t>
      </w:r>
      <w:r w:rsidR="003F50C5" w:rsidRPr="00AC3A14">
        <w:rPr>
          <w:iCs/>
          <w:sz w:val="22"/>
          <w:szCs w:val="22"/>
        </w:rPr>
        <w:t xml:space="preserve">, be it future object locations, future people’s </w:t>
      </w:r>
      <w:r w:rsidR="00201C50" w:rsidRPr="00AC3A14">
        <w:rPr>
          <w:iCs/>
          <w:sz w:val="22"/>
          <w:szCs w:val="22"/>
        </w:rPr>
        <w:t>actions</w:t>
      </w:r>
      <w:r w:rsidR="003F50C5" w:rsidRPr="00AC3A14">
        <w:rPr>
          <w:iCs/>
          <w:sz w:val="22"/>
          <w:szCs w:val="22"/>
        </w:rPr>
        <w:t>, even future’s cause and effect patterns</w:t>
      </w:r>
      <w:r w:rsidR="003F50C5" w:rsidRPr="00AC3A14">
        <w:rPr>
          <w:b/>
          <w:iCs/>
          <w:sz w:val="22"/>
          <w:szCs w:val="22"/>
        </w:rPr>
        <w:t>.</w:t>
      </w:r>
      <w:r w:rsidR="0025414D">
        <w:rPr>
          <w:b/>
          <w:iCs/>
          <w:sz w:val="22"/>
          <w:szCs w:val="22"/>
        </w:rPr>
        <w:t xml:space="preserve"> </w:t>
      </w:r>
      <w:r>
        <w:rPr>
          <w:iCs/>
          <w:sz w:val="22"/>
          <w:szCs w:val="22"/>
        </w:rPr>
        <w:t xml:space="preserve">I want to learn what people </w:t>
      </w:r>
      <w:r w:rsidR="008F6762">
        <w:rPr>
          <w:iCs/>
          <w:sz w:val="22"/>
          <w:szCs w:val="22"/>
        </w:rPr>
        <w:t xml:space="preserve">are </w:t>
      </w:r>
      <w:r>
        <w:rPr>
          <w:iCs/>
          <w:sz w:val="22"/>
          <w:szCs w:val="22"/>
        </w:rPr>
        <w:t>likely to do next given</w:t>
      </w:r>
      <w:r w:rsidR="00F82A0F">
        <w:rPr>
          <w:iCs/>
          <w:sz w:val="22"/>
          <w:szCs w:val="22"/>
        </w:rPr>
        <w:t xml:space="preserve"> their</w:t>
      </w:r>
      <w:r>
        <w:rPr>
          <w:iCs/>
          <w:sz w:val="22"/>
          <w:szCs w:val="22"/>
        </w:rPr>
        <w:t xml:space="preserve"> past actions and behavior. I want to learn where objects are expected given their </w:t>
      </w:r>
      <w:r w:rsidR="00F17F0C">
        <w:rPr>
          <w:iCs/>
          <w:sz w:val="22"/>
          <w:szCs w:val="22"/>
        </w:rPr>
        <w:t>past and co-l</w:t>
      </w:r>
      <w:r>
        <w:rPr>
          <w:iCs/>
          <w:sz w:val="22"/>
          <w:szCs w:val="22"/>
        </w:rPr>
        <w:t>ocated objects. Ideally, I want to</w:t>
      </w:r>
      <w:r w:rsidR="005A58B0">
        <w:rPr>
          <w:iCs/>
          <w:sz w:val="22"/>
          <w:szCs w:val="22"/>
        </w:rPr>
        <w:t xml:space="preserve"> even</w:t>
      </w:r>
      <w:r>
        <w:rPr>
          <w:iCs/>
          <w:sz w:val="22"/>
          <w:szCs w:val="22"/>
        </w:rPr>
        <w:t xml:space="preserve"> learn cause and effect mechanisms in visual interactions and reuse them in novel visual scenes. Notably, these are few examples only.</w:t>
      </w:r>
      <w:r w:rsidR="00974013">
        <w:rPr>
          <w:iCs/>
          <w:sz w:val="22"/>
          <w:szCs w:val="22"/>
        </w:rPr>
        <w:t xml:space="preserve"> </w:t>
      </w:r>
      <w:r w:rsidR="00974013" w:rsidRPr="00673A62">
        <w:rPr>
          <w:b/>
          <w:iCs/>
          <w:sz w:val="22"/>
          <w:szCs w:val="22"/>
        </w:rPr>
        <w:t>I propose to learn the expected futures given past observations by</w:t>
      </w:r>
      <w:r w:rsidR="00974013">
        <w:rPr>
          <w:b/>
          <w:iCs/>
          <w:sz w:val="22"/>
          <w:szCs w:val="22"/>
        </w:rPr>
        <w:t xml:space="preserve"> designing </w:t>
      </w:r>
      <w:r w:rsidR="009F4822">
        <w:rPr>
          <w:b/>
          <w:iCs/>
          <w:sz w:val="22"/>
          <w:szCs w:val="22"/>
        </w:rPr>
        <w:t>visual algorithms that are time-</w:t>
      </w:r>
      <w:r w:rsidR="0037048B">
        <w:rPr>
          <w:b/>
          <w:iCs/>
          <w:sz w:val="22"/>
          <w:szCs w:val="22"/>
        </w:rPr>
        <w:t>stochastic, t</w:t>
      </w:r>
      <w:r w:rsidR="009F4822">
        <w:rPr>
          <w:b/>
          <w:iCs/>
          <w:sz w:val="22"/>
          <w:szCs w:val="22"/>
        </w:rPr>
        <w:t>ime-intrinsic and time-</w:t>
      </w:r>
      <w:r w:rsidR="0037048B">
        <w:rPr>
          <w:b/>
          <w:iCs/>
          <w:sz w:val="22"/>
          <w:szCs w:val="22"/>
        </w:rPr>
        <w:t xml:space="preserve">geometric. </w:t>
      </w:r>
      <w:r w:rsidR="0025414D">
        <w:rPr>
          <w:iCs/>
          <w:sz w:val="22"/>
          <w:szCs w:val="22"/>
        </w:rPr>
        <w:t>Starting from the scientific challenges, the proposal has the following objectives.</w:t>
      </w:r>
    </w:p>
    <w:tbl>
      <w:tblPr>
        <w:tblStyle w:val="TableGrid"/>
        <w:tblpPr w:leftFromText="180" w:rightFromText="180" w:vertAnchor="text" w:horzAnchor="margin" w:tblpY="169"/>
        <w:tblW w:w="0" w:type="auto"/>
        <w:tblLook w:val="04A0" w:firstRow="1" w:lastRow="0" w:firstColumn="1" w:lastColumn="0" w:noHBand="0" w:noVBand="1"/>
      </w:tblPr>
      <w:tblGrid>
        <w:gridCol w:w="9628"/>
      </w:tblGrid>
      <w:tr w:rsidR="001D40EA" w:rsidTr="001D40EA">
        <w:trPr>
          <w:trHeight w:val="903"/>
        </w:trPr>
        <w:tc>
          <w:tcPr>
            <w:tcW w:w="9628" w:type="dxa"/>
            <w:vAlign w:val="center"/>
          </w:tcPr>
          <w:p w:rsidR="001D40EA" w:rsidRDefault="001D40EA" w:rsidP="001D40EA">
            <w:pPr>
              <w:rPr>
                <w:iCs/>
                <w:sz w:val="22"/>
                <w:szCs w:val="22"/>
              </w:rPr>
            </w:pPr>
            <w:r w:rsidRPr="0096582E">
              <w:rPr>
                <w:iCs/>
                <w:sz w:val="22"/>
                <w:szCs w:val="22"/>
              </w:rPr>
              <w:t xml:space="preserve">O1. Study, develop and evaluate </w:t>
            </w:r>
            <w:r w:rsidR="008F6762">
              <w:rPr>
                <w:iCs/>
                <w:sz w:val="22"/>
                <w:szCs w:val="22"/>
              </w:rPr>
              <w:t>time</w:t>
            </w:r>
            <w:r w:rsidR="000311DB">
              <w:rPr>
                <w:iCs/>
                <w:sz w:val="22"/>
                <w:szCs w:val="22"/>
              </w:rPr>
              <w:t>-</w:t>
            </w:r>
            <w:r>
              <w:rPr>
                <w:iCs/>
                <w:sz w:val="22"/>
                <w:szCs w:val="22"/>
              </w:rPr>
              <w:t>stochastic visual algorithms</w:t>
            </w:r>
            <w:r w:rsidR="00F2495D">
              <w:rPr>
                <w:iCs/>
                <w:sz w:val="22"/>
                <w:szCs w:val="22"/>
              </w:rPr>
              <w:t xml:space="preserve"> (first challenge)</w:t>
            </w:r>
          </w:p>
          <w:p w:rsidR="001D40EA" w:rsidRPr="0096582E" w:rsidRDefault="001D40EA" w:rsidP="001D40EA">
            <w:pPr>
              <w:rPr>
                <w:iCs/>
                <w:sz w:val="22"/>
                <w:szCs w:val="22"/>
              </w:rPr>
            </w:pPr>
            <w:r>
              <w:rPr>
                <w:iCs/>
                <w:sz w:val="22"/>
                <w:szCs w:val="22"/>
              </w:rPr>
              <w:t xml:space="preserve">O2. </w:t>
            </w:r>
            <w:r w:rsidRPr="0096582E">
              <w:rPr>
                <w:iCs/>
                <w:sz w:val="22"/>
                <w:szCs w:val="22"/>
              </w:rPr>
              <w:t>Study, develop and evaluate time</w:t>
            </w:r>
            <w:r w:rsidR="000311DB">
              <w:rPr>
                <w:iCs/>
                <w:sz w:val="22"/>
                <w:szCs w:val="22"/>
              </w:rPr>
              <w:t>-</w:t>
            </w:r>
            <w:r w:rsidR="00280447">
              <w:rPr>
                <w:iCs/>
                <w:sz w:val="22"/>
                <w:szCs w:val="22"/>
              </w:rPr>
              <w:t>intrinsic</w:t>
            </w:r>
            <w:r>
              <w:rPr>
                <w:iCs/>
                <w:sz w:val="22"/>
                <w:szCs w:val="22"/>
              </w:rPr>
              <w:t xml:space="preserve"> visual </w:t>
            </w:r>
            <w:r w:rsidR="008F6762">
              <w:rPr>
                <w:iCs/>
                <w:sz w:val="22"/>
                <w:szCs w:val="22"/>
              </w:rPr>
              <w:t>algorithms</w:t>
            </w:r>
            <w:r w:rsidR="00F2495D">
              <w:rPr>
                <w:iCs/>
                <w:sz w:val="22"/>
                <w:szCs w:val="22"/>
              </w:rPr>
              <w:t xml:space="preserve"> (second challenge)</w:t>
            </w:r>
          </w:p>
          <w:p w:rsidR="001D40EA" w:rsidRDefault="001D40EA" w:rsidP="001D40EA">
            <w:pPr>
              <w:rPr>
                <w:iCs/>
                <w:sz w:val="22"/>
                <w:szCs w:val="22"/>
              </w:rPr>
            </w:pPr>
            <w:r>
              <w:rPr>
                <w:iCs/>
                <w:sz w:val="22"/>
                <w:szCs w:val="22"/>
              </w:rPr>
              <w:t xml:space="preserve">O3. </w:t>
            </w:r>
            <w:r w:rsidRPr="0096582E">
              <w:rPr>
                <w:iCs/>
                <w:sz w:val="22"/>
                <w:szCs w:val="22"/>
              </w:rPr>
              <w:t>Study, develop and eval</w:t>
            </w:r>
            <w:r>
              <w:rPr>
                <w:iCs/>
                <w:sz w:val="22"/>
                <w:szCs w:val="22"/>
              </w:rPr>
              <w:t xml:space="preserve">uate </w:t>
            </w:r>
            <w:r w:rsidR="000311DB">
              <w:rPr>
                <w:iCs/>
                <w:sz w:val="22"/>
                <w:szCs w:val="22"/>
              </w:rPr>
              <w:t>time-</w:t>
            </w:r>
            <w:r w:rsidR="005A478E">
              <w:rPr>
                <w:iCs/>
                <w:sz w:val="22"/>
                <w:szCs w:val="22"/>
              </w:rPr>
              <w:t>geometric</w:t>
            </w:r>
            <w:r w:rsidR="008F6762">
              <w:rPr>
                <w:iCs/>
                <w:sz w:val="22"/>
                <w:szCs w:val="22"/>
              </w:rPr>
              <w:t xml:space="preserve"> </w:t>
            </w:r>
            <w:r>
              <w:rPr>
                <w:iCs/>
                <w:sz w:val="22"/>
                <w:szCs w:val="22"/>
              </w:rPr>
              <w:t xml:space="preserve">visual </w:t>
            </w:r>
            <w:r w:rsidR="008F6762">
              <w:rPr>
                <w:iCs/>
                <w:sz w:val="22"/>
                <w:szCs w:val="22"/>
              </w:rPr>
              <w:t>algorithms</w:t>
            </w:r>
            <w:r w:rsidR="00F2495D">
              <w:rPr>
                <w:iCs/>
                <w:sz w:val="22"/>
                <w:szCs w:val="22"/>
              </w:rPr>
              <w:t xml:space="preserve"> (third challenge)</w:t>
            </w:r>
          </w:p>
          <w:p w:rsidR="001D40EA" w:rsidRDefault="001D40EA" w:rsidP="001D40EA">
            <w:pPr>
              <w:rPr>
                <w:b/>
                <w:iCs/>
                <w:sz w:val="22"/>
                <w:szCs w:val="22"/>
              </w:rPr>
            </w:pPr>
            <w:r w:rsidRPr="0096582E">
              <w:rPr>
                <w:iCs/>
                <w:sz w:val="22"/>
                <w:szCs w:val="22"/>
              </w:rPr>
              <w:t>O</w:t>
            </w:r>
            <w:r>
              <w:rPr>
                <w:iCs/>
                <w:sz w:val="22"/>
                <w:szCs w:val="22"/>
              </w:rPr>
              <w:t>4</w:t>
            </w:r>
            <w:r w:rsidRPr="0096582E">
              <w:rPr>
                <w:iCs/>
                <w:sz w:val="22"/>
                <w:szCs w:val="22"/>
              </w:rPr>
              <w:t>. ShowTime: evaluation</w:t>
            </w:r>
            <w:r w:rsidR="000311DB">
              <w:rPr>
                <w:iCs/>
                <w:sz w:val="22"/>
                <w:szCs w:val="22"/>
              </w:rPr>
              <w:t>, dissemination</w:t>
            </w:r>
            <w:r w:rsidRPr="0096582E">
              <w:rPr>
                <w:iCs/>
                <w:sz w:val="22"/>
                <w:szCs w:val="22"/>
              </w:rPr>
              <w:t xml:space="preserve"> &amp; benchmarking</w:t>
            </w:r>
          </w:p>
        </w:tc>
      </w:tr>
    </w:tbl>
    <w:p w:rsidR="003C1FAE" w:rsidRDefault="003C1FAE" w:rsidP="0096582E">
      <w:pPr>
        <w:jc w:val="both"/>
        <w:rPr>
          <w:iCs/>
          <w:sz w:val="22"/>
          <w:szCs w:val="22"/>
        </w:rPr>
      </w:pPr>
    </w:p>
    <w:p w:rsidR="00885291" w:rsidRDefault="00885291" w:rsidP="0096582E">
      <w:pPr>
        <w:jc w:val="both"/>
        <w:rPr>
          <w:iCs/>
          <w:sz w:val="22"/>
          <w:szCs w:val="22"/>
        </w:rPr>
      </w:pPr>
      <w:r>
        <w:rPr>
          <w:iCs/>
          <w:sz w:val="22"/>
          <w:szCs w:val="22"/>
        </w:rPr>
        <w:t xml:space="preserve">The approach is timely and builds upon </w:t>
      </w:r>
      <w:r w:rsidR="00C76BCE">
        <w:rPr>
          <w:iCs/>
          <w:sz w:val="22"/>
          <w:szCs w:val="22"/>
        </w:rPr>
        <w:t>three key recent technological advances:</w:t>
      </w:r>
      <w:r w:rsidR="00E04BF1">
        <w:rPr>
          <w:iCs/>
          <w:sz w:val="22"/>
          <w:szCs w:val="22"/>
        </w:rPr>
        <w:t xml:space="preserve"> </w:t>
      </w:r>
      <w:r w:rsidR="00E04BF1" w:rsidRPr="00E04BF1">
        <w:rPr>
          <w:i/>
          <w:iCs/>
          <w:sz w:val="22"/>
          <w:szCs w:val="22"/>
        </w:rPr>
        <w:t>(i)</w:t>
      </w:r>
      <w:r w:rsidR="00E04BF1">
        <w:rPr>
          <w:iCs/>
          <w:sz w:val="22"/>
          <w:szCs w:val="22"/>
        </w:rPr>
        <w:t xml:space="preserve"> </w:t>
      </w:r>
      <w:r w:rsidR="00410687">
        <w:rPr>
          <w:iCs/>
          <w:sz w:val="22"/>
          <w:szCs w:val="22"/>
        </w:rPr>
        <w:t xml:space="preserve">the rapid developments in video understanding with an emphasis on action recognition </w:t>
      </w:r>
      <w:r w:rsidR="008879D7">
        <w:rPr>
          <w:iCs/>
          <w:sz w:val="22"/>
          <w:szCs w:val="22"/>
        </w:rPr>
        <w:t xml:space="preserve">[G1, G4, G14, 21, 31-33, 35-39] </w:t>
      </w:r>
      <w:r w:rsidR="00410687">
        <w:rPr>
          <w:iCs/>
          <w:sz w:val="22"/>
          <w:szCs w:val="22"/>
        </w:rPr>
        <w:t xml:space="preserve"> and long-term </w:t>
      </w:r>
      <w:r w:rsidR="00410687">
        <w:rPr>
          <w:iCs/>
          <w:sz w:val="22"/>
          <w:szCs w:val="22"/>
        </w:rPr>
        <w:lastRenderedPageBreak/>
        <w:t xml:space="preserve">tracking </w:t>
      </w:r>
      <w:r w:rsidR="008879D7">
        <w:rPr>
          <w:iCs/>
          <w:sz w:val="22"/>
          <w:szCs w:val="22"/>
        </w:rPr>
        <w:t>[G10, G15, 42-44]</w:t>
      </w:r>
      <w:r w:rsidR="00E04BF1">
        <w:rPr>
          <w:iCs/>
          <w:sz w:val="22"/>
          <w:szCs w:val="22"/>
        </w:rPr>
        <w:t xml:space="preserve">, </w:t>
      </w:r>
      <w:r w:rsidR="00C76BCE" w:rsidRPr="00C76BCE">
        <w:rPr>
          <w:i/>
          <w:iCs/>
          <w:sz w:val="22"/>
          <w:szCs w:val="22"/>
        </w:rPr>
        <w:t>(i</w:t>
      </w:r>
      <w:r w:rsidR="00E04BF1">
        <w:rPr>
          <w:i/>
          <w:iCs/>
          <w:sz w:val="22"/>
          <w:szCs w:val="22"/>
        </w:rPr>
        <w:t>i</w:t>
      </w:r>
      <w:r w:rsidR="00C76BCE" w:rsidRPr="00C76BCE">
        <w:rPr>
          <w:i/>
          <w:iCs/>
          <w:sz w:val="22"/>
          <w:szCs w:val="22"/>
        </w:rPr>
        <w:t>)</w:t>
      </w:r>
      <w:r w:rsidR="00C76BCE">
        <w:rPr>
          <w:iCs/>
          <w:sz w:val="22"/>
          <w:szCs w:val="22"/>
        </w:rPr>
        <w:t xml:space="preserve"> the immense progress in deep generative</w:t>
      </w:r>
      <w:r w:rsidR="00283984">
        <w:rPr>
          <w:iCs/>
          <w:sz w:val="22"/>
          <w:szCs w:val="22"/>
        </w:rPr>
        <w:t xml:space="preserve"> [</w:t>
      </w:r>
      <w:r w:rsidR="007941CD">
        <w:rPr>
          <w:iCs/>
          <w:sz w:val="22"/>
          <w:szCs w:val="22"/>
        </w:rPr>
        <w:t>51-54</w:t>
      </w:r>
      <w:r w:rsidR="00283984">
        <w:rPr>
          <w:iCs/>
          <w:sz w:val="22"/>
          <w:szCs w:val="22"/>
        </w:rPr>
        <w:t>], geometric [</w:t>
      </w:r>
      <w:r w:rsidR="007941CD">
        <w:rPr>
          <w:iCs/>
          <w:sz w:val="22"/>
          <w:szCs w:val="22"/>
        </w:rPr>
        <w:t>30</w:t>
      </w:r>
      <w:r w:rsidR="00283984">
        <w:rPr>
          <w:iCs/>
          <w:sz w:val="22"/>
          <w:szCs w:val="22"/>
        </w:rPr>
        <w:t>]</w:t>
      </w:r>
      <w:r w:rsidR="00E04BF1">
        <w:rPr>
          <w:iCs/>
          <w:sz w:val="22"/>
          <w:szCs w:val="22"/>
        </w:rPr>
        <w:t xml:space="preserve"> and dynamical</w:t>
      </w:r>
      <w:r w:rsidR="00283984">
        <w:rPr>
          <w:iCs/>
          <w:sz w:val="22"/>
          <w:szCs w:val="22"/>
        </w:rPr>
        <w:t xml:space="preserve"> [</w:t>
      </w:r>
      <w:r w:rsidR="007941CD">
        <w:rPr>
          <w:iCs/>
          <w:sz w:val="22"/>
          <w:szCs w:val="22"/>
        </w:rPr>
        <w:t>29</w:t>
      </w:r>
      <w:r w:rsidR="00283984">
        <w:rPr>
          <w:iCs/>
          <w:sz w:val="22"/>
          <w:szCs w:val="22"/>
        </w:rPr>
        <w:t>]</w:t>
      </w:r>
      <w:r w:rsidR="00C76BCE">
        <w:rPr>
          <w:iCs/>
          <w:sz w:val="22"/>
          <w:szCs w:val="22"/>
        </w:rPr>
        <w:t xml:space="preserve"> learning</w:t>
      </w:r>
      <w:r w:rsidR="00E04BF1">
        <w:rPr>
          <w:iCs/>
          <w:sz w:val="22"/>
          <w:szCs w:val="22"/>
        </w:rPr>
        <w:t xml:space="preserve">, and </w:t>
      </w:r>
      <w:r w:rsidR="00E04BF1" w:rsidRPr="00E04BF1">
        <w:rPr>
          <w:i/>
          <w:iCs/>
          <w:sz w:val="22"/>
          <w:szCs w:val="22"/>
        </w:rPr>
        <w:t>(iii)</w:t>
      </w:r>
      <w:r w:rsidR="00E04BF1">
        <w:rPr>
          <w:i/>
          <w:iCs/>
          <w:sz w:val="22"/>
          <w:szCs w:val="22"/>
        </w:rPr>
        <w:t xml:space="preserve"> </w:t>
      </w:r>
      <w:r w:rsidR="00E04BF1">
        <w:rPr>
          <w:iCs/>
          <w:sz w:val="22"/>
          <w:szCs w:val="22"/>
        </w:rPr>
        <w:t>the emergence of a plethora of rich video datasets [</w:t>
      </w:r>
      <w:r w:rsidR="007941CD">
        <w:rPr>
          <w:iCs/>
          <w:sz w:val="22"/>
          <w:szCs w:val="22"/>
        </w:rPr>
        <w:t>21, 28, 44, 45, 55</w:t>
      </w:r>
      <w:r w:rsidR="00825682">
        <w:rPr>
          <w:iCs/>
          <w:sz w:val="22"/>
          <w:szCs w:val="22"/>
        </w:rPr>
        <w:t>-57</w:t>
      </w:r>
      <w:r w:rsidR="00E04BF1">
        <w:rPr>
          <w:iCs/>
          <w:sz w:val="22"/>
          <w:szCs w:val="22"/>
        </w:rPr>
        <w:t>] ranging from short [</w:t>
      </w:r>
      <w:r w:rsidR="007941CD">
        <w:rPr>
          <w:iCs/>
          <w:sz w:val="22"/>
          <w:szCs w:val="22"/>
        </w:rPr>
        <w:t>21</w:t>
      </w:r>
      <w:r w:rsidR="00E04BF1">
        <w:rPr>
          <w:iCs/>
          <w:sz w:val="22"/>
          <w:szCs w:val="22"/>
        </w:rPr>
        <w:t>] to very long [</w:t>
      </w:r>
      <w:r w:rsidR="007941CD">
        <w:rPr>
          <w:iCs/>
          <w:sz w:val="22"/>
          <w:szCs w:val="22"/>
        </w:rPr>
        <w:t>55</w:t>
      </w:r>
      <w:r w:rsidR="00E04BF1">
        <w:rPr>
          <w:iCs/>
          <w:sz w:val="22"/>
          <w:szCs w:val="22"/>
        </w:rPr>
        <w:t>], including specialized datasets that focus on tem</w:t>
      </w:r>
      <w:r w:rsidR="00601156">
        <w:rPr>
          <w:iCs/>
          <w:sz w:val="22"/>
          <w:szCs w:val="22"/>
        </w:rPr>
        <w:t>porality [</w:t>
      </w:r>
      <w:r w:rsidR="007941CD">
        <w:rPr>
          <w:iCs/>
          <w:sz w:val="22"/>
          <w:szCs w:val="22"/>
        </w:rPr>
        <w:t>28</w:t>
      </w:r>
      <w:r w:rsidR="00601156">
        <w:rPr>
          <w:iCs/>
          <w:sz w:val="22"/>
          <w:szCs w:val="22"/>
        </w:rPr>
        <w:t xml:space="preserve">] or </w:t>
      </w:r>
      <w:r w:rsidR="007941CD">
        <w:rPr>
          <w:iCs/>
          <w:sz w:val="22"/>
          <w:szCs w:val="22"/>
        </w:rPr>
        <w:t>temporal relational reasoning</w:t>
      </w:r>
      <w:r w:rsidR="00601156">
        <w:rPr>
          <w:iCs/>
          <w:sz w:val="22"/>
          <w:szCs w:val="22"/>
        </w:rPr>
        <w:t xml:space="preserve"> </w:t>
      </w:r>
      <w:r w:rsidR="00E04BF1">
        <w:rPr>
          <w:iCs/>
          <w:sz w:val="22"/>
          <w:szCs w:val="22"/>
        </w:rPr>
        <w:t>[</w:t>
      </w:r>
      <w:r w:rsidR="007941CD">
        <w:rPr>
          <w:iCs/>
          <w:sz w:val="22"/>
          <w:szCs w:val="22"/>
        </w:rPr>
        <w:t>56</w:t>
      </w:r>
      <w:r w:rsidR="00E04BF1">
        <w:rPr>
          <w:iCs/>
          <w:sz w:val="22"/>
          <w:szCs w:val="22"/>
        </w:rPr>
        <w:t>]</w:t>
      </w:r>
      <w:r>
        <w:rPr>
          <w:iCs/>
          <w:sz w:val="22"/>
          <w:szCs w:val="22"/>
        </w:rPr>
        <w:t xml:space="preserve">. </w:t>
      </w:r>
    </w:p>
    <w:p w:rsidR="005A504A" w:rsidRDefault="005A504A" w:rsidP="0096582E">
      <w:pPr>
        <w:jc w:val="both"/>
        <w:rPr>
          <w:iCs/>
          <w:sz w:val="22"/>
          <w:szCs w:val="22"/>
        </w:rPr>
      </w:pPr>
    </w:p>
    <w:p w:rsidR="005A504A" w:rsidRDefault="005A504A" w:rsidP="005A504A">
      <w:pPr>
        <w:jc w:val="both"/>
        <w:rPr>
          <w:iCs/>
          <w:sz w:val="22"/>
          <w:szCs w:val="22"/>
        </w:rPr>
      </w:pPr>
      <w:r w:rsidRPr="00B51E98">
        <w:rPr>
          <w:b/>
          <w:iCs/>
          <w:sz w:val="22"/>
          <w:szCs w:val="22"/>
          <w:u w:val="single"/>
        </w:rPr>
        <w:t>State-of-the-art.</w:t>
      </w:r>
      <w:r w:rsidRPr="00B51E98">
        <w:rPr>
          <w:iCs/>
          <w:sz w:val="22"/>
          <w:szCs w:val="22"/>
        </w:rPr>
        <w:t xml:space="preserve"> From the pioneering spatiotemporal local descriptors [</w:t>
      </w:r>
      <w:r w:rsidR="00825682">
        <w:rPr>
          <w:iCs/>
          <w:sz w:val="22"/>
          <w:szCs w:val="22"/>
        </w:rPr>
        <w:t>31</w:t>
      </w:r>
      <w:r w:rsidRPr="00B51E98">
        <w:rPr>
          <w:iCs/>
          <w:sz w:val="22"/>
          <w:szCs w:val="22"/>
        </w:rPr>
        <w:t>] to spatiotempo</w:t>
      </w:r>
      <w:r>
        <w:rPr>
          <w:iCs/>
          <w:sz w:val="22"/>
          <w:szCs w:val="22"/>
        </w:rPr>
        <w:t>ral trajectories for actions [</w:t>
      </w:r>
      <w:r w:rsidR="00825682">
        <w:rPr>
          <w:iCs/>
          <w:sz w:val="22"/>
          <w:szCs w:val="22"/>
        </w:rPr>
        <w:t>32</w:t>
      </w:r>
      <w:r w:rsidRPr="00B51E98">
        <w:rPr>
          <w:iCs/>
          <w:sz w:val="22"/>
          <w:szCs w:val="22"/>
        </w:rPr>
        <w:t xml:space="preserve">], the interest in videos </w:t>
      </w:r>
      <w:r w:rsidR="003B62AC">
        <w:rPr>
          <w:iCs/>
          <w:sz w:val="22"/>
          <w:szCs w:val="22"/>
        </w:rPr>
        <w:t>has</w:t>
      </w:r>
      <w:r w:rsidRPr="00B51E98">
        <w:rPr>
          <w:iCs/>
          <w:sz w:val="22"/>
          <w:szCs w:val="22"/>
        </w:rPr>
        <w:t xml:space="preserve"> a long history in visual recognition. With the arrival of deep learning the focus moved towards deep neural networks. Early attempts with recurrent neural networks [</w:t>
      </w:r>
      <w:r w:rsidR="00825682">
        <w:rPr>
          <w:iCs/>
          <w:sz w:val="22"/>
          <w:szCs w:val="22"/>
        </w:rPr>
        <w:t>57</w:t>
      </w:r>
      <w:r w:rsidRPr="00B51E98">
        <w:rPr>
          <w:iCs/>
          <w:sz w:val="22"/>
          <w:szCs w:val="22"/>
        </w:rPr>
        <w:t>] showed that pre-deep learning methods are surprisingly competitive and large datasets are key to better video understanding.</w:t>
      </w:r>
      <w:r>
        <w:rPr>
          <w:iCs/>
          <w:sz w:val="22"/>
          <w:szCs w:val="22"/>
        </w:rPr>
        <w:t xml:space="preserve"> Today, 3-d convolutions [</w:t>
      </w:r>
      <w:r w:rsidR="00825682">
        <w:rPr>
          <w:iCs/>
          <w:sz w:val="22"/>
          <w:szCs w:val="22"/>
        </w:rPr>
        <w:t>21, 23</w:t>
      </w:r>
      <w:r>
        <w:rPr>
          <w:iCs/>
          <w:sz w:val="22"/>
          <w:szCs w:val="22"/>
        </w:rPr>
        <w:t>] including spatiotemporal decompositions in my previous work [</w:t>
      </w:r>
      <w:r w:rsidR="00825682">
        <w:rPr>
          <w:iCs/>
          <w:sz w:val="22"/>
          <w:szCs w:val="22"/>
        </w:rPr>
        <w:t>G14</w:t>
      </w:r>
      <w:r>
        <w:rPr>
          <w:iCs/>
          <w:sz w:val="22"/>
          <w:szCs w:val="22"/>
        </w:rPr>
        <w:t>], and algorithms that consider spatiotemporal context [</w:t>
      </w:r>
      <w:r w:rsidR="00825682">
        <w:rPr>
          <w:iCs/>
          <w:sz w:val="22"/>
          <w:szCs w:val="22"/>
        </w:rPr>
        <w:t>27</w:t>
      </w:r>
      <w:r>
        <w:rPr>
          <w:iCs/>
          <w:sz w:val="22"/>
          <w:szCs w:val="22"/>
        </w:rPr>
        <w:t>] are the frontrunners in several video benchmarks.</w:t>
      </w:r>
      <w:r w:rsidR="00FE13BB">
        <w:rPr>
          <w:iCs/>
          <w:sz w:val="22"/>
          <w:szCs w:val="22"/>
        </w:rPr>
        <w:t xml:space="preserve"> Generative models of visual sequences [54] with video pixel networks have also been explored</w:t>
      </w:r>
      <w:r w:rsidR="00176959">
        <w:rPr>
          <w:iCs/>
          <w:sz w:val="22"/>
          <w:szCs w:val="22"/>
        </w:rPr>
        <w:t>.  They model the entire</w:t>
      </w:r>
      <w:r w:rsidR="00FE13BB">
        <w:rPr>
          <w:iCs/>
          <w:sz w:val="22"/>
          <w:szCs w:val="22"/>
        </w:rPr>
        <w:t xml:space="preserve"> </w:t>
      </w:r>
      <w:r w:rsidR="00176959">
        <w:rPr>
          <w:iCs/>
          <w:sz w:val="22"/>
          <w:szCs w:val="22"/>
        </w:rPr>
        <w:t>visual</w:t>
      </w:r>
      <w:r w:rsidR="00FE13BB">
        <w:rPr>
          <w:iCs/>
          <w:sz w:val="22"/>
          <w:szCs w:val="22"/>
        </w:rPr>
        <w:t xml:space="preserve"> sequence by a joint probability distribution</w:t>
      </w:r>
      <w:r w:rsidR="00176959">
        <w:rPr>
          <w:iCs/>
          <w:sz w:val="22"/>
          <w:szCs w:val="22"/>
        </w:rPr>
        <w:t xml:space="preserve">, a </w:t>
      </w:r>
      <w:r w:rsidR="00FE13BB">
        <w:rPr>
          <w:iCs/>
          <w:sz w:val="22"/>
          <w:szCs w:val="22"/>
        </w:rPr>
        <w:t>design choice</w:t>
      </w:r>
      <w:r w:rsidR="00176959">
        <w:rPr>
          <w:iCs/>
          <w:sz w:val="22"/>
          <w:szCs w:val="22"/>
        </w:rPr>
        <w:t xml:space="preserve"> that</w:t>
      </w:r>
      <w:r w:rsidR="00FE13BB">
        <w:rPr>
          <w:iCs/>
          <w:sz w:val="22"/>
          <w:szCs w:val="22"/>
        </w:rPr>
        <w:t xml:space="preserve"> is hard to satisfy for</w:t>
      </w:r>
      <w:r w:rsidR="00176959">
        <w:rPr>
          <w:iCs/>
          <w:sz w:val="22"/>
          <w:szCs w:val="22"/>
        </w:rPr>
        <w:t xml:space="preserve"> longer</w:t>
      </w:r>
      <w:r w:rsidR="00FE13BB">
        <w:rPr>
          <w:iCs/>
          <w:sz w:val="22"/>
          <w:szCs w:val="22"/>
        </w:rPr>
        <w:t xml:space="preserve"> sequences </w:t>
      </w:r>
      <w:r w:rsidR="00176959">
        <w:rPr>
          <w:iCs/>
          <w:sz w:val="22"/>
          <w:szCs w:val="22"/>
        </w:rPr>
        <w:t>and</w:t>
      </w:r>
      <w:r w:rsidR="00FE13BB">
        <w:rPr>
          <w:iCs/>
          <w:sz w:val="22"/>
          <w:szCs w:val="22"/>
        </w:rPr>
        <w:t xml:space="preserve"> larger number of pixels. </w:t>
      </w:r>
      <w:r>
        <w:rPr>
          <w:iCs/>
          <w:sz w:val="22"/>
          <w:szCs w:val="22"/>
        </w:rPr>
        <w:t>The</w:t>
      </w:r>
      <w:r w:rsidR="00816BF8">
        <w:rPr>
          <w:iCs/>
          <w:sz w:val="22"/>
          <w:szCs w:val="22"/>
        </w:rPr>
        <w:t xml:space="preserve"> above</w:t>
      </w:r>
      <w:r>
        <w:rPr>
          <w:iCs/>
          <w:sz w:val="22"/>
          <w:szCs w:val="22"/>
        </w:rPr>
        <w:t xml:space="preserve"> methods focus on making predictions </w:t>
      </w:r>
      <w:r w:rsidR="0037048B">
        <w:rPr>
          <w:iCs/>
          <w:sz w:val="22"/>
          <w:szCs w:val="22"/>
        </w:rPr>
        <w:t>in</w:t>
      </w:r>
      <w:r>
        <w:rPr>
          <w:iCs/>
          <w:sz w:val="22"/>
          <w:szCs w:val="22"/>
        </w:rPr>
        <w:t xml:space="preserve"> videos</w:t>
      </w:r>
      <w:r w:rsidR="0037048B">
        <w:rPr>
          <w:iCs/>
          <w:sz w:val="22"/>
          <w:szCs w:val="22"/>
        </w:rPr>
        <w:t xml:space="preserve"> in</w:t>
      </w:r>
      <w:r>
        <w:rPr>
          <w:iCs/>
          <w:sz w:val="22"/>
          <w:szCs w:val="22"/>
        </w:rPr>
        <w:t xml:space="preserve"> past video observations. </w:t>
      </w:r>
    </w:p>
    <w:p w:rsidR="005A504A" w:rsidRDefault="005A504A" w:rsidP="005A504A">
      <w:pPr>
        <w:jc w:val="both"/>
        <w:rPr>
          <w:iCs/>
          <w:sz w:val="22"/>
          <w:szCs w:val="22"/>
        </w:rPr>
      </w:pPr>
    </w:p>
    <w:p w:rsidR="005A504A" w:rsidRDefault="005A504A" w:rsidP="005A504A">
      <w:pPr>
        <w:jc w:val="both"/>
        <w:rPr>
          <w:iCs/>
          <w:sz w:val="22"/>
          <w:szCs w:val="22"/>
        </w:rPr>
      </w:pPr>
      <w:r>
        <w:rPr>
          <w:iCs/>
          <w:sz w:val="22"/>
          <w:szCs w:val="22"/>
        </w:rPr>
        <w:t>Expecting the future by visual algorithms has received</w:t>
      </w:r>
      <w:r w:rsidR="003B62AC">
        <w:rPr>
          <w:iCs/>
          <w:sz w:val="22"/>
          <w:szCs w:val="22"/>
        </w:rPr>
        <w:t xml:space="preserve"> interest</w:t>
      </w:r>
      <w:r>
        <w:rPr>
          <w:iCs/>
          <w:sz w:val="22"/>
          <w:szCs w:val="22"/>
        </w:rPr>
        <w:t xml:space="preserve"> very recently. [</w:t>
      </w:r>
      <w:r w:rsidR="00B44BAD">
        <w:rPr>
          <w:iCs/>
          <w:sz w:val="22"/>
          <w:szCs w:val="22"/>
        </w:rPr>
        <w:t>59</w:t>
      </w:r>
      <w:r w:rsidR="00312676">
        <w:rPr>
          <w:iCs/>
          <w:sz w:val="22"/>
          <w:szCs w:val="22"/>
        </w:rPr>
        <w:t>-63</w:t>
      </w:r>
      <w:r>
        <w:rPr>
          <w:iCs/>
          <w:sz w:val="22"/>
          <w:szCs w:val="22"/>
        </w:rPr>
        <w:t>] explore the role of motion, locality and pose for future actions, pose, trajectories and segmentations, also from an egocentric [</w:t>
      </w:r>
      <w:r w:rsidR="00B44BAD">
        <w:rPr>
          <w:iCs/>
          <w:sz w:val="22"/>
          <w:szCs w:val="22"/>
        </w:rPr>
        <w:t>58</w:t>
      </w:r>
      <w:r>
        <w:rPr>
          <w:iCs/>
          <w:sz w:val="22"/>
          <w:szCs w:val="22"/>
        </w:rPr>
        <w:t>] point of view. [</w:t>
      </w:r>
      <w:r w:rsidR="00312676">
        <w:rPr>
          <w:iCs/>
          <w:sz w:val="22"/>
          <w:szCs w:val="22"/>
        </w:rPr>
        <w:t>64</w:t>
      </w:r>
      <w:r>
        <w:rPr>
          <w:iCs/>
          <w:sz w:val="22"/>
          <w:szCs w:val="22"/>
        </w:rPr>
        <w:t>] proposed early action recognition where the beginning and end of the action is known in advance, whereas in previous work [</w:t>
      </w:r>
      <w:r w:rsidR="00312676">
        <w:rPr>
          <w:iCs/>
          <w:sz w:val="22"/>
          <w:szCs w:val="22"/>
        </w:rPr>
        <w:t>G19</w:t>
      </w:r>
      <w:r>
        <w:rPr>
          <w:iCs/>
          <w:sz w:val="22"/>
          <w:szCs w:val="22"/>
        </w:rPr>
        <w:t xml:space="preserve">] we explored online action prediction, a task </w:t>
      </w:r>
      <w:r w:rsidR="00DA7031">
        <w:rPr>
          <w:iCs/>
          <w:sz w:val="22"/>
          <w:szCs w:val="22"/>
        </w:rPr>
        <w:t xml:space="preserve">that </w:t>
      </w:r>
      <w:r>
        <w:rPr>
          <w:iCs/>
          <w:sz w:val="22"/>
          <w:szCs w:val="22"/>
        </w:rPr>
        <w:t>proved demonstrably harder.</w:t>
      </w:r>
      <w:r w:rsidR="000F31E9">
        <w:rPr>
          <w:iCs/>
          <w:sz w:val="22"/>
          <w:szCs w:val="22"/>
        </w:rPr>
        <w:t xml:space="preserve"> Predicting future trajectories [70, 71] has been also popular, assuming that perfect past trajectories are available a priori</w:t>
      </w:r>
      <w:r w:rsidR="00350A07">
        <w:rPr>
          <w:iCs/>
          <w:sz w:val="22"/>
          <w:szCs w:val="22"/>
        </w:rPr>
        <w:t>.</w:t>
      </w:r>
      <w:r>
        <w:rPr>
          <w:iCs/>
          <w:sz w:val="22"/>
          <w:szCs w:val="22"/>
        </w:rPr>
        <w:t xml:space="preserve"> Several works [</w:t>
      </w:r>
      <w:r w:rsidR="001452AF">
        <w:rPr>
          <w:iCs/>
          <w:sz w:val="22"/>
          <w:szCs w:val="22"/>
        </w:rPr>
        <w:t>65-67</w:t>
      </w:r>
      <w:r>
        <w:rPr>
          <w:iCs/>
          <w:sz w:val="22"/>
          <w:szCs w:val="22"/>
        </w:rPr>
        <w:t>] proposed future frame prediction as a proxy task for unsupervised learning of representations, usually focusing on aesthetically pleasing visual reconstructions for the immediate next frames.</w:t>
      </w:r>
      <w:r w:rsidR="00DA7031">
        <w:rPr>
          <w:iCs/>
          <w:sz w:val="22"/>
          <w:szCs w:val="22"/>
        </w:rPr>
        <w:t xml:space="preserve"> Most of these works explore the possible applications with predicting the future and propose application-specific algorithms using domain knowledge. </w:t>
      </w:r>
    </w:p>
    <w:p w:rsidR="0065323B" w:rsidRDefault="0065323B" w:rsidP="005A504A">
      <w:pPr>
        <w:jc w:val="both"/>
        <w:rPr>
          <w:iCs/>
          <w:sz w:val="22"/>
          <w:szCs w:val="22"/>
        </w:rPr>
      </w:pPr>
    </w:p>
    <w:p w:rsidR="00685547" w:rsidRPr="007E0B41" w:rsidRDefault="00685547" w:rsidP="00685547">
      <w:pPr>
        <w:jc w:val="both"/>
        <w:rPr>
          <w:iCs/>
          <w:sz w:val="22"/>
          <w:szCs w:val="22"/>
        </w:rPr>
      </w:pPr>
      <w:r w:rsidRPr="007E0B41">
        <w:rPr>
          <w:iCs/>
          <w:sz w:val="22"/>
          <w:szCs w:val="22"/>
        </w:rPr>
        <w:t xml:space="preserve">This proposal is interested in a general framework for learning to expect the future, with learning temporality as the central focus. Learning temporality has attracted sudden interest from a vision [35, 36, G13] and learning [49, 75, 76] perspective. Vision algorithms that attempt to learn temporality show promising results when quantifying </w:t>
      </w:r>
      <w:r>
        <w:rPr>
          <w:iCs/>
          <w:sz w:val="22"/>
          <w:szCs w:val="22"/>
        </w:rPr>
        <w:t>some</w:t>
      </w:r>
      <w:r w:rsidRPr="007E0B41">
        <w:rPr>
          <w:iCs/>
          <w:sz w:val="22"/>
          <w:szCs w:val="22"/>
        </w:rPr>
        <w:t xml:space="preserve"> properties of temporality</w:t>
      </w:r>
      <w:r>
        <w:rPr>
          <w:iCs/>
          <w:sz w:val="22"/>
          <w:szCs w:val="22"/>
        </w:rPr>
        <w:t>, like arrow-of-time [36, G13] or temporal causality [G13]</w:t>
      </w:r>
      <w:r w:rsidRPr="007E0B41">
        <w:rPr>
          <w:iCs/>
          <w:sz w:val="22"/>
          <w:szCs w:val="22"/>
        </w:rPr>
        <w:t>. However, they cannot compete with strong supervision, they typically assume predetermined environments, and they cannot generalize to visual sequences longer than a few seconds. From a learning point</w:t>
      </w:r>
      <w:r w:rsidR="00B01B08">
        <w:rPr>
          <w:iCs/>
          <w:sz w:val="22"/>
          <w:szCs w:val="22"/>
        </w:rPr>
        <w:t xml:space="preserve"> </w:t>
      </w:r>
      <w:r w:rsidR="00B01B08" w:rsidRPr="007E0B41">
        <w:rPr>
          <w:iCs/>
          <w:sz w:val="22"/>
          <w:szCs w:val="22"/>
        </w:rPr>
        <w:t>of view</w:t>
      </w:r>
      <w:r w:rsidRPr="007E0B41">
        <w:rPr>
          <w:iCs/>
          <w:sz w:val="22"/>
          <w:szCs w:val="22"/>
        </w:rPr>
        <w:t xml:space="preserve"> [49, 75, 76]</w:t>
      </w:r>
      <w:r w:rsidR="00B01B08">
        <w:rPr>
          <w:iCs/>
          <w:sz w:val="22"/>
          <w:szCs w:val="22"/>
        </w:rPr>
        <w:t>,</w:t>
      </w:r>
      <w:r w:rsidRPr="007E0B41">
        <w:rPr>
          <w:iCs/>
          <w:sz w:val="22"/>
          <w:szCs w:val="22"/>
        </w:rPr>
        <w:t xml:space="preserve"> learning temporal abstractions has also provided promising evidence. These models, however, assume artificial setups of synthetic environments that can be manipulated by reinforcement learning. Further future research is required to generalize to realistic data and without assuming interactive environments.</w:t>
      </w:r>
    </w:p>
    <w:p w:rsidR="005A504A" w:rsidRDefault="005A504A" w:rsidP="005A504A">
      <w:pPr>
        <w:jc w:val="both"/>
        <w:rPr>
          <w:iCs/>
          <w:sz w:val="22"/>
          <w:szCs w:val="22"/>
        </w:rPr>
      </w:pPr>
    </w:p>
    <w:p w:rsidR="005A504A" w:rsidRPr="00B51E98" w:rsidRDefault="0004235B" w:rsidP="005A504A">
      <w:pPr>
        <w:jc w:val="both"/>
        <w:rPr>
          <w:iCs/>
          <w:sz w:val="22"/>
          <w:szCs w:val="22"/>
        </w:rPr>
      </w:pPr>
      <w:r>
        <w:rPr>
          <w:iCs/>
          <w:sz w:val="22"/>
          <w:szCs w:val="22"/>
        </w:rPr>
        <w:t xml:space="preserve">Today’s visual algorithms </w:t>
      </w:r>
      <w:r w:rsidR="009F4822">
        <w:rPr>
          <w:iCs/>
          <w:sz w:val="22"/>
          <w:szCs w:val="22"/>
        </w:rPr>
        <w:t>are time-deterministic, time-</w:t>
      </w:r>
      <w:r>
        <w:rPr>
          <w:iCs/>
          <w:sz w:val="22"/>
          <w:szCs w:val="22"/>
        </w:rPr>
        <w:t xml:space="preserve">extrinsic and </w:t>
      </w:r>
      <w:r w:rsidR="009226AA">
        <w:rPr>
          <w:iCs/>
          <w:sz w:val="22"/>
          <w:szCs w:val="22"/>
        </w:rPr>
        <w:t>with</w:t>
      </w:r>
      <w:r w:rsidR="00A16777">
        <w:rPr>
          <w:iCs/>
          <w:sz w:val="22"/>
          <w:szCs w:val="22"/>
        </w:rPr>
        <w:t xml:space="preserve"> </w:t>
      </w:r>
      <w:r w:rsidR="00825EBA">
        <w:rPr>
          <w:iCs/>
          <w:sz w:val="22"/>
          <w:szCs w:val="22"/>
        </w:rPr>
        <w:t>unconstrained</w:t>
      </w:r>
      <w:r w:rsidR="009226AA">
        <w:rPr>
          <w:iCs/>
          <w:sz w:val="22"/>
          <w:szCs w:val="22"/>
        </w:rPr>
        <w:t xml:space="preserve"> temporal </w:t>
      </w:r>
      <w:r w:rsidR="000249D4">
        <w:rPr>
          <w:iCs/>
          <w:sz w:val="22"/>
          <w:szCs w:val="22"/>
        </w:rPr>
        <w:t xml:space="preserve">latent </w:t>
      </w:r>
      <w:r w:rsidR="009226AA">
        <w:rPr>
          <w:iCs/>
          <w:sz w:val="22"/>
          <w:szCs w:val="22"/>
        </w:rPr>
        <w:t>spaces</w:t>
      </w:r>
      <w:r w:rsidR="00A16777">
        <w:rPr>
          <w:iCs/>
          <w:sz w:val="22"/>
          <w:szCs w:val="22"/>
        </w:rPr>
        <w:t>.</w:t>
      </w:r>
      <w:r w:rsidR="005A504A">
        <w:rPr>
          <w:iCs/>
          <w:sz w:val="22"/>
          <w:szCs w:val="22"/>
        </w:rPr>
        <w:t xml:space="preserve"> This paradigm</w:t>
      </w:r>
      <w:r w:rsidR="00A16777">
        <w:rPr>
          <w:iCs/>
          <w:sz w:val="22"/>
          <w:szCs w:val="22"/>
        </w:rPr>
        <w:t xml:space="preserve"> suffices </w:t>
      </w:r>
      <w:r w:rsidR="000249D4">
        <w:rPr>
          <w:iCs/>
          <w:sz w:val="22"/>
          <w:szCs w:val="22"/>
        </w:rPr>
        <w:t>when</w:t>
      </w:r>
      <w:r w:rsidR="00A16777">
        <w:rPr>
          <w:iCs/>
          <w:sz w:val="22"/>
          <w:szCs w:val="22"/>
        </w:rPr>
        <w:t xml:space="preserve"> mak</w:t>
      </w:r>
      <w:r w:rsidR="000249D4">
        <w:rPr>
          <w:iCs/>
          <w:sz w:val="22"/>
          <w:szCs w:val="22"/>
        </w:rPr>
        <w:t>ing</w:t>
      </w:r>
      <w:r w:rsidR="00A16777">
        <w:rPr>
          <w:iCs/>
          <w:sz w:val="22"/>
          <w:szCs w:val="22"/>
        </w:rPr>
        <w:t xml:space="preserve"> predictions about past visual observations</w:t>
      </w:r>
      <w:r w:rsidR="003B62AC">
        <w:rPr>
          <w:iCs/>
          <w:sz w:val="22"/>
          <w:szCs w:val="22"/>
        </w:rPr>
        <w:t>. However, it is unsuited</w:t>
      </w:r>
      <w:r w:rsidR="000249D4">
        <w:rPr>
          <w:iCs/>
          <w:sz w:val="22"/>
          <w:szCs w:val="22"/>
        </w:rPr>
        <w:t xml:space="preserve"> when the goal is </w:t>
      </w:r>
      <w:r w:rsidR="00A16777">
        <w:rPr>
          <w:iCs/>
          <w:sz w:val="22"/>
          <w:szCs w:val="22"/>
        </w:rPr>
        <w:t>predictions about the expected future.</w:t>
      </w:r>
      <w:r w:rsidR="005A504A">
        <w:rPr>
          <w:iCs/>
          <w:sz w:val="22"/>
          <w:szCs w:val="22"/>
        </w:rPr>
        <w:t xml:space="preserve"> The methodological originality of EVA comes from breaking with this </w:t>
      </w:r>
      <w:r w:rsidR="005A504A" w:rsidRPr="00112921">
        <w:rPr>
          <w:iCs/>
          <w:sz w:val="22"/>
          <w:szCs w:val="22"/>
        </w:rPr>
        <w:t>paradigm</w:t>
      </w:r>
      <w:r w:rsidR="005A504A">
        <w:rPr>
          <w:iCs/>
          <w:sz w:val="22"/>
          <w:szCs w:val="22"/>
        </w:rPr>
        <w:t>. The proposition is to explore time</w:t>
      </w:r>
      <w:r w:rsidR="009F4822">
        <w:rPr>
          <w:iCs/>
          <w:sz w:val="22"/>
          <w:szCs w:val="22"/>
        </w:rPr>
        <w:t>-stochastic, time-</w:t>
      </w:r>
      <w:r w:rsidR="00A16777">
        <w:rPr>
          <w:iCs/>
          <w:sz w:val="22"/>
          <w:szCs w:val="22"/>
        </w:rPr>
        <w:t xml:space="preserve">intrinsic and time </w:t>
      </w:r>
      <w:r w:rsidR="003B41BA">
        <w:rPr>
          <w:iCs/>
          <w:sz w:val="22"/>
          <w:szCs w:val="22"/>
        </w:rPr>
        <w:t>geometric</w:t>
      </w:r>
      <w:r w:rsidR="00A16777">
        <w:rPr>
          <w:iCs/>
          <w:sz w:val="22"/>
          <w:szCs w:val="22"/>
        </w:rPr>
        <w:t xml:space="preserve"> visual algorithms</w:t>
      </w:r>
      <w:r w:rsidR="005A504A">
        <w:rPr>
          <w:iCs/>
          <w:sz w:val="22"/>
          <w:szCs w:val="22"/>
        </w:rPr>
        <w:t>.</w:t>
      </w:r>
      <w:r w:rsidR="005A504A" w:rsidRPr="003F6C61">
        <w:rPr>
          <w:iCs/>
          <w:sz w:val="22"/>
          <w:szCs w:val="22"/>
        </w:rPr>
        <w:t xml:space="preserve"> </w:t>
      </w:r>
      <w:r w:rsidR="005A504A" w:rsidRPr="00BD33DD">
        <w:rPr>
          <w:iCs/>
          <w:sz w:val="22"/>
          <w:szCs w:val="22"/>
        </w:rPr>
        <w:t>By the end</w:t>
      </w:r>
      <w:r w:rsidR="005A504A" w:rsidRPr="003F6C61">
        <w:rPr>
          <w:iCs/>
          <w:sz w:val="22"/>
          <w:szCs w:val="22"/>
        </w:rPr>
        <w:t xml:space="preserve"> of </w:t>
      </w:r>
      <w:r w:rsidR="005A504A">
        <w:rPr>
          <w:iCs/>
          <w:sz w:val="22"/>
          <w:szCs w:val="22"/>
        </w:rPr>
        <w:t>the project</w:t>
      </w:r>
      <w:r w:rsidR="005A504A" w:rsidRPr="003F6C61">
        <w:rPr>
          <w:iCs/>
          <w:sz w:val="22"/>
          <w:szCs w:val="22"/>
        </w:rPr>
        <w:t xml:space="preserve">, </w:t>
      </w:r>
      <w:r w:rsidR="005A504A" w:rsidRPr="00BD33DD">
        <w:rPr>
          <w:iCs/>
          <w:sz w:val="22"/>
          <w:szCs w:val="22"/>
        </w:rPr>
        <w:t>EVA</w:t>
      </w:r>
      <w:r w:rsidR="005A504A" w:rsidRPr="003F6C61">
        <w:rPr>
          <w:iCs/>
          <w:sz w:val="22"/>
          <w:szCs w:val="22"/>
        </w:rPr>
        <w:t xml:space="preserve"> will enable</w:t>
      </w:r>
      <w:r w:rsidR="005A504A">
        <w:rPr>
          <w:iCs/>
          <w:sz w:val="22"/>
          <w:szCs w:val="22"/>
        </w:rPr>
        <w:t xml:space="preserve"> </w:t>
      </w:r>
      <w:r w:rsidR="005A504A" w:rsidRPr="00BD33DD">
        <w:rPr>
          <w:iCs/>
          <w:sz w:val="22"/>
          <w:szCs w:val="22"/>
        </w:rPr>
        <w:t>predicting the expected futures</w:t>
      </w:r>
      <w:r w:rsidR="005A504A" w:rsidRPr="0002086A">
        <w:rPr>
          <w:iCs/>
          <w:sz w:val="22"/>
          <w:szCs w:val="22"/>
        </w:rPr>
        <w:t xml:space="preserve"> in</w:t>
      </w:r>
      <w:r w:rsidR="005A504A">
        <w:rPr>
          <w:iCs/>
          <w:sz w:val="22"/>
          <w:szCs w:val="22"/>
        </w:rPr>
        <w:t xml:space="preserve"> </w:t>
      </w:r>
      <w:r w:rsidR="005A504A" w:rsidRPr="00BD33DD">
        <w:rPr>
          <w:iCs/>
          <w:sz w:val="22"/>
          <w:szCs w:val="22"/>
        </w:rPr>
        <w:t>long and complex</w:t>
      </w:r>
      <w:r w:rsidR="005A504A" w:rsidRPr="0002086A">
        <w:rPr>
          <w:b/>
          <w:iCs/>
          <w:sz w:val="22"/>
          <w:szCs w:val="22"/>
        </w:rPr>
        <w:t xml:space="preserve"> </w:t>
      </w:r>
      <w:r w:rsidR="002C43DB">
        <w:rPr>
          <w:iCs/>
          <w:sz w:val="22"/>
          <w:szCs w:val="22"/>
        </w:rPr>
        <w:t>visual</w:t>
      </w:r>
      <w:r w:rsidR="005A504A" w:rsidRPr="0002086A">
        <w:rPr>
          <w:iCs/>
          <w:sz w:val="22"/>
          <w:szCs w:val="22"/>
        </w:rPr>
        <w:t xml:space="preserve"> sequences</w:t>
      </w:r>
      <w:r w:rsidR="005A504A">
        <w:rPr>
          <w:iCs/>
          <w:sz w:val="22"/>
          <w:szCs w:val="22"/>
        </w:rPr>
        <w:t xml:space="preserve"> </w:t>
      </w:r>
      <w:r w:rsidR="005A504A" w:rsidRPr="00BD33DD">
        <w:rPr>
          <w:iCs/>
          <w:sz w:val="22"/>
          <w:szCs w:val="22"/>
        </w:rPr>
        <w:t>with minimal</w:t>
      </w:r>
      <w:r w:rsidR="005A504A" w:rsidRPr="003F6C61">
        <w:rPr>
          <w:iCs/>
          <w:sz w:val="22"/>
          <w:szCs w:val="22"/>
        </w:rPr>
        <w:t xml:space="preserve"> manual </w:t>
      </w:r>
      <w:r w:rsidR="005A504A" w:rsidRPr="00BD33DD">
        <w:rPr>
          <w:iCs/>
          <w:sz w:val="22"/>
          <w:szCs w:val="22"/>
        </w:rPr>
        <w:t>supervision</w:t>
      </w:r>
      <w:r w:rsidR="005A504A" w:rsidRPr="003F6C61">
        <w:rPr>
          <w:iCs/>
          <w:sz w:val="22"/>
          <w:szCs w:val="22"/>
        </w:rPr>
        <w:t>.</w:t>
      </w:r>
      <w:r w:rsidR="005A504A">
        <w:rPr>
          <w:iCs/>
          <w:sz w:val="22"/>
          <w:szCs w:val="22"/>
        </w:rPr>
        <w:t xml:space="preserve"> </w:t>
      </w:r>
    </w:p>
    <w:p w:rsidR="005A504A" w:rsidRDefault="005A504A" w:rsidP="0096582E">
      <w:pPr>
        <w:jc w:val="both"/>
        <w:rPr>
          <w:b/>
          <w:iCs/>
          <w:sz w:val="22"/>
          <w:szCs w:val="22"/>
        </w:rPr>
      </w:pPr>
    </w:p>
    <w:p w:rsidR="0096582E" w:rsidRDefault="005A504A" w:rsidP="0096582E">
      <w:pPr>
        <w:jc w:val="both"/>
        <w:rPr>
          <w:b/>
          <w:iCs/>
          <w:sz w:val="22"/>
          <w:szCs w:val="22"/>
        </w:rPr>
      </w:pPr>
      <w:r>
        <w:rPr>
          <w:b/>
          <w:iCs/>
          <w:sz w:val="22"/>
          <w:szCs w:val="22"/>
          <w:u w:val="single"/>
        </w:rPr>
        <w:t>M</w:t>
      </w:r>
      <w:r w:rsidRPr="00540C24">
        <w:rPr>
          <w:b/>
          <w:iCs/>
          <w:sz w:val="22"/>
          <w:szCs w:val="22"/>
          <w:u w:val="single"/>
        </w:rPr>
        <w:t>ethodology</w:t>
      </w:r>
      <w:r>
        <w:rPr>
          <w:b/>
          <w:iCs/>
          <w:sz w:val="22"/>
          <w:szCs w:val="22"/>
          <w:u w:val="single"/>
        </w:rPr>
        <w:t>.</w:t>
      </w:r>
      <w:r>
        <w:rPr>
          <w:b/>
          <w:iCs/>
          <w:sz w:val="22"/>
          <w:szCs w:val="22"/>
        </w:rPr>
        <w:t xml:space="preserve"> </w:t>
      </w:r>
      <w:r w:rsidR="001D40EA">
        <w:rPr>
          <w:iCs/>
          <w:sz w:val="22"/>
          <w:szCs w:val="22"/>
        </w:rPr>
        <w:t>EVA proposes four workpackages, one</w:t>
      </w:r>
      <w:r w:rsidR="00B5293C">
        <w:rPr>
          <w:iCs/>
          <w:sz w:val="22"/>
          <w:szCs w:val="22"/>
        </w:rPr>
        <w:t xml:space="preserve"> per</w:t>
      </w:r>
      <w:r w:rsidR="001D40EA">
        <w:rPr>
          <w:iCs/>
          <w:sz w:val="22"/>
          <w:szCs w:val="22"/>
        </w:rPr>
        <w:t xml:space="preserve"> objective.</w:t>
      </w:r>
    </w:p>
    <w:p w:rsidR="00410687" w:rsidRPr="00BA081F" w:rsidRDefault="00283984" w:rsidP="0096582E">
      <w:pPr>
        <w:jc w:val="both"/>
        <w:rPr>
          <w:iCs/>
          <w:sz w:val="22"/>
          <w:szCs w:val="22"/>
        </w:rPr>
      </w:pPr>
      <w:r>
        <w:rPr>
          <w:b/>
          <w:iCs/>
          <w:sz w:val="22"/>
          <w:szCs w:val="22"/>
        </w:rPr>
        <w:t xml:space="preserve">WP1. </w:t>
      </w:r>
      <w:r w:rsidR="00AB254B">
        <w:rPr>
          <w:b/>
          <w:iCs/>
          <w:sz w:val="22"/>
          <w:szCs w:val="22"/>
        </w:rPr>
        <w:t>Time</w:t>
      </w:r>
      <w:r w:rsidR="009F4822">
        <w:rPr>
          <w:b/>
          <w:iCs/>
          <w:sz w:val="22"/>
          <w:szCs w:val="22"/>
        </w:rPr>
        <w:t>-</w:t>
      </w:r>
      <w:r w:rsidR="000C18DA">
        <w:rPr>
          <w:b/>
          <w:iCs/>
          <w:sz w:val="22"/>
          <w:szCs w:val="22"/>
        </w:rPr>
        <w:t>s</w:t>
      </w:r>
      <w:r w:rsidR="00631AF0">
        <w:rPr>
          <w:b/>
          <w:iCs/>
          <w:sz w:val="22"/>
          <w:szCs w:val="22"/>
        </w:rPr>
        <w:t xml:space="preserve">tochastic </w:t>
      </w:r>
      <w:r w:rsidR="000C18DA">
        <w:rPr>
          <w:b/>
          <w:iCs/>
          <w:sz w:val="22"/>
          <w:szCs w:val="22"/>
        </w:rPr>
        <w:t xml:space="preserve">visual </w:t>
      </w:r>
      <w:r w:rsidR="00631AF0">
        <w:rPr>
          <w:b/>
          <w:iCs/>
          <w:sz w:val="22"/>
          <w:szCs w:val="22"/>
        </w:rPr>
        <w:t>algorithms</w:t>
      </w:r>
      <w:r w:rsidR="000C18DA">
        <w:rPr>
          <w:b/>
          <w:iCs/>
          <w:sz w:val="22"/>
          <w:szCs w:val="22"/>
        </w:rPr>
        <w:t xml:space="preserve"> </w:t>
      </w:r>
      <w:r>
        <w:rPr>
          <w:b/>
          <w:iCs/>
          <w:sz w:val="22"/>
          <w:szCs w:val="22"/>
        </w:rPr>
        <w:t>(PhD1</w:t>
      </w:r>
      <w:r w:rsidR="00EB3548">
        <w:rPr>
          <w:b/>
          <w:iCs/>
          <w:sz w:val="22"/>
          <w:szCs w:val="22"/>
        </w:rPr>
        <w:t>+PostDoc</w:t>
      </w:r>
      <w:r>
        <w:rPr>
          <w:b/>
          <w:iCs/>
          <w:sz w:val="22"/>
          <w:szCs w:val="22"/>
        </w:rPr>
        <w:t xml:space="preserve">+PI). </w:t>
      </w:r>
      <w:r w:rsidR="00AE4947">
        <w:rPr>
          <w:iCs/>
          <w:sz w:val="22"/>
          <w:szCs w:val="22"/>
        </w:rPr>
        <w:t>W</w:t>
      </w:r>
      <w:r w:rsidR="005115E9">
        <w:rPr>
          <w:iCs/>
          <w:sz w:val="22"/>
          <w:szCs w:val="22"/>
          <w:lang w:val="en-US"/>
        </w:rPr>
        <w:t>e explore</w:t>
      </w:r>
      <w:r w:rsidR="00416779">
        <w:rPr>
          <w:iCs/>
          <w:sz w:val="22"/>
          <w:szCs w:val="22"/>
          <w:lang w:val="en-US"/>
        </w:rPr>
        <w:t xml:space="preserve"> </w:t>
      </w:r>
      <w:r w:rsidR="004F2266">
        <w:rPr>
          <w:iCs/>
          <w:sz w:val="22"/>
          <w:szCs w:val="22"/>
        </w:rPr>
        <w:t>with</w:t>
      </w:r>
      <w:r w:rsidR="00416779">
        <w:rPr>
          <w:iCs/>
          <w:sz w:val="22"/>
          <w:szCs w:val="22"/>
          <w:lang w:val="en-US"/>
        </w:rPr>
        <w:t xml:space="preserve"> PhD1</w:t>
      </w:r>
      <w:r w:rsidR="005115E9">
        <w:rPr>
          <w:iCs/>
          <w:sz w:val="22"/>
          <w:szCs w:val="22"/>
          <w:lang w:val="en-US"/>
        </w:rPr>
        <w:t xml:space="preserve"> </w:t>
      </w:r>
      <w:r w:rsidR="009F4822">
        <w:rPr>
          <w:iCs/>
          <w:sz w:val="22"/>
          <w:szCs w:val="22"/>
          <w:lang w:val="en-US"/>
        </w:rPr>
        <w:t>time-</w:t>
      </w:r>
      <w:r w:rsidR="005115E9">
        <w:rPr>
          <w:iCs/>
          <w:sz w:val="22"/>
          <w:szCs w:val="22"/>
          <w:lang w:val="en-US"/>
        </w:rPr>
        <w:t>stochastic</w:t>
      </w:r>
      <w:r w:rsidR="00DE0B89">
        <w:rPr>
          <w:iCs/>
          <w:sz w:val="22"/>
          <w:szCs w:val="22"/>
          <w:lang w:val="en-US"/>
        </w:rPr>
        <w:t xml:space="preserve"> visual</w:t>
      </w:r>
      <w:r w:rsidR="005115E9">
        <w:rPr>
          <w:iCs/>
          <w:sz w:val="22"/>
          <w:szCs w:val="22"/>
          <w:lang w:val="en-US"/>
        </w:rPr>
        <w:t xml:space="preserve"> </w:t>
      </w:r>
      <w:r w:rsidR="00416779">
        <w:rPr>
          <w:iCs/>
          <w:sz w:val="22"/>
          <w:szCs w:val="22"/>
          <w:lang w:val="en-US"/>
        </w:rPr>
        <w:t>algorithms accounting for</w:t>
      </w:r>
      <w:r w:rsidR="005115E9">
        <w:rPr>
          <w:iCs/>
          <w:sz w:val="22"/>
          <w:szCs w:val="22"/>
          <w:lang w:val="en-US"/>
        </w:rPr>
        <w:t xml:space="preserve"> </w:t>
      </w:r>
      <w:r w:rsidR="00416779">
        <w:rPr>
          <w:iCs/>
          <w:sz w:val="22"/>
          <w:szCs w:val="22"/>
          <w:lang w:val="en-US"/>
        </w:rPr>
        <w:t xml:space="preserve">various </w:t>
      </w:r>
      <w:r w:rsidR="005115E9">
        <w:rPr>
          <w:iCs/>
          <w:sz w:val="22"/>
          <w:szCs w:val="22"/>
          <w:lang w:val="en-US"/>
        </w:rPr>
        <w:t xml:space="preserve">sources of uncertainty. For addressing the first source of stochasticity, namely uncertainty in the observed visual sequences, we </w:t>
      </w:r>
      <w:r w:rsidR="00F269A6">
        <w:rPr>
          <w:iCs/>
          <w:sz w:val="22"/>
          <w:szCs w:val="22"/>
          <w:lang w:val="en-US"/>
        </w:rPr>
        <w:t>recast</w:t>
      </w:r>
      <w:r w:rsidR="005115E9">
        <w:rPr>
          <w:iCs/>
          <w:sz w:val="22"/>
          <w:szCs w:val="22"/>
          <w:lang w:val="en-US"/>
        </w:rPr>
        <w:t xml:space="preserve"> popular </w:t>
      </w:r>
      <w:r w:rsidR="00F269A6">
        <w:rPr>
          <w:iCs/>
          <w:sz w:val="22"/>
          <w:szCs w:val="22"/>
          <w:lang w:val="en-US"/>
        </w:rPr>
        <w:t>deterministic</w:t>
      </w:r>
      <w:r w:rsidR="005115E9">
        <w:rPr>
          <w:iCs/>
          <w:sz w:val="22"/>
          <w:szCs w:val="22"/>
          <w:lang w:val="en-US"/>
        </w:rPr>
        <w:t xml:space="preserve"> </w:t>
      </w:r>
      <w:r w:rsidR="000650BB">
        <w:rPr>
          <w:iCs/>
          <w:sz w:val="22"/>
          <w:szCs w:val="22"/>
          <w:lang w:val="en-US"/>
        </w:rPr>
        <w:t>visual</w:t>
      </w:r>
      <w:r w:rsidR="005115E9">
        <w:rPr>
          <w:iCs/>
          <w:sz w:val="22"/>
          <w:szCs w:val="22"/>
          <w:lang w:val="en-US"/>
        </w:rPr>
        <w:t xml:space="preserve"> algorithms</w:t>
      </w:r>
      <w:r w:rsidR="000650BB">
        <w:rPr>
          <w:iCs/>
          <w:sz w:val="22"/>
          <w:szCs w:val="22"/>
          <w:lang w:val="en-US"/>
        </w:rPr>
        <w:t xml:space="preserve"> for sequences</w:t>
      </w:r>
      <w:r w:rsidR="005115E9">
        <w:rPr>
          <w:iCs/>
          <w:sz w:val="22"/>
          <w:szCs w:val="22"/>
          <w:lang w:val="en-US"/>
        </w:rPr>
        <w:t xml:space="preserve"> like I3D [</w:t>
      </w:r>
      <w:r w:rsidR="001452AF">
        <w:rPr>
          <w:iCs/>
          <w:sz w:val="22"/>
          <w:szCs w:val="22"/>
          <w:lang w:val="en-US"/>
        </w:rPr>
        <w:t>21</w:t>
      </w:r>
      <w:r w:rsidR="005115E9">
        <w:rPr>
          <w:iCs/>
          <w:sz w:val="22"/>
          <w:szCs w:val="22"/>
          <w:lang w:val="en-US"/>
        </w:rPr>
        <w:t>] or</w:t>
      </w:r>
      <w:r w:rsidR="004F2266">
        <w:rPr>
          <w:iCs/>
          <w:sz w:val="22"/>
          <w:szCs w:val="22"/>
          <w:lang w:val="en-US"/>
        </w:rPr>
        <w:t xml:space="preserve"> our</w:t>
      </w:r>
      <w:r w:rsidR="005115E9">
        <w:rPr>
          <w:iCs/>
          <w:sz w:val="22"/>
          <w:szCs w:val="22"/>
          <w:lang w:val="en-US"/>
        </w:rPr>
        <w:t xml:space="preserve"> Timeception [</w:t>
      </w:r>
      <w:r w:rsidR="001452AF">
        <w:rPr>
          <w:iCs/>
          <w:sz w:val="22"/>
          <w:szCs w:val="22"/>
          <w:lang w:val="en-US"/>
        </w:rPr>
        <w:t>G14</w:t>
      </w:r>
      <w:r w:rsidR="005115E9">
        <w:rPr>
          <w:iCs/>
          <w:sz w:val="22"/>
          <w:szCs w:val="22"/>
          <w:lang w:val="en-US"/>
        </w:rPr>
        <w:t>] within the variational inference framework [</w:t>
      </w:r>
      <w:r w:rsidR="00806C2E">
        <w:rPr>
          <w:iCs/>
          <w:sz w:val="22"/>
          <w:szCs w:val="22"/>
          <w:lang w:val="en-US"/>
        </w:rPr>
        <w:t>51</w:t>
      </w:r>
      <w:r w:rsidR="005115E9">
        <w:rPr>
          <w:iCs/>
          <w:sz w:val="22"/>
          <w:szCs w:val="22"/>
          <w:lang w:val="en-US"/>
        </w:rPr>
        <w:t xml:space="preserve">]. Variational autoencoders effectively rely on deterministic encoders and decoders, interleaved </w:t>
      </w:r>
      <w:r w:rsidR="00900B6A">
        <w:rPr>
          <w:iCs/>
          <w:sz w:val="22"/>
          <w:szCs w:val="22"/>
          <w:lang w:val="en-US"/>
        </w:rPr>
        <w:t>with</w:t>
      </w:r>
      <w:r w:rsidR="005115E9">
        <w:rPr>
          <w:iCs/>
          <w:sz w:val="22"/>
          <w:szCs w:val="22"/>
          <w:lang w:val="en-US"/>
        </w:rPr>
        <w:t xml:space="preserve"> stochastic layers. As shown [</w:t>
      </w:r>
      <w:r w:rsidR="000F31E9">
        <w:rPr>
          <w:iCs/>
          <w:sz w:val="22"/>
          <w:szCs w:val="22"/>
          <w:lang w:val="en-US"/>
        </w:rPr>
        <w:t>51</w:t>
      </w:r>
      <w:r w:rsidR="005115E9">
        <w:rPr>
          <w:iCs/>
          <w:sz w:val="22"/>
          <w:szCs w:val="22"/>
          <w:lang w:val="en-US"/>
        </w:rPr>
        <w:t>] the deterministic encoders and decoders can be implemented by any feature extractor networks</w:t>
      </w:r>
      <w:r w:rsidR="00F5147D">
        <w:rPr>
          <w:iCs/>
          <w:sz w:val="22"/>
          <w:szCs w:val="22"/>
          <w:lang w:val="en-US"/>
        </w:rPr>
        <w:t xml:space="preserve">. We </w:t>
      </w:r>
      <w:r w:rsidR="00D82D06">
        <w:rPr>
          <w:iCs/>
          <w:sz w:val="22"/>
          <w:szCs w:val="22"/>
          <w:lang w:val="en-US"/>
        </w:rPr>
        <w:t>investigate</w:t>
      </w:r>
      <w:r w:rsidR="00F5147D">
        <w:rPr>
          <w:iCs/>
          <w:sz w:val="22"/>
          <w:szCs w:val="22"/>
          <w:lang w:val="en-US"/>
        </w:rPr>
        <w:t xml:space="preserve"> </w:t>
      </w:r>
      <w:r w:rsidR="005115E9">
        <w:rPr>
          <w:iCs/>
          <w:sz w:val="22"/>
          <w:szCs w:val="22"/>
          <w:lang w:val="en-US"/>
        </w:rPr>
        <w:t>I3D and Timeception</w:t>
      </w:r>
      <w:r w:rsidR="00F5147D">
        <w:rPr>
          <w:iCs/>
          <w:sz w:val="22"/>
          <w:szCs w:val="22"/>
          <w:lang w:val="en-US"/>
        </w:rPr>
        <w:t xml:space="preserve"> as feature extractors</w:t>
      </w:r>
      <w:r w:rsidR="005115E9">
        <w:rPr>
          <w:iCs/>
          <w:sz w:val="22"/>
          <w:szCs w:val="22"/>
          <w:lang w:val="en-US"/>
        </w:rPr>
        <w:t xml:space="preserve"> (task 1.1). Next, we explore deep generative models for temporal sequences. Specifically, deterministic time-aligned </w:t>
      </w:r>
      <w:r w:rsidR="000A0CD6">
        <w:rPr>
          <w:iCs/>
          <w:sz w:val="22"/>
          <w:szCs w:val="22"/>
          <w:lang w:val="en-US"/>
        </w:rPr>
        <w:t>DenseNets</w:t>
      </w:r>
      <w:r w:rsidR="005115E9">
        <w:rPr>
          <w:iCs/>
          <w:sz w:val="22"/>
          <w:szCs w:val="22"/>
          <w:lang w:val="en-US"/>
        </w:rPr>
        <w:t xml:space="preserve"> from previous work [</w:t>
      </w:r>
      <w:r w:rsidR="00806C2E">
        <w:rPr>
          <w:iCs/>
          <w:sz w:val="22"/>
          <w:szCs w:val="22"/>
          <w:lang w:val="en-US"/>
        </w:rPr>
        <w:t>G13</w:t>
      </w:r>
      <w:r w:rsidR="005115E9">
        <w:rPr>
          <w:iCs/>
          <w:sz w:val="22"/>
          <w:szCs w:val="22"/>
          <w:lang w:val="en-US"/>
        </w:rPr>
        <w:t>] have a temporally residual structure. We build upon recent advances on deep invertible residual models and normalizing flows [</w:t>
      </w:r>
      <w:r w:rsidR="00806C2E">
        <w:rPr>
          <w:iCs/>
          <w:sz w:val="22"/>
          <w:szCs w:val="22"/>
          <w:lang w:val="en-US"/>
        </w:rPr>
        <w:t>52</w:t>
      </w:r>
      <w:r w:rsidR="005115E9">
        <w:rPr>
          <w:iCs/>
          <w:sz w:val="22"/>
          <w:szCs w:val="22"/>
          <w:lang w:val="en-US"/>
        </w:rPr>
        <w:t>] to study</w:t>
      </w:r>
      <w:r w:rsidR="00286D82">
        <w:rPr>
          <w:iCs/>
          <w:sz w:val="22"/>
          <w:szCs w:val="22"/>
          <w:lang w:val="en-US"/>
        </w:rPr>
        <w:t>, develop and evaluate</w:t>
      </w:r>
      <w:r w:rsidR="005115E9">
        <w:rPr>
          <w:iCs/>
          <w:sz w:val="22"/>
          <w:szCs w:val="22"/>
          <w:lang w:val="en-US"/>
        </w:rPr>
        <w:t xml:space="preserve"> </w:t>
      </w:r>
      <w:r w:rsidR="00286D82">
        <w:rPr>
          <w:iCs/>
          <w:sz w:val="22"/>
          <w:szCs w:val="22"/>
          <w:lang w:val="en-US"/>
        </w:rPr>
        <w:t>temporally-</w:t>
      </w:r>
      <w:r w:rsidR="00563D1C">
        <w:rPr>
          <w:iCs/>
          <w:sz w:val="22"/>
          <w:szCs w:val="22"/>
          <w:lang w:val="en-US"/>
        </w:rPr>
        <w:t xml:space="preserve">invertible </w:t>
      </w:r>
      <w:r w:rsidR="005115E9">
        <w:rPr>
          <w:iCs/>
          <w:sz w:val="22"/>
          <w:szCs w:val="22"/>
          <w:lang w:val="en-US"/>
        </w:rPr>
        <w:t xml:space="preserve">stochastic </w:t>
      </w:r>
      <w:r w:rsidR="00563D1C">
        <w:rPr>
          <w:iCs/>
          <w:sz w:val="22"/>
          <w:szCs w:val="22"/>
          <w:lang w:val="en-US"/>
        </w:rPr>
        <w:t>residual</w:t>
      </w:r>
      <w:r w:rsidR="005115E9">
        <w:rPr>
          <w:iCs/>
          <w:sz w:val="22"/>
          <w:szCs w:val="22"/>
          <w:lang w:val="en-US"/>
        </w:rPr>
        <w:t xml:space="preserve"> networks (task 1.2). </w:t>
      </w:r>
      <w:r w:rsidR="00D72B88">
        <w:rPr>
          <w:iCs/>
          <w:sz w:val="22"/>
          <w:szCs w:val="22"/>
          <w:lang w:val="en-US"/>
        </w:rPr>
        <w:t>Third, we study</w:t>
      </w:r>
      <w:r w:rsidR="00286D82">
        <w:rPr>
          <w:iCs/>
          <w:sz w:val="22"/>
          <w:szCs w:val="22"/>
          <w:lang w:val="en-US"/>
        </w:rPr>
        <w:t>, develop and evaluate</w:t>
      </w:r>
      <w:r w:rsidR="00D72B88">
        <w:rPr>
          <w:iCs/>
          <w:sz w:val="22"/>
          <w:szCs w:val="22"/>
          <w:lang w:val="en-US"/>
        </w:rPr>
        <w:t xml:space="preserve"> “jumpy futures”</w:t>
      </w:r>
      <w:r w:rsidR="00416779">
        <w:rPr>
          <w:iCs/>
          <w:sz w:val="22"/>
          <w:szCs w:val="22"/>
          <w:lang w:val="en-US"/>
        </w:rPr>
        <w:t xml:space="preserve"> in visual sequences</w:t>
      </w:r>
      <w:r w:rsidR="00D72B88">
        <w:rPr>
          <w:iCs/>
          <w:sz w:val="22"/>
          <w:szCs w:val="22"/>
          <w:lang w:val="en-US"/>
        </w:rPr>
        <w:t xml:space="preserve"> by integrating Poisson generative processes</w:t>
      </w:r>
      <w:r w:rsidR="00806C2E">
        <w:rPr>
          <w:iCs/>
          <w:sz w:val="22"/>
          <w:szCs w:val="22"/>
          <w:lang w:val="en-US"/>
        </w:rPr>
        <w:t xml:space="preserve"> [29]</w:t>
      </w:r>
      <w:r w:rsidR="00D72B88">
        <w:rPr>
          <w:iCs/>
          <w:sz w:val="22"/>
          <w:szCs w:val="22"/>
          <w:lang w:val="en-US"/>
        </w:rPr>
        <w:t xml:space="preserve"> </w:t>
      </w:r>
      <w:r w:rsidR="00286D82">
        <w:rPr>
          <w:iCs/>
          <w:sz w:val="22"/>
          <w:szCs w:val="22"/>
          <w:lang w:val="en-US"/>
        </w:rPr>
        <w:t>to</w:t>
      </w:r>
      <w:r w:rsidR="00D72B88">
        <w:rPr>
          <w:iCs/>
          <w:sz w:val="22"/>
          <w:szCs w:val="22"/>
          <w:lang w:val="en-US"/>
        </w:rPr>
        <w:t xml:space="preserve"> the tem</w:t>
      </w:r>
      <w:r w:rsidR="00286D82">
        <w:rPr>
          <w:iCs/>
          <w:sz w:val="22"/>
          <w:szCs w:val="22"/>
          <w:lang w:val="en-US"/>
        </w:rPr>
        <w:t>porally-</w:t>
      </w:r>
      <w:r w:rsidR="00D72B88">
        <w:rPr>
          <w:iCs/>
          <w:sz w:val="22"/>
          <w:szCs w:val="22"/>
          <w:lang w:val="en-US"/>
        </w:rPr>
        <w:t>invertible residual networks. Poisson distributions</w:t>
      </w:r>
      <w:r w:rsidR="00416779">
        <w:rPr>
          <w:iCs/>
          <w:sz w:val="22"/>
          <w:szCs w:val="22"/>
          <w:lang w:val="en-US"/>
        </w:rPr>
        <w:t xml:space="preserve"> </w:t>
      </w:r>
      <w:r w:rsidR="00D72B88">
        <w:rPr>
          <w:iCs/>
          <w:sz w:val="22"/>
          <w:szCs w:val="22"/>
          <w:lang w:val="en-US"/>
        </w:rPr>
        <w:t xml:space="preserve">are typically used for modelling series of discrete events </w:t>
      </w:r>
      <w:r w:rsidR="00416779">
        <w:rPr>
          <w:iCs/>
          <w:sz w:val="22"/>
          <w:szCs w:val="22"/>
          <w:lang w:val="en-US"/>
        </w:rPr>
        <w:t>where</w:t>
      </w:r>
      <w:r w:rsidR="00D72B88">
        <w:rPr>
          <w:iCs/>
          <w:sz w:val="22"/>
          <w:szCs w:val="22"/>
          <w:lang w:val="en-US"/>
        </w:rPr>
        <w:t xml:space="preserve"> time differences are unknown and must be inferred.</w:t>
      </w:r>
      <w:r w:rsidR="00BA184B">
        <w:rPr>
          <w:iCs/>
          <w:sz w:val="22"/>
          <w:szCs w:val="22"/>
          <w:lang w:val="en-US"/>
        </w:rPr>
        <w:t xml:space="preserve"> </w:t>
      </w:r>
      <w:r w:rsidR="00416779">
        <w:rPr>
          <w:iCs/>
          <w:sz w:val="22"/>
          <w:szCs w:val="22"/>
          <w:lang w:val="en-US"/>
        </w:rPr>
        <w:t>They were</w:t>
      </w:r>
      <w:r w:rsidR="00286D82">
        <w:rPr>
          <w:iCs/>
          <w:sz w:val="22"/>
          <w:szCs w:val="22"/>
          <w:lang w:val="en-US"/>
        </w:rPr>
        <w:t xml:space="preserve"> shown to work well with simple</w:t>
      </w:r>
      <w:r w:rsidR="00416779">
        <w:rPr>
          <w:iCs/>
          <w:sz w:val="22"/>
          <w:szCs w:val="22"/>
          <w:lang w:val="en-US"/>
        </w:rPr>
        <w:t xml:space="preserve"> time series</w:t>
      </w:r>
      <w:r w:rsidR="00806C2E">
        <w:rPr>
          <w:iCs/>
          <w:sz w:val="22"/>
          <w:szCs w:val="22"/>
          <w:lang w:val="en-US"/>
        </w:rPr>
        <w:t>, we focus on high-dimensional, noisy visual sequences</w:t>
      </w:r>
      <w:r w:rsidR="00416779">
        <w:rPr>
          <w:iCs/>
          <w:sz w:val="22"/>
          <w:szCs w:val="22"/>
          <w:lang w:val="en-US"/>
        </w:rPr>
        <w:t xml:space="preserve">. </w:t>
      </w:r>
      <w:r w:rsidR="00BA184B">
        <w:rPr>
          <w:iCs/>
          <w:sz w:val="22"/>
          <w:szCs w:val="22"/>
        </w:rPr>
        <w:t xml:space="preserve">Last, </w:t>
      </w:r>
      <w:r w:rsidR="00BA184B">
        <w:rPr>
          <w:iCs/>
          <w:sz w:val="22"/>
          <w:szCs w:val="22"/>
        </w:rPr>
        <w:lastRenderedPageBreak/>
        <w:t xml:space="preserve">we focus on integration and efficiency </w:t>
      </w:r>
      <w:r w:rsidR="001C6F4A">
        <w:rPr>
          <w:iCs/>
          <w:sz w:val="22"/>
          <w:szCs w:val="22"/>
          <w:u w:val="single"/>
        </w:rPr>
        <w:t>(task 1</w:t>
      </w:r>
      <w:r w:rsidR="00BA184B" w:rsidRPr="00E9425A">
        <w:rPr>
          <w:iCs/>
          <w:sz w:val="22"/>
          <w:szCs w:val="22"/>
          <w:u w:val="single"/>
        </w:rPr>
        <w:t>.4)</w:t>
      </w:r>
      <w:r w:rsidR="00BA184B">
        <w:rPr>
          <w:iCs/>
          <w:sz w:val="22"/>
          <w:szCs w:val="22"/>
        </w:rPr>
        <w:t>.</w:t>
      </w:r>
      <w:r w:rsidR="0000393C">
        <w:rPr>
          <w:iCs/>
          <w:sz w:val="22"/>
          <w:szCs w:val="22"/>
        </w:rPr>
        <w:t xml:space="preserve"> The algorithms are developed and evaluated using standard video datasets. The final outcome is visual algorithms </w:t>
      </w:r>
      <w:r w:rsidR="00BA081F">
        <w:rPr>
          <w:iCs/>
          <w:sz w:val="22"/>
          <w:szCs w:val="22"/>
        </w:rPr>
        <w:t>incorporating</w:t>
      </w:r>
      <w:r w:rsidR="0000393C">
        <w:rPr>
          <w:iCs/>
          <w:sz w:val="22"/>
          <w:szCs w:val="22"/>
        </w:rPr>
        <w:t xml:space="preserve"> stochasticity in their learning </w:t>
      </w:r>
      <w:r w:rsidR="00BA081F">
        <w:rPr>
          <w:iCs/>
          <w:sz w:val="22"/>
          <w:szCs w:val="22"/>
        </w:rPr>
        <w:t>to</w:t>
      </w:r>
      <w:r w:rsidR="0000393C">
        <w:rPr>
          <w:iCs/>
          <w:sz w:val="22"/>
          <w:szCs w:val="22"/>
        </w:rPr>
        <w:t xml:space="preserve"> generate expected futures.</w:t>
      </w:r>
    </w:p>
    <w:p w:rsidR="00A27AA0" w:rsidRDefault="00A27AA0" w:rsidP="0096582E">
      <w:pPr>
        <w:jc w:val="both"/>
        <w:rPr>
          <w:b/>
          <w:iCs/>
          <w:sz w:val="22"/>
          <w:szCs w:val="22"/>
        </w:rPr>
      </w:pPr>
    </w:p>
    <w:p w:rsidR="00283984" w:rsidRPr="00BA081F" w:rsidRDefault="00283984" w:rsidP="0096582E">
      <w:pPr>
        <w:jc w:val="both"/>
        <w:rPr>
          <w:iCs/>
          <w:sz w:val="22"/>
          <w:szCs w:val="22"/>
        </w:rPr>
      </w:pPr>
      <w:r>
        <w:rPr>
          <w:b/>
          <w:iCs/>
          <w:sz w:val="22"/>
          <w:szCs w:val="22"/>
        </w:rPr>
        <w:t>WP2. T</w:t>
      </w:r>
      <w:r w:rsidR="009F4822">
        <w:rPr>
          <w:b/>
          <w:iCs/>
          <w:sz w:val="22"/>
          <w:szCs w:val="22"/>
        </w:rPr>
        <w:t>ime-</w:t>
      </w:r>
      <w:r w:rsidR="00174A7F">
        <w:rPr>
          <w:b/>
          <w:iCs/>
          <w:sz w:val="22"/>
          <w:szCs w:val="22"/>
        </w:rPr>
        <w:t>intrinsic</w:t>
      </w:r>
      <w:r w:rsidRPr="00283984">
        <w:rPr>
          <w:b/>
          <w:iCs/>
          <w:sz w:val="22"/>
          <w:szCs w:val="22"/>
        </w:rPr>
        <w:t xml:space="preserve"> </w:t>
      </w:r>
      <w:r w:rsidR="00174A7F">
        <w:rPr>
          <w:b/>
          <w:iCs/>
          <w:sz w:val="22"/>
          <w:szCs w:val="22"/>
        </w:rPr>
        <w:t>visual algorithms</w:t>
      </w:r>
      <w:r w:rsidR="00865386">
        <w:rPr>
          <w:b/>
          <w:iCs/>
          <w:sz w:val="22"/>
          <w:szCs w:val="22"/>
        </w:rPr>
        <w:t xml:space="preserve"> </w:t>
      </w:r>
      <w:r>
        <w:rPr>
          <w:b/>
          <w:iCs/>
          <w:sz w:val="22"/>
          <w:szCs w:val="22"/>
        </w:rPr>
        <w:t>(PhD2</w:t>
      </w:r>
      <w:r w:rsidR="00EB3548">
        <w:rPr>
          <w:b/>
          <w:iCs/>
          <w:sz w:val="22"/>
          <w:szCs w:val="22"/>
        </w:rPr>
        <w:t>+PostDoc</w:t>
      </w:r>
      <w:r>
        <w:rPr>
          <w:b/>
          <w:iCs/>
          <w:sz w:val="22"/>
          <w:szCs w:val="22"/>
        </w:rPr>
        <w:t xml:space="preserve">+PI). </w:t>
      </w:r>
      <w:r w:rsidR="00DE0B89">
        <w:rPr>
          <w:iCs/>
          <w:sz w:val="22"/>
          <w:szCs w:val="22"/>
        </w:rPr>
        <w:t xml:space="preserve">With the </w:t>
      </w:r>
      <w:r w:rsidR="00E603A3">
        <w:rPr>
          <w:iCs/>
          <w:sz w:val="22"/>
          <w:szCs w:val="22"/>
        </w:rPr>
        <w:t>ultimate</w:t>
      </w:r>
      <w:r w:rsidR="00DE0B89">
        <w:rPr>
          <w:iCs/>
          <w:sz w:val="22"/>
          <w:szCs w:val="22"/>
        </w:rPr>
        <w:t xml:space="preserve"> goal of temporal self-supervision in mind, </w:t>
      </w:r>
      <w:r w:rsidR="00BE139C">
        <w:rPr>
          <w:iCs/>
          <w:sz w:val="22"/>
          <w:szCs w:val="22"/>
        </w:rPr>
        <w:t>with</w:t>
      </w:r>
      <w:r w:rsidR="00DE0B89">
        <w:rPr>
          <w:iCs/>
          <w:sz w:val="22"/>
          <w:szCs w:val="22"/>
          <w:lang w:val="en-US"/>
        </w:rPr>
        <w:t xml:space="preserve"> PhD2</w:t>
      </w:r>
      <w:r w:rsidR="00A34330">
        <w:rPr>
          <w:iCs/>
          <w:sz w:val="22"/>
          <w:szCs w:val="22"/>
          <w:lang w:val="en-US"/>
        </w:rPr>
        <w:t xml:space="preserve"> we b</w:t>
      </w:r>
      <w:r w:rsidR="009F4822">
        <w:rPr>
          <w:iCs/>
          <w:sz w:val="22"/>
          <w:szCs w:val="22"/>
          <w:lang w:val="en-US"/>
        </w:rPr>
        <w:t>reak with the tradition of time-</w:t>
      </w:r>
      <w:r w:rsidR="00A34330">
        <w:rPr>
          <w:iCs/>
          <w:sz w:val="22"/>
          <w:szCs w:val="22"/>
          <w:lang w:val="en-US"/>
        </w:rPr>
        <w:t>extrinsic</w:t>
      </w:r>
      <w:r w:rsidR="00BE139C">
        <w:rPr>
          <w:iCs/>
          <w:sz w:val="22"/>
          <w:szCs w:val="22"/>
          <w:lang w:val="en-US"/>
        </w:rPr>
        <w:t xml:space="preserve"> visual algorithms</w:t>
      </w:r>
      <w:r w:rsidR="00DE0B89">
        <w:rPr>
          <w:iCs/>
          <w:sz w:val="22"/>
          <w:szCs w:val="22"/>
          <w:lang w:val="en-US"/>
        </w:rPr>
        <w:t>.</w:t>
      </w:r>
      <w:r w:rsidR="00AC0B44">
        <w:rPr>
          <w:iCs/>
          <w:sz w:val="22"/>
          <w:szCs w:val="22"/>
          <w:lang w:val="en-US"/>
        </w:rPr>
        <w:t xml:space="preserve"> The focus is time intrinsic visual algorithms that incorporate time in their latent structure.</w:t>
      </w:r>
      <w:r w:rsidR="00DE0B89">
        <w:rPr>
          <w:iCs/>
          <w:sz w:val="22"/>
          <w:szCs w:val="22"/>
          <w:lang w:val="en-US"/>
        </w:rPr>
        <w:t xml:space="preserve"> </w:t>
      </w:r>
      <w:r w:rsidR="00DE0B89">
        <w:rPr>
          <w:iCs/>
          <w:sz w:val="22"/>
          <w:szCs w:val="22"/>
        </w:rPr>
        <w:t xml:space="preserve">We start from my previous </w:t>
      </w:r>
      <w:r w:rsidR="00743020">
        <w:rPr>
          <w:iCs/>
          <w:sz w:val="22"/>
          <w:szCs w:val="22"/>
        </w:rPr>
        <w:t>work [</w:t>
      </w:r>
      <w:r w:rsidR="000F31E9">
        <w:rPr>
          <w:iCs/>
          <w:sz w:val="22"/>
          <w:szCs w:val="22"/>
        </w:rPr>
        <w:t>G13</w:t>
      </w:r>
      <w:r w:rsidR="00743020">
        <w:rPr>
          <w:iCs/>
          <w:sz w:val="22"/>
          <w:szCs w:val="22"/>
        </w:rPr>
        <w:t xml:space="preserve">], </w:t>
      </w:r>
      <w:r w:rsidR="00DE0B89">
        <w:rPr>
          <w:iCs/>
          <w:sz w:val="22"/>
          <w:szCs w:val="22"/>
        </w:rPr>
        <w:t xml:space="preserve">where </w:t>
      </w:r>
      <w:r w:rsidR="00743020">
        <w:rPr>
          <w:iCs/>
          <w:sz w:val="22"/>
          <w:szCs w:val="22"/>
        </w:rPr>
        <w:t xml:space="preserve">we show that </w:t>
      </w:r>
      <w:r w:rsidR="00A34330">
        <w:rPr>
          <w:iCs/>
          <w:sz w:val="22"/>
          <w:szCs w:val="22"/>
        </w:rPr>
        <w:t>one way to integrate time within the neural network structure is to align</w:t>
      </w:r>
      <w:r w:rsidR="00ED0464">
        <w:rPr>
          <w:iCs/>
          <w:sz w:val="22"/>
          <w:szCs w:val="22"/>
        </w:rPr>
        <w:t xml:space="preserve"> neural</w:t>
      </w:r>
      <w:r w:rsidR="00DE0B89">
        <w:rPr>
          <w:iCs/>
          <w:sz w:val="22"/>
          <w:szCs w:val="22"/>
        </w:rPr>
        <w:t xml:space="preserve"> network layers with time steps</w:t>
      </w:r>
      <w:r w:rsidR="00A34330">
        <w:rPr>
          <w:iCs/>
          <w:sz w:val="22"/>
          <w:szCs w:val="22"/>
        </w:rPr>
        <w:t>. This yields time-aligned neural networks</w:t>
      </w:r>
      <w:r w:rsidR="00AC0B44">
        <w:rPr>
          <w:iCs/>
          <w:sz w:val="22"/>
          <w:szCs w:val="22"/>
        </w:rPr>
        <w:t xml:space="preserve"> </w:t>
      </w:r>
      <w:r w:rsidR="00A34330">
        <w:rPr>
          <w:iCs/>
          <w:sz w:val="22"/>
          <w:szCs w:val="22"/>
        </w:rPr>
        <w:t>trained with strong manual supervision</w:t>
      </w:r>
      <w:r w:rsidR="00AC0B44">
        <w:rPr>
          <w:iCs/>
          <w:sz w:val="22"/>
          <w:szCs w:val="22"/>
        </w:rPr>
        <w:t>. W</w:t>
      </w:r>
      <w:r w:rsidR="00A34330">
        <w:rPr>
          <w:iCs/>
          <w:sz w:val="22"/>
          <w:szCs w:val="22"/>
        </w:rPr>
        <w:t xml:space="preserve">e </w:t>
      </w:r>
      <w:r w:rsidR="00675802">
        <w:rPr>
          <w:iCs/>
          <w:sz w:val="22"/>
          <w:szCs w:val="22"/>
        </w:rPr>
        <w:t>modify</w:t>
      </w:r>
      <w:r w:rsidR="00A34330">
        <w:rPr>
          <w:iCs/>
          <w:sz w:val="22"/>
          <w:szCs w:val="22"/>
        </w:rPr>
        <w:t xml:space="preserve"> time-aligned networks to be amenable to temporal self-</w:t>
      </w:r>
      <w:r w:rsidR="00743020">
        <w:rPr>
          <w:iCs/>
          <w:sz w:val="22"/>
          <w:szCs w:val="22"/>
        </w:rPr>
        <w:t>supervision</w:t>
      </w:r>
      <w:r w:rsidR="00A34330">
        <w:rPr>
          <w:iCs/>
          <w:sz w:val="22"/>
          <w:szCs w:val="22"/>
        </w:rPr>
        <w:t>. Specifically, we explore the addition of temporal constraints within the layers (viewed as time steps) of the spatiotemporal neural network</w:t>
      </w:r>
      <w:r w:rsidR="00743020">
        <w:rPr>
          <w:iCs/>
          <w:sz w:val="22"/>
          <w:szCs w:val="22"/>
        </w:rPr>
        <w:t xml:space="preserve"> </w:t>
      </w:r>
      <w:r w:rsidR="005F10C8">
        <w:rPr>
          <w:iCs/>
          <w:sz w:val="22"/>
          <w:szCs w:val="22"/>
          <w:u w:val="single"/>
        </w:rPr>
        <w:t>(task 2</w:t>
      </w:r>
      <w:r w:rsidR="00743020" w:rsidRPr="00E9425A">
        <w:rPr>
          <w:iCs/>
          <w:sz w:val="22"/>
          <w:szCs w:val="22"/>
          <w:u w:val="single"/>
        </w:rPr>
        <w:t>.1)</w:t>
      </w:r>
      <w:r w:rsidR="00743020">
        <w:rPr>
          <w:iCs/>
          <w:sz w:val="22"/>
          <w:szCs w:val="22"/>
        </w:rPr>
        <w:t xml:space="preserve">. </w:t>
      </w:r>
      <w:r w:rsidR="00A34330">
        <w:rPr>
          <w:iCs/>
          <w:sz w:val="22"/>
          <w:szCs w:val="22"/>
        </w:rPr>
        <w:t>Next</w:t>
      </w:r>
      <w:r w:rsidR="00743020">
        <w:rPr>
          <w:iCs/>
          <w:sz w:val="22"/>
          <w:szCs w:val="22"/>
        </w:rPr>
        <w:t>,</w:t>
      </w:r>
      <w:r w:rsidR="00A34330">
        <w:rPr>
          <w:iCs/>
          <w:sz w:val="22"/>
          <w:szCs w:val="22"/>
        </w:rPr>
        <w:t xml:space="preserve"> </w:t>
      </w:r>
      <w:r w:rsidR="00AC0B44">
        <w:rPr>
          <w:iCs/>
          <w:sz w:val="22"/>
          <w:szCs w:val="22"/>
        </w:rPr>
        <w:t>we</w:t>
      </w:r>
      <w:r w:rsidR="00A34330">
        <w:rPr>
          <w:iCs/>
          <w:sz w:val="22"/>
          <w:szCs w:val="22"/>
        </w:rPr>
        <w:t xml:space="preserve"> </w:t>
      </w:r>
      <w:r w:rsidR="00743020">
        <w:rPr>
          <w:iCs/>
          <w:sz w:val="22"/>
          <w:szCs w:val="22"/>
        </w:rPr>
        <w:t xml:space="preserve">note the similarity of </w:t>
      </w:r>
      <w:r w:rsidR="00A34330">
        <w:rPr>
          <w:iCs/>
          <w:sz w:val="22"/>
          <w:szCs w:val="22"/>
        </w:rPr>
        <w:t>time-aligned</w:t>
      </w:r>
      <w:r w:rsidR="00743020">
        <w:rPr>
          <w:iCs/>
          <w:sz w:val="22"/>
          <w:szCs w:val="22"/>
        </w:rPr>
        <w:t xml:space="preserve"> models to the last year’s best NeurIPS paper, NeuralODEs [</w:t>
      </w:r>
      <w:r w:rsidR="000F31E9">
        <w:rPr>
          <w:iCs/>
          <w:sz w:val="22"/>
          <w:szCs w:val="22"/>
        </w:rPr>
        <w:t>29</w:t>
      </w:r>
      <w:r w:rsidR="00743020">
        <w:rPr>
          <w:iCs/>
          <w:sz w:val="22"/>
          <w:szCs w:val="22"/>
        </w:rPr>
        <w:t xml:space="preserve">]. </w:t>
      </w:r>
      <w:r w:rsidR="00AC0B44">
        <w:rPr>
          <w:iCs/>
          <w:sz w:val="22"/>
          <w:szCs w:val="22"/>
        </w:rPr>
        <w:t>T</w:t>
      </w:r>
      <w:r w:rsidR="00580683">
        <w:rPr>
          <w:iCs/>
          <w:sz w:val="22"/>
          <w:szCs w:val="22"/>
        </w:rPr>
        <w:t>ime-aligned networks view</w:t>
      </w:r>
      <w:r w:rsidR="00AC0B44">
        <w:rPr>
          <w:iCs/>
          <w:sz w:val="22"/>
          <w:szCs w:val="22"/>
        </w:rPr>
        <w:t xml:space="preserve"> neural network</w:t>
      </w:r>
      <w:r w:rsidR="00580683">
        <w:rPr>
          <w:iCs/>
          <w:sz w:val="22"/>
          <w:szCs w:val="22"/>
        </w:rPr>
        <w:t xml:space="preserve"> weights as a discrete function of time</w:t>
      </w:r>
      <w:r w:rsidR="00AC0B44">
        <w:rPr>
          <w:iCs/>
          <w:sz w:val="22"/>
          <w:szCs w:val="22"/>
        </w:rPr>
        <w:t>.</w:t>
      </w:r>
      <w:r w:rsidR="00580683">
        <w:rPr>
          <w:iCs/>
          <w:sz w:val="22"/>
          <w:szCs w:val="22"/>
        </w:rPr>
        <w:t xml:space="preserve"> NeuralODEs view neural network activations as a continuous function of time</w:t>
      </w:r>
      <w:r w:rsidR="00AC0B44">
        <w:rPr>
          <w:iCs/>
          <w:sz w:val="22"/>
          <w:szCs w:val="22"/>
        </w:rPr>
        <w:t xml:space="preserve"> and</w:t>
      </w:r>
      <w:r w:rsidR="00580683">
        <w:rPr>
          <w:iCs/>
          <w:sz w:val="22"/>
          <w:szCs w:val="22"/>
        </w:rPr>
        <w:t xml:space="preserve"> express</w:t>
      </w:r>
      <w:r w:rsidR="00AC0B44">
        <w:rPr>
          <w:iCs/>
          <w:sz w:val="22"/>
          <w:szCs w:val="22"/>
        </w:rPr>
        <w:t xml:space="preserve"> them with</w:t>
      </w:r>
      <w:r w:rsidR="00580683">
        <w:rPr>
          <w:iCs/>
          <w:sz w:val="22"/>
          <w:szCs w:val="22"/>
        </w:rPr>
        <w:t xml:space="preserve"> ordinary differential functions. </w:t>
      </w:r>
      <w:r w:rsidR="00AC0B44">
        <w:rPr>
          <w:iCs/>
          <w:sz w:val="22"/>
          <w:szCs w:val="22"/>
        </w:rPr>
        <w:t xml:space="preserve">Inspired by </w:t>
      </w:r>
      <w:r w:rsidR="00743020">
        <w:rPr>
          <w:iCs/>
          <w:sz w:val="22"/>
          <w:szCs w:val="22"/>
        </w:rPr>
        <w:t>the similarity</w:t>
      </w:r>
      <w:r w:rsidR="00580683">
        <w:rPr>
          <w:iCs/>
          <w:sz w:val="22"/>
          <w:szCs w:val="22"/>
        </w:rPr>
        <w:t>,</w:t>
      </w:r>
      <w:r w:rsidR="00743020">
        <w:rPr>
          <w:iCs/>
          <w:sz w:val="22"/>
          <w:szCs w:val="22"/>
        </w:rPr>
        <w:t xml:space="preserve"> we explore modelling </w:t>
      </w:r>
      <w:r w:rsidR="00580683">
        <w:rPr>
          <w:iCs/>
          <w:sz w:val="22"/>
          <w:szCs w:val="22"/>
        </w:rPr>
        <w:t xml:space="preserve">visual algorithms whose </w:t>
      </w:r>
      <w:r w:rsidR="0099763A">
        <w:rPr>
          <w:iCs/>
          <w:sz w:val="22"/>
          <w:szCs w:val="22"/>
        </w:rPr>
        <w:t>weights are</w:t>
      </w:r>
      <w:r w:rsidR="00580683">
        <w:rPr>
          <w:iCs/>
          <w:sz w:val="22"/>
          <w:szCs w:val="22"/>
        </w:rPr>
        <w:t xml:space="preserve"> continuous</w:t>
      </w:r>
      <w:r w:rsidR="00743020">
        <w:rPr>
          <w:iCs/>
          <w:sz w:val="22"/>
          <w:szCs w:val="22"/>
        </w:rPr>
        <w:t xml:space="preserve"> functions </w:t>
      </w:r>
      <w:r w:rsidR="00580683">
        <w:rPr>
          <w:iCs/>
          <w:sz w:val="22"/>
          <w:szCs w:val="22"/>
        </w:rPr>
        <w:t xml:space="preserve">of </w:t>
      </w:r>
      <w:r w:rsidR="00743020">
        <w:rPr>
          <w:iCs/>
          <w:sz w:val="22"/>
          <w:szCs w:val="22"/>
        </w:rPr>
        <w:t>time</w:t>
      </w:r>
      <w:r w:rsidR="0099763A">
        <w:rPr>
          <w:iCs/>
          <w:sz w:val="22"/>
          <w:szCs w:val="22"/>
        </w:rPr>
        <w:t>,</w:t>
      </w:r>
      <w:r w:rsidR="00580683">
        <w:rPr>
          <w:iCs/>
          <w:sz w:val="22"/>
          <w:szCs w:val="22"/>
        </w:rPr>
        <w:t xml:space="preserve"> allowing for greater modelling flexibility and predicting expected futures at arbitrary temporal scales</w:t>
      </w:r>
      <w:r w:rsidR="00743020">
        <w:rPr>
          <w:iCs/>
          <w:sz w:val="22"/>
          <w:szCs w:val="22"/>
        </w:rPr>
        <w:t xml:space="preserve"> </w:t>
      </w:r>
      <w:r w:rsidR="00743020" w:rsidRPr="00E9425A">
        <w:rPr>
          <w:iCs/>
          <w:sz w:val="22"/>
          <w:szCs w:val="22"/>
          <w:u w:val="single"/>
        </w:rPr>
        <w:t>(</w:t>
      </w:r>
      <w:r w:rsidR="005F10C8">
        <w:rPr>
          <w:iCs/>
          <w:sz w:val="22"/>
          <w:szCs w:val="22"/>
          <w:u w:val="single"/>
        </w:rPr>
        <w:t>task 2</w:t>
      </w:r>
      <w:r w:rsidR="00743020" w:rsidRPr="00E9425A">
        <w:rPr>
          <w:iCs/>
          <w:sz w:val="22"/>
          <w:szCs w:val="22"/>
          <w:u w:val="single"/>
        </w:rPr>
        <w:t>.2)</w:t>
      </w:r>
      <w:r w:rsidR="00743020">
        <w:rPr>
          <w:iCs/>
          <w:sz w:val="22"/>
          <w:szCs w:val="22"/>
        </w:rPr>
        <w:t xml:space="preserve">.  </w:t>
      </w:r>
      <w:r w:rsidR="00580683">
        <w:rPr>
          <w:iCs/>
          <w:sz w:val="22"/>
          <w:szCs w:val="22"/>
        </w:rPr>
        <w:t>Continuing on this direction</w:t>
      </w:r>
      <w:r w:rsidR="00743020">
        <w:rPr>
          <w:iCs/>
          <w:sz w:val="22"/>
          <w:szCs w:val="22"/>
        </w:rPr>
        <w:t xml:space="preserve">, we </w:t>
      </w:r>
      <w:r w:rsidR="00580683">
        <w:rPr>
          <w:iCs/>
          <w:sz w:val="22"/>
          <w:szCs w:val="22"/>
        </w:rPr>
        <w:t>further explore</w:t>
      </w:r>
      <w:r w:rsidR="00743020">
        <w:rPr>
          <w:iCs/>
          <w:sz w:val="22"/>
          <w:szCs w:val="22"/>
        </w:rPr>
        <w:t xml:space="preserve"> the</w:t>
      </w:r>
      <w:r w:rsidR="00580683">
        <w:rPr>
          <w:iCs/>
          <w:sz w:val="22"/>
          <w:szCs w:val="22"/>
        </w:rPr>
        <w:t xml:space="preserve"> use of</w:t>
      </w:r>
      <w:r w:rsidR="00743020">
        <w:rPr>
          <w:iCs/>
          <w:sz w:val="22"/>
          <w:szCs w:val="22"/>
        </w:rPr>
        <w:t xml:space="preserve"> said models to </w:t>
      </w:r>
      <w:r w:rsidR="00580683">
        <w:rPr>
          <w:iCs/>
          <w:sz w:val="22"/>
          <w:szCs w:val="22"/>
        </w:rPr>
        <w:t>specific applications of</w:t>
      </w:r>
      <w:r w:rsidR="00E9425A">
        <w:rPr>
          <w:iCs/>
          <w:sz w:val="22"/>
          <w:szCs w:val="22"/>
        </w:rPr>
        <w:t xml:space="preserve"> </w:t>
      </w:r>
      <w:r w:rsidR="00580683">
        <w:rPr>
          <w:iCs/>
          <w:sz w:val="22"/>
          <w:szCs w:val="22"/>
        </w:rPr>
        <w:t xml:space="preserve">predicting </w:t>
      </w:r>
      <w:r w:rsidR="00E9425A">
        <w:rPr>
          <w:iCs/>
          <w:sz w:val="22"/>
          <w:szCs w:val="22"/>
        </w:rPr>
        <w:t>expected future</w:t>
      </w:r>
      <w:r w:rsidR="00580683">
        <w:rPr>
          <w:iCs/>
          <w:sz w:val="22"/>
          <w:szCs w:val="22"/>
        </w:rPr>
        <w:t>s</w:t>
      </w:r>
      <w:r w:rsidR="00E9425A">
        <w:rPr>
          <w:iCs/>
          <w:sz w:val="22"/>
          <w:szCs w:val="22"/>
        </w:rPr>
        <w:t xml:space="preserve"> in</w:t>
      </w:r>
      <w:r w:rsidR="00580683">
        <w:rPr>
          <w:iCs/>
          <w:sz w:val="22"/>
          <w:szCs w:val="22"/>
        </w:rPr>
        <w:t xml:space="preserve"> various</w:t>
      </w:r>
      <w:r w:rsidR="00E9425A">
        <w:rPr>
          <w:iCs/>
          <w:sz w:val="22"/>
          <w:szCs w:val="22"/>
        </w:rPr>
        <w:t xml:space="preserve"> </w:t>
      </w:r>
      <w:r w:rsidR="00743020">
        <w:rPr>
          <w:iCs/>
          <w:sz w:val="22"/>
          <w:szCs w:val="22"/>
        </w:rPr>
        <w:t>spatiotemporal tasks</w:t>
      </w:r>
      <w:r w:rsidR="00580683">
        <w:rPr>
          <w:iCs/>
          <w:sz w:val="22"/>
          <w:szCs w:val="22"/>
        </w:rPr>
        <w:t xml:space="preserve">. </w:t>
      </w:r>
      <w:r w:rsidR="009B664C">
        <w:rPr>
          <w:iCs/>
          <w:sz w:val="22"/>
          <w:szCs w:val="22"/>
        </w:rPr>
        <w:t>W</w:t>
      </w:r>
      <w:r w:rsidR="00580683">
        <w:rPr>
          <w:iCs/>
          <w:sz w:val="22"/>
          <w:szCs w:val="22"/>
        </w:rPr>
        <w:t xml:space="preserve">e focus on areas where my group </w:t>
      </w:r>
      <w:r w:rsidR="009B664C">
        <w:rPr>
          <w:iCs/>
          <w:sz w:val="22"/>
          <w:szCs w:val="22"/>
        </w:rPr>
        <w:t>has</w:t>
      </w:r>
      <w:r w:rsidR="00580683">
        <w:rPr>
          <w:iCs/>
          <w:sz w:val="22"/>
          <w:szCs w:val="22"/>
        </w:rPr>
        <w:t xml:space="preserve"> strong</w:t>
      </w:r>
      <w:r w:rsidR="009B664C">
        <w:rPr>
          <w:iCs/>
          <w:sz w:val="22"/>
          <w:szCs w:val="22"/>
        </w:rPr>
        <w:t xml:space="preserve"> presence</w:t>
      </w:r>
      <w:r w:rsidR="00580683">
        <w:rPr>
          <w:iCs/>
          <w:sz w:val="22"/>
          <w:szCs w:val="22"/>
        </w:rPr>
        <w:t xml:space="preserve">, specifically </w:t>
      </w:r>
      <w:r w:rsidR="0024623B">
        <w:rPr>
          <w:iCs/>
          <w:sz w:val="22"/>
          <w:szCs w:val="22"/>
        </w:rPr>
        <w:t xml:space="preserve">action recognition and </w:t>
      </w:r>
      <w:r w:rsidR="00580683">
        <w:rPr>
          <w:iCs/>
          <w:sz w:val="22"/>
          <w:szCs w:val="22"/>
        </w:rPr>
        <w:t>object tracking. We</w:t>
      </w:r>
      <w:r w:rsidR="009B664C">
        <w:rPr>
          <w:iCs/>
          <w:sz w:val="22"/>
          <w:szCs w:val="22"/>
        </w:rPr>
        <w:t xml:space="preserve"> </w:t>
      </w:r>
      <w:r w:rsidR="00580683">
        <w:rPr>
          <w:iCs/>
          <w:sz w:val="22"/>
          <w:szCs w:val="22"/>
        </w:rPr>
        <w:t xml:space="preserve">modify the researched algorithms </w:t>
      </w:r>
      <w:r w:rsidR="00405181">
        <w:rPr>
          <w:iCs/>
          <w:sz w:val="22"/>
          <w:szCs w:val="22"/>
        </w:rPr>
        <w:t>to predict the</w:t>
      </w:r>
      <w:r w:rsidR="00743020">
        <w:rPr>
          <w:iCs/>
          <w:sz w:val="22"/>
          <w:szCs w:val="22"/>
        </w:rPr>
        <w:t xml:space="preserve"> </w:t>
      </w:r>
      <w:r w:rsidR="00E9425A">
        <w:rPr>
          <w:iCs/>
          <w:sz w:val="22"/>
          <w:szCs w:val="22"/>
        </w:rPr>
        <w:t>expected future locations</w:t>
      </w:r>
      <w:r w:rsidR="0024623B">
        <w:rPr>
          <w:iCs/>
          <w:sz w:val="22"/>
          <w:szCs w:val="22"/>
        </w:rPr>
        <w:t xml:space="preserve"> and actions</w:t>
      </w:r>
      <w:r w:rsidR="00E9425A">
        <w:rPr>
          <w:iCs/>
          <w:sz w:val="22"/>
          <w:szCs w:val="22"/>
        </w:rPr>
        <w:t xml:space="preserve"> during video </w:t>
      </w:r>
      <w:r w:rsidR="00743020">
        <w:rPr>
          <w:iCs/>
          <w:sz w:val="22"/>
          <w:szCs w:val="22"/>
        </w:rPr>
        <w:t xml:space="preserve">object tracking and </w:t>
      </w:r>
      <w:r w:rsidR="0024623B">
        <w:rPr>
          <w:iCs/>
          <w:sz w:val="22"/>
          <w:szCs w:val="22"/>
        </w:rPr>
        <w:t>action recognition</w:t>
      </w:r>
      <w:r w:rsidR="00405181">
        <w:rPr>
          <w:iCs/>
          <w:sz w:val="22"/>
          <w:szCs w:val="22"/>
        </w:rPr>
        <w:t xml:space="preserve"> </w:t>
      </w:r>
      <w:r w:rsidR="005F10C8">
        <w:rPr>
          <w:iCs/>
          <w:sz w:val="22"/>
          <w:szCs w:val="22"/>
          <w:u w:val="single"/>
        </w:rPr>
        <w:t>(task 2</w:t>
      </w:r>
      <w:r w:rsidR="00E9425A" w:rsidRPr="00E9425A">
        <w:rPr>
          <w:iCs/>
          <w:sz w:val="22"/>
          <w:szCs w:val="22"/>
          <w:u w:val="single"/>
        </w:rPr>
        <w:t>.3)</w:t>
      </w:r>
      <w:r w:rsidR="00743020">
        <w:rPr>
          <w:iCs/>
          <w:sz w:val="22"/>
          <w:szCs w:val="22"/>
        </w:rPr>
        <w:t>.</w:t>
      </w:r>
      <w:r w:rsidR="00E9425A">
        <w:rPr>
          <w:iCs/>
          <w:sz w:val="22"/>
          <w:szCs w:val="22"/>
        </w:rPr>
        <w:t xml:space="preserve"> Last, we</w:t>
      </w:r>
      <w:r w:rsidR="00BA184B">
        <w:rPr>
          <w:iCs/>
          <w:sz w:val="22"/>
          <w:szCs w:val="22"/>
        </w:rPr>
        <w:t xml:space="preserve"> </w:t>
      </w:r>
      <w:r w:rsidR="00E9425A">
        <w:rPr>
          <w:iCs/>
          <w:sz w:val="22"/>
          <w:szCs w:val="22"/>
        </w:rPr>
        <w:t xml:space="preserve">focus on integration and efficiency </w:t>
      </w:r>
      <w:r w:rsidR="005F10C8">
        <w:rPr>
          <w:iCs/>
          <w:sz w:val="22"/>
          <w:szCs w:val="22"/>
          <w:u w:val="single"/>
        </w:rPr>
        <w:t>(task 2</w:t>
      </w:r>
      <w:r w:rsidR="00E9425A" w:rsidRPr="00E9425A">
        <w:rPr>
          <w:iCs/>
          <w:sz w:val="22"/>
          <w:szCs w:val="22"/>
          <w:u w:val="single"/>
        </w:rPr>
        <w:t>.4)</w:t>
      </w:r>
      <w:r w:rsidR="00E9425A">
        <w:rPr>
          <w:iCs/>
          <w:sz w:val="22"/>
          <w:szCs w:val="22"/>
        </w:rPr>
        <w:t>.</w:t>
      </w:r>
      <w:r w:rsidR="009B664C">
        <w:rPr>
          <w:iCs/>
          <w:sz w:val="22"/>
          <w:szCs w:val="22"/>
        </w:rPr>
        <w:t xml:space="preserve"> The algorithms are developed and evaluated using video datasets with spatial and temporal localization annotations. The final outcome is time-intrinsic visual algorithms that incorporate time in their latent </w:t>
      </w:r>
      <w:r w:rsidR="0099381A">
        <w:rPr>
          <w:iCs/>
          <w:sz w:val="22"/>
          <w:szCs w:val="22"/>
        </w:rPr>
        <w:t>structure</w:t>
      </w:r>
      <w:r w:rsidR="009B664C">
        <w:rPr>
          <w:iCs/>
          <w:sz w:val="22"/>
          <w:szCs w:val="22"/>
        </w:rPr>
        <w:t>.</w:t>
      </w:r>
    </w:p>
    <w:p w:rsidR="00A27AA0" w:rsidRDefault="00A27AA0" w:rsidP="0096582E">
      <w:pPr>
        <w:jc w:val="both"/>
        <w:rPr>
          <w:b/>
          <w:iCs/>
          <w:sz w:val="22"/>
          <w:szCs w:val="22"/>
        </w:rPr>
      </w:pPr>
    </w:p>
    <w:p w:rsidR="00283984" w:rsidRPr="00BA081F" w:rsidRDefault="00283984" w:rsidP="0096582E">
      <w:pPr>
        <w:jc w:val="both"/>
        <w:rPr>
          <w:iCs/>
          <w:sz w:val="22"/>
          <w:szCs w:val="22"/>
        </w:rPr>
      </w:pPr>
      <w:r>
        <w:rPr>
          <w:b/>
          <w:iCs/>
          <w:sz w:val="22"/>
          <w:szCs w:val="22"/>
        </w:rPr>
        <w:t xml:space="preserve">WP3. </w:t>
      </w:r>
      <w:r w:rsidR="00D4358A">
        <w:rPr>
          <w:b/>
          <w:iCs/>
          <w:sz w:val="22"/>
          <w:szCs w:val="22"/>
        </w:rPr>
        <w:t>Time</w:t>
      </w:r>
      <w:r w:rsidR="007159D8">
        <w:rPr>
          <w:b/>
          <w:iCs/>
          <w:sz w:val="22"/>
          <w:szCs w:val="22"/>
        </w:rPr>
        <w:t>-</w:t>
      </w:r>
      <w:r w:rsidR="00D4358A">
        <w:rPr>
          <w:b/>
          <w:iCs/>
          <w:sz w:val="22"/>
          <w:szCs w:val="22"/>
        </w:rPr>
        <w:t>geometric visual algorithms</w:t>
      </w:r>
      <w:r w:rsidR="00865386">
        <w:rPr>
          <w:b/>
          <w:iCs/>
          <w:sz w:val="22"/>
          <w:szCs w:val="22"/>
        </w:rPr>
        <w:t xml:space="preserve"> </w:t>
      </w:r>
      <w:r>
        <w:rPr>
          <w:b/>
          <w:iCs/>
          <w:sz w:val="22"/>
          <w:szCs w:val="22"/>
        </w:rPr>
        <w:t>(PhD3</w:t>
      </w:r>
      <w:r w:rsidR="00EB3548">
        <w:rPr>
          <w:b/>
          <w:iCs/>
          <w:sz w:val="22"/>
          <w:szCs w:val="22"/>
        </w:rPr>
        <w:t>+PostDoc</w:t>
      </w:r>
      <w:r>
        <w:rPr>
          <w:b/>
          <w:iCs/>
          <w:sz w:val="22"/>
          <w:szCs w:val="22"/>
        </w:rPr>
        <w:t xml:space="preserve">+PI). </w:t>
      </w:r>
      <w:r w:rsidR="00800286">
        <w:rPr>
          <w:iCs/>
          <w:sz w:val="22"/>
          <w:szCs w:val="22"/>
        </w:rPr>
        <w:t>W</w:t>
      </w:r>
      <w:r w:rsidR="00186AF6">
        <w:rPr>
          <w:iCs/>
          <w:sz w:val="22"/>
          <w:szCs w:val="22"/>
        </w:rPr>
        <w:t xml:space="preserve">ith </w:t>
      </w:r>
      <w:r w:rsidR="00631AF0">
        <w:rPr>
          <w:iCs/>
          <w:sz w:val="22"/>
          <w:szCs w:val="22"/>
        </w:rPr>
        <w:t xml:space="preserve">PhD3 </w:t>
      </w:r>
      <w:r w:rsidR="00186AF6">
        <w:rPr>
          <w:iCs/>
          <w:sz w:val="22"/>
          <w:szCs w:val="22"/>
        </w:rPr>
        <w:t>we</w:t>
      </w:r>
      <w:r w:rsidR="00631AF0">
        <w:rPr>
          <w:iCs/>
          <w:sz w:val="22"/>
          <w:szCs w:val="22"/>
        </w:rPr>
        <w:t xml:space="preserve"> investigate</w:t>
      </w:r>
      <w:r w:rsidR="00186AF6">
        <w:rPr>
          <w:iCs/>
          <w:sz w:val="22"/>
          <w:szCs w:val="22"/>
        </w:rPr>
        <w:t xml:space="preserve"> visual algorithms that constrain the latent temporal spaces to known geometries. The idea is that the algorithm learn</w:t>
      </w:r>
      <w:r w:rsidR="0024623B">
        <w:rPr>
          <w:iCs/>
          <w:sz w:val="22"/>
          <w:szCs w:val="22"/>
        </w:rPr>
        <w:t>s</w:t>
      </w:r>
      <w:r w:rsidR="00186AF6">
        <w:rPr>
          <w:iCs/>
          <w:sz w:val="22"/>
          <w:szCs w:val="22"/>
        </w:rPr>
        <w:t xml:space="preserve"> to project the innumerable spatiotemporal </w:t>
      </w:r>
      <w:r w:rsidR="0024623B">
        <w:rPr>
          <w:iCs/>
          <w:sz w:val="22"/>
          <w:szCs w:val="22"/>
        </w:rPr>
        <w:t>dynamics on</w:t>
      </w:r>
      <w:r w:rsidR="00186AF6">
        <w:rPr>
          <w:iCs/>
          <w:sz w:val="22"/>
          <w:szCs w:val="22"/>
        </w:rPr>
        <w:t xml:space="preserve"> specific </w:t>
      </w:r>
      <w:r w:rsidR="0024623B">
        <w:rPr>
          <w:iCs/>
          <w:sz w:val="22"/>
          <w:szCs w:val="22"/>
        </w:rPr>
        <w:t>geometries. Thus,</w:t>
      </w:r>
      <w:r w:rsidR="00186AF6">
        <w:rPr>
          <w:iCs/>
          <w:sz w:val="22"/>
          <w:szCs w:val="22"/>
        </w:rPr>
        <w:t xml:space="preserve"> any new spatiotemporal dynamics will have to obey the same geometry, avoiding overfitting and allowing for better generalization. </w:t>
      </w:r>
      <w:r w:rsidR="0024623B">
        <w:rPr>
          <w:iCs/>
          <w:sz w:val="22"/>
          <w:szCs w:val="22"/>
        </w:rPr>
        <w:t>In order t</w:t>
      </w:r>
      <w:r w:rsidR="00D631A5">
        <w:rPr>
          <w:iCs/>
          <w:sz w:val="22"/>
          <w:szCs w:val="22"/>
        </w:rPr>
        <w:t xml:space="preserve">o </w:t>
      </w:r>
      <w:r w:rsidR="0024623B">
        <w:rPr>
          <w:iCs/>
          <w:sz w:val="22"/>
          <w:szCs w:val="22"/>
        </w:rPr>
        <w:t>introduce geometry in temporal latent spaces, t</w:t>
      </w:r>
      <w:r w:rsidR="00631AF0">
        <w:rPr>
          <w:iCs/>
          <w:sz w:val="22"/>
          <w:szCs w:val="22"/>
        </w:rPr>
        <w:t>he foundational work on geometric deep learning [</w:t>
      </w:r>
      <w:r w:rsidR="000F31E9">
        <w:rPr>
          <w:iCs/>
          <w:sz w:val="22"/>
          <w:szCs w:val="22"/>
        </w:rPr>
        <w:t>30</w:t>
      </w:r>
      <w:r w:rsidR="00631AF0">
        <w:rPr>
          <w:iCs/>
          <w:sz w:val="22"/>
          <w:szCs w:val="22"/>
        </w:rPr>
        <w:t>]</w:t>
      </w:r>
      <w:r w:rsidR="00D631A5">
        <w:rPr>
          <w:iCs/>
          <w:sz w:val="22"/>
          <w:szCs w:val="22"/>
        </w:rPr>
        <w:t xml:space="preserve"> sheds light</w:t>
      </w:r>
      <w:r w:rsidR="0024623B">
        <w:rPr>
          <w:iCs/>
          <w:sz w:val="22"/>
          <w:szCs w:val="22"/>
        </w:rPr>
        <w:t>. T</w:t>
      </w:r>
      <w:r w:rsidR="00D631A5">
        <w:rPr>
          <w:iCs/>
          <w:sz w:val="22"/>
          <w:szCs w:val="22"/>
        </w:rPr>
        <w:t>hey argue</w:t>
      </w:r>
      <w:r w:rsidR="00631AF0">
        <w:rPr>
          <w:iCs/>
          <w:sz w:val="22"/>
          <w:szCs w:val="22"/>
        </w:rPr>
        <w:t xml:space="preserve"> that geometry can be expressed in the form of graphs or geometric manifolds. </w:t>
      </w:r>
      <w:r w:rsidR="00D631A5">
        <w:rPr>
          <w:iCs/>
          <w:sz w:val="22"/>
          <w:szCs w:val="22"/>
        </w:rPr>
        <w:t>W</w:t>
      </w:r>
      <w:r w:rsidR="005F10C8">
        <w:rPr>
          <w:iCs/>
          <w:sz w:val="22"/>
          <w:szCs w:val="22"/>
        </w:rPr>
        <w:t xml:space="preserve">e </w:t>
      </w:r>
      <w:r w:rsidR="00631AF0">
        <w:rPr>
          <w:iCs/>
          <w:sz w:val="22"/>
          <w:szCs w:val="22"/>
        </w:rPr>
        <w:t xml:space="preserve">first explore visual algorithms that learn </w:t>
      </w:r>
      <w:r w:rsidR="005F10C8">
        <w:rPr>
          <w:iCs/>
          <w:sz w:val="22"/>
          <w:szCs w:val="22"/>
        </w:rPr>
        <w:t xml:space="preserve">undirected </w:t>
      </w:r>
      <w:r w:rsidR="00631AF0">
        <w:rPr>
          <w:iCs/>
          <w:sz w:val="22"/>
          <w:szCs w:val="22"/>
        </w:rPr>
        <w:t xml:space="preserve">graph </w:t>
      </w:r>
      <w:r w:rsidR="00BC5428">
        <w:rPr>
          <w:iCs/>
          <w:sz w:val="22"/>
          <w:szCs w:val="22"/>
        </w:rPr>
        <w:t>temporal</w:t>
      </w:r>
      <w:r w:rsidR="00631AF0">
        <w:rPr>
          <w:iCs/>
          <w:sz w:val="22"/>
          <w:szCs w:val="22"/>
        </w:rPr>
        <w:t xml:space="preserve"> representations</w:t>
      </w:r>
      <w:r w:rsidR="005F10C8">
        <w:rPr>
          <w:iCs/>
          <w:sz w:val="22"/>
          <w:szCs w:val="22"/>
        </w:rPr>
        <w:t xml:space="preserve"> (task 3.1)</w:t>
      </w:r>
      <w:r w:rsidR="00631AF0">
        <w:rPr>
          <w:iCs/>
          <w:sz w:val="22"/>
          <w:szCs w:val="22"/>
        </w:rPr>
        <w:t xml:space="preserve">. The graph nodes represent salient temporal events, </w:t>
      </w:r>
      <w:r w:rsidR="005F10C8">
        <w:rPr>
          <w:iCs/>
          <w:sz w:val="22"/>
          <w:szCs w:val="22"/>
        </w:rPr>
        <w:t>that are expected to be common for both past and future visual sequences across different videos. The graph edges capture the temporal connectivity between key temporal events. The expected future can then be predicted using graph linkage completion [</w:t>
      </w:r>
      <w:r w:rsidR="000F31E9">
        <w:rPr>
          <w:iCs/>
          <w:sz w:val="22"/>
          <w:szCs w:val="22"/>
        </w:rPr>
        <w:t>40</w:t>
      </w:r>
      <w:r w:rsidR="005F10C8">
        <w:rPr>
          <w:iCs/>
          <w:sz w:val="22"/>
          <w:szCs w:val="22"/>
        </w:rPr>
        <w:t>]. While undirected graphs capture the global temporal context, they lack local temporal context that discriminates between fine-grained temporal differences. Thus, we</w:t>
      </w:r>
      <w:r w:rsidR="005115E9">
        <w:rPr>
          <w:iCs/>
          <w:sz w:val="22"/>
          <w:szCs w:val="22"/>
        </w:rPr>
        <w:t xml:space="preserve"> </w:t>
      </w:r>
      <w:r w:rsidR="005F10C8">
        <w:rPr>
          <w:iCs/>
          <w:sz w:val="22"/>
          <w:szCs w:val="22"/>
        </w:rPr>
        <w:t xml:space="preserve">continue with directed temporal graphs for </w:t>
      </w:r>
      <w:r w:rsidR="00BC5428">
        <w:rPr>
          <w:iCs/>
          <w:sz w:val="22"/>
          <w:szCs w:val="22"/>
        </w:rPr>
        <w:t>temporal</w:t>
      </w:r>
      <w:r w:rsidR="005F10C8">
        <w:rPr>
          <w:iCs/>
          <w:sz w:val="22"/>
          <w:szCs w:val="22"/>
        </w:rPr>
        <w:t xml:space="preserve"> representations to enable local temporal context (task 3.2). Parting from graphs as a definition of geometry, next we</w:t>
      </w:r>
      <w:r w:rsidR="005115E9">
        <w:rPr>
          <w:iCs/>
          <w:sz w:val="22"/>
          <w:szCs w:val="22"/>
        </w:rPr>
        <w:t xml:space="preserve"> </w:t>
      </w:r>
      <w:r w:rsidR="005F10C8">
        <w:rPr>
          <w:iCs/>
          <w:sz w:val="22"/>
          <w:szCs w:val="22"/>
        </w:rPr>
        <w:t xml:space="preserve">explore </w:t>
      </w:r>
      <w:r w:rsidR="007C3EC3">
        <w:rPr>
          <w:iCs/>
          <w:sz w:val="22"/>
          <w:szCs w:val="22"/>
        </w:rPr>
        <w:t xml:space="preserve">geometric manifolds as representations of </w:t>
      </w:r>
      <w:r w:rsidR="00763B88">
        <w:rPr>
          <w:iCs/>
          <w:sz w:val="22"/>
          <w:szCs w:val="22"/>
        </w:rPr>
        <w:t>temporality</w:t>
      </w:r>
      <w:r w:rsidR="007C3EC3">
        <w:rPr>
          <w:iCs/>
          <w:sz w:val="22"/>
          <w:szCs w:val="22"/>
        </w:rPr>
        <w:t xml:space="preserve"> learned from visual sequences. A trajectory of coordinates on the manifold represents a visual sequence. The expected future is the</w:t>
      </w:r>
      <w:r w:rsidR="00D631A5">
        <w:rPr>
          <w:iCs/>
          <w:sz w:val="22"/>
          <w:szCs w:val="22"/>
        </w:rPr>
        <w:t>n</w:t>
      </w:r>
      <w:r w:rsidR="007C3EC3">
        <w:rPr>
          <w:iCs/>
          <w:sz w:val="22"/>
          <w:szCs w:val="22"/>
        </w:rPr>
        <w:t xml:space="preserve"> recovered by continuing the trajectories on the geometric manifold (task 3.3). Last, we focus on integration and efficiency </w:t>
      </w:r>
      <w:r w:rsidR="007C3EC3">
        <w:rPr>
          <w:iCs/>
          <w:sz w:val="22"/>
          <w:szCs w:val="22"/>
          <w:u w:val="single"/>
        </w:rPr>
        <w:t>(task 3</w:t>
      </w:r>
      <w:r w:rsidR="007C3EC3" w:rsidRPr="00E9425A">
        <w:rPr>
          <w:iCs/>
          <w:sz w:val="22"/>
          <w:szCs w:val="22"/>
          <w:u w:val="single"/>
        </w:rPr>
        <w:t>.4)</w:t>
      </w:r>
      <w:r w:rsidR="007C3EC3">
        <w:rPr>
          <w:iCs/>
          <w:sz w:val="22"/>
          <w:szCs w:val="22"/>
        </w:rPr>
        <w:t>.</w:t>
      </w:r>
      <w:r w:rsidR="0024623B">
        <w:rPr>
          <w:iCs/>
          <w:sz w:val="22"/>
          <w:szCs w:val="22"/>
        </w:rPr>
        <w:t xml:space="preserve"> For this workpackage we rely on video datasets where one or few objects are recorded, </w:t>
      </w:r>
      <w:r w:rsidR="00843D3B">
        <w:rPr>
          <w:iCs/>
          <w:sz w:val="22"/>
          <w:szCs w:val="22"/>
        </w:rPr>
        <w:t>like</w:t>
      </w:r>
      <w:r w:rsidR="0024623B">
        <w:rPr>
          <w:iCs/>
          <w:sz w:val="22"/>
          <w:szCs w:val="22"/>
        </w:rPr>
        <w:t xml:space="preserve"> object tracking or video object segmentation datasets. The final outcome is time-</w:t>
      </w:r>
      <w:r w:rsidR="00B97B4C">
        <w:rPr>
          <w:iCs/>
          <w:sz w:val="22"/>
          <w:szCs w:val="22"/>
        </w:rPr>
        <w:t>geometric</w:t>
      </w:r>
      <w:r w:rsidR="0024623B">
        <w:rPr>
          <w:iCs/>
          <w:sz w:val="22"/>
          <w:szCs w:val="22"/>
        </w:rPr>
        <w:t xml:space="preserve"> visual </w:t>
      </w:r>
      <w:r w:rsidR="000C1ADD">
        <w:rPr>
          <w:iCs/>
          <w:sz w:val="22"/>
          <w:szCs w:val="22"/>
        </w:rPr>
        <w:t>algorithms,</w:t>
      </w:r>
      <w:r w:rsidR="00B97B4C">
        <w:rPr>
          <w:iCs/>
          <w:sz w:val="22"/>
          <w:szCs w:val="22"/>
        </w:rPr>
        <w:t xml:space="preserve"> whose temporal latent spaces </w:t>
      </w:r>
      <w:r w:rsidR="0077059D">
        <w:rPr>
          <w:iCs/>
          <w:sz w:val="22"/>
          <w:szCs w:val="22"/>
        </w:rPr>
        <w:t>conform</w:t>
      </w:r>
      <w:r w:rsidR="00B97B4C">
        <w:rPr>
          <w:iCs/>
          <w:sz w:val="22"/>
          <w:szCs w:val="22"/>
        </w:rPr>
        <w:t xml:space="preserve"> to known geometries</w:t>
      </w:r>
      <w:r w:rsidR="0024623B">
        <w:rPr>
          <w:iCs/>
          <w:sz w:val="22"/>
          <w:szCs w:val="22"/>
        </w:rPr>
        <w:t>.</w:t>
      </w:r>
    </w:p>
    <w:p w:rsidR="00A27AA0" w:rsidRDefault="00A27AA0" w:rsidP="0096582E">
      <w:pPr>
        <w:jc w:val="both"/>
        <w:rPr>
          <w:b/>
          <w:iCs/>
          <w:sz w:val="22"/>
          <w:szCs w:val="22"/>
        </w:rPr>
      </w:pPr>
    </w:p>
    <w:p w:rsidR="00EA6EAE" w:rsidRPr="00BA081F" w:rsidRDefault="00283984" w:rsidP="0096582E">
      <w:pPr>
        <w:jc w:val="both"/>
        <w:rPr>
          <w:iCs/>
          <w:sz w:val="22"/>
          <w:szCs w:val="22"/>
        </w:rPr>
      </w:pPr>
      <w:r>
        <w:rPr>
          <w:b/>
          <w:iCs/>
          <w:sz w:val="22"/>
          <w:szCs w:val="22"/>
        </w:rPr>
        <w:t xml:space="preserve">WP4. </w:t>
      </w:r>
      <w:r w:rsidRPr="00283984">
        <w:rPr>
          <w:b/>
          <w:iCs/>
          <w:sz w:val="22"/>
          <w:szCs w:val="22"/>
        </w:rPr>
        <w:t>ShowTime: evaluation &amp; benchmarking</w:t>
      </w:r>
      <w:r w:rsidR="00865386">
        <w:rPr>
          <w:b/>
          <w:iCs/>
          <w:sz w:val="22"/>
          <w:szCs w:val="22"/>
        </w:rPr>
        <w:t xml:space="preserve"> </w:t>
      </w:r>
      <w:r>
        <w:rPr>
          <w:b/>
          <w:iCs/>
          <w:sz w:val="22"/>
          <w:szCs w:val="22"/>
        </w:rPr>
        <w:t xml:space="preserve">(PostDoc+PI). </w:t>
      </w:r>
      <w:r w:rsidR="007C3EC3">
        <w:rPr>
          <w:iCs/>
          <w:sz w:val="22"/>
          <w:szCs w:val="22"/>
        </w:rPr>
        <w:t xml:space="preserve">Proper evaluation and benchmarking is key for learning successful and robust visual algorithms, as history </w:t>
      </w:r>
      <w:r w:rsidR="00B638E0">
        <w:rPr>
          <w:iCs/>
          <w:sz w:val="22"/>
          <w:szCs w:val="22"/>
        </w:rPr>
        <w:t>shows</w:t>
      </w:r>
      <w:r w:rsidR="007C3EC3">
        <w:rPr>
          <w:iCs/>
          <w:sz w:val="22"/>
          <w:szCs w:val="22"/>
        </w:rPr>
        <w:t xml:space="preserve"> [</w:t>
      </w:r>
      <w:r w:rsidR="000F31E9">
        <w:rPr>
          <w:iCs/>
          <w:sz w:val="22"/>
          <w:szCs w:val="22"/>
        </w:rPr>
        <w:t>45</w:t>
      </w:r>
      <w:r w:rsidR="007C3EC3">
        <w:rPr>
          <w:iCs/>
          <w:sz w:val="22"/>
          <w:szCs w:val="22"/>
        </w:rPr>
        <w:t xml:space="preserve">]. </w:t>
      </w:r>
      <w:r w:rsidR="006825D0">
        <w:rPr>
          <w:iCs/>
          <w:sz w:val="22"/>
          <w:szCs w:val="22"/>
        </w:rPr>
        <w:t>E</w:t>
      </w:r>
      <w:r w:rsidR="007C3EC3">
        <w:rPr>
          <w:iCs/>
          <w:sz w:val="22"/>
          <w:szCs w:val="22"/>
        </w:rPr>
        <w:t xml:space="preserve">valuating the expected future given past observations in a visual sequence </w:t>
      </w:r>
      <w:r w:rsidR="006825D0">
        <w:rPr>
          <w:iCs/>
          <w:sz w:val="22"/>
          <w:szCs w:val="22"/>
        </w:rPr>
        <w:t>has advantages and disadvantages</w:t>
      </w:r>
      <w:r w:rsidR="007C3EC3">
        <w:rPr>
          <w:iCs/>
          <w:sz w:val="22"/>
          <w:szCs w:val="22"/>
        </w:rPr>
        <w:t xml:space="preserve">. </w:t>
      </w:r>
      <w:r w:rsidR="006825D0">
        <w:rPr>
          <w:iCs/>
          <w:sz w:val="22"/>
          <w:szCs w:val="22"/>
        </w:rPr>
        <w:t>An advantage is that given any video dataset, one can always split</w:t>
      </w:r>
      <w:r w:rsidR="00BD4D9C">
        <w:rPr>
          <w:iCs/>
          <w:sz w:val="22"/>
          <w:szCs w:val="22"/>
        </w:rPr>
        <w:t xml:space="preserve"> videos into</w:t>
      </w:r>
      <w:r w:rsidR="006825D0">
        <w:rPr>
          <w:iCs/>
          <w:sz w:val="22"/>
          <w:szCs w:val="22"/>
        </w:rPr>
        <w:t xml:space="preserve"> “past subsequence</w:t>
      </w:r>
      <w:r w:rsidR="00BD4D9C">
        <w:rPr>
          <w:iCs/>
          <w:sz w:val="22"/>
          <w:szCs w:val="22"/>
        </w:rPr>
        <w:t>s</w:t>
      </w:r>
      <w:r w:rsidR="006825D0">
        <w:rPr>
          <w:iCs/>
          <w:sz w:val="22"/>
          <w:szCs w:val="22"/>
        </w:rPr>
        <w:t>” and “future subsequence</w:t>
      </w:r>
      <w:r w:rsidR="00BD4D9C">
        <w:rPr>
          <w:iCs/>
          <w:sz w:val="22"/>
          <w:szCs w:val="22"/>
        </w:rPr>
        <w:t>s</w:t>
      </w:r>
      <w:r w:rsidR="006825D0">
        <w:rPr>
          <w:iCs/>
          <w:sz w:val="22"/>
          <w:szCs w:val="22"/>
        </w:rPr>
        <w:t>” for free</w:t>
      </w:r>
      <w:r w:rsidR="00EB3548">
        <w:rPr>
          <w:iCs/>
          <w:sz w:val="22"/>
          <w:szCs w:val="22"/>
        </w:rPr>
        <w:t xml:space="preserve"> (single-mode future evaluation)</w:t>
      </w:r>
      <w:r w:rsidR="006825D0">
        <w:rPr>
          <w:iCs/>
          <w:sz w:val="22"/>
          <w:szCs w:val="22"/>
        </w:rPr>
        <w:t xml:space="preserve">. </w:t>
      </w:r>
      <w:r w:rsidR="00F35B65">
        <w:rPr>
          <w:iCs/>
          <w:sz w:val="22"/>
          <w:szCs w:val="22"/>
        </w:rPr>
        <w:t>A</w:t>
      </w:r>
      <w:r w:rsidR="006825D0">
        <w:rPr>
          <w:iCs/>
          <w:sz w:val="22"/>
          <w:szCs w:val="22"/>
        </w:rPr>
        <w:t xml:space="preserve"> disadvantage is that </w:t>
      </w:r>
      <w:r w:rsidR="00EB3548">
        <w:rPr>
          <w:iCs/>
          <w:sz w:val="22"/>
          <w:szCs w:val="22"/>
        </w:rPr>
        <w:t>single-mode future evaluation</w:t>
      </w:r>
      <w:r w:rsidR="006825D0">
        <w:rPr>
          <w:iCs/>
          <w:sz w:val="22"/>
          <w:szCs w:val="22"/>
        </w:rPr>
        <w:t xml:space="preserve"> only represents one of the possible futures; there are several other plausible futures that an algorithm could predict.</w:t>
      </w:r>
      <w:r w:rsidR="0072009A">
        <w:rPr>
          <w:iCs/>
          <w:sz w:val="22"/>
          <w:szCs w:val="22"/>
        </w:rPr>
        <w:t xml:space="preserve"> Solutions have been proposed, </w:t>
      </w:r>
      <w:r w:rsidR="0072009A" w:rsidRPr="0072009A">
        <w:rPr>
          <w:i/>
          <w:iCs/>
          <w:sz w:val="22"/>
          <w:szCs w:val="22"/>
        </w:rPr>
        <w:t>e.g.</w:t>
      </w:r>
      <w:r w:rsidR="0072009A">
        <w:rPr>
          <w:iCs/>
          <w:sz w:val="22"/>
          <w:szCs w:val="22"/>
        </w:rPr>
        <w:t>, best-of-many samples evaluation [</w:t>
      </w:r>
      <w:r w:rsidR="000F31E9">
        <w:rPr>
          <w:iCs/>
          <w:sz w:val="22"/>
          <w:szCs w:val="22"/>
        </w:rPr>
        <w:t>70</w:t>
      </w:r>
      <w:r w:rsidR="0072009A">
        <w:rPr>
          <w:iCs/>
          <w:sz w:val="22"/>
          <w:szCs w:val="22"/>
        </w:rPr>
        <w:t xml:space="preserve">], all </w:t>
      </w:r>
      <w:r w:rsidR="00B638E0">
        <w:rPr>
          <w:iCs/>
          <w:sz w:val="22"/>
          <w:szCs w:val="22"/>
        </w:rPr>
        <w:t xml:space="preserve">with </w:t>
      </w:r>
      <w:r w:rsidR="0072009A">
        <w:rPr>
          <w:iCs/>
          <w:sz w:val="22"/>
          <w:szCs w:val="22"/>
        </w:rPr>
        <w:t>limitations.</w:t>
      </w:r>
      <w:r w:rsidR="006825D0">
        <w:rPr>
          <w:iCs/>
          <w:sz w:val="22"/>
          <w:szCs w:val="22"/>
        </w:rPr>
        <w:t xml:space="preserve"> </w:t>
      </w:r>
      <w:r w:rsidR="00246366">
        <w:rPr>
          <w:iCs/>
          <w:sz w:val="22"/>
          <w:szCs w:val="22"/>
        </w:rPr>
        <w:t>Pragmatically speaking, this disadvantage incapacitates direct evaluation without resorting to synthetic visual environments, which in turn are hard to make realistic enough.</w:t>
      </w:r>
      <w:r w:rsidR="00BF0EC9">
        <w:rPr>
          <w:iCs/>
          <w:sz w:val="22"/>
          <w:szCs w:val="22"/>
        </w:rPr>
        <w:t xml:space="preserve"> </w:t>
      </w:r>
      <w:r w:rsidR="00B638E0">
        <w:rPr>
          <w:iCs/>
          <w:sz w:val="22"/>
          <w:szCs w:val="22"/>
        </w:rPr>
        <w:t>Instead</w:t>
      </w:r>
      <w:r w:rsidR="0072009A">
        <w:rPr>
          <w:iCs/>
          <w:sz w:val="22"/>
          <w:szCs w:val="22"/>
        </w:rPr>
        <w:t>, with the postdoctoral fellow we explore</w:t>
      </w:r>
      <w:r w:rsidR="00B638E0">
        <w:rPr>
          <w:iCs/>
          <w:sz w:val="22"/>
          <w:szCs w:val="22"/>
        </w:rPr>
        <w:t xml:space="preserve"> an</w:t>
      </w:r>
      <w:r w:rsidR="0072009A">
        <w:rPr>
          <w:iCs/>
          <w:sz w:val="22"/>
          <w:szCs w:val="22"/>
        </w:rPr>
        <w:t xml:space="preserve"> indirect evaluation</w:t>
      </w:r>
      <w:r w:rsidR="00EB3548">
        <w:rPr>
          <w:iCs/>
          <w:sz w:val="22"/>
          <w:szCs w:val="22"/>
        </w:rPr>
        <w:t xml:space="preserve"> of expecting visual futures</w:t>
      </w:r>
      <w:r w:rsidR="00B638E0">
        <w:rPr>
          <w:iCs/>
          <w:sz w:val="22"/>
          <w:szCs w:val="22"/>
        </w:rPr>
        <w:t>, specifically</w:t>
      </w:r>
      <w:r w:rsidR="0072009A">
        <w:rPr>
          <w:iCs/>
          <w:sz w:val="22"/>
          <w:szCs w:val="22"/>
        </w:rPr>
        <w:t xml:space="preserve"> </w:t>
      </w:r>
      <w:r w:rsidR="001F0BEF">
        <w:rPr>
          <w:iCs/>
          <w:sz w:val="22"/>
          <w:szCs w:val="22"/>
        </w:rPr>
        <w:t>by evaluating</w:t>
      </w:r>
      <w:r w:rsidR="0072009A">
        <w:rPr>
          <w:iCs/>
          <w:sz w:val="22"/>
          <w:szCs w:val="22"/>
        </w:rPr>
        <w:t xml:space="preserve"> temporality</w:t>
      </w:r>
      <w:r w:rsidR="001F0BEF">
        <w:rPr>
          <w:iCs/>
          <w:sz w:val="22"/>
          <w:szCs w:val="22"/>
        </w:rPr>
        <w:t xml:space="preserve"> in algorithms. A</w:t>
      </w:r>
      <w:r w:rsidR="0072009A">
        <w:rPr>
          <w:iCs/>
          <w:sz w:val="22"/>
          <w:szCs w:val="22"/>
        </w:rPr>
        <w:t>s temporality is key to predicting the expected future</w:t>
      </w:r>
      <w:r w:rsidR="001F0BEF">
        <w:rPr>
          <w:iCs/>
          <w:sz w:val="22"/>
          <w:szCs w:val="22"/>
        </w:rPr>
        <w:t xml:space="preserve">, temporality can be used </w:t>
      </w:r>
      <w:r w:rsidR="00BF0EC9">
        <w:rPr>
          <w:iCs/>
          <w:sz w:val="22"/>
          <w:szCs w:val="22"/>
        </w:rPr>
        <w:t>as an</w:t>
      </w:r>
      <w:r w:rsidR="001F0BEF">
        <w:rPr>
          <w:iCs/>
          <w:sz w:val="22"/>
          <w:szCs w:val="22"/>
        </w:rPr>
        <w:t xml:space="preserve"> indirect evaluation</w:t>
      </w:r>
      <w:r w:rsidR="00BF0EC9">
        <w:rPr>
          <w:iCs/>
          <w:sz w:val="22"/>
          <w:szCs w:val="22"/>
        </w:rPr>
        <w:t xml:space="preserve"> platform</w:t>
      </w:r>
      <w:r w:rsidR="0072009A">
        <w:rPr>
          <w:iCs/>
          <w:sz w:val="22"/>
          <w:szCs w:val="22"/>
        </w:rPr>
        <w:t>.</w:t>
      </w:r>
      <w:r w:rsidR="00B638E0">
        <w:rPr>
          <w:iCs/>
          <w:sz w:val="22"/>
          <w:szCs w:val="22"/>
        </w:rPr>
        <w:t xml:space="preserve"> This indirect evaluation complements the direct single-mode future evaluation.</w:t>
      </w:r>
      <w:r w:rsidR="007D37D5">
        <w:rPr>
          <w:iCs/>
          <w:sz w:val="22"/>
          <w:szCs w:val="22"/>
        </w:rPr>
        <w:t xml:space="preserve"> </w:t>
      </w:r>
      <w:r w:rsidR="00B638E0">
        <w:rPr>
          <w:iCs/>
          <w:sz w:val="22"/>
          <w:szCs w:val="22"/>
        </w:rPr>
        <w:t>T</w:t>
      </w:r>
      <w:r w:rsidR="0072009A">
        <w:rPr>
          <w:iCs/>
          <w:sz w:val="22"/>
          <w:szCs w:val="22"/>
        </w:rPr>
        <w:t>he plan is to devise and organize a temporal visual decathlo</w:t>
      </w:r>
      <w:r w:rsidR="00B638E0">
        <w:rPr>
          <w:iCs/>
          <w:sz w:val="22"/>
          <w:szCs w:val="22"/>
        </w:rPr>
        <w:t>n benchmark. This decathlon</w:t>
      </w:r>
      <w:r w:rsidR="0072009A">
        <w:rPr>
          <w:iCs/>
          <w:sz w:val="22"/>
          <w:szCs w:val="22"/>
        </w:rPr>
        <w:t xml:space="preserve"> evaluate</w:t>
      </w:r>
      <w:r w:rsidR="00E12A69">
        <w:rPr>
          <w:iCs/>
          <w:sz w:val="22"/>
          <w:szCs w:val="22"/>
        </w:rPr>
        <w:t>s</w:t>
      </w:r>
      <w:r w:rsidR="0072009A">
        <w:rPr>
          <w:iCs/>
          <w:sz w:val="22"/>
          <w:szCs w:val="22"/>
        </w:rPr>
        <w:t xml:space="preserve"> the capacity of visual algorithms in satisfying key properties of temporality, like spatiotemporal continuity, spatiotemporal directionality, spatiotemporal </w:t>
      </w:r>
      <w:r w:rsidR="0072009A">
        <w:rPr>
          <w:iCs/>
          <w:sz w:val="22"/>
          <w:szCs w:val="22"/>
        </w:rPr>
        <w:lastRenderedPageBreak/>
        <w:t>localization and others.  The plan is not to make one mor</w:t>
      </w:r>
      <w:r w:rsidR="00B638E0">
        <w:rPr>
          <w:iCs/>
          <w:sz w:val="22"/>
          <w:szCs w:val="22"/>
        </w:rPr>
        <w:t>e dataset; rather</w:t>
      </w:r>
      <w:r w:rsidR="0072009A">
        <w:rPr>
          <w:iCs/>
          <w:sz w:val="22"/>
          <w:szCs w:val="22"/>
        </w:rPr>
        <w:t xml:space="preserve"> reuse existing excellent resources and collaborate with other </w:t>
      </w:r>
      <w:r w:rsidR="00B638E0">
        <w:rPr>
          <w:iCs/>
          <w:sz w:val="22"/>
          <w:szCs w:val="22"/>
        </w:rPr>
        <w:t>leading researchers</w:t>
      </w:r>
      <w:r w:rsidR="0072009A">
        <w:rPr>
          <w:iCs/>
          <w:sz w:val="22"/>
          <w:szCs w:val="22"/>
        </w:rPr>
        <w:t xml:space="preserve"> to share the effort </w:t>
      </w:r>
      <w:r w:rsidR="00EB3548">
        <w:rPr>
          <w:iCs/>
          <w:sz w:val="22"/>
          <w:szCs w:val="22"/>
        </w:rPr>
        <w:t xml:space="preserve">and maximize impact (task 4.1). Further, with the </w:t>
      </w:r>
      <w:r w:rsidR="00B638E0">
        <w:rPr>
          <w:iCs/>
          <w:sz w:val="22"/>
          <w:szCs w:val="22"/>
        </w:rPr>
        <w:t>PostDoc</w:t>
      </w:r>
      <w:r w:rsidR="00EB3548">
        <w:rPr>
          <w:iCs/>
          <w:sz w:val="22"/>
          <w:szCs w:val="22"/>
        </w:rPr>
        <w:t xml:space="preserve"> and the PhD students we evaluat</w:t>
      </w:r>
      <w:r w:rsidR="00B638E0">
        <w:rPr>
          <w:iCs/>
          <w:sz w:val="22"/>
          <w:szCs w:val="22"/>
        </w:rPr>
        <w:t>e</w:t>
      </w:r>
      <w:r w:rsidR="00EB3548">
        <w:rPr>
          <w:iCs/>
          <w:sz w:val="22"/>
          <w:szCs w:val="22"/>
        </w:rPr>
        <w:t xml:space="preserve"> existing visual algorithms on the decathlon, open-sourcing all relevant results, code and data (task 4.2).</w:t>
      </w:r>
    </w:p>
    <w:p w:rsidR="009B3405" w:rsidRPr="00CB1843" w:rsidRDefault="003A10D5" w:rsidP="009F10C5">
      <w:pPr>
        <w:jc w:val="both"/>
        <w:rPr>
          <w:iCs/>
          <w:sz w:val="22"/>
          <w:szCs w:val="22"/>
          <w:lang w:val="en-US"/>
        </w:rPr>
      </w:pPr>
      <w:r w:rsidRPr="003A10D5">
        <w:rPr>
          <w:b/>
          <w:iCs/>
          <w:sz w:val="22"/>
          <w:szCs w:val="22"/>
        </w:rPr>
        <w:t>Datasets.</w:t>
      </w:r>
      <w:r w:rsidRPr="003A10D5">
        <w:rPr>
          <w:iCs/>
          <w:sz w:val="22"/>
          <w:szCs w:val="22"/>
        </w:rPr>
        <w:t xml:space="preserve"> </w:t>
      </w:r>
      <w:r w:rsidR="00B638E0">
        <w:rPr>
          <w:iCs/>
          <w:sz w:val="22"/>
          <w:szCs w:val="22"/>
        </w:rPr>
        <w:t>Recently, there is</w:t>
      </w:r>
      <w:r w:rsidR="009B3405">
        <w:rPr>
          <w:iCs/>
          <w:sz w:val="22"/>
          <w:szCs w:val="22"/>
        </w:rPr>
        <w:t xml:space="preserve"> an explosion of video datasets that address several aspects and challenges relevant to the proposal</w:t>
      </w:r>
      <w:r w:rsidR="00CB1843" w:rsidRPr="00CB1843">
        <w:rPr>
          <w:iCs/>
          <w:sz w:val="22"/>
          <w:szCs w:val="22"/>
          <w:lang w:val="en-US"/>
        </w:rPr>
        <w:t>,</w:t>
      </w:r>
      <w:r w:rsidR="00CB1843">
        <w:rPr>
          <w:iCs/>
          <w:sz w:val="22"/>
          <w:szCs w:val="22"/>
          <w:lang w:val="en-US"/>
        </w:rPr>
        <w:t xml:space="preserve"> from length [</w:t>
      </w:r>
      <w:r w:rsidR="000F31E9">
        <w:rPr>
          <w:iCs/>
          <w:sz w:val="22"/>
          <w:szCs w:val="22"/>
          <w:lang w:val="en-US"/>
        </w:rPr>
        <w:t>55</w:t>
      </w:r>
      <w:r w:rsidR="00CB1843">
        <w:rPr>
          <w:iCs/>
          <w:sz w:val="22"/>
          <w:szCs w:val="22"/>
          <w:lang w:val="en-US"/>
        </w:rPr>
        <w:t>] and complexity [</w:t>
      </w:r>
      <w:r w:rsidR="000F31E9">
        <w:rPr>
          <w:iCs/>
          <w:sz w:val="22"/>
          <w:szCs w:val="22"/>
          <w:lang w:val="en-US"/>
        </w:rPr>
        <w:t>56</w:t>
      </w:r>
      <w:r w:rsidR="00CB1843">
        <w:rPr>
          <w:iCs/>
          <w:sz w:val="22"/>
          <w:szCs w:val="22"/>
          <w:lang w:val="en-US"/>
        </w:rPr>
        <w:t>] to temporality [</w:t>
      </w:r>
      <w:r w:rsidR="000F31E9">
        <w:rPr>
          <w:iCs/>
          <w:sz w:val="22"/>
          <w:szCs w:val="22"/>
          <w:lang w:val="en-US"/>
        </w:rPr>
        <w:t>28</w:t>
      </w:r>
      <w:r w:rsidR="00CB1843">
        <w:rPr>
          <w:iCs/>
          <w:sz w:val="22"/>
          <w:szCs w:val="22"/>
          <w:lang w:val="en-US"/>
        </w:rPr>
        <w:t>]</w:t>
      </w:r>
      <w:r w:rsidR="009B3405">
        <w:rPr>
          <w:iCs/>
          <w:sz w:val="22"/>
          <w:szCs w:val="22"/>
        </w:rPr>
        <w:t>.</w:t>
      </w:r>
      <w:r w:rsidR="00B638E0">
        <w:rPr>
          <w:iCs/>
          <w:sz w:val="22"/>
          <w:szCs w:val="22"/>
        </w:rPr>
        <w:t xml:space="preserve"> </w:t>
      </w:r>
      <w:r w:rsidR="003F0370">
        <w:rPr>
          <w:iCs/>
          <w:sz w:val="22"/>
          <w:szCs w:val="22"/>
        </w:rPr>
        <w:t>W</w:t>
      </w:r>
      <w:r w:rsidR="00CB1843">
        <w:rPr>
          <w:iCs/>
          <w:sz w:val="22"/>
          <w:szCs w:val="22"/>
        </w:rPr>
        <w:t xml:space="preserve">e </w:t>
      </w:r>
      <w:r w:rsidR="003F0370">
        <w:rPr>
          <w:iCs/>
          <w:sz w:val="22"/>
          <w:szCs w:val="22"/>
        </w:rPr>
        <w:t xml:space="preserve">start with the </w:t>
      </w:r>
      <w:r w:rsidR="008F3A13">
        <w:rPr>
          <w:iCs/>
          <w:sz w:val="22"/>
          <w:szCs w:val="22"/>
        </w:rPr>
        <w:t>Charades-Ego [</w:t>
      </w:r>
      <w:r w:rsidR="000F31E9">
        <w:rPr>
          <w:iCs/>
          <w:sz w:val="22"/>
          <w:szCs w:val="22"/>
        </w:rPr>
        <w:t>55</w:t>
      </w:r>
      <w:r w:rsidR="008F3A13">
        <w:rPr>
          <w:iCs/>
          <w:sz w:val="22"/>
          <w:szCs w:val="22"/>
        </w:rPr>
        <w:t>]</w:t>
      </w:r>
      <w:r w:rsidR="00CB1843">
        <w:rPr>
          <w:iCs/>
          <w:sz w:val="22"/>
          <w:szCs w:val="22"/>
        </w:rPr>
        <w:t xml:space="preserve"> </w:t>
      </w:r>
      <w:r w:rsidR="000F31E9">
        <w:rPr>
          <w:iCs/>
          <w:sz w:val="22"/>
          <w:szCs w:val="22"/>
        </w:rPr>
        <w:t>and the Something-Something [28</w:t>
      </w:r>
      <w:r w:rsidR="00CB1843">
        <w:rPr>
          <w:iCs/>
          <w:sz w:val="22"/>
          <w:szCs w:val="22"/>
        </w:rPr>
        <w:t>] datasets</w:t>
      </w:r>
      <w:r w:rsidR="008F3A13">
        <w:rPr>
          <w:iCs/>
          <w:sz w:val="22"/>
          <w:szCs w:val="22"/>
        </w:rPr>
        <w:t xml:space="preserve">. Charades-Ego contains continuous </w:t>
      </w:r>
      <w:r w:rsidR="00B638E0">
        <w:rPr>
          <w:iCs/>
          <w:sz w:val="22"/>
          <w:szCs w:val="22"/>
        </w:rPr>
        <w:t xml:space="preserve">video </w:t>
      </w:r>
      <w:r w:rsidR="008F3A13">
        <w:rPr>
          <w:iCs/>
          <w:sz w:val="22"/>
          <w:szCs w:val="22"/>
        </w:rPr>
        <w:t xml:space="preserve">recordings </w:t>
      </w:r>
      <w:r w:rsidR="00B638E0">
        <w:rPr>
          <w:iCs/>
          <w:sz w:val="22"/>
          <w:szCs w:val="22"/>
        </w:rPr>
        <w:t xml:space="preserve">of </w:t>
      </w:r>
      <w:r w:rsidR="00EE58B6">
        <w:rPr>
          <w:iCs/>
          <w:sz w:val="22"/>
          <w:szCs w:val="22"/>
        </w:rPr>
        <w:t xml:space="preserve">people performing </w:t>
      </w:r>
      <w:r w:rsidR="008F3A13">
        <w:rPr>
          <w:iCs/>
          <w:sz w:val="22"/>
          <w:szCs w:val="22"/>
        </w:rPr>
        <w:t>sequential actions</w:t>
      </w:r>
      <w:r w:rsidR="00EE58B6">
        <w:rPr>
          <w:iCs/>
          <w:sz w:val="22"/>
          <w:szCs w:val="22"/>
        </w:rPr>
        <w:t xml:space="preserve"> from an</w:t>
      </w:r>
      <w:r w:rsidR="008F3A13">
        <w:rPr>
          <w:iCs/>
          <w:sz w:val="22"/>
          <w:szCs w:val="22"/>
        </w:rPr>
        <w:t xml:space="preserve"> egocentric </w:t>
      </w:r>
      <w:r w:rsidR="00EE58B6">
        <w:rPr>
          <w:iCs/>
          <w:sz w:val="22"/>
          <w:szCs w:val="22"/>
        </w:rPr>
        <w:t>perspective</w:t>
      </w:r>
      <w:r w:rsidR="008F3A13">
        <w:rPr>
          <w:iCs/>
          <w:sz w:val="22"/>
          <w:szCs w:val="22"/>
        </w:rPr>
        <w:t>. Something-Something contains classes only</w:t>
      </w:r>
      <w:r w:rsidR="003F0370">
        <w:rPr>
          <w:iCs/>
          <w:sz w:val="22"/>
          <w:szCs w:val="22"/>
        </w:rPr>
        <w:t xml:space="preserve"> </w:t>
      </w:r>
      <w:r w:rsidR="008F3A13">
        <w:rPr>
          <w:iCs/>
          <w:sz w:val="22"/>
          <w:szCs w:val="22"/>
        </w:rPr>
        <w:t>distinguish</w:t>
      </w:r>
      <w:r w:rsidR="003F0370">
        <w:rPr>
          <w:iCs/>
          <w:sz w:val="22"/>
          <w:szCs w:val="22"/>
        </w:rPr>
        <w:t>able</w:t>
      </w:r>
      <w:r w:rsidR="008F3A13">
        <w:rPr>
          <w:iCs/>
          <w:sz w:val="22"/>
          <w:szCs w:val="22"/>
        </w:rPr>
        <w:t xml:space="preserve"> by</w:t>
      </w:r>
      <w:r w:rsidR="003F0370">
        <w:rPr>
          <w:iCs/>
          <w:sz w:val="22"/>
          <w:szCs w:val="22"/>
        </w:rPr>
        <w:t xml:space="preserve"> visual</w:t>
      </w:r>
      <w:r w:rsidR="008F3A13">
        <w:rPr>
          <w:iCs/>
          <w:sz w:val="22"/>
          <w:szCs w:val="22"/>
        </w:rPr>
        <w:t xml:space="preserve"> algorithms that encode temporality.</w:t>
      </w:r>
    </w:p>
    <w:p w:rsidR="009B3405" w:rsidRDefault="009B3405" w:rsidP="009F10C5">
      <w:pPr>
        <w:jc w:val="both"/>
        <w:rPr>
          <w:iCs/>
          <w:sz w:val="22"/>
          <w:szCs w:val="22"/>
        </w:rPr>
      </w:pPr>
      <w:r w:rsidRPr="00A27AA0">
        <w:rPr>
          <w:b/>
          <w:iCs/>
          <w:sz w:val="22"/>
          <w:szCs w:val="22"/>
        </w:rPr>
        <w:t xml:space="preserve">Research </w:t>
      </w:r>
      <w:r w:rsidR="00560E57" w:rsidRPr="00A27AA0">
        <w:rPr>
          <w:b/>
          <w:iCs/>
          <w:sz w:val="22"/>
          <w:szCs w:val="22"/>
        </w:rPr>
        <w:t>context</w:t>
      </w:r>
      <w:r w:rsidRPr="00A27AA0">
        <w:rPr>
          <w:b/>
          <w:iCs/>
          <w:sz w:val="22"/>
          <w:szCs w:val="22"/>
        </w:rPr>
        <w:t>.</w:t>
      </w:r>
      <w:r>
        <w:rPr>
          <w:b/>
          <w:iCs/>
          <w:sz w:val="22"/>
          <w:szCs w:val="22"/>
        </w:rPr>
        <w:t xml:space="preserve"> </w:t>
      </w:r>
      <w:r>
        <w:rPr>
          <w:iCs/>
          <w:sz w:val="22"/>
          <w:szCs w:val="22"/>
        </w:rPr>
        <w:t>As part of this proposal, I have agreed with Prof. A. Zisserman from the Visual Geometry Group in the University of Oxford for a research visit and collaboration. This will complement local ongoing collaborations with Prof. M. Welling and Prof. C. Snoek</w:t>
      </w:r>
      <w:r w:rsidR="00CB1843">
        <w:rPr>
          <w:iCs/>
          <w:sz w:val="22"/>
          <w:szCs w:val="22"/>
        </w:rPr>
        <w:t>.</w:t>
      </w:r>
    </w:p>
    <w:p w:rsidR="00165126" w:rsidRDefault="00165126" w:rsidP="009F10C5">
      <w:pPr>
        <w:jc w:val="both"/>
        <w:rPr>
          <w:iCs/>
          <w:sz w:val="22"/>
          <w:szCs w:val="22"/>
        </w:rPr>
      </w:pPr>
      <w:r>
        <w:rPr>
          <w:b/>
          <w:iCs/>
          <w:sz w:val="22"/>
          <w:szCs w:val="22"/>
        </w:rPr>
        <w:t>Feasibility</w:t>
      </w:r>
      <w:r w:rsidRPr="00A27AA0">
        <w:rPr>
          <w:b/>
          <w:iCs/>
          <w:sz w:val="22"/>
          <w:szCs w:val="22"/>
        </w:rPr>
        <w:t>.</w:t>
      </w:r>
      <w:r w:rsidR="00E015D1">
        <w:rPr>
          <w:b/>
          <w:iCs/>
          <w:sz w:val="22"/>
          <w:szCs w:val="22"/>
        </w:rPr>
        <w:t xml:space="preserve"> </w:t>
      </w:r>
      <w:r w:rsidR="00E015D1" w:rsidRPr="00E015D1">
        <w:rPr>
          <w:iCs/>
          <w:sz w:val="22"/>
          <w:szCs w:val="22"/>
        </w:rPr>
        <w:t>The</w:t>
      </w:r>
      <w:r w:rsidR="00E015D1">
        <w:rPr>
          <w:b/>
          <w:iCs/>
          <w:sz w:val="22"/>
          <w:szCs w:val="22"/>
        </w:rPr>
        <w:t xml:space="preserve"> </w:t>
      </w:r>
      <w:r w:rsidR="00E015D1" w:rsidRPr="00E015D1">
        <w:rPr>
          <w:iCs/>
          <w:sz w:val="22"/>
          <w:szCs w:val="22"/>
        </w:rPr>
        <w:t>proposed</w:t>
      </w:r>
      <w:r w:rsidR="00E015D1">
        <w:rPr>
          <w:iCs/>
          <w:sz w:val="22"/>
          <w:szCs w:val="22"/>
        </w:rPr>
        <w:t xml:space="preserve"> novel direction starts from several published works and experience I have collected over the years. Furthermore, the proposed research will be conducted within the context of world-class computer vision and machine learning specialists, including a research visit to one of the top research groups in computer vision. I am confident that the proposed research and direction is feasible.</w:t>
      </w:r>
    </w:p>
    <w:p w:rsidR="009B3405" w:rsidRDefault="009B3405" w:rsidP="009F10C5">
      <w:pPr>
        <w:jc w:val="both"/>
        <w:rPr>
          <w:iCs/>
          <w:sz w:val="22"/>
          <w:szCs w:val="22"/>
        </w:rPr>
      </w:pPr>
    </w:p>
    <w:p w:rsidR="002C24A0" w:rsidRDefault="004B2E0A" w:rsidP="00540C24">
      <w:pPr>
        <w:jc w:val="both"/>
        <w:rPr>
          <w:iCs/>
          <w:sz w:val="22"/>
          <w:szCs w:val="22"/>
        </w:rPr>
      </w:pPr>
      <w:r>
        <w:rPr>
          <w:b/>
          <w:iCs/>
          <w:sz w:val="22"/>
          <w:szCs w:val="22"/>
          <w:u w:val="single"/>
        </w:rPr>
        <w:t>Expected results, impact and knowledge utilization</w:t>
      </w:r>
      <w:r w:rsidRPr="003900E8">
        <w:rPr>
          <w:b/>
          <w:iCs/>
          <w:sz w:val="22"/>
          <w:szCs w:val="22"/>
          <w:u w:val="single"/>
        </w:rPr>
        <w:t>.</w:t>
      </w:r>
      <w:r w:rsidR="002C24A0" w:rsidRPr="002C24A0">
        <w:rPr>
          <w:iCs/>
          <w:sz w:val="22"/>
          <w:szCs w:val="22"/>
        </w:rPr>
        <w:t xml:space="preserve"> </w:t>
      </w:r>
      <w:r w:rsidR="007A445E">
        <w:rPr>
          <w:iCs/>
          <w:sz w:val="22"/>
          <w:szCs w:val="22"/>
        </w:rPr>
        <w:t xml:space="preserve">The overall aim of this </w:t>
      </w:r>
      <w:r w:rsidR="00487DDF">
        <w:rPr>
          <w:iCs/>
          <w:sz w:val="22"/>
          <w:szCs w:val="22"/>
        </w:rPr>
        <w:t>project</w:t>
      </w:r>
      <w:r w:rsidR="007A445E">
        <w:rPr>
          <w:iCs/>
          <w:sz w:val="22"/>
          <w:szCs w:val="22"/>
        </w:rPr>
        <w:t xml:space="preserve"> </w:t>
      </w:r>
      <w:r w:rsidR="007A445E" w:rsidRPr="003F0370">
        <w:rPr>
          <w:b/>
          <w:iCs/>
          <w:sz w:val="22"/>
          <w:szCs w:val="22"/>
        </w:rPr>
        <w:t>ambitious</w:t>
      </w:r>
      <w:r w:rsidR="004C761C">
        <w:rPr>
          <w:b/>
          <w:iCs/>
          <w:sz w:val="22"/>
          <w:szCs w:val="22"/>
        </w:rPr>
        <w:t xml:space="preserve">ly </w:t>
      </w:r>
      <w:r w:rsidR="007A445E">
        <w:rPr>
          <w:iCs/>
          <w:sz w:val="22"/>
          <w:szCs w:val="22"/>
        </w:rPr>
        <w:t xml:space="preserve">seeks to </w:t>
      </w:r>
      <w:r w:rsidR="004C761C">
        <w:rPr>
          <w:iCs/>
          <w:sz w:val="22"/>
          <w:szCs w:val="22"/>
        </w:rPr>
        <w:t xml:space="preserve">contribute to shifting </w:t>
      </w:r>
      <w:r w:rsidR="007A445E">
        <w:rPr>
          <w:iCs/>
          <w:sz w:val="22"/>
          <w:szCs w:val="22"/>
        </w:rPr>
        <w:t xml:space="preserve">the field of visual recognition from explaining what has already been observed to predicting what is to be expected in the future. That is, answer questions </w:t>
      </w:r>
      <w:r w:rsidR="007A445E" w:rsidRPr="007A445E">
        <w:rPr>
          <w:i/>
          <w:iCs/>
          <w:sz w:val="22"/>
          <w:szCs w:val="22"/>
        </w:rPr>
        <w:t>where</w:t>
      </w:r>
      <w:r w:rsidR="007A445E">
        <w:rPr>
          <w:i/>
          <w:iCs/>
          <w:sz w:val="22"/>
          <w:szCs w:val="22"/>
        </w:rPr>
        <w:t xml:space="preserve"> </w:t>
      </w:r>
      <w:r w:rsidR="007A445E">
        <w:rPr>
          <w:iCs/>
          <w:sz w:val="22"/>
          <w:szCs w:val="22"/>
        </w:rPr>
        <w:t xml:space="preserve">an object </w:t>
      </w:r>
      <w:r w:rsidR="007A445E" w:rsidRPr="007A445E">
        <w:rPr>
          <w:i/>
          <w:iCs/>
          <w:sz w:val="22"/>
          <w:szCs w:val="22"/>
        </w:rPr>
        <w:t>will be</w:t>
      </w:r>
      <w:r w:rsidR="007A445E">
        <w:rPr>
          <w:iCs/>
          <w:sz w:val="22"/>
          <w:szCs w:val="22"/>
        </w:rPr>
        <w:t xml:space="preserve"> and </w:t>
      </w:r>
      <w:r w:rsidR="007A445E" w:rsidRPr="007A445E">
        <w:rPr>
          <w:i/>
          <w:iCs/>
          <w:sz w:val="22"/>
          <w:szCs w:val="22"/>
        </w:rPr>
        <w:t>how will</w:t>
      </w:r>
      <w:r w:rsidR="007A445E">
        <w:rPr>
          <w:iCs/>
          <w:sz w:val="22"/>
          <w:szCs w:val="22"/>
        </w:rPr>
        <w:t xml:space="preserve"> it affect other objects, </w:t>
      </w:r>
      <w:r w:rsidR="007A445E" w:rsidRPr="007A445E">
        <w:rPr>
          <w:i/>
          <w:iCs/>
          <w:sz w:val="22"/>
          <w:szCs w:val="22"/>
        </w:rPr>
        <w:t>what will</w:t>
      </w:r>
      <w:r w:rsidR="007A445E">
        <w:rPr>
          <w:iCs/>
          <w:sz w:val="22"/>
          <w:szCs w:val="22"/>
        </w:rPr>
        <w:t xml:space="preserve"> the person perform next or </w:t>
      </w:r>
      <w:r w:rsidR="007A445E" w:rsidRPr="007A445E">
        <w:rPr>
          <w:i/>
          <w:iCs/>
          <w:sz w:val="22"/>
          <w:szCs w:val="22"/>
        </w:rPr>
        <w:t>what</w:t>
      </w:r>
      <w:r w:rsidR="007A445E">
        <w:rPr>
          <w:i/>
          <w:iCs/>
          <w:sz w:val="22"/>
          <w:szCs w:val="22"/>
        </w:rPr>
        <w:t xml:space="preserve"> effect</w:t>
      </w:r>
      <w:r w:rsidR="007A445E" w:rsidRPr="007A445E">
        <w:rPr>
          <w:i/>
          <w:iCs/>
          <w:sz w:val="22"/>
          <w:szCs w:val="22"/>
        </w:rPr>
        <w:t xml:space="preserve"> will</w:t>
      </w:r>
      <w:r w:rsidR="007A445E">
        <w:rPr>
          <w:iCs/>
          <w:sz w:val="22"/>
          <w:szCs w:val="22"/>
        </w:rPr>
        <w:t xml:space="preserve"> a particular visual intervention have.</w:t>
      </w:r>
      <w:r w:rsidR="00487DDF">
        <w:rPr>
          <w:iCs/>
          <w:sz w:val="22"/>
          <w:szCs w:val="22"/>
        </w:rPr>
        <w:t xml:space="preserve"> </w:t>
      </w:r>
      <w:r w:rsidR="007A445E">
        <w:rPr>
          <w:iCs/>
          <w:sz w:val="22"/>
          <w:szCs w:val="22"/>
        </w:rPr>
        <w:t>The</w:t>
      </w:r>
      <w:r w:rsidR="004C761C">
        <w:rPr>
          <w:iCs/>
          <w:sz w:val="22"/>
          <w:szCs w:val="22"/>
        </w:rPr>
        <w:t xml:space="preserve"> high</w:t>
      </w:r>
      <w:r w:rsidR="007A445E">
        <w:rPr>
          <w:iCs/>
          <w:sz w:val="22"/>
          <w:szCs w:val="22"/>
        </w:rPr>
        <w:t xml:space="preserve"> gain of this shift </w:t>
      </w:r>
      <w:r w:rsidR="004C761C">
        <w:rPr>
          <w:iCs/>
          <w:sz w:val="22"/>
          <w:szCs w:val="22"/>
        </w:rPr>
        <w:t>is evident</w:t>
      </w:r>
      <w:r w:rsidR="007A445E">
        <w:rPr>
          <w:iCs/>
          <w:sz w:val="22"/>
          <w:szCs w:val="22"/>
        </w:rPr>
        <w:t xml:space="preserve">, as it will allow for artificial intelligence that </w:t>
      </w:r>
      <w:r w:rsidR="007A445E" w:rsidRPr="003F0370">
        <w:rPr>
          <w:b/>
          <w:iCs/>
          <w:sz w:val="22"/>
          <w:szCs w:val="22"/>
        </w:rPr>
        <w:t>prevents before the fact</w:t>
      </w:r>
      <w:r w:rsidR="007A445E">
        <w:rPr>
          <w:iCs/>
          <w:sz w:val="22"/>
          <w:szCs w:val="22"/>
        </w:rPr>
        <w:t xml:space="preserve"> and </w:t>
      </w:r>
      <w:r w:rsidR="007A445E" w:rsidRPr="003F0370">
        <w:rPr>
          <w:b/>
          <w:iCs/>
          <w:sz w:val="22"/>
          <w:szCs w:val="22"/>
        </w:rPr>
        <w:t>plans ahead</w:t>
      </w:r>
      <w:r w:rsidR="007A445E">
        <w:rPr>
          <w:iCs/>
          <w:sz w:val="22"/>
          <w:szCs w:val="22"/>
        </w:rPr>
        <w:t xml:space="preserve">, rather than explain after the fact. </w:t>
      </w:r>
    </w:p>
    <w:p w:rsidR="000F045B" w:rsidRDefault="000F045B" w:rsidP="00392BAF">
      <w:pPr>
        <w:jc w:val="both"/>
        <w:rPr>
          <w:b/>
          <w:iCs/>
          <w:sz w:val="22"/>
          <w:szCs w:val="22"/>
        </w:rPr>
      </w:pPr>
    </w:p>
    <w:p w:rsidR="00392BAF" w:rsidRPr="00392BAF" w:rsidRDefault="002C24A0" w:rsidP="00392BAF">
      <w:pPr>
        <w:jc w:val="both"/>
        <w:rPr>
          <w:iCs/>
          <w:sz w:val="22"/>
          <w:szCs w:val="22"/>
        </w:rPr>
      </w:pPr>
      <w:r>
        <w:rPr>
          <w:iCs/>
          <w:sz w:val="22"/>
          <w:szCs w:val="22"/>
        </w:rPr>
        <w:t>My research in the past 5 years was on the frontier of another shift: taking the field of video understanding from handcrafted manual features to deep representation learning.</w:t>
      </w:r>
      <w:r w:rsidR="000E1CA3">
        <w:rPr>
          <w:iCs/>
          <w:sz w:val="22"/>
          <w:szCs w:val="22"/>
        </w:rPr>
        <w:t xml:space="preserve"> </w:t>
      </w:r>
      <w:r>
        <w:rPr>
          <w:iCs/>
          <w:sz w:val="22"/>
          <w:szCs w:val="22"/>
        </w:rPr>
        <w:t>I am confident that I can do a similar shift</w:t>
      </w:r>
      <w:r w:rsidR="000E1CA3">
        <w:rPr>
          <w:iCs/>
          <w:sz w:val="22"/>
          <w:szCs w:val="22"/>
        </w:rPr>
        <w:t xml:space="preserve"> towards </w:t>
      </w:r>
      <w:r>
        <w:rPr>
          <w:iCs/>
          <w:sz w:val="22"/>
          <w:szCs w:val="22"/>
        </w:rPr>
        <w:t>with the help of my new independent research team and close collaborators.</w:t>
      </w:r>
    </w:p>
    <w:p w:rsidR="008217BF" w:rsidRDefault="00487DDF" w:rsidP="008217BF">
      <w:pPr>
        <w:jc w:val="both"/>
        <w:rPr>
          <w:iCs/>
          <w:sz w:val="22"/>
          <w:szCs w:val="22"/>
        </w:rPr>
      </w:pPr>
      <w:r>
        <w:rPr>
          <w:b/>
          <w:iCs/>
          <w:sz w:val="22"/>
          <w:szCs w:val="22"/>
        </w:rPr>
        <w:t>Impact and knowledge utilization</w:t>
      </w:r>
      <w:r w:rsidR="00392BAF">
        <w:rPr>
          <w:b/>
          <w:iCs/>
          <w:sz w:val="22"/>
          <w:szCs w:val="22"/>
        </w:rPr>
        <w:t xml:space="preserve">. </w:t>
      </w:r>
      <w:r w:rsidR="00762EAA" w:rsidRPr="00762EAA">
        <w:rPr>
          <w:iCs/>
          <w:sz w:val="22"/>
          <w:szCs w:val="22"/>
        </w:rPr>
        <w:t>EVA</w:t>
      </w:r>
      <w:r w:rsidR="00762EAA">
        <w:rPr>
          <w:iCs/>
          <w:sz w:val="22"/>
          <w:szCs w:val="22"/>
        </w:rPr>
        <w:t xml:space="preserve"> addresses fundamental research challenges in visual recognition. </w:t>
      </w:r>
      <w:r w:rsidR="003F0370">
        <w:rPr>
          <w:iCs/>
          <w:sz w:val="22"/>
          <w:szCs w:val="22"/>
        </w:rPr>
        <w:t>I</w:t>
      </w:r>
      <w:r w:rsidR="00762EAA">
        <w:rPr>
          <w:iCs/>
          <w:sz w:val="22"/>
          <w:szCs w:val="22"/>
        </w:rPr>
        <w:t xml:space="preserve">ts results </w:t>
      </w:r>
      <w:r w:rsidR="003F0370">
        <w:rPr>
          <w:iCs/>
          <w:sz w:val="22"/>
          <w:szCs w:val="22"/>
        </w:rPr>
        <w:t>will</w:t>
      </w:r>
      <w:r w:rsidR="00762EAA">
        <w:rPr>
          <w:iCs/>
          <w:sz w:val="22"/>
          <w:szCs w:val="22"/>
        </w:rPr>
        <w:t xml:space="preserve"> serve as a basis for ground-breaking technological advances in practical applications. With the advent of deep learning, nowadays major technology and service vendors generate massive amounts of video sequence data. The demand (and hope) for improving</w:t>
      </w:r>
      <w:r w:rsidR="003F0370">
        <w:rPr>
          <w:iCs/>
          <w:sz w:val="22"/>
          <w:szCs w:val="22"/>
        </w:rPr>
        <w:t xml:space="preserve"> or inventing</w:t>
      </w:r>
      <w:r w:rsidR="00762EAA">
        <w:rPr>
          <w:iCs/>
          <w:sz w:val="22"/>
          <w:szCs w:val="22"/>
        </w:rPr>
        <w:t xml:space="preserve"> technologies and services</w:t>
      </w:r>
      <w:r w:rsidR="003F0370">
        <w:rPr>
          <w:iCs/>
          <w:sz w:val="22"/>
          <w:szCs w:val="22"/>
        </w:rPr>
        <w:t xml:space="preserve"> </w:t>
      </w:r>
      <w:r w:rsidR="00762EAA">
        <w:rPr>
          <w:iCs/>
          <w:sz w:val="22"/>
          <w:szCs w:val="22"/>
        </w:rPr>
        <w:t>by leveraging this data is high. Learning to expect future</w:t>
      </w:r>
      <w:r w:rsidR="003F0370">
        <w:rPr>
          <w:iCs/>
          <w:sz w:val="22"/>
          <w:szCs w:val="22"/>
        </w:rPr>
        <w:t>s</w:t>
      </w:r>
      <w:r w:rsidR="00762EAA">
        <w:rPr>
          <w:iCs/>
          <w:sz w:val="22"/>
          <w:szCs w:val="22"/>
        </w:rPr>
        <w:t>, as explored by EVA, will</w:t>
      </w:r>
      <w:r w:rsidR="008217BF">
        <w:rPr>
          <w:iCs/>
          <w:sz w:val="22"/>
          <w:szCs w:val="22"/>
        </w:rPr>
        <w:t xml:space="preserve"> unlock high-impact research and applications. A few examples:</w:t>
      </w:r>
    </w:p>
    <w:p w:rsidR="005879FA" w:rsidRDefault="005879FA" w:rsidP="008217BF">
      <w:pPr>
        <w:jc w:val="both"/>
        <w:rPr>
          <w:iCs/>
          <w:sz w:val="22"/>
          <w:szCs w:val="22"/>
        </w:rPr>
      </w:pPr>
      <w:r>
        <w:rPr>
          <w:iCs/>
          <w:sz w:val="22"/>
          <w:szCs w:val="22"/>
        </w:rPr>
        <w:t>I1. Today, video understanding face</w:t>
      </w:r>
      <w:r w:rsidR="00E015D1">
        <w:rPr>
          <w:iCs/>
          <w:sz w:val="22"/>
          <w:szCs w:val="22"/>
        </w:rPr>
        <w:t>s</w:t>
      </w:r>
      <w:r>
        <w:rPr>
          <w:iCs/>
          <w:sz w:val="22"/>
          <w:szCs w:val="22"/>
        </w:rPr>
        <w:t xml:space="preserve"> the major problem of over-reliance on manual supervision. </w:t>
      </w:r>
      <w:r w:rsidR="00EF5EC5">
        <w:rPr>
          <w:iCs/>
          <w:sz w:val="22"/>
          <w:szCs w:val="22"/>
        </w:rPr>
        <w:t>Also</w:t>
      </w:r>
      <w:r w:rsidR="00DE10CA">
        <w:rPr>
          <w:iCs/>
          <w:sz w:val="22"/>
          <w:szCs w:val="22"/>
        </w:rPr>
        <w:t>,</w:t>
      </w:r>
      <w:r w:rsidR="00EF5EC5">
        <w:rPr>
          <w:iCs/>
          <w:sz w:val="22"/>
          <w:szCs w:val="22"/>
        </w:rPr>
        <w:t xml:space="preserve"> algorithms have trouble with</w:t>
      </w:r>
      <w:r w:rsidR="00E015D1">
        <w:rPr>
          <w:iCs/>
          <w:sz w:val="22"/>
          <w:szCs w:val="22"/>
        </w:rPr>
        <w:t xml:space="preserve"> longer and complex</w:t>
      </w:r>
      <w:r>
        <w:rPr>
          <w:iCs/>
          <w:sz w:val="22"/>
          <w:szCs w:val="22"/>
        </w:rPr>
        <w:t xml:space="preserve"> videos</w:t>
      </w:r>
      <w:r w:rsidR="00EF5EC5">
        <w:rPr>
          <w:iCs/>
          <w:sz w:val="22"/>
          <w:szCs w:val="22"/>
        </w:rPr>
        <w:t>.</w:t>
      </w:r>
      <w:r>
        <w:rPr>
          <w:iCs/>
          <w:sz w:val="22"/>
          <w:szCs w:val="22"/>
        </w:rPr>
        <w:t xml:space="preserve"> Advances from the proposed research</w:t>
      </w:r>
      <w:r w:rsidR="00E015D1">
        <w:rPr>
          <w:iCs/>
          <w:sz w:val="22"/>
          <w:szCs w:val="22"/>
        </w:rPr>
        <w:t xml:space="preserve"> </w:t>
      </w:r>
      <w:r>
        <w:rPr>
          <w:iCs/>
          <w:sz w:val="22"/>
          <w:szCs w:val="22"/>
        </w:rPr>
        <w:t xml:space="preserve">will benefit greatly </w:t>
      </w:r>
      <w:r w:rsidR="00CF36E4">
        <w:rPr>
          <w:iCs/>
          <w:sz w:val="22"/>
          <w:szCs w:val="22"/>
        </w:rPr>
        <w:t>the state-of-the-art in</w:t>
      </w:r>
      <w:r>
        <w:rPr>
          <w:iCs/>
          <w:sz w:val="22"/>
          <w:szCs w:val="22"/>
        </w:rPr>
        <w:t xml:space="preserve"> video understanding.</w:t>
      </w:r>
    </w:p>
    <w:p w:rsidR="008217BF" w:rsidRDefault="00022F41" w:rsidP="008217BF">
      <w:pPr>
        <w:jc w:val="both"/>
        <w:rPr>
          <w:iCs/>
          <w:sz w:val="22"/>
          <w:szCs w:val="22"/>
        </w:rPr>
      </w:pPr>
      <w:r>
        <w:rPr>
          <w:iCs/>
          <w:sz w:val="22"/>
          <w:szCs w:val="22"/>
        </w:rPr>
        <w:t>I2</w:t>
      </w:r>
      <w:r w:rsidR="008217BF">
        <w:rPr>
          <w:iCs/>
          <w:sz w:val="22"/>
          <w:szCs w:val="22"/>
        </w:rPr>
        <w:t xml:space="preserve">. </w:t>
      </w:r>
      <w:r w:rsidR="00E015D1">
        <w:rPr>
          <w:iCs/>
          <w:sz w:val="22"/>
          <w:szCs w:val="22"/>
        </w:rPr>
        <w:t>M</w:t>
      </w:r>
      <w:r w:rsidR="008217BF" w:rsidRPr="008217BF">
        <w:rPr>
          <w:iCs/>
          <w:sz w:val="22"/>
          <w:szCs w:val="22"/>
        </w:rPr>
        <w:t xml:space="preserve">onitor social media for security purposes by recognizing </w:t>
      </w:r>
      <w:r w:rsidR="008217BF">
        <w:rPr>
          <w:iCs/>
          <w:sz w:val="22"/>
          <w:szCs w:val="22"/>
        </w:rPr>
        <w:t xml:space="preserve">eminent </w:t>
      </w:r>
      <w:r w:rsidR="008217BF" w:rsidRPr="008217BF">
        <w:rPr>
          <w:iCs/>
          <w:sz w:val="22"/>
          <w:szCs w:val="22"/>
        </w:rPr>
        <w:t>malicious activities or threats in videos</w:t>
      </w:r>
    </w:p>
    <w:p w:rsidR="008217BF" w:rsidRDefault="00022F41" w:rsidP="008217BF">
      <w:pPr>
        <w:jc w:val="both"/>
        <w:rPr>
          <w:iCs/>
          <w:sz w:val="22"/>
          <w:szCs w:val="22"/>
        </w:rPr>
      </w:pPr>
      <w:r>
        <w:rPr>
          <w:iCs/>
          <w:sz w:val="22"/>
          <w:szCs w:val="22"/>
        </w:rPr>
        <w:t>I3</w:t>
      </w:r>
      <w:r w:rsidR="008217BF">
        <w:rPr>
          <w:iCs/>
          <w:sz w:val="22"/>
          <w:szCs w:val="22"/>
        </w:rPr>
        <w:t xml:space="preserve">. </w:t>
      </w:r>
      <w:r w:rsidR="00E015D1">
        <w:rPr>
          <w:iCs/>
          <w:sz w:val="22"/>
          <w:szCs w:val="22"/>
        </w:rPr>
        <w:t>M</w:t>
      </w:r>
      <w:r w:rsidR="008217BF" w:rsidRPr="008217BF">
        <w:rPr>
          <w:iCs/>
          <w:sz w:val="22"/>
          <w:szCs w:val="22"/>
        </w:rPr>
        <w:t xml:space="preserve">onitor environmental changes, by </w:t>
      </w:r>
      <w:r w:rsidR="008217BF">
        <w:rPr>
          <w:iCs/>
          <w:sz w:val="22"/>
          <w:szCs w:val="22"/>
        </w:rPr>
        <w:t xml:space="preserve">analysing </w:t>
      </w:r>
      <w:r w:rsidR="008217BF" w:rsidRPr="008217BF">
        <w:rPr>
          <w:iCs/>
          <w:sz w:val="22"/>
          <w:szCs w:val="22"/>
        </w:rPr>
        <w:t xml:space="preserve">water levels </w:t>
      </w:r>
      <w:r w:rsidR="008217BF">
        <w:rPr>
          <w:iCs/>
          <w:sz w:val="22"/>
          <w:szCs w:val="22"/>
        </w:rPr>
        <w:t>and</w:t>
      </w:r>
      <w:r w:rsidR="008217BF" w:rsidRPr="008217BF">
        <w:rPr>
          <w:iCs/>
          <w:sz w:val="22"/>
          <w:szCs w:val="22"/>
        </w:rPr>
        <w:t xml:space="preserve"> glacier melting rates from satellite footage</w:t>
      </w:r>
      <w:r w:rsidR="008217BF">
        <w:rPr>
          <w:iCs/>
          <w:sz w:val="22"/>
          <w:szCs w:val="22"/>
        </w:rPr>
        <w:t xml:space="preserve"> and predicting their expected behaviour.</w:t>
      </w:r>
    </w:p>
    <w:p w:rsidR="008217BF" w:rsidRDefault="00022F41" w:rsidP="008217BF">
      <w:pPr>
        <w:jc w:val="both"/>
        <w:rPr>
          <w:iCs/>
          <w:sz w:val="22"/>
          <w:szCs w:val="22"/>
        </w:rPr>
      </w:pPr>
      <w:r>
        <w:rPr>
          <w:iCs/>
          <w:sz w:val="22"/>
          <w:szCs w:val="22"/>
        </w:rPr>
        <w:t>I4</w:t>
      </w:r>
      <w:r w:rsidR="008217BF">
        <w:rPr>
          <w:iCs/>
          <w:sz w:val="22"/>
          <w:szCs w:val="22"/>
        </w:rPr>
        <w:t xml:space="preserve">. </w:t>
      </w:r>
      <w:r w:rsidR="00E015D1">
        <w:rPr>
          <w:iCs/>
          <w:sz w:val="22"/>
          <w:szCs w:val="22"/>
        </w:rPr>
        <w:t>A</w:t>
      </w:r>
      <w:r w:rsidR="008217BF">
        <w:rPr>
          <w:iCs/>
          <w:sz w:val="22"/>
          <w:szCs w:val="22"/>
        </w:rPr>
        <w:t xml:space="preserve">nticipate risky behaviour either from pedestrians, motorcyclists or other cars, thus improving the </w:t>
      </w:r>
      <w:r w:rsidR="008217BF" w:rsidRPr="008217BF">
        <w:rPr>
          <w:iCs/>
          <w:sz w:val="22"/>
          <w:szCs w:val="22"/>
        </w:rPr>
        <w:t>safety of autonomous driving platforms</w:t>
      </w:r>
      <w:r w:rsidR="008217BF">
        <w:rPr>
          <w:iCs/>
          <w:sz w:val="22"/>
          <w:szCs w:val="22"/>
        </w:rPr>
        <w:t>.</w:t>
      </w:r>
    </w:p>
    <w:p w:rsidR="008217BF" w:rsidRDefault="00022F41" w:rsidP="008217BF">
      <w:pPr>
        <w:jc w:val="both"/>
        <w:rPr>
          <w:iCs/>
          <w:sz w:val="22"/>
          <w:szCs w:val="22"/>
        </w:rPr>
      </w:pPr>
      <w:r>
        <w:rPr>
          <w:iCs/>
          <w:sz w:val="22"/>
          <w:szCs w:val="22"/>
        </w:rPr>
        <w:t>I5</w:t>
      </w:r>
      <w:r w:rsidR="008217BF">
        <w:rPr>
          <w:iCs/>
          <w:sz w:val="22"/>
          <w:szCs w:val="22"/>
        </w:rPr>
        <w:t xml:space="preserve">. </w:t>
      </w:r>
      <w:r w:rsidR="00E015D1">
        <w:rPr>
          <w:iCs/>
          <w:sz w:val="22"/>
          <w:szCs w:val="22"/>
        </w:rPr>
        <w:t>Help</w:t>
      </w:r>
      <w:r w:rsidR="008217BF" w:rsidRPr="008217BF">
        <w:rPr>
          <w:iCs/>
          <w:sz w:val="22"/>
          <w:szCs w:val="22"/>
        </w:rPr>
        <w:t xml:space="preserve"> with cancer analysis by recognizing biomarkers in medical video imaging that specifies the tumour</w:t>
      </w:r>
      <w:r w:rsidR="00BA081F">
        <w:rPr>
          <w:iCs/>
          <w:sz w:val="22"/>
          <w:szCs w:val="22"/>
        </w:rPr>
        <w:t>.</w:t>
      </w:r>
    </w:p>
    <w:p w:rsidR="00A344D1" w:rsidRDefault="00CF36E4" w:rsidP="008217BF">
      <w:pPr>
        <w:jc w:val="both"/>
        <w:rPr>
          <w:iCs/>
          <w:sz w:val="22"/>
          <w:szCs w:val="22"/>
        </w:rPr>
      </w:pPr>
      <w:r>
        <w:rPr>
          <w:iCs/>
          <w:sz w:val="22"/>
          <w:szCs w:val="22"/>
        </w:rPr>
        <w:t>Regarding practical applications</w:t>
      </w:r>
      <w:r w:rsidR="008217BF">
        <w:rPr>
          <w:iCs/>
          <w:sz w:val="22"/>
          <w:szCs w:val="22"/>
        </w:rPr>
        <w:t>, I have been taking concrete steps with collaborators for I3 and I4</w:t>
      </w:r>
      <w:r w:rsidR="00A344D1">
        <w:rPr>
          <w:iCs/>
          <w:sz w:val="22"/>
          <w:szCs w:val="22"/>
        </w:rPr>
        <w:t>.</w:t>
      </w:r>
    </w:p>
    <w:p w:rsidR="00067583" w:rsidRPr="000F31E9" w:rsidRDefault="00A344D1" w:rsidP="008D253D">
      <w:pPr>
        <w:jc w:val="both"/>
        <w:rPr>
          <w:iCs/>
          <w:sz w:val="22"/>
          <w:szCs w:val="22"/>
        </w:rPr>
      </w:pPr>
      <w:r w:rsidRPr="00567AE2">
        <w:rPr>
          <w:b/>
          <w:iCs/>
          <w:sz w:val="22"/>
          <w:szCs w:val="22"/>
        </w:rPr>
        <w:t>Cancer analysis with spin off Ellogon.AI</w:t>
      </w:r>
      <w:r w:rsidR="00EA6EAE" w:rsidRPr="00567AE2">
        <w:rPr>
          <w:rStyle w:val="FootnoteReference"/>
          <w:b/>
          <w:iCs/>
          <w:sz w:val="22"/>
          <w:szCs w:val="22"/>
        </w:rPr>
        <w:footnoteReference w:id="2"/>
      </w:r>
      <w:r w:rsidR="00EA6EAE" w:rsidRPr="00EA6EAE">
        <w:rPr>
          <w:b/>
          <w:iCs/>
          <w:sz w:val="22"/>
          <w:szCs w:val="22"/>
        </w:rPr>
        <w:t xml:space="preserve">. </w:t>
      </w:r>
      <w:r w:rsidR="00EA6EAE" w:rsidRPr="00EA6EAE">
        <w:rPr>
          <w:iCs/>
          <w:sz w:val="22"/>
          <w:szCs w:val="22"/>
        </w:rPr>
        <w:t xml:space="preserve">The </w:t>
      </w:r>
      <w:r w:rsidR="00CA76C9">
        <w:rPr>
          <w:iCs/>
          <w:sz w:val="22"/>
          <w:szCs w:val="22"/>
        </w:rPr>
        <w:t>visual</w:t>
      </w:r>
      <w:r w:rsidR="00EA6EAE" w:rsidRPr="00EA6EAE">
        <w:rPr>
          <w:iCs/>
          <w:sz w:val="22"/>
          <w:szCs w:val="22"/>
        </w:rPr>
        <w:t xml:space="preserve"> algorithms</w:t>
      </w:r>
      <w:r w:rsidR="00EA6EAE">
        <w:rPr>
          <w:iCs/>
          <w:sz w:val="22"/>
          <w:szCs w:val="22"/>
        </w:rPr>
        <w:t xml:space="preserve"> in the proposal </w:t>
      </w:r>
      <w:r w:rsidR="00EA6EAE" w:rsidRPr="00EA6EAE">
        <w:rPr>
          <w:iCs/>
          <w:sz w:val="22"/>
          <w:szCs w:val="22"/>
        </w:rPr>
        <w:t xml:space="preserve">will be used for two technologies </w:t>
      </w:r>
      <w:r w:rsidR="00CA76C9">
        <w:rPr>
          <w:iCs/>
          <w:sz w:val="22"/>
          <w:szCs w:val="22"/>
        </w:rPr>
        <w:t>for</w:t>
      </w:r>
      <w:r w:rsidR="00EA6EAE">
        <w:rPr>
          <w:iCs/>
          <w:sz w:val="22"/>
          <w:szCs w:val="22"/>
        </w:rPr>
        <w:t xml:space="preserve"> the spin off I co-founded,</w:t>
      </w:r>
      <w:r w:rsidR="00EA6EAE" w:rsidRPr="00EA6EAE">
        <w:rPr>
          <w:iCs/>
          <w:sz w:val="22"/>
          <w:szCs w:val="22"/>
        </w:rPr>
        <w:t xml:space="preserve"> Ellogon.AI</w:t>
      </w:r>
      <w:r w:rsidR="00A1326B">
        <w:rPr>
          <w:iCs/>
          <w:sz w:val="22"/>
          <w:szCs w:val="22"/>
        </w:rPr>
        <w:t xml:space="preserve">. The first technology </w:t>
      </w:r>
      <w:r w:rsidR="00CA76C9">
        <w:rPr>
          <w:iCs/>
          <w:sz w:val="22"/>
          <w:szCs w:val="22"/>
        </w:rPr>
        <w:t>is cross-referencing</w:t>
      </w:r>
      <w:r w:rsidR="00EA6EAE" w:rsidRPr="00EA6EAE">
        <w:rPr>
          <w:iCs/>
          <w:sz w:val="22"/>
          <w:szCs w:val="22"/>
        </w:rPr>
        <w:t xml:space="preserve"> biomarker signatures in radiology and genome se</w:t>
      </w:r>
      <w:r w:rsidR="00A1326B">
        <w:rPr>
          <w:iCs/>
          <w:sz w:val="22"/>
          <w:szCs w:val="22"/>
        </w:rPr>
        <w:t xml:space="preserve">quences. The second technology </w:t>
      </w:r>
      <w:r w:rsidR="00CA76C9">
        <w:rPr>
          <w:iCs/>
          <w:sz w:val="22"/>
          <w:szCs w:val="22"/>
        </w:rPr>
        <w:t>is</w:t>
      </w:r>
      <w:r w:rsidR="00EA6EAE" w:rsidRPr="00EA6EAE">
        <w:rPr>
          <w:iCs/>
          <w:sz w:val="22"/>
          <w:szCs w:val="22"/>
        </w:rPr>
        <w:t xml:space="preserve"> track</w:t>
      </w:r>
      <w:r w:rsidR="00CA76C9">
        <w:rPr>
          <w:iCs/>
          <w:sz w:val="22"/>
          <w:szCs w:val="22"/>
        </w:rPr>
        <w:t>ing</w:t>
      </w:r>
      <w:r w:rsidR="00EA6EAE" w:rsidRPr="00EA6EAE">
        <w:rPr>
          <w:iCs/>
          <w:sz w:val="22"/>
          <w:szCs w:val="22"/>
        </w:rPr>
        <w:t xml:space="preserve"> tumours</w:t>
      </w:r>
      <w:r w:rsidR="00EA6EAE">
        <w:rPr>
          <w:iCs/>
          <w:sz w:val="22"/>
          <w:szCs w:val="22"/>
        </w:rPr>
        <w:t xml:space="preserve"> live</w:t>
      </w:r>
      <w:r w:rsidR="00EA6EAE" w:rsidRPr="00EA6EAE">
        <w:rPr>
          <w:iCs/>
          <w:sz w:val="22"/>
          <w:szCs w:val="22"/>
        </w:rPr>
        <w:t xml:space="preserve"> in MRI sequences</w:t>
      </w:r>
      <w:r w:rsidR="00EA6EAE">
        <w:rPr>
          <w:iCs/>
          <w:sz w:val="22"/>
          <w:szCs w:val="22"/>
        </w:rPr>
        <w:t xml:space="preserve"> and</w:t>
      </w:r>
      <w:r w:rsidR="00EA6EAE" w:rsidRPr="00EA6EAE">
        <w:rPr>
          <w:iCs/>
          <w:sz w:val="22"/>
          <w:szCs w:val="22"/>
        </w:rPr>
        <w:t xml:space="preserve"> guid</w:t>
      </w:r>
      <w:r w:rsidR="00CA76C9">
        <w:rPr>
          <w:iCs/>
          <w:sz w:val="22"/>
          <w:szCs w:val="22"/>
        </w:rPr>
        <w:t>ing</w:t>
      </w:r>
      <w:r w:rsidR="00EA6EAE" w:rsidRPr="00EA6EAE">
        <w:rPr>
          <w:iCs/>
          <w:sz w:val="22"/>
          <w:szCs w:val="22"/>
        </w:rPr>
        <w:t xml:space="preserve"> adaptive radiotherapy devices</w:t>
      </w:r>
      <w:r w:rsidR="00EA6EAE">
        <w:rPr>
          <w:rStyle w:val="FootnoteReference"/>
          <w:iCs/>
          <w:sz w:val="22"/>
          <w:szCs w:val="22"/>
        </w:rPr>
        <w:footnoteReference w:id="3"/>
      </w:r>
      <w:r w:rsidR="00EA6EAE" w:rsidRPr="00EA6EAE">
        <w:rPr>
          <w:iCs/>
          <w:sz w:val="22"/>
          <w:szCs w:val="22"/>
        </w:rPr>
        <w:t xml:space="preserve"> </w:t>
      </w:r>
      <w:r w:rsidR="00EA6EAE">
        <w:rPr>
          <w:iCs/>
          <w:sz w:val="22"/>
          <w:szCs w:val="22"/>
        </w:rPr>
        <w:t>for</w:t>
      </w:r>
      <w:r w:rsidR="00EA6EAE" w:rsidRPr="00EA6EAE">
        <w:rPr>
          <w:iCs/>
          <w:sz w:val="22"/>
          <w:szCs w:val="22"/>
        </w:rPr>
        <w:t xml:space="preserve"> optimal radiation </w:t>
      </w:r>
      <w:r w:rsidR="00EA6EAE">
        <w:rPr>
          <w:iCs/>
          <w:sz w:val="22"/>
          <w:szCs w:val="22"/>
        </w:rPr>
        <w:t>delivery</w:t>
      </w:r>
      <w:r w:rsidR="00EA6EAE" w:rsidRPr="00EA6EAE">
        <w:rPr>
          <w:iCs/>
          <w:sz w:val="22"/>
          <w:szCs w:val="22"/>
        </w:rPr>
        <w:t>. The goal is that early technology prototypes will be available within two years for valorisation.</w:t>
      </w:r>
    </w:p>
    <w:p w:rsidR="00710285" w:rsidRDefault="00EA6EAE" w:rsidP="008D253D">
      <w:pPr>
        <w:jc w:val="both"/>
        <w:rPr>
          <w:sz w:val="22"/>
          <w:szCs w:val="22"/>
        </w:rPr>
      </w:pPr>
      <w:r w:rsidRPr="00567AE2">
        <w:rPr>
          <w:b/>
          <w:sz w:val="22"/>
          <w:szCs w:val="22"/>
        </w:rPr>
        <w:t>Safe autonomous driving with BMW.</w:t>
      </w:r>
      <w:r>
        <w:rPr>
          <w:sz w:val="22"/>
          <w:szCs w:val="22"/>
        </w:rPr>
        <w:t xml:space="preserve"> </w:t>
      </w:r>
      <w:r w:rsidRPr="00EA6EAE">
        <w:rPr>
          <w:sz w:val="22"/>
          <w:szCs w:val="22"/>
        </w:rPr>
        <w:t xml:space="preserve">I am working with BMW for forecasting the future trajectories of road users, including pedestrians, cyclists and other cars. The </w:t>
      </w:r>
      <w:r>
        <w:rPr>
          <w:sz w:val="22"/>
          <w:szCs w:val="22"/>
        </w:rPr>
        <w:t xml:space="preserve">researched </w:t>
      </w:r>
      <w:r w:rsidR="00CA76C9">
        <w:rPr>
          <w:sz w:val="22"/>
          <w:szCs w:val="22"/>
        </w:rPr>
        <w:t>visual</w:t>
      </w:r>
      <w:r w:rsidRPr="00EA6EAE">
        <w:rPr>
          <w:sz w:val="22"/>
          <w:szCs w:val="22"/>
        </w:rPr>
        <w:t xml:space="preserve"> algorithms will be used for modelling </w:t>
      </w:r>
      <w:r w:rsidR="00CA76C9">
        <w:rPr>
          <w:sz w:val="22"/>
          <w:szCs w:val="22"/>
        </w:rPr>
        <w:t>pedestrian</w:t>
      </w:r>
      <w:r w:rsidRPr="00EA6EAE">
        <w:rPr>
          <w:sz w:val="22"/>
          <w:szCs w:val="22"/>
        </w:rPr>
        <w:t xml:space="preserve"> trajectories from regular RGB videos. The algorithms will be tested with the closed-loop BMW simulators. </w:t>
      </w:r>
      <w:r w:rsidR="008748F9">
        <w:rPr>
          <w:sz w:val="22"/>
          <w:szCs w:val="22"/>
        </w:rPr>
        <w:t>Algorithms</w:t>
      </w:r>
      <w:r w:rsidRPr="00EA6EAE">
        <w:rPr>
          <w:sz w:val="22"/>
          <w:szCs w:val="22"/>
        </w:rPr>
        <w:t xml:space="preserve"> will further be tested with actual autonomous BMW vehicles</w:t>
      </w:r>
      <w:r w:rsidR="007555E8">
        <w:rPr>
          <w:sz w:val="22"/>
          <w:szCs w:val="22"/>
        </w:rPr>
        <w:t xml:space="preserve">, </w:t>
      </w:r>
      <w:r w:rsidR="00E46C48">
        <w:rPr>
          <w:sz w:val="22"/>
          <w:szCs w:val="22"/>
        </w:rPr>
        <w:t xml:space="preserve">with the help of the </w:t>
      </w:r>
      <w:r w:rsidR="007555E8">
        <w:rPr>
          <w:sz w:val="22"/>
          <w:szCs w:val="22"/>
        </w:rPr>
        <w:t>BMW</w:t>
      </w:r>
      <w:r w:rsidR="00E46C48">
        <w:rPr>
          <w:sz w:val="22"/>
          <w:szCs w:val="22"/>
        </w:rPr>
        <w:t xml:space="preserve"> partner, senior research engineer</w:t>
      </w:r>
      <w:r w:rsidR="007555E8">
        <w:rPr>
          <w:sz w:val="22"/>
          <w:szCs w:val="22"/>
        </w:rPr>
        <w:t xml:space="preserve"> N.S. </w:t>
      </w:r>
      <w:r w:rsidRPr="00EA6EAE">
        <w:rPr>
          <w:sz w:val="22"/>
          <w:szCs w:val="22"/>
        </w:rPr>
        <w:t>Nagaraja (</w:t>
      </w:r>
      <w:r w:rsidR="003F0370" w:rsidRPr="00A77773">
        <w:rPr>
          <w:sz w:val="22"/>
          <w:szCs w:val="22"/>
        </w:rPr>
        <w:t>Naveen-Shankar.Nagaraja@bmw.de</w:t>
      </w:r>
      <w:r w:rsidRPr="00EA6EAE">
        <w:rPr>
          <w:sz w:val="22"/>
          <w:szCs w:val="22"/>
        </w:rPr>
        <w:t>).</w:t>
      </w:r>
    </w:p>
    <w:p w:rsidR="00E045A1" w:rsidRDefault="00E045A1" w:rsidP="00E045A1">
      <w:pPr>
        <w:pStyle w:val="Heading1"/>
        <w:rPr>
          <w:rFonts w:ascii="Times New Roman" w:hAnsi="Times New Roman" w:cs="Times New Roman"/>
          <w:sz w:val="22"/>
        </w:rPr>
      </w:pPr>
      <w:r w:rsidRPr="00D75043">
        <w:rPr>
          <w:rFonts w:ascii="Times New Roman" w:hAnsi="Times New Roman" w:cs="Times New Roman"/>
          <w:sz w:val="22"/>
        </w:rPr>
        <w:lastRenderedPageBreak/>
        <w:t>References</w:t>
      </w:r>
      <w:r>
        <w:rPr>
          <w:rFonts w:ascii="Times New Roman" w:hAnsi="Times New Roman" w:cs="Times New Roman"/>
          <w:sz w:val="22"/>
        </w:rPr>
        <w:t xml:space="preserve"> by PI without supervisors</w:t>
      </w:r>
    </w:p>
    <w:tbl>
      <w:tblPr>
        <w:tblStyle w:val="PlainTable4"/>
        <w:tblW w:w="0" w:type="auto"/>
        <w:tblLook w:val="04A0" w:firstRow="1" w:lastRow="0" w:firstColumn="1" w:lastColumn="0" w:noHBand="0" w:noVBand="1"/>
      </w:tblPr>
      <w:tblGrid>
        <w:gridCol w:w="9360"/>
      </w:tblGrid>
      <w:tr w:rsidR="00E045A1" w:rsidTr="00030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Pr="0072473C" w:rsidRDefault="00E045A1" w:rsidP="00030726">
            <w:pPr>
              <w:jc w:val="both"/>
              <w:rPr>
                <w:b w:val="0"/>
                <w:sz w:val="22"/>
                <w:szCs w:val="22"/>
              </w:rPr>
            </w:pPr>
            <w:r>
              <w:rPr>
                <w:b w:val="0"/>
                <w:sz w:val="22"/>
                <w:szCs w:val="22"/>
              </w:rPr>
              <w:br/>
            </w:r>
            <w:r w:rsidRPr="0072473C">
              <w:rPr>
                <w:b w:val="0"/>
                <w:sz w:val="22"/>
                <w:szCs w:val="22"/>
              </w:rPr>
              <w:t>[</w:t>
            </w:r>
            <w:r>
              <w:rPr>
                <w:b w:val="0"/>
                <w:sz w:val="22"/>
                <w:szCs w:val="22"/>
              </w:rPr>
              <w:t>G</w:t>
            </w:r>
            <w:r w:rsidRPr="0072473C">
              <w:rPr>
                <w:b w:val="0"/>
                <w:sz w:val="22"/>
                <w:szCs w:val="22"/>
              </w:rPr>
              <w:t xml:space="preserve">1] </w:t>
            </w:r>
            <w:r w:rsidRPr="0072473C">
              <w:rPr>
                <w:b w:val="0"/>
                <w:noProof/>
                <w:sz w:val="22"/>
                <w:szCs w:val="22"/>
              </w:rPr>
              <w:t>B. Fernando,</w:t>
            </w:r>
            <w:r>
              <w:rPr>
                <w:b w:val="0"/>
                <w:noProof/>
                <w:sz w:val="22"/>
                <w:szCs w:val="22"/>
              </w:rPr>
              <w:t xml:space="preserve"> </w:t>
            </w:r>
            <w:r w:rsidRPr="0072473C">
              <w:rPr>
                <w:b w:val="0"/>
                <w:noProof/>
                <w:sz w:val="22"/>
                <w:szCs w:val="22"/>
              </w:rPr>
              <w:t>E. Gavves</w:t>
            </w:r>
            <w:r>
              <w:rPr>
                <w:b w:val="0"/>
                <w:noProof/>
                <w:sz w:val="22"/>
                <w:szCs w:val="22"/>
              </w:rPr>
              <w:t>, J.M. Oramas, A. Ghodrati</w:t>
            </w:r>
            <w:r w:rsidRPr="0072473C">
              <w:rPr>
                <w:b w:val="0"/>
                <w:noProof/>
                <w:sz w:val="22"/>
                <w:szCs w:val="22"/>
              </w:rPr>
              <w:t xml:space="preserve"> and </w:t>
            </w:r>
            <w:r>
              <w:rPr>
                <w:b w:val="0"/>
                <w:noProof/>
                <w:sz w:val="22"/>
                <w:szCs w:val="22"/>
              </w:rPr>
              <w:t>T</w:t>
            </w:r>
            <w:r w:rsidRPr="0072473C">
              <w:rPr>
                <w:b w:val="0"/>
                <w:noProof/>
                <w:sz w:val="22"/>
                <w:szCs w:val="22"/>
              </w:rPr>
              <w:t xml:space="preserve">. </w:t>
            </w:r>
            <w:r>
              <w:rPr>
                <w:b w:val="0"/>
                <w:noProof/>
                <w:sz w:val="22"/>
                <w:szCs w:val="22"/>
              </w:rPr>
              <w:t>Tuytelaars</w:t>
            </w:r>
            <w:r w:rsidRPr="0072473C">
              <w:rPr>
                <w:b w:val="0"/>
                <w:noProof/>
                <w:sz w:val="22"/>
                <w:szCs w:val="22"/>
              </w:rPr>
              <w:t>, “</w:t>
            </w:r>
            <w:r w:rsidRPr="00884771">
              <w:rPr>
                <w:b w:val="0"/>
                <w:sz w:val="22"/>
                <w:szCs w:val="22"/>
              </w:rPr>
              <w:t>Modeling video evolution for action recognition</w:t>
            </w:r>
            <w:r w:rsidRPr="0072473C">
              <w:rPr>
                <w:b w:val="0"/>
                <w:noProof/>
                <w:sz w:val="22"/>
                <w:szCs w:val="22"/>
              </w:rPr>
              <w:t xml:space="preserve">,” in </w:t>
            </w:r>
            <w:r w:rsidRPr="0072473C">
              <w:rPr>
                <w:b w:val="0"/>
                <w:i/>
                <w:iCs/>
                <w:noProof/>
                <w:sz w:val="22"/>
                <w:szCs w:val="22"/>
              </w:rPr>
              <w:t>CVPR</w:t>
            </w:r>
            <w:r>
              <w:rPr>
                <w:b w:val="0"/>
                <w:noProof/>
                <w:sz w:val="22"/>
                <w:szCs w:val="22"/>
              </w:rPr>
              <w:t>, 2015</w:t>
            </w:r>
            <w:r w:rsidRPr="0072473C">
              <w:rPr>
                <w:b w:val="0"/>
                <w:noProof/>
                <w:sz w:val="22"/>
                <w:szCs w:val="22"/>
              </w:rPr>
              <w:t>.</w:t>
            </w:r>
          </w:p>
        </w:tc>
      </w:tr>
      <w:tr w:rsidR="00E045A1"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Pr="00E16284" w:rsidRDefault="00E045A1" w:rsidP="00030726">
            <w:pPr>
              <w:jc w:val="both"/>
              <w:rPr>
                <w:b w:val="0"/>
                <w:sz w:val="22"/>
                <w:szCs w:val="22"/>
              </w:rPr>
            </w:pPr>
            <w:r w:rsidRPr="00E16284">
              <w:rPr>
                <w:b w:val="0"/>
                <w:sz w:val="22"/>
                <w:szCs w:val="22"/>
              </w:rPr>
              <w:t>[</w:t>
            </w:r>
            <w:r>
              <w:rPr>
                <w:b w:val="0"/>
                <w:sz w:val="22"/>
                <w:szCs w:val="22"/>
              </w:rPr>
              <w:t>G2</w:t>
            </w:r>
            <w:r w:rsidRPr="00E16284">
              <w:rPr>
                <w:b w:val="0"/>
                <w:sz w:val="22"/>
                <w:szCs w:val="22"/>
              </w:rPr>
              <w:t>]</w:t>
            </w:r>
            <w:r>
              <w:rPr>
                <w:b w:val="0"/>
                <w:sz w:val="22"/>
                <w:szCs w:val="22"/>
              </w:rPr>
              <w:t xml:space="preserve"> </w:t>
            </w:r>
            <w:r w:rsidRPr="0072473C">
              <w:rPr>
                <w:b w:val="0"/>
                <w:noProof/>
                <w:sz w:val="22"/>
                <w:szCs w:val="22"/>
              </w:rPr>
              <w:t xml:space="preserve">B. Fernando, H. Bilen, E. Gavves and S. Gould, “Self-Supervised Video Representation Learning with Odd-One-Out Networks,” in </w:t>
            </w:r>
            <w:r w:rsidRPr="0072473C">
              <w:rPr>
                <w:b w:val="0"/>
                <w:i/>
                <w:iCs/>
                <w:noProof/>
                <w:sz w:val="22"/>
                <w:szCs w:val="22"/>
              </w:rPr>
              <w:t>CVPR</w:t>
            </w:r>
            <w:r w:rsidRPr="0072473C">
              <w:rPr>
                <w:b w:val="0"/>
                <w:noProof/>
                <w:sz w:val="22"/>
                <w:szCs w:val="22"/>
              </w:rPr>
              <w:t>, 2017.</w:t>
            </w:r>
          </w:p>
        </w:tc>
      </w:tr>
      <w:tr w:rsidR="00E045A1"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Pr="00E16284" w:rsidRDefault="00E045A1" w:rsidP="00030726">
            <w:pPr>
              <w:jc w:val="both"/>
              <w:rPr>
                <w:b w:val="0"/>
                <w:sz w:val="22"/>
                <w:szCs w:val="22"/>
              </w:rPr>
            </w:pPr>
            <w:r w:rsidRPr="00E16284">
              <w:rPr>
                <w:b w:val="0"/>
                <w:sz w:val="22"/>
                <w:szCs w:val="22"/>
              </w:rPr>
              <w:t>[</w:t>
            </w:r>
            <w:r>
              <w:rPr>
                <w:b w:val="0"/>
                <w:sz w:val="22"/>
                <w:szCs w:val="22"/>
              </w:rPr>
              <w:t>G3</w:t>
            </w:r>
            <w:r w:rsidRPr="00E16284">
              <w:rPr>
                <w:b w:val="0"/>
                <w:sz w:val="22"/>
                <w:szCs w:val="22"/>
              </w:rPr>
              <w:t>]</w:t>
            </w:r>
            <w:r>
              <w:rPr>
                <w:b w:val="0"/>
                <w:sz w:val="22"/>
                <w:szCs w:val="22"/>
              </w:rPr>
              <w:t xml:space="preserve"> </w:t>
            </w:r>
            <w:r>
              <w:rPr>
                <w:b w:val="0"/>
                <w:noProof/>
                <w:sz w:val="22"/>
                <w:szCs w:val="22"/>
              </w:rPr>
              <w:t>X. Jia</w:t>
            </w:r>
            <w:r w:rsidRPr="0072473C">
              <w:rPr>
                <w:b w:val="0"/>
                <w:noProof/>
                <w:sz w:val="22"/>
                <w:szCs w:val="22"/>
              </w:rPr>
              <w:t>, E. Gavves</w:t>
            </w:r>
            <w:r>
              <w:rPr>
                <w:b w:val="0"/>
                <w:noProof/>
                <w:sz w:val="22"/>
                <w:szCs w:val="22"/>
              </w:rPr>
              <w:t>, B. Fernando</w:t>
            </w:r>
            <w:r w:rsidRPr="0072473C">
              <w:rPr>
                <w:b w:val="0"/>
                <w:noProof/>
                <w:sz w:val="22"/>
                <w:szCs w:val="22"/>
              </w:rPr>
              <w:t xml:space="preserve"> and </w:t>
            </w:r>
            <w:r>
              <w:rPr>
                <w:b w:val="0"/>
                <w:noProof/>
                <w:sz w:val="22"/>
                <w:szCs w:val="22"/>
              </w:rPr>
              <w:t>E</w:t>
            </w:r>
            <w:r w:rsidRPr="0072473C">
              <w:rPr>
                <w:b w:val="0"/>
                <w:noProof/>
                <w:sz w:val="22"/>
                <w:szCs w:val="22"/>
              </w:rPr>
              <w:t xml:space="preserve">. </w:t>
            </w:r>
            <w:r>
              <w:rPr>
                <w:b w:val="0"/>
                <w:noProof/>
                <w:sz w:val="22"/>
                <w:szCs w:val="22"/>
              </w:rPr>
              <w:t>Gavves</w:t>
            </w:r>
            <w:r w:rsidRPr="0072473C">
              <w:rPr>
                <w:b w:val="0"/>
                <w:noProof/>
                <w:sz w:val="22"/>
                <w:szCs w:val="22"/>
              </w:rPr>
              <w:t>, “</w:t>
            </w:r>
            <w:r w:rsidRPr="00884771">
              <w:rPr>
                <w:b w:val="0"/>
                <w:noProof/>
                <w:sz w:val="22"/>
                <w:szCs w:val="22"/>
              </w:rPr>
              <w:t>Guiding the long-short term memory model for image caption generation</w:t>
            </w:r>
            <w:r w:rsidRPr="0072473C">
              <w:rPr>
                <w:b w:val="0"/>
                <w:noProof/>
                <w:sz w:val="22"/>
                <w:szCs w:val="22"/>
              </w:rPr>
              <w:t xml:space="preserve">,” in </w:t>
            </w:r>
            <w:r w:rsidRPr="0072473C">
              <w:rPr>
                <w:b w:val="0"/>
                <w:i/>
                <w:iCs/>
                <w:noProof/>
                <w:sz w:val="22"/>
                <w:szCs w:val="22"/>
              </w:rPr>
              <w:t>CVPR</w:t>
            </w:r>
            <w:r w:rsidRPr="0072473C">
              <w:rPr>
                <w:b w:val="0"/>
                <w:noProof/>
                <w:sz w:val="22"/>
                <w:szCs w:val="22"/>
              </w:rPr>
              <w:t>, 2017.</w:t>
            </w:r>
          </w:p>
        </w:tc>
      </w:tr>
      <w:tr w:rsidR="00E045A1"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Pr="00E16284" w:rsidRDefault="00E045A1" w:rsidP="00030726">
            <w:pPr>
              <w:jc w:val="both"/>
              <w:rPr>
                <w:b w:val="0"/>
              </w:rPr>
            </w:pPr>
            <w:r w:rsidRPr="00E16284">
              <w:rPr>
                <w:b w:val="0"/>
                <w:sz w:val="22"/>
                <w:szCs w:val="22"/>
              </w:rPr>
              <w:t>[</w:t>
            </w:r>
            <w:r>
              <w:rPr>
                <w:b w:val="0"/>
                <w:sz w:val="22"/>
                <w:szCs w:val="22"/>
              </w:rPr>
              <w:t>G4</w:t>
            </w:r>
            <w:r w:rsidRPr="00E16284">
              <w:rPr>
                <w:b w:val="0"/>
                <w:sz w:val="22"/>
                <w:szCs w:val="22"/>
              </w:rPr>
              <w:t>]</w:t>
            </w:r>
            <w:r>
              <w:rPr>
                <w:b w:val="0"/>
                <w:sz w:val="22"/>
                <w:szCs w:val="22"/>
              </w:rPr>
              <w:t xml:space="preserve"> </w:t>
            </w:r>
            <w:r w:rsidRPr="0072473C">
              <w:rPr>
                <w:b w:val="0"/>
                <w:noProof/>
                <w:sz w:val="22"/>
                <w:szCs w:val="22"/>
              </w:rPr>
              <w:t>H. Bilen,</w:t>
            </w:r>
            <w:r>
              <w:rPr>
                <w:b w:val="0"/>
                <w:noProof/>
                <w:sz w:val="22"/>
                <w:szCs w:val="22"/>
              </w:rPr>
              <w:t xml:space="preserve"> </w:t>
            </w:r>
            <w:r w:rsidRPr="0072473C">
              <w:rPr>
                <w:b w:val="0"/>
                <w:noProof/>
                <w:sz w:val="22"/>
                <w:szCs w:val="22"/>
              </w:rPr>
              <w:t>B. Fernando, E. Gavves</w:t>
            </w:r>
            <w:r>
              <w:rPr>
                <w:b w:val="0"/>
                <w:noProof/>
                <w:sz w:val="22"/>
                <w:szCs w:val="22"/>
              </w:rPr>
              <w:t>, A. Vedaldi</w:t>
            </w:r>
            <w:r w:rsidRPr="0072473C">
              <w:rPr>
                <w:b w:val="0"/>
                <w:noProof/>
                <w:sz w:val="22"/>
                <w:szCs w:val="22"/>
              </w:rPr>
              <w:t xml:space="preserve"> and S. Gould, “</w:t>
            </w:r>
            <w:r w:rsidRPr="00884771">
              <w:rPr>
                <w:b w:val="0"/>
                <w:noProof/>
                <w:sz w:val="22"/>
                <w:szCs w:val="22"/>
              </w:rPr>
              <w:t>Dynamic image networks for action recognition</w:t>
            </w:r>
            <w:r w:rsidRPr="0072473C">
              <w:rPr>
                <w:b w:val="0"/>
                <w:noProof/>
                <w:sz w:val="22"/>
                <w:szCs w:val="22"/>
              </w:rPr>
              <w:t xml:space="preserve">,” in </w:t>
            </w:r>
            <w:r w:rsidRPr="0072473C">
              <w:rPr>
                <w:b w:val="0"/>
                <w:i/>
                <w:iCs/>
                <w:noProof/>
                <w:sz w:val="22"/>
                <w:szCs w:val="22"/>
              </w:rPr>
              <w:t>CVPR</w:t>
            </w:r>
            <w:r w:rsidRPr="0072473C">
              <w:rPr>
                <w:b w:val="0"/>
                <w:noProof/>
                <w:sz w:val="22"/>
                <w:szCs w:val="22"/>
              </w:rPr>
              <w:t>, 2017.</w:t>
            </w:r>
          </w:p>
        </w:tc>
      </w:tr>
      <w:tr w:rsidR="00E045A1"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Pr="00E16284" w:rsidRDefault="00E045A1" w:rsidP="00030726">
            <w:pPr>
              <w:jc w:val="both"/>
              <w:rPr>
                <w:b w:val="0"/>
              </w:rPr>
            </w:pPr>
            <w:r w:rsidRPr="00E16284">
              <w:rPr>
                <w:b w:val="0"/>
                <w:sz w:val="22"/>
                <w:szCs w:val="22"/>
              </w:rPr>
              <w:t>[</w:t>
            </w:r>
            <w:r>
              <w:rPr>
                <w:b w:val="0"/>
                <w:sz w:val="22"/>
                <w:szCs w:val="22"/>
              </w:rPr>
              <w:t>G5</w:t>
            </w:r>
            <w:r w:rsidRPr="00E16284">
              <w:rPr>
                <w:b w:val="0"/>
                <w:sz w:val="22"/>
                <w:szCs w:val="22"/>
              </w:rPr>
              <w:t>]</w:t>
            </w:r>
            <w:r>
              <w:rPr>
                <w:b w:val="0"/>
                <w:sz w:val="22"/>
                <w:szCs w:val="22"/>
              </w:rPr>
              <w:t xml:space="preserve"> </w:t>
            </w:r>
            <w:r w:rsidRPr="0072473C">
              <w:rPr>
                <w:b w:val="0"/>
                <w:noProof/>
                <w:sz w:val="22"/>
                <w:szCs w:val="22"/>
              </w:rPr>
              <w:t>B. Fernando,</w:t>
            </w:r>
            <w:r>
              <w:rPr>
                <w:b w:val="0"/>
                <w:noProof/>
                <w:sz w:val="22"/>
                <w:szCs w:val="22"/>
              </w:rPr>
              <w:t xml:space="preserve"> </w:t>
            </w:r>
            <w:r w:rsidRPr="0072473C">
              <w:rPr>
                <w:b w:val="0"/>
                <w:noProof/>
                <w:sz w:val="22"/>
                <w:szCs w:val="22"/>
              </w:rPr>
              <w:t>E. Gavves</w:t>
            </w:r>
            <w:r>
              <w:rPr>
                <w:b w:val="0"/>
                <w:noProof/>
                <w:sz w:val="22"/>
                <w:szCs w:val="22"/>
              </w:rPr>
              <w:t>, J.M. Oramas, A. Ghodrati</w:t>
            </w:r>
            <w:r w:rsidRPr="0072473C">
              <w:rPr>
                <w:b w:val="0"/>
                <w:noProof/>
                <w:sz w:val="22"/>
                <w:szCs w:val="22"/>
              </w:rPr>
              <w:t xml:space="preserve"> and </w:t>
            </w:r>
            <w:r>
              <w:rPr>
                <w:b w:val="0"/>
                <w:noProof/>
                <w:sz w:val="22"/>
                <w:szCs w:val="22"/>
              </w:rPr>
              <w:t>T</w:t>
            </w:r>
            <w:r w:rsidRPr="0072473C">
              <w:rPr>
                <w:b w:val="0"/>
                <w:noProof/>
                <w:sz w:val="22"/>
                <w:szCs w:val="22"/>
              </w:rPr>
              <w:t xml:space="preserve">. </w:t>
            </w:r>
            <w:r>
              <w:rPr>
                <w:b w:val="0"/>
                <w:noProof/>
                <w:sz w:val="22"/>
                <w:szCs w:val="22"/>
              </w:rPr>
              <w:t>Tuytelaars</w:t>
            </w:r>
            <w:r w:rsidRPr="0072473C">
              <w:rPr>
                <w:b w:val="0"/>
                <w:noProof/>
                <w:sz w:val="22"/>
                <w:szCs w:val="22"/>
              </w:rPr>
              <w:t>, “</w:t>
            </w:r>
            <w:r w:rsidRPr="00884771">
              <w:rPr>
                <w:b w:val="0"/>
                <w:sz w:val="22"/>
                <w:szCs w:val="22"/>
              </w:rPr>
              <w:t>Rank pooling for action recognition</w:t>
            </w:r>
            <w:r w:rsidRPr="0072473C">
              <w:rPr>
                <w:b w:val="0"/>
                <w:noProof/>
                <w:sz w:val="22"/>
                <w:szCs w:val="22"/>
              </w:rPr>
              <w:t xml:space="preserve">,” in </w:t>
            </w:r>
            <w:r w:rsidRPr="0072473C">
              <w:rPr>
                <w:b w:val="0"/>
                <w:i/>
                <w:iCs/>
                <w:noProof/>
                <w:sz w:val="22"/>
                <w:szCs w:val="22"/>
              </w:rPr>
              <w:t>CVPR</w:t>
            </w:r>
            <w:r>
              <w:rPr>
                <w:b w:val="0"/>
                <w:noProof/>
                <w:sz w:val="22"/>
                <w:szCs w:val="22"/>
              </w:rPr>
              <w:t>, 2015</w:t>
            </w:r>
            <w:r w:rsidRPr="0072473C">
              <w:rPr>
                <w:b w:val="0"/>
                <w:noProof/>
                <w:sz w:val="22"/>
                <w:szCs w:val="22"/>
              </w:rPr>
              <w:t>.</w:t>
            </w:r>
          </w:p>
        </w:tc>
      </w:tr>
      <w:tr w:rsidR="00E045A1"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Pr="00E16284" w:rsidRDefault="00E045A1" w:rsidP="00030726">
            <w:pPr>
              <w:jc w:val="both"/>
              <w:rPr>
                <w:b w:val="0"/>
              </w:rPr>
            </w:pPr>
            <w:r>
              <w:rPr>
                <w:b w:val="0"/>
              </w:rPr>
              <w:t xml:space="preserve">[G6] </w:t>
            </w:r>
            <w:r>
              <w:rPr>
                <w:b w:val="0"/>
                <w:noProof/>
                <w:sz w:val="22"/>
                <w:szCs w:val="22"/>
              </w:rPr>
              <w:t>C. Oh</w:t>
            </w:r>
            <w:r w:rsidRPr="0072473C">
              <w:rPr>
                <w:b w:val="0"/>
                <w:noProof/>
                <w:sz w:val="22"/>
                <w:szCs w:val="22"/>
              </w:rPr>
              <w:t xml:space="preserve">, E. Gavves and </w:t>
            </w:r>
            <w:r>
              <w:rPr>
                <w:b w:val="0"/>
                <w:noProof/>
                <w:sz w:val="22"/>
                <w:szCs w:val="22"/>
              </w:rPr>
              <w:t>M</w:t>
            </w:r>
            <w:r w:rsidRPr="0072473C">
              <w:rPr>
                <w:b w:val="0"/>
                <w:noProof/>
                <w:sz w:val="22"/>
                <w:szCs w:val="22"/>
              </w:rPr>
              <w:t xml:space="preserve">. </w:t>
            </w:r>
            <w:r>
              <w:rPr>
                <w:b w:val="0"/>
                <w:noProof/>
                <w:sz w:val="22"/>
                <w:szCs w:val="22"/>
              </w:rPr>
              <w:t>Welling</w:t>
            </w:r>
            <w:r w:rsidRPr="0072473C">
              <w:rPr>
                <w:b w:val="0"/>
                <w:noProof/>
                <w:sz w:val="22"/>
                <w:szCs w:val="22"/>
              </w:rPr>
              <w:t xml:space="preserve">, </w:t>
            </w:r>
            <w:r w:rsidRPr="00884771">
              <w:rPr>
                <w:b w:val="0"/>
                <w:sz w:val="22"/>
                <w:szCs w:val="22"/>
              </w:rPr>
              <w:t>“</w:t>
            </w:r>
            <w:hyperlink r:id="rId10" w:history="1">
              <w:r w:rsidRPr="00884771">
                <w:rPr>
                  <w:b w:val="0"/>
                  <w:sz w:val="22"/>
                  <w:szCs w:val="22"/>
                </w:rPr>
                <w:t>BOCK: Bayesian Optimization with Cylindrical Kernels</w:t>
              </w:r>
            </w:hyperlink>
            <w:r w:rsidRPr="00884771">
              <w:rPr>
                <w:b w:val="0"/>
                <w:sz w:val="22"/>
                <w:szCs w:val="22"/>
              </w:rPr>
              <w:t>,” in ICML, 2018.</w:t>
            </w:r>
          </w:p>
        </w:tc>
      </w:tr>
      <w:tr w:rsidR="00E045A1"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Pr="00E16284" w:rsidRDefault="00E045A1" w:rsidP="00030726">
            <w:pPr>
              <w:jc w:val="both"/>
              <w:rPr>
                <w:b w:val="0"/>
              </w:rPr>
            </w:pPr>
            <w:r>
              <w:rPr>
                <w:b w:val="0"/>
              </w:rPr>
              <w:t>[G7]</w:t>
            </w:r>
            <w:r w:rsidRPr="0072473C">
              <w:rPr>
                <w:b w:val="0"/>
                <w:noProof/>
                <w:sz w:val="22"/>
                <w:szCs w:val="22"/>
              </w:rPr>
              <w:t xml:space="preserve"> </w:t>
            </w:r>
            <w:r>
              <w:rPr>
                <w:b w:val="0"/>
                <w:noProof/>
                <w:sz w:val="22"/>
                <w:szCs w:val="22"/>
              </w:rPr>
              <w:t>C. Oh</w:t>
            </w:r>
            <w:r w:rsidRPr="0072473C">
              <w:rPr>
                <w:b w:val="0"/>
                <w:noProof/>
                <w:sz w:val="22"/>
                <w:szCs w:val="22"/>
              </w:rPr>
              <w:t>,</w:t>
            </w:r>
            <w:r>
              <w:rPr>
                <w:b w:val="0"/>
                <w:noProof/>
                <w:sz w:val="22"/>
                <w:szCs w:val="22"/>
              </w:rPr>
              <w:t xml:space="preserve"> J. Tomczak,</w:t>
            </w:r>
            <w:r w:rsidRPr="0072473C">
              <w:rPr>
                <w:b w:val="0"/>
                <w:noProof/>
                <w:sz w:val="22"/>
                <w:szCs w:val="22"/>
              </w:rPr>
              <w:t xml:space="preserve"> E. Gavves and </w:t>
            </w:r>
            <w:r>
              <w:rPr>
                <w:b w:val="0"/>
                <w:noProof/>
                <w:sz w:val="22"/>
                <w:szCs w:val="22"/>
              </w:rPr>
              <w:t>M</w:t>
            </w:r>
            <w:r w:rsidRPr="0072473C">
              <w:rPr>
                <w:b w:val="0"/>
                <w:noProof/>
                <w:sz w:val="22"/>
                <w:szCs w:val="22"/>
              </w:rPr>
              <w:t xml:space="preserve">. </w:t>
            </w:r>
            <w:r>
              <w:rPr>
                <w:b w:val="0"/>
                <w:noProof/>
                <w:sz w:val="22"/>
                <w:szCs w:val="22"/>
              </w:rPr>
              <w:t>Welling</w:t>
            </w:r>
            <w:r w:rsidRPr="0072473C">
              <w:rPr>
                <w:b w:val="0"/>
                <w:noProof/>
                <w:sz w:val="22"/>
                <w:szCs w:val="22"/>
              </w:rPr>
              <w:t>, “</w:t>
            </w:r>
            <w:r w:rsidRPr="00884771">
              <w:rPr>
                <w:b w:val="0"/>
                <w:noProof/>
                <w:sz w:val="22"/>
                <w:szCs w:val="22"/>
              </w:rPr>
              <w:t>Combinatorial Bayesian Optimization using Graph Representations</w:t>
            </w:r>
            <w:r w:rsidRPr="0072473C">
              <w:rPr>
                <w:b w:val="0"/>
                <w:noProof/>
                <w:sz w:val="22"/>
                <w:szCs w:val="22"/>
              </w:rPr>
              <w:t xml:space="preserve">,” in </w:t>
            </w:r>
            <w:r>
              <w:rPr>
                <w:b w:val="0"/>
                <w:i/>
                <w:iCs/>
                <w:noProof/>
                <w:sz w:val="22"/>
                <w:szCs w:val="22"/>
              </w:rPr>
              <w:t>NeurIPS</w:t>
            </w:r>
            <w:r>
              <w:rPr>
                <w:b w:val="0"/>
                <w:noProof/>
                <w:sz w:val="22"/>
                <w:szCs w:val="22"/>
              </w:rPr>
              <w:t>, 2019</w:t>
            </w:r>
            <w:r w:rsidRPr="0072473C">
              <w:rPr>
                <w:b w:val="0"/>
                <w:noProof/>
                <w:sz w:val="22"/>
                <w:szCs w:val="22"/>
              </w:rPr>
              <w:t>.</w:t>
            </w:r>
          </w:p>
        </w:tc>
      </w:tr>
    </w:tbl>
    <w:p w:rsidR="00E045A1" w:rsidRDefault="00E045A1" w:rsidP="00E045A1">
      <w:pPr>
        <w:pStyle w:val="Heading1"/>
        <w:rPr>
          <w:rFonts w:ascii="Times New Roman" w:hAnsi="Times New Roman" w:cs="Times New Roman"/>
          <w:sz w:val="22"/>
        </w:rPr>
      </w:pPr>
    </w:p>
    <w:p w:rsidR="00E045A1" w:rsidRPr="00374471" w:rsidRDefault="00E045A1" w:rsidP="00E045A1">
      <w:pPr>
        <w:pStyle w:val="Heading1"/>
        <w:rPr>
          <w:rFonts w:ascii="Times New Roman" w:hAnsi="Times New Roman" w:cs="Times New Roman"/>
          <w:sz w:val="22"/>
        </w:rPr>
      </w:pPr>
      <w:r w:rsidRPr="00D75043">
        <w:rPr>
          <w:rFonts w:ascii="Times New Roman" w:hAnsi="Times New Roman" w:cs="Times New Roman"/>
          <w:sz w:val="22"/>
        </w:rPr>
        <w:t>References</w:t>
      </w:r>
      <w:r>
        <w:rPr>
          <w:rFonts w:ascii="Times New Roman" w:hAnsi="Times New Roman" w:cs="Times New Roman"/>
          <w:sz w:val="22"/>
        </w:rPr>
        <w:t xml:space="preserve"> by PI as main supervisor</w:t>
      </w:r>
      <w:r>
        <w:rPr>
          <w:rFonts w:ascii="Times New Roman" w:hAnsi="Times New Roman" w:cs="Times New Roman"/>
          <w:sz w:val="22"/>
        </w:rPr>
        <w:br/>
      </w:r>
    </w:p>
    <w:tbl>
      <w:tblPr>
        <w:tblStyle w:val="PlainTable4"/>
        <w:tblW w:w="0" w:type="auto"/>
        <w:tblLook w:val="04A0" w:firstRow="1" w:lastRow="0" w:firstColumn="1" w:lastColumn="0" w:noHBand="0" w:noVBand="1"/>
      </w:tblPr>
      <w:tblGrid>
        <w:gridCol w:w="9360"/>
      </w:tblGrid>
      <w:tr w:rsidR="00E045A1" w:rsidRPr="00E16284" w:rsidTr="00030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Pr="00E16284" w:rsidRDefault="00E045A1" w:rsidP="00030726">
            <w:pPr>
              <w:jc w:val="both"/>
              <w:rPr>
                <w:b w:val="0"/>
                <w:sz w:val="22"/>
                <w:szCs w:val="22"/>
              </w:rPr>
            </w:pPr>
            <w:r w:rsidRPr="00E16284">
              <w:rPr>
                <w:b w:val="0"/>
                <w:sz w:val="22"/>
                <w:szCs w:val="22"/>
              </w:rPr>
              <w:t>[</w:t>
            </w:r>
            <w:r>
              <w:rPr>
                <w:b w:val="0"/>
                <w:sz w:val="22"/>
                <w:szCs w:val="22"/>
              </w:rPr>
              <w:t>G8</w:t>
            </w:r>
            <w:r w:rsidRPr="00E16284">
              <w:rPr>
                <w:b w:val="0"/>
                <w:sz w:val="22"/>
                <w:szCs w:val="22"/>
              </w:rPr>
              <w:t>]</w:t>
            </w:r>
            <w:r>
              <w:rPr>
                <w:b w:val="0"/>
                <w:sz w:val="22"/>
                <w:szCs w:val="22"/>
              </w:rPr>
              <w:t xml:space="preserve"> </w:t>
            </w:r>
            <w:r w:rsidRPr="0072473C">
              <w:rPr>
                <w:b w:val="0"/>
                <w:sz w:val="22"/>
                <w:szCs w:val="22"/>
              </w:rPr>
              <w:t>T. Davidson, J. Tomczak and E. Gavves, “Increasing Expressivity of a Hyperspherical VAE,” in NeurIPS, Workshop on Bayesian Deep Learning , 2019.</w:t>
            </w:r>
          </w:p>
        </w:tc>
      </w:tr>
      <w:tr w:rsidR="00E045A1"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Pr="00E16284" w:rsidRDefault="00E045A1" w:rsidP="00030726">
            <w:pPr>
              <w:jc w:val="both"/>
              <w:rPr>
                <w:b w:val="0"/>
                <w:sz w:val="22"/>
                <w:szCs w:val="22"/>
              </w:rPr>
            </w:pPr>
            <w:r w:rsidRPr="00E16284">
              <w:rPr>
                <w:b w:val="0"/>
                <w:sz w:val="22"/>
                <w:szCs w:val="22"/>
              </w:rPr>
              <w:t>[</w:t>
            </w:r>
            <w:r>
              <w:rPr>
                <w:b w:val="0"/>
                <w:sz w:val="22"/>
                <w:szCs w:val="22"/>
              </w:rPr>
              <w:t>G9</w:t>
            </w:r>
            <w:r w:rsidRPr="00E16284">
              <w:rPr>
                <w:b w:val="0"/>
                <w:sz w:val="22"/>
                <w:szCs w:val="22"/>
              </w:rPr>
              <w:t>]</w:t>
            </w:r>
            <w:r>
              <w:rPr>
                <w:b w:val="0"/>
                <w:sz w:val="22"/>
                <w:szCs w:val="22"/>
              </w:rPr>
              <w:t xml:space="preserve"> </w:t>
            </w:r>
            <w:r w:rsidRPr="0072473C">
              <w:rPr>
                <w:b w:val="0"/>
                <w:sz w:val="22"/>
                <w:szCs w:val="22"/>
              </w:rPr>
              <w:t>A. Pervez, T. Cohen and E. Gavves, “Low Bias Gradient Estimates for Very Deep Boolean Stochastic Networks,” ICLR (openreview preprint), 2019.</w:t>
            </w:r>
          </w:p>
        </w:tc>
      </w:tr>
      <w:tr w:rsidR="00E045A1" w:rsidRPr="00E16284"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Pr="0072473C" w:rsidRDefault="00E045A1" w:rsidP="00030726">
            <w:pPr>
              <w:jc w:val="both"/>
              <w:rPr>
                <w:b w:val="0"/>
                <w:sz w:val="22"/>
                <w:szCs w:val="22"/>
              </w:rPr>
            </w:pPr>
            <w:r w:rsidRPr="00E16284">
              <w:rPr>
                <w:b w:val="0"/>
                <w:sz w:val="22"/>
                <w:szCs w:val="22"/>
              </w:rPr>
              <w:t>[</w:t>
            </w:r>
            <w:r>
              <w:rPr>
                <w:b w:val="0"/>
                <w:sz w:val="22"/>
                <w:szCs w:val="22"/>
              </w:rPr>
              <w:t>G10</w:t>
            </w:r>
            <w:r w:rsidRPr="00E16284">
              <w:rPr>
                <w:b w:val="0"/>
                <w:sz w:val="22"/>
                <w:szCs w:val="22"/>
              </w:rPr>
              <w:t>]</w:t>
            </w:r>
            <w:r>
              <w:rPr>
                <w:b w:val="0"/>
                <w:sz w:val="22"/>
                <w:szCs w:val="22"/>
              </w:rPr>
              <w:t xml:space="preserve"> </w:t>
            </w:r>
            <w:r w:rsidRPr="0072473C">
              <w:rPr>
                <w:b w:val="0"/>
                <w:sz w:val="22"/>
                <w:szCs w:val="22"/>
              </w:rPr>
              <w:t>J. Valmadre, L. Bertinetto, J. Henriques, R. Tao, A. Vedaldi, A. Smeulders, P. Torr and E. Gavves, “Long-Term Tracking in the Wild: A Benchmark,” in 2018, ECCV</w:t>
            </w:r>
          </w:p>
        </w:tc>
      </w:tr>
      <w:tr w:rsidR="00E045A1"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Pr="00E16284" w:rsidRDefault="00E045A1" w:rsidP="00030726">
            <w:pPr>
              <w:jc w:val="both"/>
              <w:rPr>
                <w:b w:val="0"/>
              </w:rPr>
            </w:pPr>
            <w:r w:rsidRPr="00E16284">
              <w:rPr>
                <w:b w:val="0"/>
                <w:sz w:val="22"/>
                <w:szCs w:val="22"/>
              </w:rPr>
              <w:t>[</w:t>
            </w:r>
            <w:r>
              <w:rPr>
                <w:b w:val="0"/>
                <w:sz w:val="22"/>
                <w:szCs w:val="22"/>
              </w:rPr>
              <w:t>G11</w:t>
            </w:r>
            <w:r w:rsidRPr="00E16284">
              <w:rPr>
                <w:b w:val="0"/>
                <w:sz w:val="22"/>
                <w:szCs w:val="22"/>
              </w:rPr>
              <w:t>]</w:t>
            </w:r>
            <w:r>
              <w:rPr>
                <w:b w:val="0"/>
                <w:sz w:val="22"/>
                <w:szCs w:val="22"/>
              </w:rPr>
              <w:t xml:space="preserve"> Y</w:t>
            </w:r>
            <w:r w:rsidRPr="0072473C">
              <w:rPr>
                <w:b w:val="0"/>
                <w:sz w:val="22"/>
                <w:szCs w:val="22"/>
              </w:rPr>
              <w:t xml:space="preserve">. </w:t>
            </w:r>
            <w:r>
              <w:rPr>
                <w:b w:val="0"/>
                <w:sz w:val="22"/>
                <w:szCs w:val="22"/>
              </w:rPr>
              <w:t>Chen</w:t>
            </w:r>
            <w:r w:rsidRPr="0072473C">
              <w:rPr>
                <w:b w:val="0"/>
                <w:sz w:val="22"/>
                <w:szCs w:val="22"/>
              </w:rPr>
              <w:t xml:space="preserve">, T. </w:t>
            </w:r>
            <w:r>
              <w:rPr>
                <w:b w:val="0"/>
                <w:sz w:val="22"/>
                <w:szCs w:val="22"/>
              </w:rPr>
              <w:t>Mensink</w:t>
            </w:r>
            <w:r w:rsidRPr="0072473C">
              <w:rPr>
                <w:b w:val="0"/>
                <w:sz w:val="22"/>
                <w:szCs w:val="22"/>
              </w:rPr>
              <w:t xml:space="preserve"> and E. Gavves, “</w:t>
            </w:r>
            <w:r w:rsidRPr="00414D3E">
              <w:rPr>
                <w:b w:val="0"/>
                <w:sz w:val="22"/>
                <w:szCs w:val="22"/>
              </w:rPr>
              <w:t>3D Neighborhood Convolution: Learning Depth-Aware Features for RGB-D and RGB Semantic Segmentation</w:t>
            </w:r>
            <w:r w:rsidRPr="0072473C">
              <w:rPr>
                <w:b w:val="0"/>
                <w:sz w:val="22"/>
                <w:szCs w:val="22"/>
              </w:rPr>
              <w:t xml:space="preserve">,” </w:t>
            </w:r>
            <w:r>
              <w:rPr>
                <w:b w:val="0"/>
                <w:sz w:val="22"/>
                <w:szCs w:val="22"/>
              </w:rPr>
              <w:t>3DV</w:t>
            </w:r>
            <w:r w:rsidRPr="0072473C">
              <w:rPr>
                <w:b w:val="0"/>
                <w:sz w:val="22"/>
                <w:szCs w:val="22"/>
              </w:rPr>
              <w:t>, 2019.</w:t>
            </w:r>
          </w:p>
        </w:tc>
      </w:tr>
      <w:tr w:rsidR="00E045A1" w:rsidRPr="00E16284"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Pr="00E16284" w:rsidRDefault="00E045A1" w:rsidP="00030726">
            <w:pPr>
              <w:jc w:val="both"/>
              <w:rPr>
                <w:b w:val="0"/>
              </w:rPr>
            </w:pPr>
            <w:r w:rsidRPr="00E16284">
              <w:rPr>
                <w:b w:val="0"/>
                <w:sz w:val="22"/>
                <w:szCs w:val="22"/>
              </w:rPr>
              <w:t>[</w:t>
            </w:r>
            <w:r>
              <w:rPr>
                <w:b w:val="0"/>
                <w:sz w:val="22"/>
                <w:szCs w:val="22"/>
              </w:rPr>
              <w:t>G12</w:t>
            </w:r>
            <w:r w:rsidRPr="00E16284">
              <w:rPr>
                <w:b w:val="0"/>
                <w:sz w:val="22"/>
                <w:szCs w:val="22"/>
              </w:rPr>
              <w:t>]</w:t>
            </w:r>
            <w:r w:rsidRPr="0072473C">
              <w:rPr>
                <w:b w:val="0"/>
                <w:sz w:val="22"/>
                <w:szCs w:val="22"/>
              </w:rPr>
              <w:t xml:space="preserve"> </w:t>
            </w:r>
            <w:r>
              <w:rPr>
                <w:b w:val="0"/>
                <w:sz w:val="22"/>
                <w:szCs w:val="22"/>
              </w:rPr>
              <w:t>S. Shkodrani</w:t>
            </w:r>
            <w:r w:rsidRPr="0072473C">
              <w:rPr>
                <w:b w:val="0"/>
                <w:sz w:val="22"/>
                <w:szCs w:val="22"/>
              </w:rPr>
              <w:t xml:space="preserve">, </w:t>
            </w:r>
            <w:r>
              <w:rPr>
                <w:b w:val="0"/>
                <w:sz w:val="22"/>
                <w:szCs w:val="22"/>
              </w:rPr>
              <w:t>M</w:t>
            </w:r>
            <w:r w:rsidRPr="0072473C">
              <w:rPr>
                <w:b w:val="0"/>
                <w:sz w:val="22"/>
                <w:szCs w:val="22"/>
              </w:rPr>
              <w:t xml:space="preserve">. </w:t>
            </w:r>
            <w:r>
              <w:rPr>
                <w:b w:val="0"/>
                <w:sz w:val="22"/>
                <w:szCs w:val="22"/>
              </w:rPr>
              <w:t xml:space="preserve">Hoffman </w:t>
            </w:r>
            <w:r w:rsidRPr="0072473C">
              <w:rPr>
                <w:b w:val="0"/>
                <w:sz w:val="22"/>
                <w:szCs w:val="22"/>
              </w:rPr>
              <w:t>and E. Gavves, “</w:t>
            </w:r>
            <w:r w:rsidRPr="00414D3E">
              <w:rPr>
                <w:b w:val="0"/>
                <w:sz w:val="22"/>
                <w:szCs w:val="22"/>
              </w:rPr>
              <w:t>Dynamic Adaptation on Non-Stationary Visual Domains</w:t>
            </w:r>
            <w:r w:rsidRPr="0072473C">
              <w:rPr>
                <w:b w:val="0"/>
                <w:sz w:val="22"/>
                <w:szCs w:val="22"/>
              </w:rPr>
              <w:t xml:space="preserve">,” </w:t>
            </w:r>
            <w:r>
              <w:rPr>
                <w:b w:val="0"/>
                <w:sz w:val="22"/>
                <w:szCs w:val="22"/>
              </w:rPr>
              <w:t>ECCVW</w:t>
            </w:r>
            <w:r w:rsidRPr="0072473C">
              <w:rPr>
                <w:b w:val="0"/>
                <w:sz w:val="22"/>
                <w:szCs w:val="22"/>
              </w:rPr>
              <w:t>, 201</w:t>
            </w:r>
            <w:r>
              <w:rPr>
                <w:b w:val="0"/>
                <w:sz w:val="22"/>
                <w:szCs w:val="22"/>
              </w:rPr>
              <w:t>8</w:t>
            </w:r>
            <w:r w:rsidRPr="0072473C">
              <w:rPr>
                <w:b w:val="0"/>
                <w:sz w:val="22"/>
                <w:szCs w:val="22"/>
              </w:rPr>
              <w:t>.</w:t>
            </w:r>
          </w:p>
        </w:tc>
      </w:tr>
    </w:tbl>
    <w:p w:rsidR="00E045A1" w:rsidRDefault="00E045A1" w:rsidP="00E045A1">
      <w:pPr>
        <w:jc w:val="both"/>
      </w:pPr>
    </w:p>
    <w:p w:rsidR="00E045A1" w:rsidRPr="00374471" w:rsidRDefault="00E045A1" w:rsidP="00E045A1">
      <w:pPr>
        <w:pStyle w:val="Heading1"/>
        <w:rPr>
          <w:rFonts w:ascii="Times New Roman" w:hAnsi="Times New Roman" w:cs="Times New Roman"/>
          <w:sz w:val="22"/>
        </w:rPr>
      </w:pPr>
      <w:r w:rsidRPr="00D75043">
        <w:rPr>
          <w:rFonts w:ascii="Times New Roman" w:hAnsi="Times New Roman" w:cs="Times New Roman"/>
          <w:sz w:val="22"/>
        </w:rPr>
        <w:t>References</w:t>
      </w:r>
      <w:r>
        <w:rPr>
          <w:rFonts w:ascii="Times New Roman" w:hAnsi="Times New Roman" w:cs="Times New Roman"/>
          <w:sz w:val="22"/>
        </w:rPr>
        <w:t xml:space="preserve"> by PI with supervisors</w:t>
      </w:r>
      <w:r>
        <w:rPr>
          <w:rFonts w:ascii="Times New Roman" w:hAnsi="Times New Roman" w:cs="Times New Roman"/>
          <w:sz w:val="22"/>
        </w:rPr>
        <w:br/>
      </w:r>
    </w:p>
    <w:tbl>
      <w:tblPr>
        <w:tblStyle w:val="PlainTable4"/>
        <w:tblW w:w="0" w:type="auto"/>
        <w:tblLook w:val="04A0" w:firstRow="1" w:lastRow="0" w:firstColumn="1" w:lastColumn="0" w:noHBand="0" w:noVBand="1"/>
      </w:tblPr>
      <w:tblGrid>
        <w:gridCol w:w="9360"/>
      </w:tblGrid>
      <w:tr w:rsidR="00E045A1" w:rsidRPr="00E16284" w:rsidTr="00030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Pr="00E16284" w:rsidRDefault="00E045A1" w:rsidP="00030726">
            <w:pPr>
              <w:jc w:val="both"/>
              <w:rPr>
                <w:b w:val="0"/>
                <w:sz w:val="22"/>
                <w:szCs w:val="22"/>
              </w:rPr>
            </w:pPr>
            <w:r w:rsidRPr="00E16284">
              <w:rPr>
                <w:b w:val="0"/>
                <w:sz w:val="22"/>
                <w:szCs w:val="22"/>
              </w:rPr>
              <w:t>[</w:t>
            </w:r>
            <w:r>
              <w:rPr>
                <w:b w:val="0"/>
                <w:sz w:val="22"/>
                <w:szCs w:val="22"/>
              </w:rPr>
              <w:t>G13</w:t>
            </w:r>
            <w:r w:rsidRPr="00E16284">
              <w:rPr>
                <w:b w:val="0"/>
                <w:sz w:val="22"/>
                <w:szCs w:val="22"/>
              </w:rPr>
              <w:t xml:space="preserve">] </w:t>
            </w:r>
            <w:r w:rsidRPr="0072473C">
              <w:rPr>
                <w:b w:val="0"/>
                <w:sz w:val="22"/>
                <w:szCs w:val="22"/>
              </w:rPr>
              <w:t>A. Ghodrati, E. Gavves and C. Snoek, “Video Time: Properties, Encodings, Evaluation,” in BMVC, 2018.</w:t>
            </w:r>
          </w:p>
        </w:tc>
      </w:tr>
      <w:tr w:rsidR="00E045A1"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Pr="00E16284" w:rsidRDefault="00E045A1" w:rsidP="00030726">
            <w:pPr>
              <w:jc w:val="both"/>
              <w:rPr>
                <w:b w:val="0"/>
                <w:sz w:val="22"/>
                <w:szCs w:val="22"/>
              </w:rPr>
            </w:pPr>
            <w:r w:rsidRPr="00E16284">
              <w:rPr>
                <w:b w:val="0"/>
                <w:sz w:val="22"/>
                <w:szCs w:val="22"/>
              </w:rPr>
              <w:t>[</w:t>
            </w:r>
            <w:r>
              <w:rPr>
                <w:b w:val="0"/>
                <w:sz w:val="22"/>
                <w:szCs w:val="22"/>
              </w:rPr>
              <w:t>G14</w:t>
            </w:r>
            <w:r w:rsidRPr="00E16284">
              <w:rPr>
                <w:b w:val="0"/>
                <w:sz w:val="22"/>
                <w:szCs w:val="22"/>
              </w:rPr>
              <w:t>]</w:t>
            </w:r>
            <w:r>
              <w:rPr>
                <w:b w:val="0"/>
                <w:sz w:val="22"/>
                <w:szCs w:val="22"/>
              </w:rPr>
              <w:t xml:space="preserve"> </w:t>
            </w:r>
            <w:r w:rsidRPr="0072473C">
              <w:rPr>
                <w:b w:val="0"/>
                <w:sz w:val="22"/>
                <w:szCs w:val="22"/>
              </w:rPr>
              <w:t>N. Hussein, E. Gavves and A. Smeulders, “Timeception for Complex Action Recognition,” in CVPR, 2019</w:t>
            </w:r>
          </w:p>
        </w:tc>
      </w:tr>
      <w:tr w:rsidR="00E045A1" w:rsidRPr="00E16284"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Pr="00E16284" w:rsidRDefault="00E045A1" w:rsidP="00030726">
            <w:pPr>
              <w:jc w:val="both"/>
              <w:rPr>
                <w:b w:val="0"/>
                <w:sz w:val="22"/>
                <w:szCs w:val="22"/>
              </w:rPr>
            </w:pPr>
            <w:r w:rsidRPr="00E16284">
              <w:rPr>
                <w:b w:val="0"/>
                <w:sz w:val="22"/>
                <w:szCs w:val="22"/>
              </w:rPr>
              <w:t>[</w:t>
            </w:r>
            <w:r>
              <w:rPr>
                <w:b w:val="0"/>
                <w:sz w:val="22"/>
                <w:szCs w:val="22"/>
              </w:rPr>
              <w:t>G15</w:t>
            </w:r>
            <w:r w:rsidRPr="00E16284">
              <w:rPr>
                <w:b w:val="0"/>
                <w:sz w:val="22"/>
                <w:szCs w:val="22"/>
              </w:rPr>
              <w:t>]</w:t>
            </w:r>
            <w:r>
              <w:rPr>
                <w:b w:val="0"/>
                <w:sz w:val="22"/>
                <w:szCs w:val="22"/>
              </w:rPr>
              <w:t xml:space="preserve"> </w:t>
            </w:r>
            <w:r w:rsidRPr="0072473C">
              <w:rPr>
                <w:b w:val="0"/>
                <w:sz w:val="22"/>
                <w:szCs w:val="22"/>
              </w:rPr>
              <w:t>R. Tao, E. Gavves and A. Smeulders, “Siamese Instance Search for Tracking,” in CVPR, 2016</w:t>
            </w:r>
          </w:p>
        </w:tc>
      </w:tr>
      <w:tr w:rsidR="00E045A1"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Pr="00E16284" w:rsidRDefault="00E045A1" w:rsidP="00030726">
            <w:pPr>
              <w:jc w:val="both"/>
              <w:rPr>
                <w:b w:val="0"/>
                <w:sz w:val="22"/>
                <w:szCs w:val="22"/>
              </w:rPr>
            </w:pPr>
            <w:r w:rsidRPr="00E16284">
              <w:rPr>
                <w:b w:val="0"/>
                <w:sz w:val="22"/>
                <w:szCs w:val="22"/>
              </w:rPr>
              <w:t>[</w:t>
            </w:r>
            <w:r>
              <w:rPr>
                <w:b w:val="0"/>
                <w:sz w:val="22"/>
                <w:szCs w:val="22"/>
              </w:rPr>
              <w:t>G16</w:t>
            </w:r>
            <w:r w:rsidRPr="00E16284">
              <w:rPr>
                <w:b w:val="0"/>
                <w:sz w:val="22"/>
                <w:szCs w:val="22"/>
              </w:rPr>
              <w:t>]</w:t>
            </w:r>
            <w:r>
              <w:rPr>
                <w:b w:val="0"/>
                <w:sz w:val="22"/>
                <w:szCs w:val="22"/>
              </w:rPr>
              <w:t xml:space="preserve"> </w:t>
            </w:r>
            <w:r w:rsidRPr="0072473C">
              <w:rPr>
                <w:b w:val="0"/>
                <w:sz w:val="22"/>
                <w:szCs w:val="22"/>
              </w:rPr>
              <w:t>Z. Li, K. Gavrilyuk, E. Gavves, M. Jain and C. Snoek, “VideoLSTM convolves, attends and flows for action recognition,” CVIU, 2018</w:t>
            </w:r>
          </w:p>
        </w:tc>
      </w:tr>
      <w:tr w:rsidR="00E045A1" w:rsidRPr="00E16284"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Pr="00E16284" w:rsidRDefault="00E045A1" w:rsidP="00030726">
            <w:pPr>
              <w:jc w:val="both"/>
              <w:rPr>
                <w:b w:val="0"/>
                <w:sz w:val="22"/>
                <w:szCs w:val="22"/>
              </w:rPr>
            </w:pPr>
            <w:r w:rsidRPr="00E16284">
              <w:rPr>
                <w:b w:val="0"/>
                <w:sz w:val="22"/>
                <w:szCs w:val="22"/>
              </w:rPr>
              <w:t>[</w:t>
            </w:r>
            <w:r>
              <w:rPr>
                <w:b w:val="0"/>
                <w:sz w:val="22"/>
                <w:szCs w:val="22"/>
              </w:rPr>
              <w:t>G17</w:t>
            </w:r>
            <w:r w:rsidRPr="00E16284">
              <w:rPr>
                <w:b w:val="0"/>
                <w:sz w:val="22"/>
                <w:szCs w:val="22"/>
              </w:rPr>
              <w:t>]</w:t>
            </w:r>
            <w:r>
              <w:rPr>
                <w:b w:val="0"/>
                <w:sz w:val="22"/>
                <w:szCs w:val="22"/>
              </w:rPr>
              <w:t xml:space="preserve"> E</w:t>
            </w:r>
            <w:r w:rsidRPr="0072473C">
              <w:rPr>
                <w:b w:val="0"/>
                <w:sz w:val="22"/>
                <w:szCs w:val="22"/>
              </w:rPr>
              <w:t>. Gavves</w:t>
            </w:r>
            <w:r>
              <w:rPr>
                <w:b w:val="0"/>
                <w:sz w:val="22"/>
                <w:szCs w:val="22"/>
              </w:rPr>
              <w:t xml:space="preserve">, T. Mensink, T. Tommasi, </w:t>
            </w:r>
            <w:r w:rsidRPr="0072473C">
              <w:rPr>
                <w:b w:val="0"/>
                <w:sz w:val="22"/>
                <w:szCs w:val="22"/>
              </w:rPr>
              <w:t>C. Snoek</w:t>
            </w:r>
            <w:r>
              <w:rPr>
                <w:b w:val="0"/>
                <w:sz w:val="22"/>
                <w:szCs w:val="22"/>
              </w:rPr>
              <w:t xml:space="preserve"> and T. Tuytelaars</w:t>
            </w:r>
            <w:r w:rsidRPr="0072473C">
              <w:rPr>
                <w:b w:val="0"/>
                <w:sz w:val="22"/>
                <w:szCs w:val="22"/>
              </w:rPr>
              <w:t>, “</w:t>
            </w:r>
            <w:r w:rsidRPr="00CB075A">
              <w:rPr>
                <w:b w:val="0"/>
                <w:sz w:val="22"/>
                <w:szCs w:val="22"/>
              </w:rPr>
              <w:t>Active transfer learning with zero-shot priors: Reusing past datasets for future tasks</w:t>
            </w:r>
            <w:r w:rsidRPr="0072473C">
              <w:rPr>
                <w:b w:val="0"/>
                <w:sz w:val="22"/>
                <w:szCs w:val="22"/>
              </w:rPr>
              <w:t xml:space="preserve">,” in </w:t>
            </w:r>
            <w:r>
              <w:rPr>
                <w:b w:val="0"/>
                <w:sz w:val="22"/>
                <w:szCs w:val="22"/>
              </w:rPr>
              <w:t>ICCV, 2015</w:t>
            </w:r>
            <w:r w:rsidRPr="0072473C">
              <w:rPr>
                <w:b w:val="0"/>
                <w:sz w:val="22"/>
                <w:szCs w:val="22"/>
              </w:rPr>
              <w:t>.</w:t>
            </w:r>
          </w:p>
        </w:tc>
      </w:tr>
      <w:tr w:rsidR="00E045A1"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Pr="00CB075A" w:rsidRDefault="00E045A1" w:rsidP="00030726">
            <w:pPr>
              <w:jc w:val="both"/>
              <w:rPr>
                <w:b w:val="0"/>
                <w:sz w:val="22"/>
                <w:szCs w:val="22"/>
              </w:rPr>
            </w:pPr>
            <w:r w:rsidRPr="00E16284">
              <w:rPr>
                <w:b w:val="0"/>
                <w:sz w:val="22"/>
                <w:szCs w:val="22"/>
              </w:rPr>
              <w:t>[</w:t>
            </w:r>
            <w:r>
              <w:rPr>
                <w:b w:val="0"/>
                <w:sz w:val="22"/>
                <w:szCs w:val="22"/>
              </w:rPr>
              <w:t>G18</w:t>
            </w:r>
            <w:r w:rsidRPr="00E16284">
              <w:rPr>
                <w:b w:val="0"/>
                <w:sz w:val="22"/>
                <w:szCs w:val="22"/>
              </w:rPr>
              <w:t>]</w:t>
            </w:r>
            <w:r>
              <w:rPr>
                <w:b w:val="0"/>
                <w:sz w:val="22"/>
                <w:szCs w:val="22"/>
              </w:rPr>
              <w:t xml:space="preserve"> </w:t>
            </w:r>
            <w:r w:rsidRPr="00CB075A">
              <w:rPr>
                <w:b w:val="0"/>
                <w:sz w:val="22"/>
                <w:szCs w:val="22"/>
              </w:rPr>
              <w:t>E. Gavves, B. Fernando, C. Snoek, A. Smeulders and T. Tuytelaars</w:t>
            </w:r>
            <w:r w:rsidRPr="0072473C">
              <w:rPr>
                <w:b w:val="0"/>
                <w:sz w:val="22"/>
                <w:szCs w:val="22"/>
              </w:rPr>
              <w:t>, “</w:t>
            </w:r>
            <w:hyperlink r:id="rId11" w:history="1">
              <w:r w:rsidRPr="00CB075A">
                <w:rPr>
                  <w:b w:val="0"/>
                  <w:sz w:val="22"/>
                  <w:szCs w:val="22"/>
                </w:rPr>
                <w:t>Fine-grained categorization by alignments</w:t>
              </w:r>
            </w:hyperlink>
            <w:r w:rsidRPr="0072473C">
              <w:rPr>
                <w:b w:val="0"/>
                <w:sz w:val="22"/>
                <w:szCs w:val="22"/>
              </w:rPr>
              <w:t xml:space="preserve">,” in </w:t>
            </w:r>
            <w:r>
              <w:rPr>
                <w:b w:val="0"/>
                <w:sz w:val="22"/>
                <w:szCs w:val="22"/>
              </w:rPr>
              <w:t>ICCV, 2013</w:t>
            </w:r>
            <w:r w:rsidRPr="0072473C">
              <w:rPr>
                <w:b w:val="0"/>
                <w:sz w:val="22"/>
                <w:szCs w:val="22"/>
              </w:rPr>
              <w:t>.</w:t>
            </w:r>
          </w:p>
        </w:tc>
      </w:tr>
      <w:tr w:rsidR="00E045A1" w:rsidRPr="00E16284"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Pr="00CB075A" w:rsidRDefault="00E045A1" w:rsidP="00030726">
            <w:pPr>
              <w:jc w:val="both"/>
              <w:rPr>
                <w:b w:val="0"/>
                <w:sz w:val="22"/>
                <w:szCs w:val="22"/>
              </w:rPr>
            </w:pPr>
            <w:r w:rsidRPr="00E16284">
              <w:rPr>
                <w:b w:val="0"/>
                <w:sz w:val="22"/>
                <w:szCs w:val="22"/>
              </w:rPr>
              <w:t>[</w:t>
            </w:r>
            <w:r>
              <w:rPr>
                <w:b w:val="0"/>
                <w:sz w:val="22"/>
                <w:szCs w:val="22"/>
              </w:rPr>
              <w:t>G19</w:t>
            </w:r>
            <w:r w:rsidRPr="00E16284">
              <w:rPr>
                <w:b w:val="0"/>
                <w:sz w:val="22"/>
                <w:szCs w:val="22"/>
              </w:rPr>
              <w:t>]</w:t>
            </w:r>
            <w:r>
              <w:rPr>
                <w:b w:val="0"/>
                <w:sz w:val="22"/>
                <w:szCs w:val="22"/>
              </w:rPr>
              <w:t xml:space="preserve"> </w:t>
            </w:r>
            <w:r w:rsidRPr="00CB075A">
              <w:rPr>
                <w:b w:val="0"/>
                <w:sz w:val="22"/>
                <w:szCs w:val="22"/>
              </w:rPr>
              <w:t>R. de Geest, E. Gavves, A. Ghodrati, Z. Li, C. Snoek, T. Tuytelaars</w:t>
            </w:r>
            <w:r w:rsidRPr="0072473C">
              <w:rPr>
                <w:b w:val="0"/>
                <w:sz w:val="22"/>
                <w:szCs w:val="22"/>
              </w:rPr>
              <w:t>, “</w:t>
            </w:r>
            <w:hyperlink r:id="rId12" w:history="1">
              <w:r w:rsidRPr="00CB075A">
                <w:rPr>
                  <w:b w:val="0"/>
                  <w:sz w:val="22"/>
                  <w:szCs w:val="22"/>
                </w:rPr>
                <w:t>Online action detection</w:t>
              </w:r>
            </w:hyperlink>
            <w:r w:rsidRPr="0072473C">
              <w:rPr>
                <w:b w:val="0"/>
                <w:sz w:val="22"/>
                <w:szCs w:val="22"/>
              </w:rPr>
              <w:t xml:space="preserve">,” in </w:t>
            </w:r>
            <w:r>
              <w:rPr>
                <w:b w:val="0"/>
                <w:sz w:val="22"/>
                <w:szCs w:val="22"/>
              </w:rPr>
              <w:t>ECCV, 2016</w:t>
            </w:r>
            <w:r w:rsidRPr="0072473C">
              <w:rPr>
                <w:b w:val="0"/>
                <w:sz w:val="22"/>
                <w:szCs w:val="22"/>
              </w:rPr>
              <w:t>.</w:t>
            </w:r>
          </w:p>
        </w:tc>
      </w:tr>
    </w:tbl>
    <w:p w:rsidR="00E045A1" w:rsidRDefault="00E045A1" w:rsidP="00E045A1"/>
    <w:p w:rsidR="00E045A1" w:rsidRPr="00374471" w:rsidRDefault="00E37DB7" w:rsidP="00E045A1">
      <w:pPr>
        <w:pStyle w:val="Heading1"/>
        <w:rPr>
          <w:rFonts w:ascii="Times New Roman" w:hAnsi="Times New Roman" w:cs="Times New Roman"/>
          <w:sz w:val="22"/>
        </w:rPr>
      </w:pPr>
      <w:r>
        <w:rPr>
          <w:rFonts w:ascii="Times New Roman" w:hAnsi="Times New Roman" w:cs="Times New Roman"/>
          <w:sz w:val="22"/>
        </w:rPr>
        <w:t xml:space="preserve">Other </w:t>
      </w:r>
      <w:r w:rsidR="00EC6346">
        <w:rPr>
          <w:rFonts w:ascii="Times New Roman" w:hAnsi="Times New Roman" w:cs="Times New Roman"/>
          <w:sz w:val="22"/>
        </w:rPr>
        <w:t>r</w:t>
      </w:r>
      <w:r w:rsidR="00E045A1" w:rsidRPr="00D75043">
        <w:rPr>
          <w:rFonts w:ascii="Times New Roman" w:hAnsi="Times New Roman" w:cs="Times New Roman"/>
          <w:sz w:val="22"/>
        </w:rPr>
        <w:t>eferences</w:t>
      </w:r>
      <w:r w:rsidR="00E045A1">
        <w:rPr>
          <w:rFonts w:ascii="Times New Roman" w:hAnsi="Times New Roman" w:cs="Times New Roman"/>
          <w:sz w:val="22"/>
        </w:rPr>
        <w:br/>
      </w:r>
    </w:p>
    <w:tbl>
      <w:tblPr>
        <w:tblStyle w:val="PlainTable4"/>
        <w:tblW w:w="0" w:type="auto"/>
        <w:tblLook w:val="04A0" w:firstRow="1" w:lastRow="0" w:firstColumn="1" w:lastColumn="0" w:noHBand="0" w:noVBand="1"/>
      </w:tblPr>
      <w:tblGrid>
        <w:gridCol w:w="9360"/>
      </w:tblGrid>
      <w:tr w:rsidR="00E045A1" w:rsidRPr="00E16284" w:rsidTr="00030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Pr="00E16284" w:rsidRDefault="00E045A1" w:rsidP="00030726">
            <w:pPr>
              <w:jc w:val="both"/>
              <w:rPr>
                <w:b w:val="0"/>
                <w:sz w:val="22"/>
                <w:szCs w:val="22"/>
              </w:rPr>
            </w:pPr>
            <w:r>
              <w:rPr>
                <w:b w:val="0"/>
                <w:sz w:val="22"/>
                <w:szCs w:val="22"/>
              </w:rPr>
              <w:t>[20</w:t>
            </w:r>
            <w:r w:rsidRPr="00E16284">
              <w:rPr>
                <w:b w:val="0"/>
                <w:sz w:val="22"/>
                <w:szCs w:val="22"/>
              </w:rPr>
              <w:t xml:space="preserve">] </w:t>
            </w:r>
            <w:r w:rsidRPr="0072473C">
              <w:rPr>
                <w:b w:val="0"/>
                <w:sz w:val="22"/>
                <w:szCs w:val="22"/>
              </w:rPr>
              <w:t>Y. LeCun, Y. Bengio and G. Hinton, “Deep learning,” Nature, 2015</w:t>
            </w:r>
          </w:p>
        </w:tc>
      </w:tr>
      <w:tr w:rsidR="00E045A1"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Pr="00E16284" w:rsidRDefault="00E045A1" w:rsidP="00030726">
            <w:pPr>
              <w:jc w:val="both"/>
              <w:rPr>
                <w:b w:val="0"/>
                <w:sz w:val="22"/>
                <w:szCs w:val="22"/>
              </w:rPr>
            </w:pPr>
            <w:r>
              <w:rPr>
                <w:b w:val="0"/>
                <w:sz w:val="22"/>
                <w:szCs w:val="22"/>
              </w:rPr>
              <w:t>[21</w:t>
            </w:r>
            <w:r w:rsidRPr="00E16284">
              <w:rPr>
                <w:b w:val="0"/>
                <w:sz w:val="22"/>
                <w:szCs w:val="22"/>
              </w:rPr>
              <w:t>]</w:t>
            </w:r>
            <w:r w:rsidRPr="0072473C">
              <w:rPr>
                <w:b w:val="0"/>
                <w:sz w:val="22"/>
                <w:szCs w:val="22"/>
              </w:rPr>
              <w:t xml:space="preserve"> J. Carreira and A. Zisserman, “Quo Vadis, Action Recognition? A New Model and the Kinetics Dataset,” in CVPR, 2017.</w:t>
            </w:r>
          </w:p>
        </w:tc>
      </w:tr>
      <w:tr w:rsidR="00E045A1" w:rsidRPr="00E16284"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Pr="00E16284" w:rsidRDefault="00E045A1" w:rsidP="00030726">
            <w:pPr>
              <w:jc w:val="both"/>
              <w:rPr>
                <w:b w:val="0"/>
                <w:sz w:val="22"/>
                <w:szCs w:val="22"/>
              </w:rPr>
            </w:pPr>
            <w:r>
              <w:rPr>
                <w:b w:val="0"/>
                <w:sz w:val="22"/>
                <w:szCs w:val="22"/>
              </w:rPr>
              <w:t>[22</w:t>
            </w:r>
            <w:r w:rsidRPr="00E16284">
              <w:rPr>
                <w:b w:val="0"/>
                <w:sz w:val="22"/>
                <w:szCs w:val="22"/>
              </w:rPr>
              <w:t>]</w:t>
            </w:r>
            <w:r>
              <w:rPr>
                <w:b w:val="0"/>
                <w:sz w:val="22"/>
                <w:szCs w:val="22"/>
              </w:rPr>
              <w:t xml:space="preserve"> </w:t>
            </w:r>
            <w:r w:rsidRPr="0072473C">
              <w:rPr>
                <w:b w:val="0"/>
                <w:sz w:val="22"/>
                <w:szCs w:val="22"/>
              </w:rPr>
              <w:t xml:space="preserve">B. Zhou, A. Andonian, A. Oliva and A. Torralba, “Temporal Relational Reasoning in Videos,” in ECCV, 2018 </w:t>
            </w:r>
          </w:p>
        </w:tc>
      </w:tr>
      <w:tr w:rsidR="00E045A1"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Pr="00E16284" w:rsidRDefault="00E045A1" w:rsidP="00030726">
            <w:pPr>
              <w:jc w:val="both"/>
              <w:rPr>
                <w:b w:val="0"/>
                <w:sz w:val="22"/>
                <w:szCs w:val="22"/>
              </w:rPr>
            </w:pPr>
            <w:r>
              <w:rPr>
                <w:b w:val="0"/>
                <w:sz w:val="22"/>
                <w:szCs w:val="22"/>
              </w:rPr>
              <w:t>[23</w:t>
            </w:r>
            <w:r w:rsidRPr="00E16284">
              <w:rPr>
                <w:b w:val="0"/>
                <w:sz w:val="22"/>
                <w:szCs w:val="22"/>
              </w:rPr>
              <w:t>]</w:t>
            </w:r>
            <w:r>
              <w:rPr>
                <w:b w:val="0"/>
                <w:sz w:val="22"/>
                <w:szCs w:val="22"/>
              </w:rPr>
              <w:t xml:space="preserve"> </w:t>
            </w:r>
            <w:r w:rsidRPr="0072473C">
              <w:rPr>
                <w:b w:val="0"/>
                <w:sz w:val="22"/>
                <w:szCs w:val="22"/>
              </w:rPr>
              <w:t>D. Tran, L. Bourdev, R. Fergus, L. Torresani and M. Paluri, “Learning Spatiotemporal Features with 3D Convolutional Networks,” in ICCV, 2015</w:t>
            </w:r>
          </w:p>
        </w:tc>
      </w:tr>
      <w:tr w:rsidR="00E045A1" w:rsidRPr="00E16284"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Pr="00E16284" w:rsidRDefault="00E045A1" w:rsidP="00030726">
            <w:pPr>
              <w:jc w:val="both"/>
              <w:rPr>
                <w:b w:val="0"/>
                <w:sz w:val="22"/>
                <w:szCs w:val="22"/>
              </w:rPr>
            </w:pPr>
            <w:r>
              <w:rPr>
                <w:b w:val="0"/>
                <w:sz w:val="22"/>
                <w:szCs w:val="22"/>
              </w:rPr>
              <w:t>[24</w:t>
            </w:r>
            <w:r w:rsidRPr="00E16284">
              <w:rPr>
                <w:b w:val="0"/>
                <w:sz w:val="22"/>
                <w:szCs w:val="22"/>
              </w:rPr>
              <w:t>]</w:t>
            </w:r>
            <w:r>
              <w:rPr>
                <w:b w:val="0"/>
                <w:sz w:val="22"/>
                <w:szCs w:val="22"/>
              </w:rPr>
              <w:t xml:space="preserve"> </w:t>
            </w:r>
            <w:r w:rsidRPr="0072473C">
              <w:rPr>
                <w:b w:val="0"/>
                <w:sz w:val="22"/>
                <w:szCs w:val="22"/>
              </w:rPr>
              <w:t>S. Hochreiter and J. Schmidhuber, “Long Short-Term Memory,” Neural Computation, 1997</w:t>
            </w:r>
          </w:p>
        </w:tc>
      </w:tr>
      <w:tr w:rsidR="00E045A1"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Pr="0072473C" w:rsidRDefault="00E045A1" w:rsidP="00030726">
            <w:pPr>
              <w:jc w:val="both"/>
              <w:rPr>
                <w:b w:val="0"/>
                <w:sz w:val="22"/>
                <w:szCs w:val="22"/>
              </w:rPr>
            </w:pPr>
            <w:r>
              <w:rPr>
                <w:b w:val="0"/>
                <w:sz w:val="22"/>
                <w:szCs w:val="22"/>
              </w:rPr>
              <w:lastRenderedPageBreak/>
              <w:t xml:space="preserve">[25] </w:t>
            </w:r>
            <w:r w:rsidRPr="0072473C">
              <w:rPr>
                <w:b w:val="0"/>
                <w:sz w:val="22"/>
                <w:szCs w:val="22"/>
              </w:rPr>
              <w:t>J. Chung, Ç. Gülçehre, K. Cho and Y. Bengio, “Empirical evaluation of gated recurrent neural networks on sequence modeling,” CoRR abs/1412.3555, 2014.</w:t>
            </w:r>
          </w:p>
        </w:tc>
      </w:tr>
      <w:tr w:rsidR="00E045A1" w:rsidRPr="00E16284"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Pr="0072473C" w:rsidRDefault="00E045A1" w:rsidP="00030726">
            <w:pPr>
              <w:jc w:val="both"/>
              <w:rPr>
                <w:b w:val="0"/>
                <w:sz w:val="22"/>
                <w:szCs w:val="22"/>
              </w:rPr>
            </w:pPr>
            <w:r>
              <w:rPr>
                <w:b w:val="0"/>
                <w:sz w:val="22"/>
                <w:szCs w:val="22"/>
              </w:rPr>
              <w:t xml:space="preserve">[26] </w:t>
            </w:r>
            <w:r w:rsidRPr="0072473C">
              <w:rPr>
                <w:b w:val="0"/>
                <w:sz w:val="22"/>
                <w:szCs w:val="22"/>
              </w:rPr>
              <w:t xml:space="preserve">G. Sigurdsson, G. Varol, X. Wang, A. Farhadi, I. Laptev and A. Gupta, “Hollywood in Homes: Crowdsourcing Data Collection for Activity Understanding,” in ECCV, 2016. </w:t>
            </w:r>
          </w:p>
        </w:tc>
      </w:tr>
      <w:tr w:rsidR="00E045A1"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Pr="00E16284" w:rsidRDefault="00E045A1" w:rsidP="00030726">
            <w:pPr>
              <w:jc w:val="both"/>
              <w:rPr>
                <w:b w:val="0"/>
                <w:sz w:val="22"/>
                <w:szCs w:val="22"/>
              </w:rPr>
            </w:pPr>
            <w:r>
              <w:rPr>
                <w:b w:val="0"/>
                <w:sz w:val="22"/>
                <w:szCs w:val="22"/>
              </w:rPr>
              <w:t>[27</w:t>
            </w:r>
            <w:r w:rsidRPr="00E16284">
              <w:rPr>
                <w:b w:val="0"/>
                <w:sz w:val="22"/>
                <w:szCs w:val="22"/>
              </w:rPr>
              <w:t>]</w:t>
            </w:r>
            <w:r>
              <w:rPr>
                <w:b w:val="0"/>
                <w:sz w:val="22"/>
                <w:szCs w:val="22"/>
              </w:rPr>
              <w:t xml:space="preserve"> </w:t>
            </w:r>
            <w:r w:rsidRPr="0072473C">
              <w:rPr>
                <w:b w:val="0"/>
                <w:sz w:val="22"/>
                <w:szCs w:val="22"/>
              </w:rPr>
              <w:t>X. Wang, R. Girshick, A. Gupta and K. He, “Non-Local Neural Networks,” in CVPR, 2018</w:t>
            </w:r>
          </w:p>
        </w:tc>
      </w:tr>
      <w:tr w:rsidR="00E045A1" w:rsidRPr="00E16284"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Pr="00E16284" w:rsidRDefault="00E045A1" w:rsidP="00030726">
            <w:pPr>
              <w:jc w:val="both"/>
              <w:rPr>
                <w:b w:val="0"/>
                <w:sz w:val="22"/>
                <w:szCs w:val="22"/>
              </w:rPr>
            </w:pPr>
            <w:r>
              <w:rPr>
                <w:b w:val="0"/>
                <w:sz w:val="22"/>
                <w:szCs w:val="22"/>
              </w:rPr>
              <w:t xml:space="preserve">[28] </w:t>
            </w:r>
            <w:r w:rsidRPr="0072473C">
              <w:rPr>
                <w:b w:val="0"/>
                <w:sz w:val="22"/>
                <w:szCs w:val="22"/>
              </w:rPr>
              <w:t>R. Goyal and e. al., “The "Something Something" Video Database for Learning and Evaluating Visual Common Sense,” in ICCV, 2017</w:t>
            </w:r>
          </w:p>
        </w:tc>
      </w:tr>
      <w:tr w:rsidR="00E045A1"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Pr="00E16284" w:rsidRDefault="00E045A1" w:rsidP="00030726">
            <w:pPr>
              <w:jc w:val="both"/>
              <w:rPr>
                <w:b w:val="0"/>
                <w:sz w:val="22"/>
                <w:szCs w:val="22"/>
              </w:rPr>
            </w:pPr>
            <w:r>
              <w:rPr>
                <w:b w:val="0"/>
                <w:sz w:val="22"/>
                <w:szCs w:val="22"/>
              </w:rPr>
              <w:t xml:space="preserve">[29] </w:t>
            </w:r>
            <w:r w:rsidRPr="0072473C">
              <w:rPr>
                <w:b w:val="0"/>
                <w:sz w:val="22"/>
                <w:szCs w:val="22"/>
              </w:rPr>
              <w:t>T. Q. Chen</w:t>
            </w:r>
            <w:r>
              <w:rPr>
                <w:b w:val="0"/>
                <w:sz w:val="22"/>
                <w:szCs w:val="22"/>
              </w:rPr>
              <w:t xml:space="preserve"> et al.</w:t>
            </w:r>
            <w:r w:rsidRPr="0072473C">
              <w:rPr>
                <w:b w:val="0"/>
                <w:sz w:val="22"/>
                <w:szCs w:val="22"/>
              </w:rPr>
              <w:t>, “Neural Ordinary Differential Equations,” in NeurIPS, 2018</w:t>
            </w:r>
          </w:p>
        </w:tc>
      </w:tr>
      <w:tr w:rsidR="00E045A1" w:rsidRPr="00E16284"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Pr="0072473C" w:rsidRDefault="00E045A1" w:rsidP="00030726">
            <w:pPr>
              <w:jc w:val="both"/>
              <w:rPr>
                <w:b w:val="0"/>
                <w:sz w:val="22"/>
                <w:szCs w:val="22"/>
              </w:rPr>
            </w:pPr>
            <w:r>
              <w:rPr>
                <w:b w:val="0"/>
                <w:sz w:val="22"/>
                <w:szCs w:val="22"/>
              </w:rPr>
              <w:t xml:space="preserve">[30] </w:t>
            </w:r>
            <w:r w:rsidRPr="0072473C">
              <w:rPr>
                <w:b w:val="0"/>
                <w:sz w:val="22"/>
                <w:szCs w:val="22"/>
              </w:rPr>
              <w:t>M. Bronstein, J. Bruna, Y. LeCun, A. Szlam and A. Vandergheynst, “Geometric Deep Learning: Going beyond Euclidean data,” IEEE Signal Processing, 2017</w:t>
            </w:r>
          </w:p>
        </w:tc>
      </w:tr>
      <w:tr w:rsidR="00E045A1"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Pr="0072473C" w:rsidRDefault="00E045A1" w:rsidP="00030726">
            <w:pPr>
              <w:jc w:val="both"/>
              <w:rPr>
                <w:b w:val="0"/>
                <w:sz w:val="22"/>
                <w:szCs w:val="22"/>
              </w:rPr>
            </w:pPr>
            <w:r>
              <w:rPr>
                <w:b w:val="0"/>
                <w:sz w:val="22"/>
                <w:szCs w:val="22"/>
              </w:rPr>
              <w:t xml:space="preserve">[31] </w:t>
            </w:r>
            <w:r w:rsidRPr="0072473C">
              <w:rPr>
                <w:b w:val="0"/>
                <w:sz w:val="22"/>
                <w:szCs w:val="22"/>
              </w:rPr>
              <w:t>I. Laptev, “On Space-Time Interest Points,” IJCV, 2005.</w:t>
            </w:r>
          </w:p>
        </w:tc>
      </w:tr>
      <w:tr w:rsidR="00E045A1" w:rsidRPr="00E16284"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Pr="0072473C" w:rsidRDefault="00E045A1" w:rsidP="00030726">
            <w:pPr>
              <w:jc w:val="both"/>
              <w:rPr>
                <w:b w:val="0"/>
                <w:sz w:val="22"/>
                <w:szCs w:val="22"/>
              </w:rPr>
            </w:pPr>
            <w:r>
              <w:rPr>
                <w:b w:val="0"/>
                <w:sz w:val="22"/>
                <w:szCs w:val="22"/>
              </w:rPr>
              <w:t xml:space="preserve">[32] </w:t>
            </w:r>
            <w:r w:rsidRPr="0072473C">
              <w:rPr>
                <w:b w:val="0"/>
                <w:sz w:val="22"/>
                <w:szCs w:val="22"/>
              </w:rPr>
              <w:t>H. Wang and C. Schmid, “Action Recognition with Improved Trajectories,” in ICCV, 2013</w:t>
            </w:r>
          </w:p>
        </w:tc>
      </w:tr>
      <w:tr w:rsidR="00E045A1"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Pr="0072473C" w:rsidRDefault="00E045A1" w:rsidP="00030726">
            <w:pPr>
              <w:jc w:val="both"/>
              <w:rPr>
                <w:b w:val="0"/>
                <w:sz w:val="22"/>
                <w:szCs w:val="22"/>
              </w:rPr>
            </w:pPr>
            <w:r>
              <w:rPr>
                <w:b w:val="0"/>
                <w:sz w:val="22"/>
                <w:szCs w:val="22"/>
              </w:rPr>
              <w:t xml:space="preserve">[33] </w:t>
            </w:r>
            <w:r w:rsidRPr="0072473C">
              <w:rPr>
                <w:b w:val="0"/>
                <w:sz w:val="22"/>
                <w:szCs w:val="22"/>
              </w:rPr>
              <w:t xml:space="preserve">A. </w:t>
            </w:r>
            <w:r>
              <w:rPr>
                <w:b w:val="0"/>
                <w:sz w:val="22"/>
                <w:szCs w:val="22"/>
              </w:rPr>
              <w:t>we</w:t>
            </w:r>
            <w:r w:rsidRPr="0072473C">
              <w:rPr>
                <w:b w:val="0"/>
                <w:sz w:val="22"/>
                <w:szCs w:val="22"/>
              </w:rPr>
              <w:t>, G. Toderici, S. Shetty, T. Leung, R. Sukthankar and L. Fei-Fei, “Large-Scale Video Classification with Convolutional Neural Networks,” in CVPR, 2014</w:t>
            </w:r>
          </w:p>
        </w:tc>
      </w:tr>
      <w:tr w:rsidR="00E045A1" w:rsidRPr="00E16284"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Pr="0072473C" w:rsidRDefault="00E045A1" w:rsidP="00030726">
            <w:pPr>
              <w:jc w:val="both"/>
              <w:rPr>
                <w:b w:val="0"/>
                <w:sz w:val="22"/>
                <w:szCs w:val="22"/>
              </w:rPr>
            </w:pPr>
            <w:r>
              <w:rPr>
                <w:b w:val="0"/>
                <w:sz w:val="22"/>
                <w:szCs w:val="22"/>
              </w:rPr>
              <w:t xml:space="preserve">[34] </w:t>
            </w:r>
            <w:r w:rsidRPr="0072473C">
              <w:rPr>
                <w:b w:val="0"/>
                <w:sz w:val="22"/>
                <w:szCs w:val="22"/>
              </w:rPr>
              <w:t xml:space="preserve">C. Szegedy and e. al., “Going deeper with convolutions,” in CVPR, 2015. </w:t>
            </w:r>
          </w:p>
        </w:tc>
      </w:tr>
      <w:tr w:rsidR="00E045A1"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Pr="0072473C" w:rsidRDefault="00E045A1" w:rsidP="00030726">
            <w:pPr>
              <w:jc w:val="both"/>
              <w:rPr>
                <w:b w:val="0"/>
                <w:sz w:val="22"/>
                <w:szCs w:val="22"/>
              </w:rPr>
            </w:pPr>
            <w:r>
              <w:rPr>
                <w:b w:val="0"/>
                <w:sz w:val="22"/>
                <w:szCs w:val="22"/>
              </w:rPr>
              <w:t xml:space="preserve">[35] </w:t>
            </w:r>
            <w:r w:rsidRPr="0072473C">
              <w:rPr>
                <w:b w:val="0"/>
                <w:sz w:val="22"/>
                <w:szCs w:val="22"/>
              </w:rPr>
              <w:t xml:space="preserve">L. Pickup, Z. Pan, D. Wei, Y.-C. Shih, C. Zhang, A. Zisserman, B. Schölkopf and W. Freeman, “Seeing the Arrow of Time,” in CVPR, 2014. </w:t>
            </w:r>
          </w:p>
        </w:tc>
      </w:tr>
      <w:tr w:rsidR="00E045A1" w:rsidRPr="00E16284"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Pr="0072473C" w:rsidRDefault="00E045A1" w:rsidP="00030726">
            <w:pPr>
              <w:jc w:val="both"/>
              <w:rPr>
                <w:b w:val="0"/>
                <w:sz w:val="22"/>
                <w:szCs w:val="22"/>
              </w:rPr>
            </w:pPr>
            <w:r>
              <w:rPr>
                <w:b w:val="0"/>
                <w:sz w:val="22"/>
                <w:szCs w:val="22"/>
              </w:rPr>
              <w:t xml:space="preserve">[36] </w:t>
            </w:r>
            <w:r w:rsidRPr="0072473C">
              <w:rPr>
                <w:b w:val="0"/>
                <w:sz w:val="22"/>
                <w:szCs w:val="22"/>
              </w:rPr>
              <w:t xml:space="preserve">D. Wei, J. Lim, A. Zisserman and W. Freeman, “Learning and Using the Arrow of Time,” in CVPR, 2018. </w:t>
            </w:r>
          </w:p>
        </w:tc>
      </w:tr>
      <w:tr w:rsidR="00E045A1"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Pr="0072473C" w:rsidRDefault="00E045A1" w:rsidP="00030726">
            <w:pPr>
              <w:jc w:val="both"/>
              <w:rPr>
                <w:b w:val="0"/>
                <w:sz w:val="22"/>
                <w:szCs w:val="22"/>
              </w:rPr>
            </w:pPr>
            <w:r>
              <w:rPr>
                <w:b w:val="0"/>
                <w:sz w:val="22"/>
                <w:szCs w:val="22"/>
              </w:rPr>
              <w:t xml:space="preserve">[37] </w:t>
            </w:r>
            <w:r w:rsidRPr="0072473C">
              <w:rPr>
                <w:b w:val="0"/>
                <w:sz w:val="22"/>
                <w:szCs w:val="22"/>
              </w:rPr>
              <w:t xml:space="preserve">I. Misra, C. L. Zitnick and M. Hebert, “Shuffle and Learn: Unsupervised Learning Using Temporal Order Verification,” in ECCV, 2016. </w:t>
            </w:r>
          </w:p>
        </w:tc>
      </w:tr>
      <w:tr w:rsidR="00E045A1" w:rsidRPr="00E16284"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Pr="0072473C" w:rsidRDefault="00E045A1" w:rsidP="00030726">
            <w:pPr>
              <w:jc w:val="both"/>
              <w:rPr>
                <w:b w:val="0"/>
                <w:sz w:val="22"/>
                <w:szCs w:val="22"/>
              </w:rPr>
            </w:pPr>
            <w:r>
              <w:rPr>
                <w:b w:val="0"/>
                <w:sz w:val="22"/>
                <w:szCs w:val="22"/>
              </w:rPr>
              <w:t xml:space="preserve">[38] </w:t>
            </w:r>
            <w:r w:rsidRPr="0072473C">
              <w:rPr>
                <w:b w:val="0"/>
                <w:sz w:val="22"/>
                <w:szCs w:val="22"/>
              </w:rPr>
              <w:t>G. Varol, I. Laptev and C. Schmid, “Long-Term Temporal Convolutions for Action Recognition,” PAMI, 2018.</w:t>
            </w:r>
          </w:p>
        </w:tc>
      </w:tr>
      <w:tr w:rsidR="00E045A1"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Pr="0072473C" w:rsidRDefault="00E045A1" w:rsidP="00030726">
            <w:pPr>
              <w:jc w:val="both"/>
              <w:rPr>
                <w:b w:val="0"/>
                <w:sz w:val="22"/>
                <w:szCs w:val="22"/>
              </w:rPr>
            </w:pPr>
            <w:r>
              <w:rPr>
                <w:b w:val="0"/>
                <w:sz w:val="22"/>
                <w:szCs w:val="22"/>
              </w:rPr>
              <w:t xml:space="preserve">[39] </w:t>
            </w:r>
            <w:r w:rsidRPr="0072473C">
              <w:rPr>
                <w:b w:val="0"/>
                <w:sz w:val="22"/>
                <w:szCs w:val="22"/>
              </w:rPr>
              <w:t>R. Girdhar, D. Ramanan, A. Gupta, J. Sivic and B. Russell, “ActionVLAD: Learning Spatio-Temporal Aggregation for Action Classification,” in CVPR, 2017.</w:t>
            </w:r>
          </w:p>
        </w:tc>
      </w:tr>
      <w:tr w:rsidR="00E045A1" w:rsidRPr="00E16284"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Pr="0072473C" w:rsidRDefault="00E045A1" w:rsidP="00030726">
            <w:pPr>
              <w:jc w:val="both"/>
              <w:rPr>
                <w:b w:val="0"/>
                <w:sz w:val="22"/>
                <w:szCs w:val="22"/>
              </w:rPr>
            </w:pPr>
            <w:r>
              <w:rPr>
                <w:b w:val="0"/>
                <w:sz w:val="22"/>
                <w:szCs w:val="22"/>
              </w:rPr>
              <w:t xml:space="preserve">[40] </w:t>
            </w:r>
            <w:r w:rsidRPr="0072473C">
              <w:rPr>
                <w:b w:val="0"/>
                <w:sz w:val="22"/>
                <w:szCs w:val="22"/>
              </w:rPr>
              <w:t>T. Kipf and M. Welling, “Semi-Supervised Classification with Graph Convolutional Networks,” in ICLR, 2017.</w:t>
            </w:r>
          </w:p>
        </w:tc>
      </w:tr>
      <w:tr w:rsidR="00E045A1"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Pr="0072473C" w:rsidRDefault="00E045A1" w:rsidP="00030726">
            <w:pPr>
              <w:jc w:val="both"/>
              <w:rPr>
                <w:b w:val="0"/>
                <w:sz w:val="22"/>
                <w:szCs w:val="22"/>
              </w:rPr>
            </w:pPr>
            <w:r>
              <w:rPr>
                <w:b w:val="0"/>
                <w:sz w:val="22"/>
                <w:szCs w:val="22"/>
              </w:rPr>
              <w:t xml:space="preserve">[41] </w:t>
            </w:r>
            <w:r w:rsidRPr="0072473C">
              <w:rPr>
                <w:b w:val="0"/>
                <w:sz w:val="22"/>
                <w:szCs w:val="22"/>
              </w:rPr>
              <w:t xml:space="preserve">M. Aubry and B. Russell, “Understanding Deep Features with Computer-Generated Imagery,” in ICCV, 2015. </w:t>
            </w:r>
          </w:p>
        </w:tc>
      </w:tr>
      <w:tr w:rsidR="00E045A1" w:rsidRPr="00E16284"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Pr="0072473C" w:rsidRDefault="00E045A1" w:rsidP="00030726">
            <w:pPr>
              <w:jc w:val="both"/>
              <w:rPr>
                <w:b w:val="0"/>
                <w:sz w:val="22"/>
                <w:szCs w:val="22"/>
              </w:rPr>
            </w:pPr>
            <w:r>
              <w:rPr>
                <w:b w:val="0"/>
                <w:sz w:val="22"/>
                <w:szCs w:val="22"/>
              </w:rPr>
              <w:t xml:space="preserve">[42] </w:t>
            </w:r>
            <w:r w:rsidRPr="0072473C">
              <w:rPr>
                <w:b w:val="0"/>
                <w:sz w:val="22"/>
                <w:szCs w:val="22"/>
              </w:rPr>
              <w:t xml:space="preserve">L. Bertinetto, J. Valmadre, S. Golodetz, O. Miksik and P. Torr, “Fully-Convolutional Siamese Networks for Object Tracking.,” in ECCC Workshop, 2016. </w:t>
            </w:r>
          </w:p>
        </w:tc>
      </w:tr>
      <w:tr w:rsidR="00E045A1"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Pr="0072473C" w:rsidRDefault="00E045A1" w:rsidP="00030726">
            <w:pPr>
              <w:jc w:val="both"/>
              <w:rPr>
                <w:b w:val="0"/>
                <w:sz w:val="22"/>
                <w:szCs w:val="22"/>
              </w:rPr>
            </w:pPr>
            <w:r>
              <w:rPr>
                <w:b w:val="0"/>
                <w:sz w:val="22"/>
                <w:szCs w:val="22"/>
              </w:rPr>
              <w:t xml:space="preserve">[43] </w:t>
            </w:r>
            <w:r w:rsidRPr="0072473C">
              <w:rPr>
                <w:b w:val="0"/>
                <w:sz w:val="22"/>
                <w:szCs w:val="22"/>
              </w:rPr>
              <w:t xml:space="preserve">D. Held, S. Thrun and S. Savarese, “Learning to Track at 100 FPS with Deep Regression Networks,” in ECCV, 2016. </w:t>
            </w:r>
          </w:p>
        </w:tc>
      </w:tr>
      <w:tr w:rsidR="00E045A1" w:rsidRPr="00E16284"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Pr="0072473C" w:rsidRDefault="00E045A1" w:rsidP="00030726">
            <w:pPr>
              <w:jc w:val="both"/>
              <w:rPr>
                <w:b w:val="0"/>
                <w:sz w:val="22"/>
                <w:szCs w:val="22"/>
              </w:rPr>
            </w:pPr>
            <w:r>
              <w:rPr>
                <w:b w:val="0"/>
                <w:sz w:val="22"/>
                <w:szCs w:val="22"/>
              </w:rPr>
              <w:t xml:space="preserve">[44] </w:t>
            </w:r>
            <w:r w:rsidRPr="0072473C">
              <w:rPr>
                <w:b w:val="0"/>
                <w:sz w:val="22"/>
                <w:szCs w:val="22"/>
              </w:rPr>
              <w:t xml:space="preserve">M. Kristan and e. al., “The Sixth Visual Object Tracking VOT2018 Challenge Results,” in ECCV Workshop on Visual Object Tracking, 2018. </w:t>
            </w:r>
          </w:p>
        </w:tc>
      </w:tr>
      <w:tr w:rsidR="00E045A1"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Pr="0072473C" w:rsidRDefault="00E045A1" w:rsidP="00030726">
            <w:pPr>
              <w:jc w:val="both"/>
              <w:rPr>
                <w:b w:val="0"/>
                <w:sz w:val="22"/>
                <w:szCs w:val="22"/>
              </w:rPr>
            </w:pPr>
            <w:r>
              <w:rPr>
                <w:b w:val="0"/>
                <w:sz w:val="22"/>
                <w:szCs w:val="22"/>
              </w:rPr>
              <w:t xml:space="preserve">[45] </w:t>
            </w:r>
            <w:r w:rsidRPr="0072473C">
              <w:rPr>
                <w:b w:val="0"/>
                <w:sz w:val="22"/>
                <w:szCs w:val="22"/>
              </w:rPr>
              <w:t xml:space="preserve">A. Smeulders, D. Manh Chu, R. Cucchiara, S. Calderara, A. Dehghan and M. Shah, “Visual Tracking: An Experimental Survey,” PAMI, 2014. </w:t>
            </w:r>
          </w:p>
        </w:tc>
      </w:tr>
      <w:tr w:rsidR="00E045A1" w:rsidRPr="00E16284"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Pr="0072473C" w:rsidRDefault="00E045A1" w:rsidP="00030726">
            <w:pPr>
              <w:jc w:val="both"/>
              <w:rPr>
                <w:b w:val="0"/>
                <w:sz w:val="22"/>
                <w:szCs w:val="22"/>
              </w:rPr>
            </w:pPr>
            <w:r>
              <w:rPr>
                <w:b w:val="0"/>
                <w:sz w:val="22"/>
                <w:szCs w:val="22"/>
              </w:rPr>
              <w:t xml:space="preserve">[46] </w:t>
            </w:r>
            <w:r w:rsidRPr="0072473C">
              <w:rPr>
                <w:b w:val="0"/>
                <w:sz w:val="22"/>
                <w:szCs w:val="22"/>
              </w:rPr>
              <w:t xml:space="preserve">M. Hossain, A. K. Gostar, A. Bab-Hadiashar and R. Hoseinnezhad, “Visual Mitosis Detection and Cell Tracking Using Labeled Multi-Bernoulli Filter,” IEEE Fusion, 2018. </w:t>
            </w:r>
          </w:p>
        </w:tc>
      </w:tr>
      <w:tr w:rsidR="00E045A1"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Pr="0072473C" w:rsidRDefault="00E045A1" w:rsidP="00030726">
            <w:pPr>
              <w:jc w:val="both"/>
              <w:rPr>
                <w:b w:val="0"/>
                <w:sz w:val="22"/>
                <w:szCs w:val="22"/>
              </w:rPr>
            </w:pPr>
            <w:r>
              <w:rPr>
                <w:b w:val="0"/>
                <w:sz w:val="22"/>
                <w:szCs w:val="22"/>
              </w:rPr>
              <w:t xml:space="preserve">[47] </w:t>
            </w:r>
            <w:r w:rsidRPr="0072473C">
              <w:rPr>
                <w:b w:val="0"/>
                <w:sz w:val="22"/>
                <w:szCs w:val="22"/>
              </w:rPr>
              <w:t xml:space="preserve">L. Cerviño, D. J. and S. Jiang, “MRI-guided tumor tracking in lung cancer radiotherapy,” Physics in Medicine and Biology, 2011. </w:t>
            </w:r>
          </w:p>
        </w:tc>
      </w:tr>
      <w:tr w:rsidR="00E045A1" w:rsidRPr="00E16284"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Default="00E045A1" w:rsidP="00030726">
            <w:pPr>
              <w:jc w:val="both"/>
              <w:rPr>
                <w:b w:val="0"/>
              </w:rPr>
            </w:pPr>
            <w:r w:rsidRPr="001F11DB">
              <w:rPr>
                <w:b w:val="0"/>
                <w:sz w:val="22"/>
                <w:szCs w:val="22"/>
              </w:rPr>
              <w:t xml:space="preserve">[48] </w:t>
            </w:r>
            <w:r w:rsidRPr="007B1F42">
              <w:rPr>
                <w:b w:val="0"/>
                <w:sz w:val="22"/>
                <w:szCs w:val="22"/>
              </w:rPr>
              <w:t>F. Perazzi, J. Pont-Tuset, B. McWilliams, L. Van Gool, M. Gross, and A. Sorkine-Hornung</w:t>
            </w:r>
            <w:r w:rsidRPr="0072473C">
              <w:rPr>
                <w:b w:val="0"/>
                <w:sz w:val="22"/>
                <w:szCs w:val="22"/>
              </w:rPr>
              <w:t>, “</w:t>
            </w:r>
            <w:r w:rsidRPr="007B1F42">
              <w:rPr>
                <w:b w:val="0"/>
                <w:sz w:val="22"/>
                <w:szCs w:val="22"/>
              </w:rPr>
              <w:t>A Benchmark Dataset and Evaluation Methodology for Video Object Segmentation</w:t>
            </w:r>
            <w:r w:rsidRPr="0072473C">
              <w:rPr>
                <w:b w:val="0"/>
                <w:sz w:val="22"/>
                <w:szCs w:val="22"/>
              </w:rPr>
              <w:t xml:space="preserve">,” </w:t>
            </w:r>
            <w:r>
              <w:rPr>
                <w:b w:val="0"/>
                <w:sz w:val="22"/>
                <w:szCs w:val="22"/>
              </w:rPr>
              <w:t>in CVPR</w:t>
            </w:r>
            <w:r w:rsidRPr="0072473C">
              <w:rPr>
                <w:b w:val="0"/>
                <w:sz w:val="22"/>
                <w:szCs w:val="22"/>
              </w:rPr>
              <w:t xml:space="preserve">, </w:t>
            </w:r>
            <w:r>
              <w:rPr>
                <w:b w:val="0"/>
                <w:sz w:val="22"/>
                <w:szCs w:val="22"/>
              </w:rPr>
              <w:t>2016</w:t>
            </w:r>
            <w:r w:rsidRPr="0072473C">
              <w:rPr>
                <w:b w:val="0"/>
                <w:sz w:val="22"/>
                <w:szCs w:val="22"/>
              </w:rPr>
              <w:t>.</w:t>
            </w:r>
          </w:p>
        </w:tc>
      </w:tr>
      <w:tr w:rsidR="00E045A1"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Pr="001F11DB" w:rsidRDefault="00E045A1" w:rsidP="00030726">
            <w:pPr>
              <w:jc w:val="both"/>
              <w:rPr>
                <w:b w:val="0"/>
              </w:rPr>
            </w:pPr>
            <w:r w:rsidRPr="001F11DB">
              <w:rPr>
                <w:b w:val="0"/>
                <w:sz w:val="22"/>
                <w:szCs w:val="22"/>
              </w:rPr>
              <w:t>[49] T</w:t>
            </w:r>
            <w:r>
              <w:rPr>
                <w:b w:val="0"/>
                <w:sz w:val="22"/>
                <w:szCs w:val="22"/>
              </w:rPr>
              <w:t>.</w:t>
            </w:r>
            <w:r w:rsidRPr="001F11DB">
              <w:rPr>
                <w:b w:val="0"/>
                <w:sz w:val="22"/>
                <w:szCs w:val="22"/>
              </w:rPr>
              <w:t xml:space="preserve"> Kim, S</w:t>
            </w:r>
            <w:r>
              <w:rPr>
                <w:b w:val="0"/>
                <w:sz w:val="22"/>
                <w:szCs w:val="22"/>
              </w:rPr>
              <w:t>. Ahn and</w:t>
            </w:r>
            <w:r w:rsidRPr="001F11DB">
              <w:rPr>
                <w:b w:val="0"/>
                <w:sz w:val="22"/>
                <w:szCs w:val="22"/>
              </w:rPr>
              <w:t xml:space="preserve"> Y</w:t>
            </w:r>
            <w:r>
              <w:rPr>
                <w:b w:val="0"/>
                <w:sz w:val="22"/>
                <w:szCs w:val="22"/>
              </w:rPr>
              <w:t>.</w:t>
            </w:r>
            <w:r w:rsidRPr="001F11DB">
              <w:rPr>
                <w:b w:val="0"/>
                <w:sz w:val="22"/>
                <w:szCs w:val="22"/>
              </w:rPr>
              <w:t xml:space="preserve"> Bengio</w:t>
            </w:r>
            <w:r w:rsidRPr="0072473C">
              <w:rPr>
                <w:b w:val="0"/>
                <w:sz w:val="22"/>
                <w:szCs w:val="22"/>
              </w:rPr>
              <w:t>, “</w:t>
            </w:r>
            <w:r w:rsidRPr="001F11DB">
              <w:rPr>
                <w:b w:val="0"/>
                <w:sz w:val="22"/>
                <w:szCs w:val="22"/>
              </w:rPr>
              <w:t>Variational Temporal Abstraction</w:t>
            </w:r>
            <w:r w:rsidRPr="0072473C">
              <w:rPr>
                <w:b w:val="0"/>
                <w:sz w:val="22"/>
                <w:szCs w:val="22"/>
              </w:rPr>
              <w:t xml:space="preserve">,” </w:t>
            </w:r>
            <w:r w:rsidRPr="00AC2AE6">
              <w:rPr>
                <w:b w:val="0"/>
                <w:sz w:val="22"/>
                <w:szCs w:val="22"/>
              </w:rPr>
              <w:t xml:space="preserve">arXiv preprint </w:t>
            </w:r>
            <w:r>
              <w:rPr>
                <w:b w:val="0"/>
                <w:sz w:val="22"/>
                <w:szCs w:val="22"/>
              </w:rPr>
              <w:t xml:space="preserve"> </w:t>
            </w:r>
            <w:r w:rsidRPr="001F11DB">
              <w:rPr>
                <w:b w:val="0"/>
                <w:sz w:val="22"/>
                <w:szCs w:val="22"/>
              </w:rPr>
              <w:t>arXiv:1910.00775 [cs.LG]</w:t>
            </w:r>
            <w:r w:rsidRPr="0072473C">
              <w:rPr>
                <w:b w:val="0"/>
                <w:sz w:val="22"/>
                <w:szCs w:val="22"/>
              </w:rPr>
              <w:t xml:space="preserve">, </w:t>
            </w:r>
            <w:r>
              <w:rPr>
                <w:b w:val="0"/>
                <w:sz w:val="22"/>
                <w:szCs w:val="22"/>
              </w:rPr>
              <w:t>2019</w:t>
            </w:r>
            <w:r w:rsidRPr="0072473C">
              <w:rPr>
                <w:b w:val="0"/>
                <w:sz w:val="22"/>
                <w:szCs w:val="22"/>
              </w:rPr>
              <w:t>.</w:t>
            </w:r>
          </w:p>
        </w:tc>
      </w:tr>
      <w:tr w:rsidR="00E045A1" w:rsidRPr="00E16284"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Pr="001F11DB" w:rsidRDefault="00E045A1" w:rsidP="00030726">
            <w:pPr>
              <w:jc w:val="both"/>
              <w:rPr>
                <w:b w:val="0"/>
              </w:rPr>
            </w:pPr>
            <w:r>
              <w:rPr>
                <w:b w:val="0"/>
                <w:sz w:val="22"/>
                <w:szCs w:val="22"/>
              </w:rPr>
              <w:t>[50</w:t>
            </w:r>
            <w:r w:rsidRPr="001F11DB">
              <w:rPr>
                <w:b w:val="0"/>
                <w:sz w:val="22"/>
                <w:szCs w:val="22"/>
              </w:rPr>
              <w:t xml:space="preserve">] </w:t>
            </w:r>
            <w:r>
              <w:rPr>
                <w:b w:val="0"/>
                <w:sz w:val="22"/>
                <w:szCs w:val="22"/>
              </w:rPr>
              <w:t>R. Pascanu</w:t>
            </w:r>
            <w:r w:rsidRPr="001F11DB">
              <w:rPr>
                <w:b w:val="0"/>
                <w:sz w:val="22"/>
                <w:szCs w:val="22"/>
              </w:rPr>
              <w:t xml:space="preserve">, </w:t>
            </w:r>
            <w:r>
              <w:rPr>
                <w:b w:val="0"/>
                <w:sz w:val="22"/>
                <w:szCs w:val="22"/>
              </w:rPr>
              <w:t>T. Mikolov and</w:t>
            </w:r>
            <w:r w:rsidRPr="001F11DB">
              <w:rPr>
                <w:b w:val="0"/>
                <w:sz w:val="22"/>
                <w:szCs w:val="22"/>
              </w:rPr>
              <w:t xml:space="preserve"> Y</w:t>
            </w:r>
            <w:r>
              <w:rPr>
                <w:b w:val="0"/>
                <w:sz w:val="22"/>
                <w:szCs w:val="22"/>
              </w:rPr>
              <w:t>.</w:t>
            </w:r>
            <w:r w:rsidRPr="001F11DB">
              <w:rPr>
                <w:b w:val="0"/>
                <w:sz w:val="22"/>
                <w:szCs w:val="22"/>
              </w:rPr>
              <w:t xml:space="preserve"> Bengio</w:t>
            </w:r>
            <w:r w:rsidRPr="0072473C">
              <w:rPr>
                <w:b w:val="0"/>
                <w:sz w:val="22"/>
                <w:szCs w:val="22"/>
              </w:rPr>
              <w:t>, “</w:t>
            </w:r>
            <w:r w:rsidRPr="006308AE">
              <w:rPr>
                <w:b w:val="0"/>
                <w:sz w:val="22"/>
                <w:szCs w:val="22"/>
              </w:rPr>
              <w:t>On the difficulty of training Recurrent Neural Networks</w:t>
            </w:r>
            <w:r w:rsidRPr="0072473C">
              <w:rPr>
                <w:b w:val="0"/>
                <w:sz w:val="22"/>
                <w:szCs w:val="22"/>
              </w:rPr>
              <w:t xml:space="preserve">,” </w:t>
            </w:r>
            <w:r>
              <w:rPr>
                <w:b w:val="0"/>
                <w:sz w:val="22"/>
                <w:szCs w:val="22"/>
              </w:rPr>
              <w:t>in ICML</w:t>
            </w:r>
            <w:r w:rsidRPr="0072473C">
              <w:rPr>
                <w:b w:val="0"/>
                <w:sz w:val="22"/>
                <w:szCs w:val="22"/>
              </w:rPr>
              <w:t xml:space="preserve">, </w:t>
            </w:r>
            <w:r>
              <w:rPr>
                <w:b w:val="0"/>
                <w:sz w:val="22"/>
                <w:szCs w:val="22"/>
              </w:rPr>
              <w:t>2013</w:t>
            </w:r>
            <w:r w:rsidRPr="0072473C">
              <w:rPr>
                <w:b w:val="0"/>
                <w:sz w:val="22"/>
                <w:szCs w:val="22"/>
              </w:rPr>
              <w:t>.</w:t>
            </w:r>
          </w:p>
        </w:tc>
      </w:tr>
      <w:tr w:rsidR="00E045A1"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Pr="001F11DB" w:rsidRDefault="00E045A1" w:rsidP="00030726">
            <w:pPr>
              <w:jc w:val="both"/>
              <w:rPr>
                <w:b w:val="0"/>
              </w:rPr>
            </w:pPr>
            <w:r>
              <w:rPr>
                <w:b w:val="0"/>
                <w:sz w:val="22"/>
                <w:szCs w:val="22"/>
              </w:rPr>
              <w:t>[51</w:t>
            </w:r>
            <w:r w:rsidRPr="001F11DB">
              <w:rPr>
                <w:b w:val="0"/>
                <w:sz w:val="22"/>
                <w:szCs w:val="22"/>
              </w:rPr>
              <w:t xml:space="preserve">] </w:t>
            </w:r>
            <w:r>
              <w:rPr>
                <w:b w:val="0"/>
                <w:sz w:val="22"/>
                <w:szCs w:val="22"/>
              </w:rPr>
              <w:t>D. Kingma</w:t>
            </w:r>
            <w:r w:rsidRPr="001F11DB">
              <w:rPr>
                <w:b w:val="0"/>
                <w:sz w:val="22"/>
                <w:szCs w:val="22"/>
              </w:rPr>
              <w:t xml:space="preserve">, </w:t>
            </w:r>
            <w:r>
              <w:rPr>
                <w:b w:val="0"/>
                <w:sz w:val="22"/>
                <w:szCs w:val="22"/>
              </w:rPr>
              <w:t>M. Welling</w:t>
            </w:r>
            <w:r w:rsidRPr="0072473C">
              <w:rPr>
                <w:b w:val="0"/>
                <w:sz w:val="22"/>
                <w:szCs w:val="22"/>
              </w:rPr>
              <w:t>, “</w:t>
            </w:r>
            <w:r>
              <w:rPr>
                <w:b w:val="0"/>
                <w:sz w:val="22"/>
                <w:szCs w:val="22"/>
              </w:rPr>
              <w:t>Autoencoding Variational Bayes</w:t>
            </w:r>
            <w:r w:rsidRPr="0072473C">
              <w:rPr>
                <w:b w:val="0"/>
                <w:sz w:val="22"/>
                <w:szCs w:val="22"/>
              </w:rPr>
              <w:t xml:space="preserve">,” </w:t>
            </w:r>
            <w:r>
              <w:rPr>
                <w:b w:val="0"/>
                <w:sz w:val="22"/>
                <w:szCs w:val="22"/>
              </w:rPr>
              <w:t>in ICLR</w:t>
            </w:r>
            <w:r w:rsidRPr="0072473C">
              <w:rPr>
                <w:b w:val="0"/>
                <w:sz w:val="22"/>
                <w:szCs w:val="22"/>
              </w:rPr>
              <w:t xml:space="preserve">, </w:t>
            </w:r>
            <w:r>
              <w:rPr>
                <w:b w:val="0"/>
                <w:sz w:val="22"/>
                <w:szCs w:val="22"/>
              </w:rPr>
              <w:t>2014</w:t>
            </w:r>
            <w:r w:rsidRPr="0072473C">
              <w:rPr>
                <w:b w:val="0"/>
                <w:sz w:val="22"/>
                <w:szCs w:val="22"/>
              </w:rPr>
              <w:t>.</w:t>
            </w:r>
          </w:p>
        </w:tc>
      </w:tr>
      <w:tr w:rsidR="00E045A1" w:rsidRPr="00E16284"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Pr="001F11DB" w:rsidRDefault="00E045A1" w:rsidP="00030726">
            <w:pPr>
              <w:jc w:val="both"/>
              <w:rPr>
                <w:b w:val="0"/>
              </w:rPr>
            </w:pPr>
            <w:r>
              <w:rPr>
                <w:b w:val="0"/>
                <w:sz w:val="22"/>
                <w:szCs w:val="22"/>
              </w:rPr>
              <w:t>[52</w:t>
            </w:r>
            <w:r w:rsidRPr="001F11DB">
              <w:rPr>
                <w:b w:val="0"/>
                <w:sz w:val="22"/>
                <w:szCs w:val="22"/>
              </w:rPr>
              <w:t xml:space="preserve">] </w:t>
            </w:r>
            <w:r>
              <w:rPr>
                <w:b w:val="0"/>
                <w:sz w:val="22"/>
                <w:szCs w:val="22"/>
              </w:rPr>
              <w:t>D. Rezende, S. Mohamed</w:t>
            </w:r>
            <w:r w:rsidRPr="0072473C">
              <w:rPr>
                <w:b w:val="0"/>
                <w:sz w:val="22"/>
                <w:szCs w:val="22"/>
              </w:rPr>
              <w:t>, “</w:t>
            </w:r>
            <w:r w:rsidRPr="00DD0E28">
              <w:rPr>
                <w:b w:val="0"/>
                <w:sz w:val="22"/>
                <w:szCs w:val="22"/>
              </w:rPr>
              <w:t>Variational Inference with Normalizing Flows</w:t>
            </w:r>
            <w:r w:rsidRPr="0072473C">
              <w:rPr>
                <w:b w:val="0"/>
                <w:sz w:val="22"/>
                <w:szCs w:val="22"/>
              </w:rPr>
              <w:t xml:space="preserve">,” </w:t>
            </w:r>
            <w:r>
              <w:rPr>
                <w:b w:val="0"/>
                <w:sz w:val="22"/>
                <w:szCs w:val="22"/>
              </w:rPr>
              <w:t>in ICML</w:t>
            </w:r>
            <w:r w:rsidRPr="0072473C">
              <w:rPr>
                <w:b w:val="0"/>
                <w:sz w:val="22"/>
                <w:szCs w:val="22"/>
              </w:rPr>
              <w:t xml:space="preserve">, </w:t>
            </w:r>
            <w:r>
              <w:rPr>
                <w:b w:val="0"/>
                <w:sz w:val="22"/>
                <w:szCs w:val="22"/>
              </w:rPr>
              <w:t>2015</w:t>
            </w:r>
            <w:r w:rsidRPr="0072473C">
              <w:rPr>
                <w:b w:val="0"/>
                <w:sz w:val="22"/>
                <w:szCs w:val="22"/>
              </w:rPr>
              <w:t>.</w:t>
            </w:r>
          </w:p>
        </w:tc>
      </w:tr>
      <w:tr w:rsidR="00E045A1"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Pr="001F11DB" w:rsidRDefault="00E045A1" w:rsidP="00030726">
            <w:pPr>
              <w:jc w:val="both"/>
              <w:rPr>
                <w:b w:val="0"/>
              </w:rPr>
            </w:pPr>
            <w:r>
              <w:rPr>
                <w:b w:val="0"/>
                <w:sz w:val="22"/>
                <w:szCs w:val="22"/>
              </w:rPr>
              <w:t>[53</w:t>
            </w:r>
            <w:r w:rsidRPr="001F11DB">
              <w:rPr>
                <w:b w:val="0"/>
                <w:sz w:val="22"/>
                <w:szCs w:val="22"/>
              </w:rPr>
              <w:t xml:space="preserve">] </w:t>
            </w:r>
            <w:r>
              <w:rPr>
                <w:b w:val="0"/>
                <w:sz w:val="22"/>
                <w:szCs w:val="22"/>
              </w:rPr>
              <w:t>A. van den Oord</w:t>
            </w:r>
            <w:r w:rsidRPr="001F11DB">
              <w:rPr>
                <w:b w:val="0"/>
                <w:sz w:val="22"/>
                <w:szCs w:val="22"/>
              </w:rPr>
              <w:t xml:space="preserve">, </w:t>
            </w:r>
            <w:r>
              <w:rPr>
                <w:b w:val="0"/>
                <w:sz w:val="22"/>
                <w:szCs w:val="22"/>
              </w:rPr>
              <w:t>N. Kalchbrenner,</w:t>
            </w:r>
            <w:r w:rsidRPr="001F11DB">
              <w:rPr>
                <w:b w:val="0"/>
                <w:sz w:val="22"/>
                <w:szCs w:val="22"/>
              </w:rPr>
              <w:t xml:space="preserve"> </w:t>
            </w:r>
            <w:r>
              <w:rPr>
                <w:b w:val="0"/>
                <w:sz w:val="22"/>
                <w:szCs w:val="22"/>
              </w:rPr>
              <w:t>O. Vinyals, L. Espeholt, A. Graves, K. Kavukcuoglu</w:t>
            </w:r>
            <w:r w:rsidRPr="0072473C">
              <w:rPr>
                <w:b w:val="0"/>
                <w:sz w:val="22"/>
                <w:szCs w:val="22"/>
              </w:rPr>
              <w:t>, “</w:t>
            </w:r>
            <w:r w:rsidRPr="00DD0E28">
              <w:rPr>
                <w:b w:val="0"/>
                <w:sz w:val="22"/>
                <w:szCs w:val="22"/>
              </w:rPr>
              <w:t>Conditional Image Generation with PixelCNN Decoders</w:t>
            </w:r>
            <w:r w:rsidRPr="0072473C">
              <w:rPr>
                <w:b w:val="0"/>
                <w:sz w:val="22"/>
                <w:szCs w:val="22"/>
              </w:rPr>
              <w:t xml:space="preserve">,” </w:t>
            </w:r>
            <w:r>
              <w:rPr>
                <w:b w:val="0"/>
                <w:sz w:val="22"/>
                <w:szCs w:val="22"/>
              </w:rPr>
              <w:t>in ICML</w:t>
            </w:r>
            <w:r w:rsidRPr="0072473C">
              <w:rPr>
                <w:b w:val="0"/>
                <w:sz w:val="22"/>
                <w:szCs w:val="22"/>
              </w:rPr>
              <w:t xml:space="preserve">, </w:t>
            </w:r>
            <w:r>
              <w:rPr>
                <w:b w:val="0"/>
                <w:sz w:val="22"/>
                <w:szCs w:val="22"/>
              </w:rPr>
              <w:t>2013</w:t>
            </w:r>
            <w:r w:rsidRPr="0072473C">
              <w:rPr>
                <w:b w:val="0"/>
                <w:sz w:val="22"/>
                <w:szCs w:val="22"/>
              </w:rPr>
              <w:t>.</w:t>
            </w:r>
          </w:p>
        </w:tc>
      </w:tr>
      <w:tr w:rsidR="00E045A1" w:rsidRPr="00E16284"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Default="00E045A1" w:rsidP="00030726">
            <w:pPr>
              <w:jc w:val="both"/>
              <w:rPr>
                <w:b w:val="0"/>
              </w:rPr>
            </w:pPr>
            <w:r>
              <w:rPr>
                <w:b w:val="0"/>
                <w:sz w:val="22"/>
                <w:szCs w:val="22"/>
              </w:rPr>
              <w:t>[54</w:t>
            </w:r>
            <w:r w:rsidRPr="001F11DB">
              <w:rPr>
                <w:b w:val="0"/>
                <w:sz w:val="22"/>
                <w:szCs w:val="22"/>
              </w:rPr>
              <w:t>]</w:t>
            </w:r>
            <w:r>
              <w:rPr>
                <w:b w:val="0"/>
                <w:sz w:val="22"/>
                <w:szCs w:val="22"/>
              </w:rPr>
              <w:t xml:space="preserve"> N. Kalchbrenner, A. van den Oord, K. Simonyan, I. Danihelka,</w:t>
            </w:r>
            <w:r w:rsidRPr="001F11DB">
              <w:rPr>
                <w:b w:val="0"/>
                <w:sz w:val="22"/>
                <w:szCs w:val="22"/>
              </w:rPr>
              <w:t xml:space="preserve"> </w:t>
            </w:r>
            <w:r>
              <w:rPr>
                <w:b w:val="0"/>
                <w:sz w:val="22"/>
                <w:szCs w:val="22"/>
              </w:rPr>
              <w:t>O. Vinyals, A. Graves, K. Kavukcuoglu</w:t>
            </w:r>
            <w:r w:rsidRPr="0072473C">
              <w:rPr>
                <w:b w:val="0"/>
                <w:sz w:val="22"/>
                <w:szCs w:val="22"/>
              </w:rPr>
              <w:t>, “</w:t>
            </w:r>
            <w:r w:rsidRPr="00DD0E28">
              <w:rPr>
                <w:b w:val="0"/>
                <w:sz w:val="22"/>
                <w:szCs w:val="22"/>
              </w:rPr>
              <w:t>Video Pixel Networks</w:t>
            </w:r>
            <w:r w:rsidRPr="0072473C">
              <w:rPr>
                <w:b w:val="0"/>
                <w:sz w:val="22"/>
                <w:szCs w:val="22"/>
              </w:rPr>
              <w:t xml:space="preserve">,” </w:t>
            </w:r>
            <w:r>
              <w:rPr>
                <w:b w:val="0"/>
                <w:sz w:val="22"/>
                <w:szCs w:val="22"/>
              </w:rPr>
              <w:t>in ICML</w:t>
            </w:r>
            <w:r w:rsidRPr="0072473C">
              <w:rPr>
                <w:b w:val="0"/>
                <w:sz w:val="22"/>
                <w:szCs w:val="22"/>
              </w:rPr>
              <w:t xml:space="preserve">, </w:t>
            </w:r>
            <w:r>
              <w:rPr>
                <w:b w:val="0"/>
                <w:sz w:val="22"/>
                <w:szCs w:val="22"/>
              </w:rPr>
              <w:t>2017</w:t>
            </w:r>
            <w:r w:rsidRPr="0072473C">
              <w:rPr>
                <w:b w:val="0"/>
                <w:sz w:val="22"/>
                <w:szCs w:val="22"/>
              </w:rPr>
              <w:t>.</w:t>
            </w:r>
          </w:p>
        </w:tc>
      </w:tr>
      <w:tr w:rsidR="00E045A1"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Default="00E045A1" w:rsidP="00030726">
            <w:pPr>
              <w:jc w:val="both"/>
              <w:rPr>
                <w:b w:val="0"/>
              </w:rPr>
            </w:pPr>
            <w:r>
              <w:rPr>
                <w:b w:val="0"/>
                <w:sz w:val="22"/>
                <w:szCs w:val="22"/>
              </w:rPr>
              <w:t>[55</w:t>
            </w:r>
            <w:r w:rsidRPr="001F11DB">
              <w:rPr>
                <w:b w:val="0"/>
                <w:sz w:val="22"/>
                <w:szCs w:val="22"/>
              </w:rPr>
              <w:t>]</w:t>
            </w:r>
            <w:r>
              <w:rPr>
                <w:b w:val="0"/>
                <w:sz w:val="22"/>
                <w:szCs w:val="22"/>
              </w:rPr>
              <w:t xml:space="preserve"> G.</w:t>
            </w:r>
            <w:r w:rsidRPr="00AC2AE6">
              <w:rPr>
                <w:b w:val="0"/>
                <w:sz w:val="22"/>
                <w:szCs w:val="22"/>
              </w:rPr>
              <w:t xml:space="preserve"> Sigurdsson, </w:t>
            </w:r>
            <w:r>
              <w:rPr>
                <w:b w:val="0"/>
                <w:sz w:val="22"/>
                <w:szCs w:val="22"/>
              </w:rPr>
              <w:t>A.</w:t>
            </w:r>
            <w:r w:rsidRPr="00AC2AE6">
              <w:rPr>
                <w:b w:val="0"/>
                <w:sz w:val="22"/>
                <w:szCs w:val="22"/>
              </w:rPr>
              <w:t xml:space="preserve"> Gupta, </w:t>
            </w:r>
            <w:r>
              <w:rPr>
                <w:b w:val="0"/>
                <w:sz w:val="22"/>
                <w:szCs w:val="22"/>
              </w:rPr>
              <w:t>C.</w:t>
            </w:r>
            <w:r w:rsidRPr="00AC2AE6">
              <w:rPr>
                <w:b w:val="0"/>
                <w:sz w:val="22"/>
                <w:szCs w:val="22"/>
              </w:rPr>
              <w:t xml:space="preserve"> Schmid, </w:t>
            </w:r>
            <w:r>
              <w:rPr>
                <w:b w:val="0"/>
                <w:sz w:val="22"/>
                <w:szCs w:val="22"/>
              </w:rPr>
              <w:t>A.</w:t>
            </w:r>
            <w:r w:rsidRPr="00AC2AE6">
              <w:rPr>
                <w:b w:val="0"/>
                <w:sz w:val="22"/>
                <w:szCs w:val="22"/>
              </w:rPr>
              <w:t xml:space="preserve"> Farhadi, </w:t>
            </w:r>
            <w:r>
              <w:rPr>
                <w:b w:val="0"/>
                <w:sz w:val="22"/>
                <w:szCs w:val="22"/>
              </w:rPr>
              <w:t>K.</w:t>
            </w:r>
            <w:r w:rsidRPr="00AC2AE6">
              <w:rPr>
                <w:b w:val="0"/>
                <w:sz w:val="22"/>
                <w:szCs w:val="22"/>
              </w:rPr>
              <w:t xml:space="preserve"> Alahari</w:t>
            </w:r>
            <w:r w:rsidRPr="0072473C">
              <w:rPr>
                <w:b w:val="0"/>
                <w:sz w:val="22"/>
                <w:szCs w:val="22"/>
              </w:rPr>
              <w:t>, “</w:t>
            </w:r>
            <w:r w:rsidRPr="00AC2AE6">
              <w:rPr>
                <w:b w:val="0"/>
                <w:sz w:val="22"/>
                <w:szCs w:val="22"/>
              </w:rPr>
              <w:t>Charades-Ego: A Large-Scale Dataset of Paired Third and First Person Videos</w:t>
            </w:r>
            <w:r w:rsidRPr="0072473C">
              <w:rPr>
                <w:b w:val="0"/>
                <w:sz w:val="22"/>
                <w:szCs w:val="22"/>
              </w:rPr>
              <w:t xml:space="preserve">,” </w:t>
            </w:r>
            <w:r>
              <w:rPr>
                <w:b w:val="0"/>
                <w:sz w:val="22"/>
                <w:szCs w:val="22"/>
              </w:rPr>
              <w:t>in CVPR</w:t>
            </w:r>
            <w:r w:rsidRPr="0072473C">
              <w:rPr>
                <w:b w:val="0"/>
                <w:sz w:val="22"/>
                <w:szCs w:val="22"/>
              </w:rPr>
              <w:t xml:space="preserve">, </w:t>
            </w:r>
            <w:r>
              <w:rPr>
                <w:b w:val="0"/>
                <w:sz w:val="22"/>
                <w:szCs w:val="22"/>
              </w:rPr>
              <w:t>2018</w:t>
            </w:r>
            <w:r w:rsidRPr="0072473C">
              <w:rPr>
                <w:b w:val="0"/>
                <w:sz w:val="22"/>
                <w:szCs w:val="22"/>
              </w:rPr>
              <w:t>.</w:t>
            </w:r>
          </w:p>
        </w:tc>
      </w:tr>
      <w:tr w:rsidR="00E045A1" w:rsidRPr="00E16284"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Default="00E045A1" w:rsidP="00030726">
            <w:pPr>
              <w:jc w:val="both"/>
              <w:rPr>
                <w:b w:val="0"/>
              </w:rPr>
            </w:pPr>
            <w:r>
              <w:rPr>
                <w:b w:val="0"/>
                <w:sz w:val="22"/>
                <w:szCs w:val="22"/>
              </w:rPr>
              <w:t>[56</w:t>
            </w:r>
            <w:r w:rsidRPr="001F11DB">
              <w:rPr>
                <w:b w:val="0"/>
                <w:sz w:val="22"/>
                <w:szCs w:val="22"/>
              </w:rPr>
              <w:t>]</w:t>
            </w:r>
            <w:r>
              <w:rPr>
                <w:b w:val="0"/>
                <w:sz w:val="22"/>
                <w:szCs w:val="22"/>
              </w:rPr>
              <w:t xml:space="preserve"> R. Girdhar, D. Ramanan</w:t>
            </w:r>
            <w:r w:rsidRPr="0072473C">
              <w:rPr>
                <w:b w:val="0"/>
                <w:sz w:val="22"/>
                <w:szCs w:val="22"/>
              </w:rPr>
              <w:t>, “</w:t>
            </w:r>
            <w:r w:rsidRPr="00AC2AE6">
              <w:rPr>
                <w:b w:val="0"/>
                <w:sz w:val="22"/>
                <w:szCs w:val="22"/>
              </w:rPr>
              <w:t>CATER: A diagnostic dataset for</w:t>
            </w:r>
            <w:r>
              <w:rPr>
                <w:b w:val="0"/>
                <w:sz w:val="22"/>
                <w:szCs w:val="22"/>
              </w:rPr>
              <w:t xml:space="preserve"> </w:t>
            </w:r>
            <w:r w:rsidRPr="00AC2AE6">
              <w:rPr>
                <w:b w:val="0"/>
                <w:sz w:val="22"/>
                <w:szCs w:val="22"/>
              </w:rPr>
              <w:t>Compositional Actions and TEmporal Reasoning</w:t>
            </w:r>
            <w:r w:rsidRPr="0072473C">
              <w:rPr>
                <w:b w:val="0"/>
                <w:sz w:val="22"/>
                <w:szCs w:val="22"/>
              </w:rPr>
              <w:t xml:space="preserve">,” </w:t>
            </w:r>
            <w:r w:rsidRPr="00AC2AE6">
              <w:rPr>
                <w:b w:val="0"/>
                <w:sz w:val="22"/>
                <w:szCs w:val="22"/>
              </w:rPr>
              <w:t>arXiv preprint arXiv:1910.04744</w:t>
            </w:r>
            <w:r w:rsidRPr="0072473C">
              <w:rPr>
                <w:b w:val="0"/>
                <w:sz w:val="22"/>
                <w:szCs w:val="22"/>
              </w:rPr>
              <w:t xml:space="preserve">, </w:t>
            </w:r>
            <w:r>
              <w:rPr>
                <w:b w:val="0"/>
                <w:sz w:val="22"/>
                <w:szCs w:val="22"/>
              </w:rPr>
              <w:t>2019</w:t>
            </w:r>
            <w:r w:rsidRPr="0072473C">
              <w:rPr>
                <w:b w:val="0"/>
                <w:sz w:val="22"/>
                <w:szCs w:val="22"/>
              </w:rPr>
              <w:t>.</w:t>
            </w:r>
          </w:p>
        </w:tc>
      </w:tr>
      <w:tr w:rsidR="00E045A1"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Default="00E045A1" w:rsidP="00030726">
            <w:pPr>
              <w:jc w:val="both"/>
              <w:rPr>
                <w:b w:val="0"/>
              </w:rPr>
            </w:pPr>
            <w:r>
              <w:rPr>
                <w:b w:val="0"/>
                <w:sz w:val="22"/>
                <w:szCs w:val="22"/>
              </w:rPr>
              <w:lastRenderedPageBreak/>
              <w:t>[57</w:t>
            </w:r>
            <w:r w:rsidRPr="001F11DB">
              <w:rPr>
                <w:b w:val="0"/>
                <w:sz w:val="22"/>
                <w:szCs w:val="22"/>
              </w:rPr>
              <w:t>]</w:t>
            </w:r>
            <w:r>
              <w:rPr>
                <w:b w:val="0"/>
                <w:sz w:val="22"/>
                <w:szCs w:val="22"/>
              </w:rPr>
              <w:t xml:space="preserve"> A. Karpathy,</w:t>
            </w:r>
            <w:r w:rsidRPr="00AC2AE6">
              <w:rPr>
                <w:b w:val="0"/>
                <w:sz w:val="22"/>
                <w:szCs w:val="22"/>
              </w:rPr>
              <w:t xml:space="preserve"> </w:t>
            </w:r>
            <w:r>
              <w:rPr>
                <w:b w:val="0"/>
                <w:sz w:val="22"/>
                <w:szCs w:val="22"/>
              </w:rPr>
              <w:t>G.</w:t>
            </w:r>
            <w:r w:rsidRPr="00AC2AE6">
              <w:rPr>
                <w:b w:val="0"/>
                <w:sz w:val="22"/>
                <w:szCs w:val="22"/>
              </w:rPr>
              <w:t xml:space="preserve"> Toderici</w:t>
            </w:r>
            <w:r>
              <w:rPr>
                <w:b w:val="0"/>
                <w:sz w:val="22"/>
                <w:szCs w:val="22"/>
              </w:rPr>
              <w:t>, S. Shetty,</w:t>
            </w:r>
            <w:r w:rsidRPr="00AC2AE6">
              <w:rPr>
                <w:b w:val="0"/>
                <w:sz w:val="22"/>
                <w:szCs w:val="22"/>
              </w:rPr>
              <w:t xml:space="preserve"> </w:t>
            </w:r>
            <w:r>
              <w:rPr>
                <w:b w:val="0"/>
                <w:sz w:val="22"/>
                <w:szCs w:val="22"/>
              </w:rPr>
              <w:t>T.</w:t>
            </w:r>
            <w:r w:rsidRPr="00AC2AE6">
              <w:rPr>
                <w:b w:val="0"/>
                <w:sz w:val="22"/>
                <w:szCs w:val="22"/>
              </w:rPr>
              <w:t xml:space="preserve"> Leung</w:t>
            </w:r>
            <w:r>
              <w:rPr>
                <w:b w:val="0"/>
                <w:sz w:val="22"/>
                <w:szCs w:val="22"/>
              </w:rPr>
              <w:t>,</w:t>
            </w:r>
            <w:r w:rsidRPr="00AC2AE6">
              <w:rPr>
                <w:b w:val="0"/>
                <w:sz w:val="22"/>
                <w:szCs w:val="22"/>
              </w:rPr>
              <w:t xml:space="preserve"> </w:t>
            </w:r>
            <w:r>
              <w:rPr>
                <w:b w:val="0"/>
                <w:sz w:val="22"/>
                <w:szCs w:val="22"/>
              </w:rPr>
              <w:t>R. Sukthankar and L.</w:t>
            </w:r>
            <w:r w:rsidRPr="00AC2AE6">
              <w:rPr>
                <w:b w:val="0"/>
                <w:sz w:val="22"/>
                <w:szCs w:val="22"/>
              </w:rPr>
              <w:t xml:space="preserve"> Fei-Fei</w:t>
            </w:r>
            <w:r w:rsidRPr="0072473C">
              <w:rPr>
                <w:b w:val="0"/>
                <w:sz w:val="22"/>
                <w:szCs w:val="22"/>
              </w:rPr>
              <w:t>, “</w:t>
            </w:r>
            <w:r w:rsidRPr="00AC2AE6">
              <w:rPr>
                <w:b w:val="0"/>
                <w:sz w:val="22"/>
                <w:szCs w:val="22"/>
              </w:rPr>
              <w:t>Large-scale Video Classification with Convolutional Neural Networks</w:t>
            </w:r>
            <w:r w:rsidRPr="0072473C">
              <w:rPr>
                <w:b w:val="0"/>
                <w:sz w:val="22"/>
                <w:szCs w:val="22"/>
              </w:rPr>
              <w:t xml:space="preserve">,” </w:t>
            </w:r>
            <w:r>
              <w:rPr>
                <w:b w:val="0"/>
                <w:sz w:val="22"/>
                <w:szCs w:val="22"/>
              </w:rPr>
              <w:t>in CVPR</w:t>
            </w:r>
            <w:r w:rsidRPr="0072473C">
              <w:rPr>
                <w:b w:val="0"/>
                <w:sz w:val="22"/>
                <w:szCs w:val="22"/>
              </w:rPr>
              <w:t xml:space="preserve">, </w:t>
            </w:r>
            <w:r>
              <w:rPr>
                <w:b w:val="0"/>
                <w:sz w:val="22"/>
                <w:szCs w:val="22"/>
              </w:rPr>
              <w:t>2014</w:t>
            </w:r>
            <w:r w:rsidRPr="0072473C">
              <w:rPr>
                <w:b w:val="0"/>
                <w:sz w:val="22"/>
                <w:szCs w:val="22"/>
              </w:rPr>
              <w:t>.</w:t>
            </w:r>
          </w:p>
        </w:tc>
      </w:tr>
      <w:tr w:rsidR="00E045A1" w:rsidRPr="00E16284"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Default="00E045A1" w:rsidP="00030726">
            <w:pPr>
              <w:jc w:val="both"/>
              <w:rPr>
                <w:b w:val="0"/>
              </w:rPr>
            </w:pPr>
            <w:r>
              <w:rPr>
                <w:b w:val="0"/>
                <w:sz w:val="22"/>
                <w:szCs w:val="22"/>
              </w:rPr>
              <w:t>[58</w:t>
            </w:r>
            <w:r w:rsidRPr="001F11DB">
              <w:rPr>
                <w:b w:val="0"/>
                <w:sz w:val="22"/>
                <w:szCs w:val="22"/>
              </w:rPr>
              <w:t>]</w:t>
            </w:r>
            <w:r>
              <w:rPr>
                <w:b w:val="0"/>
                <w:sz w:val="22"/>
                <w:szCs w:val="22"/>
              </w:rPr>
              <w:t xml:space="preserve"> D. Jayaraman</w:t>
            </w:r>
            <w:r w:rsidRPr="0072473C">
              <w:rPr>
                <w:b w:val="0"/>
                <w:sz w:val="22"/>
                <w:szCs w:val="22"/>
              </w:rPr>
              <w:t>, “</w:t>
            </w:r>
            <w:r w:rsidRPr="00292963">
              <w:rPr>
                <w:b w:val="0"/>
                <w:sz w:val="22"/>
                <w:szCs w:val="22"/>
              </w:rPr>
              <w:t>Learning image representations tied to ego-motion</w:t>
            </w:r>
            <w:r w:rsidRPr="0072473C">
              <w:rPr>
                <w:b w:val="0"/>
                <w:sz w:val="22"/>
                <w:szCs w:val="22"/>
              </w:rPr>
              <w:t xml:space="preserve">,” </w:t>
            </w:r>
            <w:r>
              <w:rPr>
                <w:b w:val="0"/>
                <w:sz w:val="22"/>
                <w:szCs w:val="22"/>
              </w:rPr>
              <w:t>in ICCV</w:t>
            </w:r>
            <w:r w:rsidRPr="0072473C">
              <w:rPr>
                <w:b w:val="0"/>
                <w:sz w:val="22"/>
                <w:szCs w:val="22"/>
              </w:rPr>
              <w:t xml:space="preserve">, </w:t>
            </w:r>
            <w:r>
              <w:rPr>
                <w:b w:val="0"/>
                <w:sz w:val="22"/>
                <w:szCs w:val="22"/>
              </w:rPr>
              <w:t>2015</w:t>
            </w:r>
            <w:r w:rsidRPr="0072473C">
              <w:rPr>
                <w:b w:val="0"/>
                <w:sz w:val="22"/>
                <w:szCs w:val="22"/>
              </w:rPr>
              <w:t>.</w:t>
            </w:r>
          </w:p>
        </w:tc>
      </w:tr>
      <w:tr w:rsidR="00E045A1"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Default="00E045A1" w:rsidP="00030726">
            <w:pPr>
              <w:jc w:val="both"/>
              <w:rPr>
                <w:b w:val="0"/>
              </w:rPr>
            </w:pPr>
            <w:r>
              <w:rPr>
                <w:b w:val="0"/>
                <w:sz w:val="22"/>
                <w:szCs w:val="22"/>
              </w:rPr>
              <w:t>[59</w:t>
            </w:r>
            <w:r w:rsidRPr="001F11DB">
              <w:rPr>
                <w:b w:val="0"/>
                <w:sz w:val="22"/>
                <w:szCs w:val="22"/>
              </w:rPr>
              <w:t>]</w:t>
            </w:r>
            <w:r>
              <w:rPr>
                <w:b w:val="0"/>
                <w:sz w:val="22"/>
                <w:szCs w:val="22"/>
              </w:rPr>
              <w:t xml:space="preserve"> X. Liang, L. Lee, W. Dai and E. Xing</w:t>
            </w:r>
            <w:r w:rsidRPr="0072473C">
              <w:rPr>
                <w:b w:val="0"/>
                <w:sz w:val="22"/>
                <w:szCs w:val="22"/>
              </w:rPr>
              <w:t>, “</w:t>
            </w:r>
            <w:r w:rsidRPr="00292963">
              <w:rPr>
                <w:b w:val="0"/>
                <w:sz w:val="22"/>
                <w:szCs w:val="22"/>
              </w:rPr>
              <w:t>Dual Motion GAN for Future-Flow Embedded Video Prediction</w:t>
            </w:r>
            <w:r w:rsidRPr="0072473C">
              <w:rPr>
                <w:b w:val="0"/>
                <w:sz w:val="22"/>
                <w:szCs w:val="22"/>
              </w:rPr>
              <w:t xml:space="preserve">,” </w:t>
            </w:r>
            <w:r>
              <w:rPr>
                <w:b w:val="0"/>
                <w:sz w:val="22"/>
                <w:szCs w:val="22"/>
              </w:rPr>
              <w:t>in ICCV</w:t>
            </w:r>
            <w:r w:rsidRPr="0072473C">
              <w:rPr>
                <w:b w:val="0"/>
                <w:sz w:val="22"/>
                <w:szCs w:val="22"/>
              </w:rPr>
              <w:t xml:space="preserve">, </w:t>
            </w:r>
            <w:r>
              <w:rPr>
                <w:b w:val="0"/>
                <w:sz w:val="22"/>
                <w:szCs w:val="22"/>
              </w:rPr>
              <w:t>2017</w:t>
            </w:r>
            <w:r w:rsidRPr="0072473C">
              <w:rPr>
                <w:b w:val="0"/>
                <w:sz w:val="22"/>
                <w:szCs w:val="22"/>
              </w:rPr>
              <w:t>.</w:t>
            </w:r>
          </w:p>
        </w:tc>
      </w:tr>
      <w:tr w:rsidR="00E045A1" w:rsidRPr="00E16284"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Default="00E045A1" w:rsidP="00030726">
            <w:pPr>
              <w:jc w:val="both"/>
              <w:rPr>
                <w:b w:val="0"/>
              </w:rPr>
            </w:pPr>
            <w:r>
              <w:rPr>
                <w:b w:val="0"/>
                <w:sz w:val="22"/>
                <w:szCs w:val="22"/>
              </w:rPr>
              <w:t>[60</w:t>
            </w:r>
            <w:r w:rsidRPr="001F11DB">
              <w:rPr>
                <w:b w:val="0"/>
                <w:sz w:val="22"/>
                <w:szCs w:val="22"/>
              </w:rPr>
              <w:t>]</w:t>
            </w:r>
            <w:r>
              <w:rPr>
                <w:b w:val="0"/>
                <w:sz w:val="22"/>
                <w:szCs w:val="22"/>
              </w:rPr>
              <w:t xml:space="preserve"> </w:t>
            </w:r>
            <w:r w:rsidRPr="00292963">
              <w:rPr>
                <w:b w:val="0"/>
                <w:sz w:val="22"/>
                <w:szCs w:val="22"/>
              </w:rPr>
              <w:t>Z</w:t>
            </w:r>
            <w:r>
              <w:rPr>
                <w:b w:val="0"/>
                <w:sz w:val="22"/>
                <w:szCs w:val="22"/>
              </w:rPr>
              <w:t>.</w:t>
            </w:r>
            <w:r w:rsidRPr="00292963">
              <w:rPr>
                <w:b w:val="0"/>
                <w:sz w:val="22"/>
                <w:szCs w:val="22"/>
              </w:rPr>
              <w:t xml:space="preserve"> Liu, S</w:t>
            </w:r>
            <w:r>
              <w:rPr>
                <w:b w:val="0"/>
                <w:sz w:val="22"/>
                <w:szCs w:val="22"/>
              </w:rPr>
              <w:t>.</w:t>
            </w:r>
            <w:r w:rsidRPr="00292963">
              <w:rPr>
                <w:b w:val="0"/>
                <w:sz w:val="22"/>
                <w:szCs w:val="22"/>
              </w:rPr>
              <w:t xml:space="preserve"> Wu, S</w:t>
            </w:r>
            <w:r>
              <w:rPr>
                <w:b w:val="0"/>
                <w:sz w:val="22"/>
                <w:szCs w:val="22"/>
              </w:rPr>
              <w:t>. Jin, Q. Liu, S.</w:t>
            </w:r>
            <w:r w:rsidRPr="00292963">
              <w:rPr>
                <w:b w:val="0"/>
                <w:sz w:val="22"/>
                <w:szCs w:val="22"/>
              </w:rPr>
              <w:t xml:space="preserve"> Lu, R</w:t>
            </w:r>
            <w:r>
              <w:rPr>
                <w:b w:val="0"/>
                <w:sz w:val="22"/>
                <w:szCs w:val="22"/>
              </w:rPr>
              <w:t>.</w:t>
            </w:r>
            <w:r w:rsidRPr="00292963">
              <w:rPr>
                <w:b w:val="0"/>
                <w:sz w:val="22"/>
                <w:szCs w:val="22"/>
              </w:rPr>
              <w:t xml:space="preserve"> Zimmermann</w:t>
            </w:r>
            <w:r>
              <w:rPr>
                <w:b w:val="0"/>
                <w:sz w:val="22"/>
                <w:szCs w:val="22"/>
              </w:rPr>
              <w:t xml:space="preserve"> and L.</w:t>
            </w:r>
            <w:r w:rsidRPr="00292963">
              <w:rPr>
                <w:b w:val="0"/>
                <w:sz w:val="22"/>
                <w:szCs w:val="22"/>
              </w:rPr>
              <w:t xml:space="preserve"> Cheng</w:t>
            </w:r>
            <w:r w:rsidRPr="0072473C">
              <w:rPr>
                <w:b w:val="0"/>
                <w:sz w:val="22"/>
                <w:szCs w:val="22"/>
              </w:rPr>
              <w:t>, “</w:t>
            </w:r>
            <w:r w:rsidRPr="00292963">
              <w:rPr>
                <w:b w:val="0"/>
                <w:sz w:val="22"/>
                <w:szCs w:val="22"/>
              </w:rPr>
              <w:t>Towards Natural and Accurate Future Motion Prediction of Humans and Animals</w:t>
            </w:r>
            <w:r w:rsidRPr="0072473C">
              <w:rPr>
                <w:b w:val="0"/>
                <w:sz w:val="22"/>
                <w:szCs w:val="22"/>
              </w:rPr>
              <w:t xml:space="preserve">,” </w:t>
            </w:r>
            <w:r>
              <w:rPr>
                <w:b w:val="0"/>
                <w:sz w:val="22"/>
                <w:szCs w:val="22"/>
              </w:rPr>
              <w:t>in CVPR</w:t>
            </w:r>
            <w:r w:rsidRPr="0072473C">
              <w:rPr>
                <w:b w:val="0"/>
                <w:sz w:val="22"/>
                <w:szCs w:val="22"/>
              </w:rPr>
              <w:t xml:space="preserve">, </w:t>
            </w:r>
            <w:r>
              <w:rPr>
                <w:b w:val="0"/>
                <w:sz w:val="22"/>
                <w:szCs w:val="22"/>
              </w:rPr>
              <w:t>2019</w:t>
            </w:r>
            <w:r w:rsidRPr="0072473C">
              <w:rPr>
                <w:b w:val="0"/>
                <w:sz w:val="22"/>
                <w:szCs w:val="22"/>
              </w:rPr>
              <w:t>.</w:t>
            </w:r>
          </w:p>
        </w:tc>
      </w:tr>
      <w:tr w:rsidR="00E045A1"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Default="00E045A1" w:rsidP="00030726">
            <w:pPr>
              <w:jc w:val="both"/>
              <w:rPr>
                <w:b w:val="0"/>
              </w:rPr>
            </w:pPr>
            <w:r>
              <w:rPr>
                <w:b w:val="0"/>
                <w:sz w:val="22"/>
                <w:szCs w:val="22"/>
              </w:rPr>
              <w:t>[61</w:t>
            </w:r>
            <w:r w:rsidRPr="001F11DB">
              <w:rPr>
                <w:b w:val="0"/>
                <w:sz w:val="22"/>
                <w:szCs w:val="22"/>
              </w:rPr>
              <w:t>]</w:t>
            </w:r>
            <w:r>
              <w:rPr>
                <w:b w:val="0"/>
                <w:sz w:val="22"/>
                <w:szCs w:val="22"/>
              </w:rPr>
              <w:t xml:space="preserve"> X.</w:t>
            </w:r>
            <w:r w:rsidRPr="00292963">
              <w:rPr>
                <w:b w:val="0"/>
                <w:sz w:val="22"/>
                <w:szCs w:val="22"/>
              </w:rPr>
              <w:t xml:space="preserve"> Qi, Z</w:t>
            </w:r>
            <w:r>
              <w:rPr>
                <w:b w:val="0"/>
                <w:sz w:val="22"/>
                <w:szCs w:val="22"/>
              </w:rPr>
              <w:t>.</w:t>
            </w:r>
            <w:r w:rsidRPr="00292963">
              <w:rPr>
                <w:b w:val="0"/>
                <w:sz w:val="22"/>
                <w:szCs w:val="22"/>
              </w:rPr>
              <w:t xml:space="preserve"> Liu, Q</w:t>
            </w:r>
            <w:r>
              <w:rPr>
                <w:b w:val="0"/>
                <w:sz w:val="22"/>
                <w:szCs w:val="22"/>
              </w:rPr>
              <w:t>. Chen and</w:t>
            </w:r>
            <w:r w:rsidRPr="00292963">
              <w:rPr>
                <w:b w:val="0"/>
                <w:sz w:val="22"/>
                <w:szCs w:val="22"/>
              </w:rPr>
              <w:t xml:space="preserve"> J</w:t>
            </w:r>
            <w:r>
              <w:rPr>
                <w:b w:val="0"/>
                <w:sz w:val="22"/>
                <w:szCs w:val="22"/>
              </w:rPr>
              <w:t>.</w:t>
            </w:r>
            <w:r w:rsidRPr="00292963">
              <w:rPr>
                <w:b w:val="0"/>
                <w:sz w:val="22"/>
                <w:szCs w:val="22"/>
              </w:rPr>
              <w:t xml:space="preserve"> Jia</w:t>
            </w:r>
            <w:r w:rsidRPr="0072473C">
              <w:rPr>
                <w:b w:val="0"/>
                <w:sz w:val="22"/>
                <w:szCs w:val="22"/>
              </w:rPr>
              <w:t>, “</w:t>
            </w:r>
            <w:r w:rsidRPr="00292963">
              <w:rPr>
                <w:b w:val="0"/>
                <w:sz w:val="22"/>
                <w:szCs w:val="22"/>
              </w:rPr>
              <w:t>3D Motion Decomposition for RGBD Future Dynamic Scene Synthesis</w:t>
            </w:r>
            <w:r>
              <w:rPr>
                <w:b w:val="0"/>
                <w:sz w:val="22"/>
                <w:szCs w:val="22"/>
              </w:rPr>
              <w:t>”, in CVPR</w:t>
            </w:r>
            <w:r w:rsidRPr="0072473C">
              <w:rPr>
                <w:b w:val="0"/>
                <w:sz w:val="22"/>
                <w:szCs w:val="22"/>
              </w:rPr>
              <w:t xml:space="preserve">, </w:t>
            </w:r>
            <w:r>
              <w:rPr>
                <w:b w:val="0"/>
                <w:sz w:val="22"/>
                <w:szCs w:val="22"/>
              </w:rPr>
              <w:t>2019</w:t>
            </w:r>
            <w:r w:rsidRPr="0072473C">
              <w:rPr>
                <w:b w:val="0"/>
                <w:sz w:val="22"/>
                <w:szCs w:val="22"/>
              </w:rPr>
              <w:t>.</w:t>
            </w:r>
          </w:p>
        </w:tc>
      </w:tr>
      <w:tr w:rsidR="00E045A1" w:rsidRPr="00E16284"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Default="00E045A1" w:rsidP="00030726">
            <w:pPr>
              <w:jc w:val="both"/>
              <w:rPr>
                <w:b w:val="0"/>
              </w:rPr>
            </w:pPr>
            <w:r>
              <w:rPr>
                <w:b w:val="0"/>
                <w:sz w:val="22"/>
                <w:szCs w:val="22"/>
              </w:rPr>
              <w:t>[62</w:t>
            </w:r>
            <w:r w:rsidRPr="001F11DB">
              <w:rPr>
                <w:b w:val="0"/>
                <w:sz w:val="22"/>
                <w:szCs w:val="22"/>
              </w:rPr>
              <w:t>]</w:t>
            </w:r>
            <w:r>
              <w:rPr>
                <w:b w:val="0"/>
                <w:sz w:val="22"/>
                <w:szCs w:val="22"/>
              </w:rPr>
              <w:t xml:space="preserve"> J. Liang, L. Jiang, J. Niebles, A. Hauptmann and L.</w:t>
            </w:r>
            <w:r w:rsidRPr="00292963">
              <w:rPr>
                <w:b w:val="0"/>
                <w:sz w:val="22"/>
                <w:szCs w:val="22"/>
              </w:rPr>
              <w:t xml:space="preserve"> Fei-Fei</w:t>
            </w:r>
            <w:r w:rsidRPr="0072473C">
              <w:rPr>
                <w:b w:val="0"/>
                <w:sz w:val="22"/>
                <w:szCs w:val="22"/>
              </w:rPr>
              <w:t>, “</w:t>
            </w:r>
            <w:r w:rsidRPr="00292963">
              <w:rPr>
                <w:b w:val="0"/>
                <w:sz w:val="22"/>
                <w:szCs w:val="22"/>
              </w:rPr>
              <w:t>Peeking Into the Future: Predicting Future Person Activities and Locations in Videos</w:t>
            </w:r>
            <w:r>
              <w:rPr>
                <w:b w:val="0"/>
                <w:sz w:val="22"/>
                <w:szCs w:val="22"/>
              </w:rPr>
              <w:t>”, in CVPR</w:t>
            </w:r>
            <w:r w:rsidRPr="0072473C">
              <w:rPr>
                <w:b w:val="0"/>
                <w:sz w:val="22"/>
                <w:szCs w:val="22"/>
              </w:rPr>
              <w:t xml:space="preserve">, </w:t>
            </w:r>
            <w:r>
              <w:rPr>
                <w:b w:val="0"/>
                <w:sz w:val="22"/>
                <w:szCs w:val="22"/>
              </w:rPr>
              <w:t>2019</w:t>
            </w:r>
            <w:r w:rsidRPr="0072473C">
              <w:rPr>
                <w:b w:val="0"/>
                <w:sz w:val="22"/>
                <w:szCs w:val="22"/>
              </w:rPr>
              <w:t>.</w:t>
            </w:r>
          </w:p>
        </w:tc>
      </w:tr>
      <w:tr w:rsidR="00E045A1"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Default="00E045A1" w:rsidP="00030726">
            <w:pPr>
              <w:jc w:val="both"/>
              <w:rPr>
                <w:b w:val="0"/>
              </w:rPr>
            </w:pPr>
            <w:r>
              <w:rPr>
                <w:b w:val="0"/>
                <w:sz w:val="22"/>
                <w:szCs w:val="22"/>
              </w:rPr>
              <w:t>[63</w:t>
            </w:r>
            <w:r w:rsidRPr="001F11DB">
              <w:rPr>
                <w:b w:val="0"/>
                <w:sz w:val="22"/>
                <w:szCs w:val="22"/>
              </w:rPr>
              <w:t>]</w:t>
            </w:r>
            <w:r>
              <w:rPr>
                <w:b w:val="0"/>
                <w:sz w:val="22"/>
                <w:szCs w:val="22"/>
              </w:rPr>
              <w:t xml:space="preserve"> J. Walker, K. Marino, A. Gupta and M.</w:t>
            </w:r>
            <w:r w:rsidRPr="00292963">
              <w:rPr>
                <w:b w:val="0"/>
                <w:sz w:val="22"/>
                <w:szCs w:val="22"/>
              </w:rPr>
              <w:t xml:space="preserve"> Hebert</w:t>
            </w:r>
            <w:r w:rsidRPr="0072473C">
              <w:rPr>
                <w:b w:val="0"/>
                <w:sz w:val="22"/>
                <w:szCs w:val="22"/>
              </w:rPr>
              <w:t>, “</w:t>
            </w:r>
            <w:r w:rsidRPr="00292963">
              <w:rPr>
                <w:b w:val="0"/>
                <w:sz w:val="22"/>
                <w:szCs w:val="22"/>
              </w:rPr>
              <w:t>The Pose Knows: Video Forecasting by Generating Pose Futures.</w:t>
            </w:r>
            <w:r>
              <w:rPr>
                <w:b w:val="0"/>
                <w:sz w:val="22"/>
                <w:szCs w:val="22"/>
              </w:rPr>
              <w:t>”, in ICCV</w:t>
            </w:r>
            <w:r w:rsidRPr="0072473C">
              <w:rPr>
                <w:b w:val="0"/>
                <w:sz w:val="22"/>
                <w:szCs w:val="22"/>
              </w:rPr>
              <w:t xml:space="preserve">, </w:t>
            </w:r>
            <w:r>
              <w:rPr>
                <w:b w:val="0"/>
                <w:sz w:val="22"/>
                <w:szCs w:val="22"/>
              </w:rPr>
              <w:t>2017</w:t>
            </w:r>
            <w:r w:rsidRPr="0072473C">
              <w:rPr>
                <w:b w:val="0"/>
                <w:sz w:val="22"/>
                <w:szCs w:val="22"/>
              </w:rPr>
              <w:t>.</w:t>
            </w:r>
          </w:p>
        </w:tc>
      </w:tr>
      <w:tr w:rsidR="00E045A1" w:rsidRPr="00E16284"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Default="00E045A1" w:rsidP="00030726">
            <w:pPr>
              <w:jc w:val="both"/>
              <w:rPr>
                <w:b w:val="0"/>
              </w:rPr>
            </w:pPr>
            <w:r>
              <w:rPr>
                <w:b w:val="0"/>
                <w:sz w:val="22"/>
                <w:szCs w:val="22"/>
              </w:rPr>
              <w:t>[64</w:t>
            </w:r>
            <w:r w:rsidRPr="001F11DB">
              <w:rPr>
                <w:b w:val="0"/>
                <w:sz w:val="22"/>
                <w:szCs w:val="22"/>
              </w:rPr>
              <w:t>]</w:t>
            </w:r>
            <w:r>
              <w:rPr>
                <w:b w:val="0"/>
                <w:sz w:val="22"/>
                <w:szCs w:val="22"/>
              </w:rPr>
              <w:t xml:space="preserve"> M. Hoai and F. de la Torre</w:t>
            </w:r>
            <w:r w:rsidRPr="0072473C">
              <w:rPr>
                <w:b w:val="0"/>
                <w:sz w:val="22"/>
                <w:szCs w:val="22"/>
              </w:rPr>
              <w:t>, “</w:t>
            </w:r>
            <w:r w:rsidRPr="00516392">
              <w:rPr>
                <w:b w:val="0"/>
                <w:sz w:val="22"/>
                <w:szCs w:val="22"/>
              </w:rPr>
              <w:t>Max-Margin Early Event Detectors</w:t>
            </w:r>
            <w:r>
              <w:rPr>
                <w:b w:val="0"/>
                <w:sz w:val="22"/>
                <w:szCs w:val="22"/>
              </w:rPr>
              <w:t>”, in CVPR</w:t>
            </w:r>
            <w:r w:rsidRPr="0072473C">
              <w:rPr>
                <w:b w:val="0"/>
                <w:sz w:val="22"/>
                <w:szCs w:val="22"/>
              </w:rPr>
              <w:t xml:space="preserve">, </w:t>
            </w:r>
            <w:r>
              <w:rPr>
                <w:b w:val="0"/>
                <w:sz w:val="22"/>
                <w:szCs w:val="22"/>
              </w:rPr>
              <w:t>2012</w:t>
            </w:r>
            <w:r w:rsidRPr="0072473C">
              <w:rPr>
                <w:b w:val="0"/>
                <w:sz w:val="22"/>
                <w:szCs w:val="22"/>
              </w:rPr>
              <w:t>.</w:t>
            </w:r>
          </w:p>
        </w:tc>
      </w:tr>
      <w:tr w:rsidR="00E045A1"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Default="00E045A1" w:rsidP="00030726">
            <w:pPr>
              <w:jc w:val="both"/>
              <w:rPr>
                <w:b w:val="0"/>
              </w:rPr>
            </w:pPr>
            <w:r>
              <w:rPr>
                <w:b w:val="0"/>
                <w:sz w:val="22"/>
                <w:szCs w:val="22"/>
              </w:rPr>
              <w:t>[65</w:t>
            </w:r>
            <w:r w:rsidRPr="001F11DB">
              <w:rPr>
                <w:b w:val="0"/>
                <w:sz w:val="22"/>
                <w:szCs w:val="22"/>
              </w:rPr>
              <w:t>]</w:t>
            </w:r>
            <w:r>
              <w:rPr>
                <w:b w:val="0"/>
                <w:sz w:val="22"/>
                <w:szCs w:val="22"/>
              </w:rPr>
              <w:t xml:space="preserve"> </w:t>
            </w:r>
            <w:r w:rsidRPr="004A31A0">
              <w:rPr>
                <w:b w:val="0"/>
                <w:sz w:val="22"/>
                <w:szCs w:val="22"/>
              </w:rPr>
              <w:t>M. Ranzato,</w:t>
            </w:r>
            <w:r>
              <w:rPr>
                <w:b w:val="0"/>
                <w:sz w:val="22"/>
                <w:szCs w:val="22"/>
              </w:rPr>
              <w:t xml:space="preserve"> A. Szlam, J. Bruna, M. Mathieu,</w:t>
            </w:r>
            <w:r w:rsidRPr="004A31A0">
              <w:rPr>
                <w:b w:val="0"/>
                <w:sz w:val="22"/>
                <w:szCs w:val="22"/>
              </w:rPr>
              <w:t xml:space="preserve"> R. Collobert, and S. Chopra</w:t>
            </w:r>
            <w:r w:rsidRPr="0072473C">
              <w:rPr>
                <w:b w:val="0"/>
                <w:sz w:val="22"/>
                <w:szCs w:val="22"/>
              </w:rPr>
              <w:t>, “</w:t>
            </w:r>
            <w:r w:rsidRPr="004A31A0">
              <w:rPr>
                <w:b w:val="0"/>
                <w:sz w:val="22"/>
                <w:szCs w:val="22"/>
              </w:rPr>
              <w:t>Video (language) modeling: a baseline for generative models of natural videos</w:t>
            </w:r>
            <w:r>
              <w:rPr>
                <w:b w:val="0"/>
                <w:sz w:val="22"/>
                <w:szCs w:val="22"/>
              </w:rPr>
              <w:t xml:space="preserve">”, arxiv preprint </w:t>
            </w:r>
            <w:r w:rsidRPr="004A31A0">
              <w:rPr>
                <w:b w:val="0"/>
                <w:sz w:val="22"/>
                <w:szCs w:val="22"/>
              </w:rPr>
              <w:t>arXiv:1412.6604</w:t>
            </w:r>
            <w:r w:rsidRPr="0072473C">
              <w:rPr>
                <w:b w:val="0"/>
                <w:sz w:val="22"/>
                <w:szCs w:val="22"/>
              </w:rPr>
              <w:t xml:space="preserve">, </w:t>
            </w:r>
            <w:r>
              <w:rPr>
                <w:b w:val="0"/>
                <w:sz w:val="22"/>
                <w:szCs w:val="22"/>
              </w:rPr>
              <w:t>2014</w:t>
            </w:r>
            <w:r w:rsidRPr="0072473C">
              <w:rPr>
                <w:b w:val="0"/>
                <w:sz w:val="22"/>
                <w:szCs w:val="22"/>
              </w:rPr>
              <w:t>.</w:t>
            </w:r>
          </w:p>
        </w:tc>
      </w:tr>
      <w:tr w:rsidR="00E045A1" w:rsidRPr="00E16284"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Default="00E045A1" w:rsidP="00030726">
            <w:pPr>
              <w:jc w:val="both"/>
              <w:rPr>
                <w:b w:val="0"/>
              </w:rPr>
            </w:pPr>
            <w:r>
              <w:rPr>
                <w:b w:val="0"/>
                <w:sz w:val="22"/>
                <w:szCs w:val="22"/>
              </w:rPr>
              <w:t>[66</w:t>
            </w:r>
            <w:r w:rsidRPr="001F11DB">
              <w:rPr>
                <w:b w:val="0"/>
                <w:sz w:val="22"/>
                <w:szCs w:val="22"/>
              </w:rPr>
              <w:t>]</w:t>
            </w:r>
            <w:r>
              <w:rPr>
                <w:b w:val="0"/>
                <w:sz w:val="22"/>
                <w:szCs w:val="22"/>
              </w:rPr>
              <w:t xml:space="preserve"> D. Jayaraman, F. Ebert, A. Efros, S.</w:t>
            </w:r>
            <w:r w:rsidRPr="004A31A0">
              <w:rPr>
                <w:b w:val="0"/>
                <w:sz w:val="22"/>
                <w:szCs w:val="22"/>
              </w:rPr>
              <w:t xml:space="preserve"> Levine</w:t>
            </w:r>
            <w:r w:rsidRPr="0072473C">
              <w:rPr>
                <w:b w:val="0"/>
                <w:sz w:val="22"/>
                <w:szCs w:val="22"/>
              </w:rPr>
              <w:t>, “</w:t>
            </w:r>
            <w:r w:rsidRPr="004A31A0">
              <w:rPr>
                <w:b w:val="0"/>
                <w:sz w:val="22"/>
                <w:szCs w:val="22"/>
              </w:rPr>
              <w:t>Time-Agnostic Prediction: Predicting Predictable Video Frames</w:t>
            </w:r>
            <w:r>
              <w:rPr>
                <w:b w:val="0"/>
                <w:sz w:val="22"/>
                <w:szCs w:val="22"/>
              </w:rPr>
              <w:t>”, in ICLR</w:t>
            </w:r>
            <w:r w:rsidRPr="0072473C">
              <w:rPr>
                <w:b w:val="0"/>
                <w:sz w:val="22"/>
                <w:szCs w:val="22"/>
              </w:rPr>
              <w:t xml:space="preserve">, </w:t>
            </w:r>
            <w:r>
              <w:rPr>
                <w:b w:val="0"/>
                <w:sz w:val="22"/>
                <w:szCs w:val="22"/>
              </w:rPr>
              <w:t>2019</w:t>
            </w:r>
            <w:r w:rsidRPr="0072473C">
              <w:rPr>
                <w:b w:val="0"/>
                <w:sz w:val="22"/>
                <w:szCs w:val="22"/>
              </w:rPr>
              <w:t>.</w:t>
            </w:r>
          </w:p>
        </w:tc>
      </w:tr>
      <w:tr w:rsidR="00E045A1"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Default="00E045A1" w:rsidP="00030726">
            <w:pPr>
              <w:jc w:val="both"/>
              <w:rPr>
                <w:b w:val="0"/>
              </w:rPr>
            </w:pPr>
            <w:r>
              <w:rPr>
                <w:b w:val="0"/>
                <w:sz w:val="22"/>
                <w:szCs w:val="22"/>
              </w:rPr>
              <w:t>[67</w:t>
            </w:r>
            <w:r w:rsidRPr="001F11DB">
              <w:rPr>
                <w:b w:val="0"/>
                <w:sz w:val="22"/>
                <w:szCs w:val="22"/>
              </w:rPr>
              <w:t>]</w:t>
            </w:r>
            <w:r>
              <w:rPr>
                <w:b w:val="0"/>
                <w:sz w:val="22"/>
                <w:szCs w:val="22"/>
              </w:rPr>
              <w:t xml:space="preserve"> Y. Kwon, M. Park</w:t>
            </w:r>
            <w:r w:rsidRPr="0072473C">
              <w:rPr>
                <w:b w:val="0"/>
                <w:sz w:val="22"/>
                <w:szCs w:val="22"/>
              </w:rPr>
              <w:t>, “</w:t>
            </w:r>
            <w:r w:rsidRPr="004A31A0">
              <w:rPr>
                <w:b w:val="0"/>
                <w:sz w:val="22"/>
                <w:szCs w:val="22"/>
              </w:rPr>
              <w:t>Predicting Future Frames Using Retrospective Cycle GAN</w:t>
            </w:r>
            <w:r>
              <w:rPr>
                <w:b w:val="0"/>
                <w:sz w:val="22"/>
                <w:szCs w:val="22"/>
              </w:rPr>
              <w:t>”, in CVPR</w:t>
            </w:r>
            <w:r w:rsidRPr="0072473C">
              <w:rPr>
                <w:b w:val="0"/>
                <w:sz w:val="22"/>
                <w:szCs w:val="22"/>
              </w:rPr>
              <w:t xml:space="preserve">, </w:t>
            </w:r>
            <w:r>
              <w:rPr>
                <w:b w:val="0"/>
                <w:sz w:val="22"/>
                <w:szCs w:val="22"/>
              </w:rPr>
              <w:t>2019</w:t>
            </w:r>
            <w:r w:rsidRPr="0072473C">
              <w:rPr>
                <w:b w:val="0"/>
                <w:sz w:val="22"/>
                <w:szCs w:val="22"/>
              </w:rPr>
              <w:t>.</w:t>
            </w:r>
          </w:p>
        </w:tc>
      </w:tr>
      <w:tr w:rsidR="00E045A1" w:rsidRPr="00E16284"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Pr="00A25E85" w:rsidRDefault="00E045A1" w:rsidP="00030726">
            <w:pPr>
              <w:jc w:val="both"/>
              <w:rPr>
                <w:b w:val="0"/>
                <w:sz w:val="22"/>
                <w:szCs w:val="22"/>
              </w:rPr>
            </w:pPr>
            <w:r>
              <w:rPr>
                <w:b w:val="0"/>
                <w:sz w:val="22"/>
                <w:szCs w:val="22"/>
              </w:rPr>
              <w:t>[68</w:t>
            </w:r>
            <w:r w:rsidRPr="001F11DB">
              <w:rPr>
                <w:b w:val="0"/>
                <w:sz w:val="22"/>
                <w:szCs w:val="22"/>
              </w:rPr>
              <w:t>]</w:t>
            </w:r>
            <w:r>
              <w:rPr>
                <w:b w:val="0"/>
                <w:sz w:val="22"/>
                <w:szCs w:val="22"/>
              </w:rPr>
              <w:t xml:space="preserve"> R. Krishnan, U.</w:t>
            </w:r>
            <w:r w:rsidRPr="00A25E85">
              <w:rPr>
                <w:b w:val="0"/>
                <w:sz w:val="22"/>
                <w:szCs w:val="22"/>
              </w:rPr>
              <w:t xml:space="preserve"> Shalit, David Sontag</w:t>
            </w:r>
            <w:r w:rsidRPr="0072473C">
              <w:rPr>
                <w:b w:val="0"/>
                <w:sz w:val="22"/>
                <w:szCs w:val="22"/>
              </w:rPr>
              <w:t>, “</w:t>
            </w:r>
            <w:r w:rsidRPr="00A25E85">
              <w:rPr>
                <w:b w:val="0"/>
                <w:sz w:val="22"/>
                <w:szCs w:val="22"/>
              </w:rPr>
              <w:t>Deep Kalman Filters</w:t>
            </w:r>
            <w:r>
              <w:rPr>
                <w:b w:val="0"/>
                <w:sz w:val="22"/>
                <w:szCs w:val="22"/>
              </w:rPr>
              <w:t>”, arxiv preprint arXiv:1511.05121</w:t>
            </w:r>
            <w:r w:rsidRPr="0072473C">
              <w:rPr>
                <w:b w:val="0"/>
                <w:sz w:val="22"/>
                <w:szCs w:val="22"/>
              </w:rPr>
              <w:t xml:space="preserve">, </w:t>
            </w:r>
            <w:r>
              <w:rPr>
                <w:b w:val="0"/>
                <w:sz w:val="22"/>
                <w:szCs w:val="22"/>
              </w:rPr>
              <w:t>2015</w:t>
            </w:r>
            <w:r w:rsidRPr="0072473C">
              <w:rPr>
                <w:b w:val="0"/>
                <w:sz w:val="22"/>
                <w:szCs w:val="22"/>
              </w:rPr>
              <w:t>.</w:t>
            </w:r>
          </w:p>
        </w:tc>
      </w:tr>
      <w:tr w:rsidR="00E045A1"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Default="00E045A1" w:rsidP="00030726">
            <w:pPr>
              <w:jc w:val="both"/>
              <w:rPr>
                <w:b w:val="0"/>
              </w:rPr>
            </w:pPr>
            <w:r>
              <w:rPr>
                <w:b w:val="0"/>
                <w:sz w:val="22"/>
                <w:szCs w:val="22"/>
              </w:rPr>
              <w:t>[69</w:t>
            </w:r>
            <w:r w:rsidRPr="001F11DB">
              <w:rPr>
                <w:b w:val="0"/>
                <w:sz w:val="22"/>
                <w:szCs w:val="22"/>
              </w:rPr>
              <w:t>]</w:t>
            </w:r>
            <w:r>
              <w:rPr>
                <w:b w:val="0"/>
                <w:sz w:val="22"/>
                <w:szCs w:val="22"/>
              </w:rPr>
              <w:t xml:space="preserve"> M. Gemici et al.</w:t>
            </w:r>
            <w:r w:rsidRPr="0072473C">
              <w:rPr>
                <w:b w:val="0"/>
                <w:sz w:val="22"/>
                <w:szCs w:val="22"/>
              </w:rPr>
              <w:t>, “</w:t>
            </w:r>
            <w:r>
              <w:rPr>
                <w:b w:val="0"/>
                <w:sz w:val="22"/>
                <w:szCs w:val="22"/>
              </w:rPr>
              <w:t xml:space="preserve">Generative Temporal Models with Memory”, arxiv preprint </w:t>
            </w:r>
            <w:r w:rsidRPr="00A25E85">
              <w:rPr>
                <w:b w:val="0"/>
                <w:sz w:val="22"/>
                <w:szCs w:val="22"/>
              </w:rPr>
              <w:t>arXiv:1702.04649</w:t>
            </w:r>
            <w:r w:rsidRPr="0072473C">
              <w:rPr>
                <w:b w:val="0"/>
                <w:sz w:val="22"/>
                <w:szCs w:val="22"/>
              </w:rPr>
              <w:t xml:space="preserve">, </w:t>
            </w:r>
            <w:r>
              <w:rPr>
                <w:b w:val="0"/>
                <w:sz w:val="22"/>
                <w:szCs w:val="22"/>
              </w:rPr>
              <w:t>2017</w:t>
            </w:r>
            <w:r w:rsidRPr="0072473C">
              <w:rPr>
                <w:b w:val="0"/>
                <w:sz w:val="22"/>
                <w:szCs w:val="22"/>
              </w:rPr>
              <w:t>.</w:t>
            </w:r>
          </w:p>
        </w:tc>
      </w:tr>
      <w:tr w:rsidR="00E045A1" w:rsidRPr="00E16284"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Default="00E045A1" w:rsidP="00030726">
            <w:pPr>
              <w:jc w:val="both"/>
              <w:rPr>
                <w:b w:val="0"/>
              </w:rPr>
            </w:pPr>
            <w:r>
              <w:rPr>
                <w:b w:val="0"/>
                <w:sz w:val="22"/>
                <w:szCs w:val="22"/>
              </w:rPr>
              <w:t>[70</w:t>
            </w:r>
            <w:r w:rsidRPr="001F11DB">
              <w:rPr>
                <w:b w:val="0"/>
                <w:sz w:val="22"/>
                <w:szCs w:val="22"/>
              </w:rPr>
              <w:t>]</w:t>
            </w:r>
            <w:r>
              <w:rPr>
                <w:b w:val="0"/>
                <w:sz w:val="22"/>
                <w:szCs w:val="22"/>
              </w:rPr>
              <w:t xml:space="preserve"> N. Lee, W. Choi, P. Vernaza, C. Choy, P. Torr, M. Chandraker</w:t>
            </w:r>
            <w:r w:rsidRPr="0072473C">
              <w:rPr>
                <w:b w:val="0"/>
                <w:sz w:val="22"/>
                <w:szCs w:val="22"/>
              </w:rPr>
              <w:t>, “</w:t>
            </w:r>
            <w:r w:rsidRPr="000E4C88">
              <w:rPr>
                <w:b w:val="0"/>
                <w:sz w:val="22"/>
                <w:szCs w:val="22"/>
              </w:rPr>
              <w:t>DESIRE: Distant Future Prediction in Dynamic Scenes with Interacting Agents</w:t>
            </w:r>
            <w:r>
              <w:rPr>
                <w:b w:val="0"/>
                <w:sz w:val="22"/>
                <w:szCs w:val="22"/>
              </w:rPr>
              <w:t>”, in CVPR</w:t>
            </w:r>
            <w:r w:rsidRPr="0072473C">
              <w:rPr>
                <w:b w:val="0"/>
                <w:sz w:val="22"/>
                <w:szCs w:val="22"/>
              </w:rPr>
              <w:t xml:space="preserve">, </w:t>
            </w:r>
            <w:r>
              <w:rPr>
                <w:b w:val="0"/>
                <w:sz w:val="22"/>
                <w:szCs w:val="22"/>
              </w:rPr>
              <w:t>2017</w:t>
            </w:r>
            <w:r w:rsidRPr="0072473C">
              <w:rPr>
                <w:b w:val="0"/>
                <w:sz w:val="22"/>
                <w:szCs w:val="22"/>
              </w:rPr>
              <w:t>.</w:t>
            </w:r>
          </w:p>
        </w:tc>
      </w:tr>
      <w:tr w:rsidR="00E045A1"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Default="00E045A1" w:rsidP="00030726">
            <w:pPr>
              <w:jc w:val="both"/>
              <w:rPr>
                <w:b w:val="0"/>
              </w:rPr>
            </w:pPr>
            <w:r>
              <w:rPr>
                <w:b w:val="0"/>
                <w:sz w:val="22"/>
                <w:szCs w:val="22"/>
              </w:rPr>
              <w:t>[71</w:t>
            </w:r>
            <w:r w:rsidRPr="001F11DB">
              <w:rPr>
                <w:b w:val="0"/>
                <w:sz w:val="22"/>
                <w:szCs w:val="22"/>
              </w:rPr>
              <w:t>]</w:t>
            </w:r>
            <w:r>
              <w:rPr>
                <w:b w:val="0"/>
                <w:sz w:val="22"/>
                <w:szCs w:val="22"/>
              </w:rPr>
              <w:t xml:space="preserve"> A. Alahi,</w:t>
            </w:r>
            <w:r w:rsidRPr="00BA1036">
              <w:rPr>
                <w:b w:val="0"/>
                <w:sz w:val="22"/>
                <w:szCs w:val="22"/>
              </w:rPr>
              <w:t xml:space="preserve"> K</w:t>
            </w:r>
            <w:r>
              <w:rPr>
                <w:b w:val="0"/>
                <w:sz w:val="22"/>
                <w:szCs w:val="22"/>
              </w:rPr>
              <w:t>.</w:t>
            </w:r>
            <w:r w:rsidRPr="00BA1036">
              <w:rPr>
                <w:b w:val="0"/>
                <w:sz w:val="22"/>
                <w:szCs w:val="22"/>
              </w:rPr>
              <w:t xml:space="preserve"> Goel</w:t>
            </w:r>
            <w:r>
              <w:rPr>
                <w:b w:val="0"/>
                <w:sz w:val="22"/>
                <w:szCs w:val="22"/>
              </w:rPr>
              <w:t xml:space="preserve">, </w:t>
            </w:r>
            <w:r w:rsidRPr="00BA1036">
              <w:rPr>
                <w:b w:val="0"/>
                <w:sz w:val="22"/>
                <w:szCs w:val="22"/>
              </w:rPr>
              <w:t>V</w:t>
            </w:r>
            <w:r>
              <w:rPr>
                <w:b w:val="0"/>
                <w:sz w:val="22"/>
                <w:szCs w:val="22"/>
              </w:rPr>
              <w:t>.</w:t>
            </w:r>
            <w:r w:rsidRPr="00BA1036">
              <w:rPr>
                <w:b w:val="0"/>
                <w:sz w:val="22"/>
                <w:szCs w:val="22"/>
              </w:rPr>
              <w:t xml:space="preserve"> Ramanathan</w:t>
            </w:r>
            <w:r>
              <w:rPr>
                <w:b w:val="0"/>
                <w:sz w:val="22"/>
                <w:szCs w:val="22"/>
              </w:rPr>
              <w:t xml:space="preserve">, </w:t>
            </w:r>
            <w:r w:rsidRPr="00BA1036">
              <w:rPr>
                <w:b w:val="0"/>
                <w:sz w:val="22"/>
                <w:szCs w:val="22"/>
              </w:rPr>
              <w:t>A</w:t>
            </w:r>
            <w:r>
              <w:rPr>
                <w:b w:val="0"/>
                <w:sz w:val="22"/>
                <w:szCs w:val="22"/>
              </w:rPr>
              <w:t>.</w:t>
            </w:r>
            <w:r w:rsidRPr="00BA1036">
              <w:rPr>
                <w:b w:val="0"/>
                <w:sz w:val="22"/>
                <w:szCs w:val="22"/>
              </w:rPr>
              <w:t xml:space="preserve"> Robicquet</w:t>
            </w:r>
            <w:r>
              <w:rPr>
                <w:b w:val="0"/>
                <w:sz w:val="22"/>
                <w:szCs w:val="22"/>
              </w:rPr>
              <w:t>, L.</w:t>
            </w:r>
            <w:r w:rsidRPr="00BA1036">
              <w:rPr>
                <w:b w:val="0"/>
                <w:sz w:val="22"/>
                <w:szCs w:val="22"/>
              </w:rPr>
              <w:t xml:space="preserve"> Fei-Fei</w:t>
            </w:r>
            <w:r>
              <w:rPr>
                <w:b w:val="0"/>
                <w:sz w:val="22"/>
                <w:szCs w:val="22"/>
              </w:rPr>
              <w:t xml:space="preserve">, </w:t>
            </w:r>
            <w:r w:rsidRPr="00BA1036">
              <w:rPr>
                <w:b w:val="0"/>
                <w:sz w:val="22"/>
                <w:szCs w:val="22"/>
              </w:rPr>
              <w:t>S</w:t>
            </w:r>
            <w:r>
              <w:rPr>
                <w:b w:val="0"/>
                <w:sz w:val="22"/>
                <w:szCs w:val="22"/>
              </w:rPr>
              <w:t>.</w:t>
            </w:r>
            <w:r w:rsidRPr="00BA1036">
              <w:rPr>
                <w:b w:val="0"/>
                <w:sz w:val="22"/>
                <w:szCs w:val="22"/>
              </w:rPr>
              <w:t xml:space="preserve"> Savarese</w:t>
            </w:r>
            <w:r w:rsidRPr="0072473C">
              <w:rPr>
                <w:b w:val="0"/>
                <w:sz w:val="22"/>
                <w:szCs w:val="22"/>
              </w:rPr>
              <w:t>, “</w:t>
            </w:r>
            <w:r w:rsidRPr="00BA1036">
              <w:rPr>
                <w:b w:val="0"/>
                <w:sz w:val="22"/>
                <w:szCs w:val="22"/>
              </w:rPr>
              <w:t>Social LSTM: Human Trajectory Prediction in Crowded Spaces</w:t>
            </w:r>
            <w:r>
              <w:rPr>
                <w:b w:val="0"/>
                <w:sz w:val="22"/>
                <w:szCs w:val="22"/>
              </w:rPr>
              <w:t>”, in CVPR</w:t>
            </w:r>
            <w:r w:rsidRPr="0072473C">
              <w:rPr>
                <w:b w:val="0"/>
                <w:sz w:val="22"/>
                <w:szCs w:val="22"/>
              </w:rPr>
              <w:t xml:space="preserve">, </w:t>
            </w:r>
            <w:r>
              <w:rPr>
                <w:b w:val="0"/>
                <w:sz w:val="22"/>
                <w:szCs w:val="22"/>
              </w:rPr>
              <w:t>2017</w:t>
            </w:r>
            <w:r w:rsidRPr="0072473C">
              <w:rPr>
                <w:b w:val="0"/>
                <w:sz w:val="22"/>
                <w:szCs w:val="22"/>
              </w:rPr>
              <w:t>.</w:t>
            </w:r>
          </w:p>
        </w:tc>
      </w:tr>
      <w:tr w:rsidR="00E045A1" w:rsidRPr="00E16284"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Default="00E045A1" w:rsidP="00030726">
            <w:pPr>
              <w:jc w:val="both"/>
              <w:rPr>
                <w:b w:val="0"/>
              </w:rPr>
            </w:pPr>
            <w:r>
              <w:rPr>
                <w:b w:val="0"/>
                <w:sz w:val="22"/>
                <w:szCs w:val="22"/>
              </w:rPr>
              <w:t>[72</w:t>
            </w:r>
            <w:r w:rsidRPr="001F11DB">
              <w:rPr>
                <w:b w:val="0"/>
                <w:sz w:val="22"/>
                <w:szCs w:val="22"/>
              </w:rPr>
              <w:t>]</w:t>
            </w:r>
            <w:r>
              <w:rPr>
                <w:b w:val="0"/>
                <w:sz w:val="22"/>
                <w:szCs w:val="22"/>
              </w:rPr>
              <w:t xml:space="preserve"> I. Gulrajani, k. Kumar, F. Ahmed, A. A. Taiga, F. Visin, D. Vazquez, A.</w:t>
            </w:r>
            <w:r w:rsidRPr="001D39B7">
              <w:rPr>
                <w:b w:val="0"/>
                <w:sz w:val="22"/>
                <w:szCs w:val="22"/>
              </w:rPr>
              <w:t xml:space="preserve"> Courville</w:t>
            </w:r>
            <w:r w:rsidRPr="0072473C">
              <w:rPr>
                <w:b w:val="0"/>
                <w:sz w:val="22"/>
                <w:szCs w:val="22"/>
              </w:rPr>
              <w:t>, “</w:t>
            </w:r>
            <w:r w:rsidRPr="001D39B7">
              <w:rPr>
                <w:b w:val="0"/>
                <w:sz w:val="22"/>
                <w:szCs w:val="22"/>
              </w:rPr>
              <w:t>PixelVAE: A Latent Variable Model for Natural Images</w:t>
            </w:r>
            <w:r>
              <w:rPr>
                <w:b w:val="0"/>
                <w:sz w:val="22"/>
                <w:szCs w:val="22"/>
              </w:rPr>
              <w:t>”, in ICLR</w:t>
            </w:r>
            <w:r w:rsidRPr="0072473C">
              <w:rPr>
                <w:b w:val="0"/>
                <w:sz w:val="22"/>
                <w:szCs w:val="22"/>
              </w:rPr>
              <w:t xml:space="preserve">, </w:t>
            </w:r>
            <w:r>
              <w:rPr>
                <w:b w:val="0"/>
                <w:sz w:val="22"/>
                <w:szCs w:val="22"/>
              </w:rPr>
              <w:t>2017</w:t>
            </w:r>
            <w:r w:rsidRPr="0072473C">
              <w:rPr>
                <w:b w:val="0"/>
                <w:sz w:val="22"/>
                <w:szCs w:val="22"/>
              </w:rPr>
              <w:t>.</w:t>
            </w:r>
          </w:p>
        </w:tc>
      </w:tr>
      <w:tr w:rsidR="00E045A1"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Default="00E045A1" w:rsidP="00030726">
            <w:pPr>
              <w:jc w:val="both"/>
              <w:rPr>
                <w:b w:val="0"/>
              </w:rPr>
            </w:pPr>
            <w:r>
              <w:rPr>
                <w:b w:val="0"/>
                <w:sz w:val="22"/>
                <w:szCs w:val="22"/>
              </w:rPr>
              <w:t>[73</w:t>
            </w:r>
            <w:r w:rsidRPr="001F11DB">
              <w:rPr>
                <w:b w:val="0"/>
                <w:sz w:val="22"/>
                <w:szCs w:val="22"/>
              </w:rPr>
              <w:t>]</w:t>
            </w:r>
            <w:r>
              <w:rPr>
                <w:b w:val="0"/>
                <w:sz w:val="22"/>
                <w:szCs w:val="22"/>
              </w:rPr>
              <w:t xml:space="preserve"> </w:t>
            </w:r>
            <w:r w:rsidRPr="001D39B7">
              <w:rPr>
                <w:b w:val="0"/>
                <w:sz w:val="22"/>
                <w:szCs w:val="22"/>
              </w:rPr>
              <w:t>Jens Behrmann, Will Grathwohl, Ricky T. Q. Chen, David Duvenaud, Jörn-Henrik Jacobsen</w:t>
            </w:r>
            <w:r w:rsidRPr="0072473C">
              <w:rPr>
                <w:b w:val="0"/>
                <w:sz w:val="22"/>
                <w:szCs w:val="22"/>
              </w:rPr>
              <w:t>, “</w:t>
            </w:r>
            <w:r>
              <w:rPr>
                <w:b w:val="0"/>
                <w:sz w:val="22"/>
                <w:szCs w:val="22"/>
              </w:rPr>
              <w:t xml:space="preserve">Invertible Residual Networks”, arxiv preprint </w:t>
            </w:r>
            <w:r w:rsidRPr="001D39B7">
              <w:rPr>
                <w:b w:val="0"/>
                <w:sz w:val="22"/>
                <w:szCs w:val="22"/>
              </w:rPr>
              <w:t>arXiv:1811.00995</w:t>
            </w:r>
            <w:r w:rsidRPr="0072473C">
              <w:rPr>
                <w:b w:val="0"/>
                <w:sz w:val="22"/>
                <w:szCs w:val="22"/>
              </w:rPr>
              <w:t xml:space="preserve">, </w:t>
            </w:r>
            <w:r>
              <w:rPr>
                <w:b w:val="0"/>
                <w:sz w:val="22"/>
                <w:szCs w:val="22"/>
              </w:rPr>
              <w:t>2019</w:t>
            </w:r>
            <w:r w:rsidRPr="0072473C">
              <w:rPr>
                <w:b w:val="0"/>
                <w:sz w:val="22"/>
                <w:szCs w:val="22"/>
              </w:rPr>
              <w:t>.</w:t>
            </w:r>
          </w:p>
        </w:tc>
      </w:tr>
      <w:tr w:rsidR="00E045A1" w:rsidRPr="00E16284" w:rsidTr="00030726">
        <w:tc>
          <w:tcPr>
            <w:cnfStyle w:val="001000000000" w:firstRow="0" w:lastRow="0" w:firstColumn="1" w:lastColumn="0" w:oddVBand="0" w:evenVBand="0" w:oddHBand="0" w:evenHBand="0" w:firstRowFirstColumn="0" w:firstRowLastColumn="0" w:lastRowFirstColumn="0" w:lastRowLastColumn="0"/>
            <w:tcW w:w="9360" w:type="dxa"/>
          </w:tcPr>
          <w:p w:rsidR="00E045A1" w:rsidRDefault="00E045A1" w:rsidP="00030726">
            <w:pPr>
              <w:jc w:val="both"/>
              <w:rPr>
                <w:b w:val="0"/>
              </w:rPr>
            </w:pPr>
            <w:r>
              <w:rPr>
                <w:b w:val="0"/>
                <w:sz w:val="22"/>
                <w:szCs w:val="22"/>
              </w:rPr>
              <w:t>[74</w:t>
            </w:r>
            <w:r w:rsidRPr="001F11DB">
              <w:rPr>
                <w:b w:val="0"/>
                <w:sz w:val="22"/>
                <w:szCs w:val="22"/>
              </w:rPr>
              <w:t>]</w:t>
            </w:r>
            <w:r>
              <w:rPr>
                <w:b w:val="0"/>
                <w:sz w:val="22"/>
                <w:szCs w:val="22"/>
              </w:rPr>
              <w:t xml:space="preserve"> D. Ha, A. Dai, Q. Le</w:t>
            </w:r>
            <w:r w:rsidRPr="0072473C">
              <w:rPr>
                <w:b w:val="0"/>
                <w:sz w:val="22"/>
                <w:szCs w:val="22"/>
              </w:rPr>
              <w:t>, “</w:t>
            </w:r>
            <w:r>
              <w:rPr>
                <w:b w:val="0"/>
                <w:sz w:val="22"/>
                <w:szCs w:val="22"/>
              </w:rPr>
              <w:t>Hypernetworks”, in ICLR</w:t>
            </w:r>
            <w:r w:rsidRPr="0072473C">
              <w:rPr>
                <w:b w:val="0"/>
                <w:sz w:val="22"/>
                <w:szCs w:val="22"/>
              </w:rPr>
              <w:t xml:space="preserve">, </w:t>
            </w:r>
            <w:r>
              <w:rPr>
                <w:b w:val="0"/>
                <w:sz w:val="22"/>
                <w:szCs w:val="22"/>
              </w:rPr>
              <w:t>2017</w:t>
            </w:r>
            <w:r w:rsidRPr="0072473C">
              <w:rPr>
                <w:b w:val="0"/>
                <w:sz w:val="22"/>
                <w:szCs w:val="22"/>
              </w:rPr>
              <w:t>.</w:t>
            </w:r>
          </w:p>
        </w:tc>
      </w:tr>
      <w:tr w:rsidR="00E045A1"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E045A1" w:rsidRDefault="00E045A1" w:rsidP="00030726">
            <w:r w:rsidRPr="009A628E">
              <w:rPr>
                <w:b w:val="0"/>
                <w:sz w:val="22"/>
                <w:szCs w:val="22"/>
              </w:rPr>
              <w:t>[7</w:t>
            </w:r>
            <w:r>
              <w:rPr>
                <w:b w:val="0"/>
                <w:sz w:val="22"/>
                <w:szCs w:val="22"/>
              </w:rPr>
              <w:t>5</w:t>
            </w:r>
            <w:r w:rsidRPr="009A628E">
              <w:rPr>
                <w:b w:val="0"/>
                <w:sz w:val="22"/>
                <w:szCs w:val="22"/>
              </w:rPr>
              <w:t xml:space="preserve">] </w:t>
            </w:r>
            <w:r>
              <w:rPr>
                <w:b w:val="0"/>
                <w:sz w:val="22"/>
                <w:szCs w:val="22"/>
              </w:rPr>
              <w:t>J. Chung, K. Kastner, L. Dinh, K.</w:t>
            </w:r>
            <w:r w:rsidRPr="002A627B">
              <w:rPr>
                <w:b w:val="0"/>
                <w:sz w:val="22"/>
                <w:szCs w:val="22"/>
              </w:rPr>
              <w:t xml:space="preserve"> </w:t>
            </w:r>
            <w:r>
              <w:rPr>
                <w:b w:val="0"/>
                <w:sz w:val="22"/>
                <w:szCs w:val="22"/>
              </w:rPr>
              <w:t>Goel, A. Courville, Y.</w:t>
            </w:r>
            <w:r w:rsidRPr="002A627B">
              <w:rPr>
                <w:b w:val="0"/>
                <w:sz w:val="22"/>
                <w:szCs w:val="22"/>
              </w:rPr>
              <w:t xml:space="preserve"> Bengio</w:t>
            </w:r>
            <w:r w:rsidRPr="009A628E">
              <w:rPr>
                <w:b w:val="0"/>
                <w:sz w:val="22"/>
                <w:szCs w:val="22"/>
              </w:rPr>
              <w:t>, “</w:t>
            </w:r>
            <w:r w:rsidRPr="002A627B">
              <w:rPr>
                <w:b w:val="0"/>
                <w:sz w:val="22"/>
                <w:szCs w:val="22"/>
              </w:rPr>
              <w:t>A Recurrent Latent Variable Model for Sequential Data</w:t>
            </w:r>
            <w:r w:rsidRPr="009A628E">
              <w:rPr>
                <w:b w:val="0"/>
                <w:sz w:val="22"/>
                <w:szCs w:val="22"/>
              </w:rPr>
              <w:t xml:space="preserve">”, in </w:t>
            </w:r>
            <w:r>
              <w:rPr>
                <w:b w:val="0"/>
                <w:sz w:val="22"/>
                <w:szCs w:val="22"/>
              </w:rPr>
              <w:t>NeurIPS</w:t>
            </w:r>
            <w:r w:rsidRPr="009A628E">
              <w:rPr>
                <w:b w:val="0"/>
                <w:sz w:val="22"/>
                <w:szCs w:val="22"/>
              </w:rPr>
              <w:t xml:space="preserve">, </w:t>
            </w:r>
            <w:r>
              <w:rPr>
                <w:b w:val="0"/>
                <w:sz w:val="22"/>
                <w:szCs w:val="22"/>
              </w:rPr>
              <w:t>2015</w:t>
            </w:r>
            <w:r w:rsidRPr="009A628E">
              <w:rPr>
                <w:b w:val="0"/>
                <w:sz w:val="22"/>
                <w:szCs w:val="22"/>
              </w:rPr>
              <w:t>.</w:t>
            </w:r>
          </w:p>
        </w:tc>
      </w:tr>
      <w:tr w:rsidR="007A530A" w:rsidRPr="00E16284" w:rsidTr="00030726">
        <w:tc>
          <w:tcPr>
            <w:cnfStyle w:val="001000000000" w:firstRow="0" w:lastRow="0" w:firstColumn="1" w:lastColumn="0" w:oddVBand="0" w:evenVBand="0" w:oddHBand="0" w:evenHBand="0" w:firstRowFirstColumn="0" w:firstRowLastColumn="0" w:lastRowFirstColumn="0" w:lastRowLastColumn="0"/>
            <w:tcW w:w="9360" w:type="dxa"/>
          </w:tcPr>
          <w:p w:rsidR="007A530A" w:rsidRPr="009A628E" w:rsidRDefault="007A530A" w:rsidP="007A530A">
            <w:pPr>
              <w:rPr>
                <w:b w:val="0"/>
              </w:rPr>
            </w:pPr>
            <w:r w:rsidRPr="009A628E">
              <w:rPr>
                <w:b w:val="0"/>
                <w:sz w:val="22"/>
                <w:szCs w:val="22"/>
              </w:rPr>
              <w:t>[7</w:t>
            </w:r>
            <w:r>
              <w:rPr>
                <w:b w:val="0"/>
                <w:sz w:val="22"/>
                <w:szCs w:val="22"/>
              </w:rPr>
              <w:t>6</w:t>
            </w:r>
            <w:r w:rsidRPr="009A628E">
              <w:rPr>
                <w:b w:val="0"/>
                <w:sz w:val="22"/>
                <w:szCs w:val="22"/>
              </w:rPr>
              <w:t xml:space="preserve">] </w:t>
            </w:r>
            <w:r>
              <w:rPr>
                <w:b w:val="0"/>
                <w:sz w:val="22"/>
                <w:szCs w:val="22"/>
              </w:rPr>
              <w:t>K. Gregor, G. Papamakarios, F. Besse, L. Buesing, T. Weber</w:t>
            </w:r>
            <w:r w:rsidRPr="009A628E">
              <w:rPr>
                <w:b w:val="0"/>
                <w:sz w:val="22"/>
                <w:szCs w:val="22"/>
              </w:rPr>
              <w:t>, “</w:t>
            </w:r>
            <w:r>
              <w:rPr>
                <w:b w:val="0"/>
                <w:sz w:val="22"/>
                <w:szCs w:val="22"/>
              </w:rPr>
              <w:t>Temporal Difference Variational Autoencoder</w:t>
            </w:r>
            <w:r w:rsidRPr="009A628E">
              <w:rPr>
                <w:b w:val="0"/>
                <w:sz w:val="22"/>
                <w:szCs w:val="22"/>
              </w:rPr>
              <w:t xml:space="preserve">”, in </w:t>
            </w:r>
            <w:r>
              <w:rPr>
                <w:b w:val="0"/>
                <w:sz w:val="22"/>
                <w:szCs w:val="22"/>
              </w:rPr>
              <w:t>ICLR</w:t>
            </w:r>
            <w:r w:rsidRPr="009A628E">
              <w:rPr>
                <w:b w:val="0"/>
                <w:sz w:val="22"/>
                <w:szCs w:val="22"/>
              </w:rPr>
              <w:t xml:space="preserve">, </w:t>
            </w:r>
            <w:r>
              <w:rPr>
                <w:b w:val="0"/>
                <w:sz w:val="22"/>
                <w:szCs w:val="22"/>
              </w:rPr>
              <w:t>2019</w:t>
            </w:r>
            <w:r w:rsidRPr="009A628E">
              <w:rPr>
                <w:b w:val="0"/>
                <w:sz w:val="22"/>
                <w:szCs w:val="22"/>
              </w:rPr>
              <w:t>.</w:t>
            </w:r>
          </w:p>
        </w:tc>
      </w:tr>
      <w:tr w:rsidR="007A530A" w:rsidRPr="00E16284" w:rsidTr="00030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7A530A" w:rsidRDefault="007A530A" w:rsidP="007A530A">
            <w:r w:rsidRPr="00E44B44">
              <w:rPr>
                <w:b w:val="0"/>
                <w:sz w:val="22"/>
                <w:szCs w:val="22"/>
              </w:rPr>
              <w:t xml:space="preserve">[77] L. </w:t>
            </w:r>
            <w:bookmarkStart w:id="1" w:name="_GoBack"/>
            <w:r w:rsidRPr="00E44B44">
              <w:rPr>
                <w:b w:val="0"/>
                <w:sz w:val="22"/>
                <w:szCs w:val="22"/>
              </w:rPr>
              <w:t>Wiskott</w:t>
            </w:r>
            <w:bookmarkEnd w:id="1"/>
            <w:r w:rsidRPr="00E44B44">
              <w:rPr>
                <w:b w:val="0"/>
                <w:sz w:val="22"/>
                <w:szCs w:val="22"/>
              </w:rPr>
              <w:t>, T. Sejnowski, “Slow Feature Analysis: Unsupervised Learning of Invariances”, in Neural Computation, 2002.</w:t>
            </w:r>
          </w:p>
        </w:tc>
      </w:tr>
    </w:tbl>
    <w:p w:rsidR="00E045A1" w:rsidRDefault="00E045A1" w:rsidP="00E045A1"/>
    <w:p w:rsidR="00E045A1" w:rsidRDefault="00E045A1">
      <w:pPr>
        <w:rPr>
          <w:b/>
          <w:bCs/>
          <w:smallCaps/>
          <w:szCs w:val="22"/>
        </w:rPr>
      </w:pPr>
      <w:r>
        <w:rPr>
          <w:b/>
          <w:bCs/>
          <w:smallCaps/>
          <w:szCs w:val="22"/>
        </w:rPr>
        <w:br w:type="page"/>
      </w:r>
    </w:p>
    <w:p w:rsidR="005742A0" w:rsidRDefault="005742A0" w:rsidP="005742A0">
      <w:pPr>
        <w:jc w:val="both"/>
        <w:rPr>
          <w:sz w:val="22"/>
          <w:szCs w:val="22"/>
          <w:lang w:val="fr-FR"/>
        </w:rPr>
      </w:pPr>
      <w:r w:rsidRPr="00D75043">
        <w:rPr>
          <w:b/>
          <w:bCs/>
          <w:smallCaps/>
          <w:szCs w:val="22"/>
          <w:lang w:val="fr-FR"/>
        </w:rPr>
        <w:lastRenderedPageBreak/>
        <w:t xml:space="preserve">Section </w:t>
      </w:r>
      <w:r w:rsidR="00D75043">
        <w:rPr>
          <w:b/>
          <w:bCs/>
          <w:smallCaps/>
          <w:szCs w:val="22"/>
          <w:lang w:val="fr-FR"/>
        </w:rPr>
        <w:t>B</w:t>
      </w:r>
      <w:r w:rsidRPr="00D75043">
        <w:rPr>
          <w:b/>
          <w:bCs/>
          <w:smallCaps/>
          <w:szCs w:val="22"/>
          <w:lang w:val="fr-FR"/>
        </w:rPr>
        <w:t xml:space="preserve">: </w:t>
      </w:r>
      <w:r w:rsidRPr="00D75043">
        <w:rPr>
          <w:b/>
          <w:smallCaps/>
          <w:szCs w:val="22"/>
          <w:lang w:val="fr-FR"/>
        </w:rPr>
        <w:t xml:space="preserve">Curriculum </w:t>
      </w:r>
      <w:r w:rsidR="00D75043">
        <w:rPr>
          <w:b/>
          <w:smallCaps/>
          <w:szCs w:val="22"/>
          <w:lang w:val="fr-FR"/>
        </w:rPr>
        <w:t>V</w:t>
      </w:r>
      <w:r w:rsidRPr="00D75043">
        <w:rPr>
          <w:b/>
          <w:smallCaps/>
          <w:szCs w:val="22"/>
          <w:lang w:val="fr-FR"/>
        </w:rPr>
        <w:t>itae</w:t>
      </w:r>
      <w:r w:rsidR="00D75043">
        <w:rPr>
          <w:b/>
          <w:smallCaps/>
          <w:szCs w:val="22"/>
          <w:lang w:val="fr-FR"/>
        </w:rPr>
        <w:t xml:space="preserve"> </w:t>
      </w:r>
      <w:r w:rsidRPr="00437888">
        <w:rPr>
          <w:b/>
          <w:sz w:val="22"/>
          <w:szCs w:val="22"/>
          <w:lang w:val="fr-FR"/>
        </w:rPr>
        <w:t>(</w:t>
      </w:r>
      <w:r w:rsidR="00D75043">
        <w:rPr>
          <w:b/>
          <w:sz w:val="22"/>
          <w:szCs w:val="22"/>
          <w:lang w:val="fr-FR"/>
        </w:rPr>
        <w:t>2/</w:t>
      </w:r>
      <w:r w:rsidR="007307A4" w:rsidRPr="00437888">
        <w:rPr>
          <w:b/>
          <w:sz w:val="22"/>
          <w:szCs w:val="22"/>
          <w:lang w:val="fr-FR"/>
        </w:rPr>
        <w:t>2 pages)</w:t>
      </w:r>
    </w:p>
    <w:tbl>
      <w:tblPr>
        <w:tblStyle w:val="MediumList1"/>
        <w:tblW w:w="0" w:type="auto"/>
        <w:tblLayout w:type="fixed"/>
        <w:tblLook w:val="04A0" w:firstRow="1" w:lastRow="0" w:firstColumn="1" w:lastColumn="0" w:noHBand="0" w:noVBand="1"/>
      </w:tblPr>
      <w:tblGrid>
        <w:gridCol w:w="2880"/>
        <w:gridCol w:w="1620"/>
        <w:gridCol w:w="2254"/>
        <w:gridCol w:w="2884"/>
      </w:tblGrid>
      <w:tr w:rsidR="00FD1EEE" w:rsidTr="00FD1E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8" w:type="dxa"/>
            <w:gridSpan w:val="4"/>
          </w:tcPr>
          <w:p w:rsidR="00FD1EEE" w:rsidRDefault="00FD1EEE" w:rsidP="003900E8">
            <w:pPr>
              <w:widowControl w:val="0"/>
              <w:autoSpaceDE w:val="0"/>
              <w:autoSpaceDN w:val="0"/>
              <w:adjustRightInd w:val="0"/>
              <w:spacing w:before="52"/>
              <w:rPr>
                <w:b w:val="0"/>
                <w:bCs w:val="0"/>
                <w:spacing w:val="2"/>
                <w:sz w:val="22"/>
                <w:szCs w:val="22"/>
              </w:rPr>
            </w:pPr>
            <w:r w:rsidRPr="00490744">
              <w:rPr>
                <w:rFonts w:ascii="Times New Roman" w:hAnsi="Times New Roman" w:cs="Times New Roman"/>
                <w:bCs w:val="0"/>
                <w:smallCaps/>
                <w:spacing w:val="2"/>
                <w:szCs w:val="22"/>
              </w:rPr>
              <w:t>Personal Information</w:t>
            </w:r>
          </w:p>
        </w:tc>
      </w:tr>
      <w:tr w:rsidR="00082F27" w:rsidRPr="003D597B" w:rsidTr="00082F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gridSpan w:val="2"/>
            <w:shd w:val="clear" w:color="auto" w:fill="D9D9D9" w:themeFill="background1" w:themeFillShade="D9"/>
          </w:tcPr>
          <w:p w:rsidR="00082F27" w:rsidRPr="00082F27" w:rsidRDefault="00082F27" w:rsidP="003900E8">
            <w:pPr>
              <w:widowControl w:val="0"/>
              <w:autoSpaceDE w:val="0"/>
              <w:autoSpaceDN w:val="0"/>
              <w:adjustRightInd w:val="0"/>
              <w:spacing w:before="52"/>
              <w:rPr>
                <w:spacing w:val="2"/>
                <w:sz w:val="22"/>
                <w:szCs w:val="22"/>
              </w:rPr>
            </w:pPr>
            <w:r>
              <w:rPr>
                <w:b w:val="0"/>
                <w:bCs w:val="0"/>
                <w:spacing w:val="2"/>
                <w:sz w:val="22"/>
                <w:szCs w:val="22"/>
              </w:rPr>
              <w:t>Family name, First name:</w:t>
            </w:r>
            <w:r>
              <w:rPr>
                <w:spacing w:val="2"/>
                <w:sz w:val="22"/>
                <w:szCs w:val="22"/>
              </w:rPr>
              <w:t xml:space="preserve"> </w:t>
            </w:r>
            <w:r w:rsidRPr="00082F27">
              <w:rPr>
                <w:b w:val="0"/>
                <w:bCs w:val="0"/>
                <w:spacing w:val="2"/>
                <w:sz w:val="22"/>
                <w:szCs w:val="22"/>
              </w:rPr>
              <w:t>Gavves, Efstratios</w:t>
            </w:r>
          </w:p>
        </w:tc>
        <w:tc>
          <w:tcPr>
            <w:tcW w:w="2254" w:type="dxa"/>
            <w:shd w:val="clear" w:color="auto" w:fill="D9D9D9" w:themeFill="background1" w:themeFillShade="D9"/>
          </w:tcPr>
          <w:p w:rsidR="00082F27" w:rsidRPr="00082F27" w:rsidRDefault="00082F27" w:rsidP="00082F27">
            <w:pPr>
              <w:widowControl w:val="0"/>
              <w:autoSpaceDE w:val="0"/>
              <w:autoSpaceDN w:val="0"/>
              <w:adjustRightInd w:val="0"/>
              <w:spacing w:before="52"/>
              <w:cnfStyle w:val="000000100000" w:firstRow="0" w:lastRow="0" w:firstColumn="0" w:lastColumn="0" w:oddVBand="0" w:evenVBand="0" w:oddHBand="1" w:evenHBand="0" w:firstRowFirstColumn="0" w:firstRowLastColumn="0" w:lastRowFirstColumn="0" w:lastRowLastColumn="0"/>
              <w:rPr>
                <w:bCs/>
                <w:spacing w:val="2"/>
                <w:sz w:val="22"/>
                <w:szCs w:val="22"/>
              </w:rPr>
            </w:pPr>
            <w:r>
              <w:rPr>
                <w:bCs/>
                <w:spacing w:val="2"/>
                <w:sz w:val="22"/>
                <w:szCs w:val="22"/>
              </w:rPr>
              <w:t>Nationality: Greek</w:t>
            </w:r>
          </w:p>
        </w:tc>
        <w:tc>
          <w:tcPr>
            <w:tcW w:w="2884" w:type="dxa"/>
            <w:shd w:val="clear" w:color="auto" w:fill="D9D9D9" w:themeFill="background1" w:themeFillShade="D9"/>
          </w:tcPr>
          <w:p w:rsidR="00082F27" w:rsidRPr="003D597B" w:rsidRDefault="00082F27" w:rsidP="00082F27">
            <w:pPr>
              <w:widowControl w:val="0"/>
              <w:autoSpaceDE w:val="0"/>
              <w:autoSpaceDN w:val="0"/>
              <w:adjustRightInd w:val="0"/>
              <w:spacing w:before="52"/>
              <w:cnfStyle w:val="000000100000" w:firstRow="0" w:lastRow="0" w:firstColumn="0" w:lastColumn="0" w:oddVBand="0" w:evenVBand="0" w:oddHBand="1" w:evenHBand="0" w:firstRowFirstColumn="0" w:firstRowLastColumn="0" w:lastRowFirstColumn="0" w:lastRowLastColumn="0"/>
              <w:rPr>
                <w:bCs/>
                <w:spacing w:val="2"/>
                <w:sz w:val="22"/>
                <w:szCs w:val="22"/>
              </w:rPr>
            </w:pPr>
            <w:r w:rsidRPr="00082F27">
              <w:rPr>
                <w:bCs/>
                <w:spacing w:val="2"/>
                <w:sz w:val="22"/>
                <w:szCs w:val="22"/>
              </w:rPr>
              <w:t>Date of birth</w:t>
            </w:r>
            <w:r>
              <w:rPr>
                <w:bCs/>
                <w:spacing w:val="2"/>
                <w:sz w:val="22"/>
                <w:szCs w:val="22"/>
              </w:rPr>
              <w:t xml:space="preserve">: </w:t>
            </w:r>
            <w:r w:rsidRPr="003D597B">
              <w:rPr>
                <w:bCs/>
                <w:spacing w:val="2"/>
                <w:sz w:val="22"/>
                <w:szCs w:val="22"/>
              </w:rPr>
              <w:t>14-01-1985</w:t>
            </w:r>
          </w:p>
        </w:tc>
      </w:tr>
      <w:tr w:rsidR="00082F27" w:rsidRPr="003D597B" w:rsidTr="00082F27">
        <w:tc>
          <w:tcPr>
            <w:cnfStyle w:val="001000000000" w:firstRow="0" w:lastRow="0" w:firstColumn="1" w:lastColumn="0" w:oddVBand="0" w:evenVBand="0" w:oddHBand="0" w:evenHBand="0" w:firstRowFirstColumn="0" w:firstRowLastColumn="0" w:lastRowFirstColumn="0" w:lastRowLastColumn="0"/>
            <w:tcW w:w="2880" w:type="dxa"/>
          </w:tcPr>
          <w:p w:rsidR="00082F27" w:rsidRDefault="00082F27" w:rsidP="00082F27">
            <w:pPr>
              <w:widowControl w:val="0"/>
              <w:autoSpaceDE w:val="0"/>
              <w:autoSpaceDN w:val="0"/>
              <w:adjustRightInd w:val="0"/>
              <w:spacing w:before="52"/>
              <w:rPr>
                <w:b w:val="0"/>
                <w:bCs w:val="0"/>
                <w:spacing w:val="2"/>
                <w:sz w:val="22"/>
                <w:szCs w:val="22"/>
              </w:rPr>
            </w:pPr>
            <w:r>
              <w:rPr>
                <w:b w:val="0"/>
                <w:bCs w:val="0"/>
                <w:spacing w:val="2"/>
                <w:sz w:val="22"/>
                <w:szCs w:val="22"/>
              </w:rPr>
              <w:t xml:space="preserve">Research ID: </w:t>
            </w:r>
            <w:hyperlink r:id="rId13" w:history="1">
              <w:r w:rsidRPr="00082F27">
                <w:rPr>
                  <w:rStyle w:val="Hyperlink"/>
                  <w:b w:val="0"/>
                  <w:bCs w:val="0"/>
                  <w:spacing w:val="2"/>
                  <w:sz w:val="22"/>
                  <w:szCs w:val="22"/>
                </w:rPr>
                <w:t>Google Scholar</w:t>
              </w:r>
            </w:hyperlink>
          </w:p>
        </w:tc>
        <w:tc>
          <w:tcPr>
            <w:tcW w:w="6758" w:type="dxa"/>
            <w:gridSpan w:val="3"/>
          </w:tcPr>
          <w:p w:rsidR="00082F27" w:rsidRPr="00A667FF" w:rsidRDefault="00082F27" w:rsidP="003900E8">
            <w:pPr>
              <w:widowControl w:val="0"/>
              <w:autoSpaceDE w:val="0"/>
              <w:autoSpaceDN w:val="0"/>
              <w:adjustRightInd w:val="0"/>
              <w:spacing w:before="52"/>
              <w:cnfStyle w:val="000000000000" w:firstRow="0" w:lastRow="0" w:firstColumn="0" w:lastColumn="0" w:oddVBand="0" w:evenVBand="0" w:oddHBand="0" w:evenHBand="0" w:firstRowFirstColumn="0" w:firstRowLastColumn="0" w:lastRowFirstColumn="0" w:lastRowLastColumn="0"/>
              <w:rPr>
                <w:bCs/>
                <w:spacing w:val="2"/>
                <w:sz w:val="22"/>
                <w:szCs w:val="22"/>
              </w:rPr>
            </w:pPr>
            <w:r>
              <w:rPr>
                <w:bCs/>
                <w:spacing w:val="2"/>
                <w:sz w:val="22"/>
                <w:szCs w:val="22"/>
              </w:rPr>
              <w:t xml:space="preserve">Website: </w:t>
            </w:r>
            <w:hyperlink r:id="rId14" w:history="1">
              <w:r w:rsidRPr="003D597B">
                <w:rPr>
                  <w:rStyle w:val="Hyperlink"/>
                  <w:bCs/>
                  <w:spacing w:val="2"/>
                  <w:sz w:val="22"/>
                  <w:szCs w:val="22"/>
                </w:rPr>
                <w:t>www.egavves.com</w:t>
              </w:r>
            </w:hyperlink>
          </w:p>
        </w:tc>
      </w:tr>
    </w:tbl>
    <w:p w:rsidR="00C673F3" w:rsidRDefault="00C673F3" w:rsidP="00EC7528">
      <w:pPr>
        <w:widowControl w:val="0"/>
        <w:autoSpaceDE w:val="0"/>
        <w:autoSpaceDN w:val="0"/>
        <w:adjustRightInd w:val="0"/>
        <w:rPr>
          <w:b/>
          <w:bCs/>
          <w:spacing w:val="2"/>
          <w:sz w:val="22"/>
          <w:szCs w:val="22"/>
        </w:rPr>
      </w:pPr>
    </w:p>
    <w:tbl>
      <w:tblPr>
        <w:tblStyle w:val="MediumList1"/>
        <w:tblW w:w="0" w:type="auto"/>
        <w:tblLook w:val="04A0" w:firstRow="1" w:lastRow="0" w:firstColumn="1" w:lastColumn="0" w:noHBand="0" w:noVBand="1"/>
      </w:tblPr>
      <w:tblGrid>
        <w:gridCol w:w="1980"/>
        <w:gridCol w:w="7658"/>
      </w:tblGrid>
      <w:tr w:rsidR="003F4D14" w:rsidTr="004907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8" w:type="dxa"/>
            <w:gridSpan w:val="2"/>
          </w:tcPr>
          <w:p w:rsidR="003F4D14" w:rsidRPr="00490744" w:rsidRDefault="00490744" w:rsidP="00233BE0">
            <w:pPr>
              <w:widowControl w:val="0"/>
              <w:autoSpaceDE w:val="0"/>
              <w:autoSpaceDN w:val="0"/>
              <w:adjustRightInd w:val="0"/>
              <w:spacing w:before="52"/>
              <w:rPr>
                <w:rFonts w:ascii="Times New Roman" w:hAnsi="Times New Roman" w:cs="Times New Roman"/>
                <w:bCs w:val="0"/>
                <w:spacing w:val="2"/>
                <w:sz w:val="22"/>
                <w:szCs w:val="22"/>
              </w:rPr>
            </w:pPr>
            <w:r w:rsidRPr="00490744">
              <w:rPr>
                <w:rFonts w:ascii="Times New Roman" w:hAnsi="Times New Roman" w:cs="Times New Roman"/>
                <w:bCs w:val="0"/>
                <w:smallCaps/>
                <w:spacing w:val="2"/>
                <w:szCs w:val="22"/>
              </w:rPr>
              <w:t>Education</w:t>
            </w:r>
          </w:p>
        </w:tc>
      </w:tr>
      <w:tr w:rsidR="003D597B" w:rsidTr="00C50F02">
        <w:trPr>
          <w:cnfStyle w:val="000000100000" w:firstRow="0" w:lastRow="0" w:firstColumn="0" w:lastColumn="0" w:oddVBand="0" w:evenVBand="0" w:oddHBand="1" w:evenHBand="0" w:firstRowFirstColumn="0" w:firstRowLastColumn="0" w:lastRowFirstColumn="0" w:lastRowLastColumn="0"/>
          <w:trHeight w:val="803"/>
        </w:trPr>
        <w:tc>
          <w:tcPr>
            <w:cnfStyle w:val="001000000000" w:firstRow="0" w:lastRow="0" w:firstColumn="1" w:lastColumn="0" w:oddVBand="0" w:evenVBand="0" w:oddHBand="0" w:evenHBand="0" w:firstRowFirstColumn="0" w:firstRowLastColumn="0" w:lastRowFirstColumn="0" w:lastRowLastColumn="0"/>
            <w:tcW w:w="1980" w:type="dxa"/>
            <w:shd w:val="clear" w:color="auto" w:fill="D9D9D9" w:themeFill="background1" w:themeFillShade="D9"/>
          </w:tcPr>
          <w:p w:rsidR="003D597B" w:rsidRDefault="00C673F3" w:rsidP="00233BE0">
            <w:pPr>
              <w:widowControl w:val="0"/>
              <w:autoSpaceDE w:val="0"/>
              <w:autoSpaceDN w:val="0"/>
              <w:adjustRightInd w:val="0"/>
              <w:spacing w:before="52"/>
              <w:rPr>
                <w:b w:val="0"/>
                <w:bCs w:val="0"/>
                <w:spacing w:val="2"/>
                <w:sz w:val="22"/>
                <w:szCs w:val="22"/>
              </w:rPr>
            </w:pPr>
            <w:r>
              <w:rPr>
                <w:b w:val="0"/>
                <w:bCs w:val="0"/>
                <w:spacing w:val="2"/>
                <w:sz w:val="22"/>
                <w:szCs w:val="22"/>
              </w:rPr>
              <w:t>Sep 2008-Sep 2014</w:t>
            </w:r>
          </w:p>
        </w:tc>
        <w:tc>
          <w:tcPr>
            <w:tcW w:w="7658" w:type="dxa"/>
            <w:shd w:val="clear" w:color="auto" w:fill="D9D9D9" w:themeFill="background1" w:themeFillShade="D9"/>
          </w:tcPr>
          <w:p w:rsidR="00C673F3" w:rsidRPr="003D597B" w:rsidRDefault="00232E7B" w:rsidP="00C50F02">
            <w:pPr>
              <w:widowControl w:val="0"/>
              <w:autoSpaceDE w:val="0"/>
              <w:autoSpaceDN w:val="0"/>
              <w:adjustRightInd w:val="0"/>
              <w:spacing w:before="52"/>
              <w:cnfStyle w:val="000000100000" w:firstRow="0" w:lastRow="0" w:firstColumn="0" w:lastColumn="0" w:oddVBand="0" w:evenVBand="0" w:oddHBand="1" w:evenHBand="0" w:firstRowFirstColumn="0" w:firstRowLastColumn="0" w:lastRowFirstColumn="0" w:lastRowLastColumn="0"/>
              <w:rPr>
                <w:bCs/>
                <w:spacing w:val="2"/>
                <w:sz w:val="22"/>
                <w:szCs w:val="22"/>
              </w:rPr>
            </w:pPr>
            <w:r>
              <w:rPr>
                <w:bCs/>
                <w:spacing w:val="2"/>
                <w:sz w:val="22"/>
                <w:szCs w:val="22"/>
              </w:rPr>
              <w:t>PhD</w:t>
            </w:r>
            <w:r w:rsidR="00C50F02">
              <w:rPr>
                <w:bCs/>
                <w:spacing w:val="2"/>
                <w:sz w:val="22"/>
                <w:szCs w:val="22"/>
              </w:rPr>
              <w:t xml:space="preserve"> </w:t>
            </w:r>
            <w:r w:rsidR="00262283">
              <w:rPr>
                <w:bCs/>
                <w:spacing w:val="2"/>
                <w:sz w:val="22"/>
                <w:szCs w:val="22"/>
              </w:rPr>
              <w:t>(T</w:t>
            </w:r>
            <w:r w:rsidR="00C50F02">
              <w:rPr>
                <w:bCs/>
                <w:spacing w:val="2"/>
                <w:sz w:val="22"/>
                <w:szCs w:val="22"/>
              </w:rPr>
              <w:t>hesis:</w:t>
            </w:r>
            <w:r w:rsidR="00CE1131">
              <w:rPr>
                <w:bCs/>
                <w:spacing w:val="2"/>
                <w:sz w:val="22"/>
                <w:szCs w:val="22"/>
              </w:rPr>
              <w:t xml:space="preserve"> </w:t>
            </w:r>
            <w:r w:rsidR="00C50F02" w:rsidRPr="00C673F3">
              <w:rPr>
                <w:bCs/>
                <w:i/>
                <w:spacing w:val="2"/>
                <w:sz w:val="22"/>
                <w:szCs w:val="22"/>
              </w:rPr>
              <w:t>Nuances in Visual Recognition</w:t>
            </w:r>
            <w:r w:rsidR="00262283" w:rsidRPr="00262283">
              <w:rPr>
                <w:bCs/>
                <w:spacing w:val="2"/>
                <w:sz w:val="22"/>
                <w:szCs w:val="22"/>
              </w:rPr>
              <w:t>)</w:t>
            </w:r>
            <w:r w:rsidR="0030432B">
              <w:rPr>
                <w:bCs/>
                <w:spacing w:val="2"/>
                <w:sz w:val="22"/>
                <w:szCs w:val="22"/>
              </w:rPr>
              <w:br/>
            </w:r>
            <w:r w:rsidR="00C673F3">
              <w:rPr>
                <w:bCs/>
                <w:spacing w:val="2"/>
                <w:sz w:val="22"/>
                <w:szCs w:val="22"/>
              </w:rPr>
              <w:t>Institute of Informatics, University of Amsterdam, The Netherlands</w:t>
            </w:r>
            <w:r w:rsidR="00C673F3">
              <w:rPr>
                <w:bCs/>
                <w:spacing w:val="2"/>
                <w:sz w:val="22"/>
                <w:szCs w:val="22"/>
              </w:rPr>
              <w:br/>
              <w:t>Supervisor: Cees G.M. Snoek, Promotor: Arnold W.M. Smeulders</w:t>
            </w:r>
          </w:p>
        </w:tc>
      </w:tr>
      <w:tr w:rsidR="003D597B" w:rsidTr="00C50F02">
        <w:trPr>
          <w:trHeight w:val="796"/>
        </w:trPr>
        <w:tc>
          <w:tcPr>
            <w:cnfStyle w:val="001000000000" w:firstRow="0" w:lastRow="0" w:firstColumn="1" w:lastColumn="0" w:oddVBand="0" w:evenVBand="0" w:oddHBand="0" w:evenHBand="0" w:firstRowFirstColumn="0" w:firstRowLastColumn="0" w:lastRowFirstColumn="0" w:lastRowLastColumn="0"/>
            <w:tcW w:w="1980" w:type="dxa"/>
          </w:tcPr>
          <w:p w:rsidR="003D597B" w:rsidRDefault="00C673F3" w:rsidP="00233BE0">
            <w:pPr>
              <w:widowControl w:val="0"/>
              <w:autoSpaceDE w:val="0"/>
              <w:autoSpaceDN w:val="0"/>
              <w:adjustRightInd w:val="0"/>
              <w:spacing w:before="52"/>
              <w:rPr>
                <w:b w:val="0"/>
                <w:bCs w:val="0"/>
                <w:spacing w:val="2"/>
                <w:sz w:val="22"/>
                <w:szCs w:val="22"/>
              </w:rPr>
            </w:pPr>
            <w:r>
              <w:rPr>
                <w:b w:val="0"/>
                <w:bCs w:val="0"/>
                <w:spacing w:val="2"/>
                <w:sz w:val="22"/>
                <w:szCs w:val="22"/>
              </w:rPr>
              <w:t>Sep 2002-Sep 2008</w:t>
            </w:r>
          </w:p>
        </w:tc>
        <w:tc>
          <w:tcPr>
            <w:tcW w:w="7658" w:type="dxa"/>
          </w:tcPr>
          <w:p w:rsidR="003D597B" w:rsidRPr="003D597B" w:rsidRDefault="00C673F3" w:rsidP="00FA24EB">
            <w:pPr>
              <w:widowControl w:val="0"/>
              <w:autoSpaceDE w:val="0"/>
              <w:autoSpaceDN w:val="0"/>
              <w:adjustRightInd w:val="0"/>
              <w:spacing w:before="52"/>
              <w:cnfStyle w:val="000000000000" w:firstRow="0" w:lastRow="0" w:firstColumn="0" w:lastColumn="0" w:oddVBand="0" w:evenVBand="0" w:oddHBand="0" w:evenHBand="0" w:firstRowFirstColumn="0" w:firstRowLastColumn="0" w:lastRowFirstColumn="0" w:lastRowLastColumn="0"/>
              <w:rPr>
                <w:bCs/>
                <w:spacing w:val="2"/>
                <w:sz w:val="22"/>
                <w:szCs w:val="22"/>
              </w:rPr>
            </w:pPr>
            <w:r>
              <w:rPr>
                <w:bCs/>
                <w:spacing w:val="2"/>
                <w:sz w:val="22"/>
                <w:szCs w:val="22"/>
              </w:rPr>
              <w:t>Diploma degree (BSc &amp; MSc)</w:t>
            </w:r>
            <w:r w:rsidR="00C50F02">
              <w:rPr>
                <w:bCs/>
                <w:spacing w:val="2"/>
                <w:sz w:val="22"/>
                <w:szCs w:val="22"/>
              </w:rPr>
              <w:t xml:space="preserve">. </w:t>
            </w:r>
            <w:r w:rsidR="00262283">
              <w:rPr>
                <w:bCs/>
                <w:spacing w:val="2"/>
                <w:sz w:val="22"/>
                <w:szCs w:val="22"/>
              </w:rPr>
              <w:t>(</w:t>
            </w:r>
            <w:r w:rsidR="00C50F02">
              <w:rPr>
                <w:bCs/>
                <w:spacing w:val="2"/>
                <w:sz w:val="22"/>
                <w:szCs w:val="22"/>
              </w:rPr>
              <w:t xml:space="preserve">Thesis: </w:t>
            </w:r>
            <w:r w:rsidR="00C50F02" w:rsidRPr="00C673F3">
              <w:rPr>
                <w:bCs/>
                <w:i/>
                <w:spacing w:val="2"/>
                <w:sz w:val="22"/>
                <w:szCs w:val="22"/>
              </w:rPr>
              <w:t>Gesture Recognition from Depth Images</w:t>
            </w:r>
            <w:r w:rsidR="00262283" w:rsidRPr="00262283">
              <w:rPr>
                <w:bCs/>
                <w:spacing w:val="2"/>
                <w:sz w:val="22"/>
                <w:szCs w:val="22"/>
              </w:rPr>
              <w:t>)</w:t>
            </w:r>
            <w:r>
              <w:rPr>
                <w:bCs/>
                <w:spacing w:val="2"/>
                <w:sz w:val="22"/>
                <w:szCs w:val="22"/>
              </w:rPr>
              <w:br/>
              <w:t xml:space="preserve">Electrical </w:t>
            </w:r>
            <w:r w:rsidR="0030432B">
              <w:rPr>
                <w:bCs/>
                <w:spacing w:val="2"/>
                <w:sz w:val="22"/>
                <w:szCs w:val="22"/>
              </w:rPr>
              <w:t>&amp;</w:t>
            </w:r>
            <w:r>
              <w:rPr>
                <w:bCs/>
                <w:spacing w:val="2"/>
                <w:sz w:val="22"/>
                <w:szCs w:val="22"/>
              </w:rPr>
              <w:t xml:space="preserve"> Computer Engineering, Aristotle University of Thessaloniki, Greece</w:t>
            </w:r>
            <w:r w:rsidR="0030432B">
              <w:rPr>
                <w:bCs/>
                <w:spacing w:val="2"/>
                <w:sz w:val="22"/>
                <w:szCs w:val="22"/>
              </w:rPr>
              <w:br/>
            </w:r>
            <w:r>
              <w:rPr>
                <w:bCs/>
                <w:spacing w:val="2"/>
                <w:sz w:val="22"/>
                <w:szCs w:val="22"/>
              </w:rPr>
              <w:t xml:space="preserve">Supervisor: </w:t>
            </w:r>
            <w:r w:rsidR="00FA24EB">
              <w:rPr>
                <w:bCs/>
                <w:spacing w:val="2"/>
                <w:sz w:val="22"/>
                <w:szCs w:val="22"/>
              </w:rPr>
              <w:t>Sotiris</w:t>
            </w:r>
            <w:r>
              <w:rPr>
                <w:bCs/>
                <w:spacing w:val="2"/>
                <w:sz w:val="22"/>
                <w:szCs w:val="22"/>
              </w:rPr>
              <w:t xml:space="preserve"> Malassiotis</w:t>
            </w:r>
          </w:p>
        </w:tc>
      </w:tr>
    </w:tbl>
    <w:p w:rsidR="00186F24" w:rsidRDefault="00186F24" w:rsidP="00EA3E15">
      <w:pPr>
        <w:widowControl w:val="0"/>
        <w:autoSpaceDE w:val="0"/>
        <w:autoSpaceDN w:val="0"/>
        <w:adjustRightInd w:val="0"/>
        <w:spacing w:before="2" w:line="280" w:lineRule="exact"/>
        <w:rPr>
          <w:color w:val="000000"/>
          <w:sz w:val="22"/>
          <w:szCs w:val="22"/>
        </w:rPr>
      </w:pPr>
    </w:p>
    <w:tbl>
      <w:tblPr>
        <w:tblStyle w:val="MediumList1"/>
        <w:tblW w:w="0" w:type="auto"/>
        <w:tblLook w:val="04A0" w:firstRow="1" w:lastRow="0" w:firstColumn="1" w:lastColumn="0" w:noHBand="0" w:noVBand="1"/>
      </w:tblPr>
      <w:tblGrid>
        <w:gridCol w:w="1260"/>
        <w:gridCol w:w="7740"/>
        <w:gridCol w:w="638"/>
      </w:tblGrid>
      <w:tr w:rsidR="0030432B" w:rsidTr="004907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0" w:type="dxa"/>
            <w:gridSpan w:val="2"/>
          </w:tcPr>
          <w:p w:rsidR="0030432B" w:rsidRPr="00490744" w:rsidRDefault="00490744" w:rsidP="002E0AE4">
            <w:pPr>
              <w:widowControl w:val="0"/>
              <w:autoSpaceDE w:val="0"/>
              <w:autoSpaceDN w:val="0"/>
              <w:adjustRightInd w:val="0"/>
              <w:spacing w:before="52"/>
              <w:rPr>
                <w:rFonts w:ascii="Times New Roman" w:hAnsi="Times New Roman" w:cs="Times New Roman"/>
                <w:bCs w:val="0"/>
                <w:spacing w:val="2"/>
                <w:sz w:val="22"/>
                <w:szCs w:val="22"/>
              </w:rPr>
            </w:pPr>
            <w:r w:rsidRPr="00490744">
              <w:rPr>
                <w:rFonts w:ascii="Times New Roman" w:hAnsi="Times New Roman" w:cs="Times New Roman"/>
                <w:bCs w:val="0"/>
                <w:smallCaps/>
                <w:spacing w:val="2"/>
                <w:szCs w:val="22"/>
              </w:rPr>
              <w:t>Current Position</w:t>
            </w:r>
          </w:p>
        </w:tc>
        <w:tc>
          <w:tcPr>
            <w:tcW w:w="638" w:type="dxa"/>
          </w:tcPr>
          <w:p w:rsidR="0030432B" w:rsidRPr="00490744" w:rsidRDefault="0030432B" w:rsidP="002E0AE4">
            <w:pPr>
              <w:widowControl w:val="0"/>
              <w:autoSpaceDE w:val="0"/>
              <w:autoSpaceDN w:val="0"/>
              <w:adjustRightInd w:val="0"/>
              <w:spacing w:before="52"/>
              <w:cnfStyle w:val="100000000000" w:firstRow="1" w:lastRow="0" w:firstColumn="0" w:lastColumn="0" w:oddVBand="0" w:evenVBand="0" w:oddHBand="0" w:evenHBand="0" w:firstRowFirstColumn="0" w:firstRowLastColumn="0" w:lastRowFirstColumn="0" w:lastRowLastColumn="0"/>
              <w:rPr>
                <w:bCs/>
                <w:smallCaps/>
                <w:spacing w:val="2"/>
                <w:sz w:val="22"/>
                <w:szCs w:val="22"/>
              </w:rPr>
            </w:pPr>
            <w:r w:rsidRPr="00490744">
              <w:rPr>
                <w:bCs/>
                <w:smallCaps/>
                <w:spacing w:val="2"/>
                <w:sz w:val="22"/>
                <w:szCs w:val="22"/>
              </w:rPr>
              <w:t>FTE</w:t>
            </w:r>
          </w:p>
        </w:tc>
      </w:tr>
      <w:tr w:rsidR="0030432B" w:rsidTr="006D2C8A">
        <w:trPr>
          <w:cnfStyle w:val="000000100000" w:firstRow="0" w:lastRow="0" w:firstColumn="0" w:lastColumn="0" w:oddVBand="0" w:evenVBand="0" w:oddHBand="1" w:evenHBand="0" w:firstRowFirstColumn="0" w:firstRowLastColumn="0" w:lastRowFirstColumn="0" w:lastRowLastColumn="0"/>
          <w:trHeight w:val="875"/>
        </w:trPr>
        <w:tc>
          <w:tcPr>
            <w:cnfStyle w:val="001000000000" w:firstRow="0" w:lastRow="0" w:firstColumn="1" w:lastColumn="0" w:oddVBand="0" w:evenVBand="0" w:oddHBand="0" w:evenHBand="0" w:firstRowFirstColumn="0" w:firstRowLastColumn="0" w:lastRowFirstColumn="0" w:lastRowLastColumn="0"/>
            <w:tcW w:w="1260" w:type="dxa"/>
            <w:shd w:val="clear" w:color="auto" w:fill="D9D9D9" w:themeFill="background1" w:themeFillShade="D9"/>
          </w:tcPr>
          <w:p w:rsidR="0030432B" w:rsidRDefault="0030432B" w:rsidP="000911A3">
            <w:pPr>
              <w:widowControl w:val="0"/>
              <w:autoSpaceDE w:val="0"/>
              <w:autoSpaceDN w:val="0"/>
              <w:adjustRightInd w:val="0"/>
              <w:spacing w:before="52"/>
              <w:rPr>
                <w:b w:val="0"/>
                <w:bCs w:val="0"/>
                <w:spacing w:val="2"/>
                <w:sz w:val="22"/>
                <w:szCs w:val="22"/>
              </w:rPr>
            </w:pPr>
            <w:r>
              <w:rPr>
                <w:b w:val="0"/>
                <w:bCs w:val="0"/>
                <w:spacing w:val="2"/>
                <w:sz w:val="22"/>
                <w:szCs w:val="22"/>
              </w:rPr>
              <w:t>Sep 2015-</w:t>
            </w:r>
          </w:p>
        </w:tc>
        <w:tc>
          <w:tcPr>
            <w:tcW w:w="7740" w:type="dxa"/>
            <w:shd w:val="clear" w:color="auto" w:fill="D9D9D9" w:themeFill="background1" w:themeFillShade="D9"/>
          </w:tcPr>
          <w:p w:rsidR="0030432B" w:rsidRPr="003D597B" w:rsidRDefault="0030432B" w:rsidP="00E97043">
            <w:pPr>
              <w:widowControl w:val="0"/>
              <w:autoSpaceDE w:val="0"/>
              <w:autoSpaceDN w:val="0"/>
              <w:adjustRightInd w:val="0"/>
              <w:spacing w:before="52"/>
              <w:cnfStyle w:val="000000100000" w:firstRow="0" w:lastRow="0" w:firstColumn="0" w:lastColumn="0" w:oddVBand="0" w:evenVBand="0" w:oddHBand="1" w:evenHBand="0" w:firstRowFirstColumn="0" w:firstRowLastColumn="0" w:lastRowFirstColumn="0" w:lastRowLastColumn="0"/>
              <w:rPr>
                <w:bCs/>
                <w:spacing w:val="2"/>
                <w:sz w:val="22"/>
                <w:szCs w:val="22"/>
              </w:rPr>
            </w:pPr>
            <w:r>
              <w:rPr>
                <w:bCs/>
                <w:spacing w:val="2"/>
                <w:sz w:val="22"/>
                <w:szCs w:val="22"/>
              </w:rPr>
              <w:t>Assistant Professor (Tenure Track)</w:t>
            </w:r>
            <w:r>
              <w:rPr>
                <w:bCs/>
                <w:spacing w:val="2"/>
                <w:sz w:val="22"/>
                <w:szCs w:val="22"/>
              </w:rPr>
              <w:br/>
            </w:r>
            <w:r w:rsidR="00E97043">
              <w:rPr>
                <w:bCs/>
                <w:spacing w:val="2"/>
                <w:sz w:val="22"/>
                <w:szCs w:val="22"/>
              </w:rPr>
              <w:t xml:space="preserve">- </w:t>
            </w:r>
            <w:r>
              <w:rPr>
                <w:bCs/>
                <w:spacing w:val="2"/>
                <w:sz w:val="22"/>
                <w:szCs w:val="22"/>
              </w:rPr>
              <w:t>University of Amsterdam, The Netherlands</w:t>
            </w:r>
            <w:r w:rsidR="00E97043">
              <w:rPr>
                <w:bCs/>
                <w:spacing w:val="2"/>
                <w:sz w:val="22"/>
                <w:szCs w:val="22"/>
              </w:rPr>
              <w:t xml:space="preserve"> (Institute of Informatics)</w:t>
            </w:r>
            <w:r>
              <w:rPr>
                <w:bCs/>
                <w:spacing w:val="2"/>
                <w:sz w:val="22"/>
                <w:szCs w:val="22"/>
              </w:rPr>
              <w:br/>
            </w:r>
            <w:r w:rsidR="00E97043" w:rsidRPr="00E97043">
              <w:rPr>
                <w:bCs/>
                <w:spacing w:val="2"/>
                <w:sz w:val="22"/>
                <w:szCs w:val="22"/>
              </w:rPr>
              <w:t xml:space="preserve">- </w:t>
            </w:r>
            <w:r w:rsidRPr="00E97043">
              <w:rPr>
                <w:b/>
                <w:bCs/>
                <w:spacing w:val="2"/>
                <w:sz w:val="22"/>
                <w:szCs w:val="22"/>
                <w:u w:val="single"/>
              </w:rPr>
              <w:t>Supervising</w:t>
            </w:r>
            <w:r w:rsidR="00232E7B">
              <w:rPr>
                <w:bCs/>
                <w:spacing w:val="2"/>
                <w:sz w:val="22"/>
                <w:szCs w:val="22"/>
              </w:rPr>
              <w:t xml:space="preserve"> 9 PhD</w:t>
            </w:r>
            <w:r>
              <w:rPr>
                <w:bCs/>
                <w:spacing w:val="2"/>
                <w:sz w:val="22"/>
                <w:szCs w:val="22"/>
              </w:rPr>
              <w:t xml:space="preserve"> students</w:t>
            </w:r>
          </w:p>
        </w:tc>
        <w:tc>
          <w:tcPr>
            <w:tcW w:w="638" w:type="dxa"/>
            <w:shd w:val="clear" w:color="auto" w:fill="D9D9D9" w:themeFill="background1" w:themeFillShade="D9"/>
          </w:tcPr>
          <w:p w:rsidR="0030432B" w:rsidRDefault="0030432B" w:rsidP="003F4D14">
            <w:pPr>
              <w:widowControl w:val="0"/>
              <w:autoSpaceDE w:val="0"/>
              <w:autoSpaceDN w:val="0"/>
              <w:adjustRightInd w:val="0"/>
              <w:spacing w:before="52"/>
              <w:cnfStyle w:val="000000100000" w:firstRow="0" w:lastRow="0" w:firstColumn="0" w:lastColumn="0" w:oddVBand="0" w:evenVBand="0" w:oddHBand="1" w:evenHBand="0" w:firstRowFirstColumn="0" w:firstRowLastColumn="0" w:lastRowFirstColumn="0" w:lastRowLastColumn="0"/>
              <w:rPr>
                <w:bCs/>
                <w:spacing w:val="2"/>
                <w:sz w:val="22"/>
                <w:szCs w:val="22"/>
              </w:rPr>
            </w:pPr>
            <w:r>
              <w:rPr>
                <w:bCs/>
                <w:spacing w:val="2"/>
                <w:sz w:val="22"/>
                <w:szCs w:val="22"/>
              </w:rPr>
              <w:t>1.0</w:t>
            </w:r>
          </w:p>
        </w:tc>
      </w:tr>
      <w:tr w:rsidR="0030432B" w:rsidTr="006D2C8A">
        <w:trPr>
          <w:trHeight w:val="1165"/>
        </w:trPr>
        <w:tc>
          <w:tcPr>
            <w:cnfStyle w:val="001000000000" w:firstRow="0" w:lastRow="0" w:firstColumn="1" w:lastColumn="0" w:oddVBand="0" w:evenVBand="0" w:oddHBand="0" w:evenHBand="0" w:firstRowFirstColumn="0" w:firstRowLastColumn="0" w:lastRowFirstColumn="0" w:lastRowLastColumn="0"/>
            <w:tcW w:w="1260" w:type="dxa"/>
          </w:tcPr>
          <w:p w:rsidR="0030432B" w:rsidRDefault="0030432B" w:rsidP="000911A3">
            <w:pPr>
              <w:widowControl w:val="0"/>
              <w:autoSpaceDE w:val="0"/>
              <w:autoSpaceDN w:val="0"/>
              <w:adjustRightInd w:val="0"/>
              <w:spacing w:before="52"/>
              <w:rPr>
                <w:b w:val="0"/>
                <w:bCs w:val="0"/>
                <w:spacing w:val="2"/>
                <w:sz w:val="22"/>
                <w:szCs w:val="22"/>
              </w:rPr>
            </w:pPr>
            <w:r>
              <w:rPr>
                <w:b w:val="0"/>
                <w:bCs w:val="0"/>
                <w:spacing w:val="2"/>
                <w:sz w:val="22"/>
                <w:szCs w:val="22"/>
              </w:rPr>
              <w:t>Sep 2015-</w:t>
            </w:r>
          </w:p>
        </w:tc>
        <w:tc>
          <w:tcPr>
            <w:tcW w:w="7740" w:type="dxa"/>
          </w:tcPr>
          <w:p w:rsidR="0030432B" w:rsidRPr="003D597B" w:rsidRDefault="0030432B" w:rsidP="00E97043">
            <w:pPr>
              <w:widowControl w:val="0"/>
              <w:autoSpaceDE w:val="0"/>
              <w:autoSpaceDN w:val="0"/>
              <w:adjustRightInd w:val="0"/>
              <w:spacing w:before="52"/>
              <w:cnfStyle w:val="000000000000" w:firstRow="0" w:lastRow="0" w:firstColumn="0" w:lastColumn="0" w:oddVBand="0" w:evenVBand="0" w:oddHBand="0" w:evenHBand="0" w:firstRowFirstColumn="0" w:firstRowLastColumn="0" w:lastRowFirstColumn="0" w:lastRowLastColumn="0"/>
              <w:rPr>
                <w:bCs/>
                <w:spacing w:val="2"/>
                <w:sz w:val="22"/>
                <w:szCs w:val="22"/>
              </w:rPr>
            </w:pPr>
            <w:r>
              <w:rPr>
                <w:bCs/>
                <w:spacing w:val="2"/>
                <w:sz w:val="22"/>
                <w:szCs w:val="22"/>
              </w:rPr>
              <w:t>Scientific Manager of QUVA Lab</w:t>
            </w:r>
            <w:r>
              <w:rPr>
                <w:bCs/>
                <w:spacing w:val="2"/>
                <w:sz w:val="22"/>
                <w:szCs w:val="22"/>
              </w:rPr>
              <w:br/>
            </w:r>
            <w:r w:rsidR="00E97043">
              <w:rPr>
                <w:bCs/>
                <w:spacing w:val="2"/>
                <w:sz w:val="22"/>
                <w:szCs w:val="22"/>
              </w:rPr>
              <w:t>- Joint lab between</w:t>
            </w:r>
            <w:r>
              <w:rPr>
                <w:bCs/>
                <w:spacing w:val="2"/>
                <w:sz w:val="22"/>
                <w:szCs w:val="22"/>
              </w:rPr>
              <w:t xml:space="preserve"> University</w:t>
            </w:r>
            <w:r w:rsidR="00E97043">
              <w:rPr>
                <w:bCs/>
                <w:spacing w:val="2"/>
                <w:sz w:val="22"/>
                <w:szCs w:val="22"/>
              </w:rPr>
              <w:t xml:space="preserve"> of Amsterdam and Qualcomm</w:t>
            </w:r>
            <w:r w:rsidR="00E97043">
              <w:rPr>
                <w:bCs/>
                <w:spacing w:val="2"/>
                <w:sz w:val="22"/>
                <w:szCs w:val="22"/>
              </w:rPr>
              <w:br/>
              <w:t>- Directed by Professors</w:t>
            </w:r>
            <w:r>
              <w:rPr>
                <w:bCs/>
                <w:spacing w:val="2"/>
                <w:sz w:val="22"/>
                <w:szCs w:val="22"/>
              </w:rPr>
              <w:t xml:space="preserve"> M. Welling, A.</w:t>
            </w:r>
            <w:r w:rsidR="00E97043">
              <w:rPr>
                <w:bCs/>
                <w:spacing w:val="2"/>
                <w:sz w:val="22"/>
                <w:szCs w:val="22"/>
              </w:rPr>
              <w:t xml:space="preserve"> Smeulders and C.</w:t>
            </w:r>
            <w:r>
              <w:rPr>
                <w:bCs/>
                <w:spacing w:val="2"/>
                <w:sz w:val="22"/>
                <w:szCs w:val="22"/>
              </w:rPr>
              <w:t xml:space="preserve"> Snoek.</w:t>
            </w:r>
            <w:r>
              <w:rPr>
                <w:bCs/>
                <w:spacing w:val="2"/>
                <w:sz w:val="22"/>
                <w:szCs w:val="22"/>
              </w:rPr>
              <w:br/>
            </w:r>
            <w:r w:rsidR="00E97043" w:rsidRPr="00E97043">
              <w:rPr>
                <w:bCs/>
                <w:spacing w:val="2"/>
                <w:sz w:val="22"/>
                <w:szCs w:val="22"/>
              </w:rPr>
              <w:t xml:space="preserve">- </w:t>
            </w:r>
            <w:r w:rsidRPr="00E97043">
              <w:rPr>
                <w:b/>
                <w:bCs/>
                <w:spacing w:val="2"/>
                <w:sz w:val="22"/>
                <w:szCs w:val="22"/>
                <w:u w:val="single"/>
              </w:rPr>
              <w:t>Leading team of 12</w:t>
            </w:r>
            <w:r w:rsidRPr="003F4D14">
              <w:rPr>
                <w:bCs/>
                <w:spacing w:val="2"/>
                <w:sz w:val="22"/>
                <w:szCs w:val="22"/>
              </w:rPr>
              <w:t xml:space="preserve"> PhD and Postdocs, coordinating with 3 full professors</w:t>
            </w:r>
          </w:p>
        </w:tc>
        <w:tc>
          <w:tcPr>
            <w:tcW w:w="638" w:type="dxa"/>
          </w:tcPr>
          <w:p w:rsidR="0030432B" w:rsidRDefault="0030432B" w:rsidP="002E0AE4">
            <w:pPr>
              <w:widowControl w:val="0"/>
              <w:autoSpaceDE w:val="0"/>
              <w:autoSpaceDN w:val="0"/>
              <w:adjustRightInd w:val="0"/>
              <w:spacing w:before="52"/>
              <w:cnfStyle w:val="000000000000" w:firstRow="0" w:lastRow="0" w:firstColumn="0" w:lastColumn="0" w:oddVBand="0" w:evenVBand="0" w:oddHBand="0" w:evenHBand="0" w:firstRowFirstColumn="0" w:firstRowLastColumn="0" w:lastRowFirstColumn="0" w:lastRowLastColumn="0"/>
              <w:rPr>
                <w:bCs/>
                <w:spacing w:val="2"/>
                <w:sz w:val="22"/>
                <w:szCs w:val="22"/>
              </w:rPr>
            </w:pPr>
          </w:p>
        </w:tc>
      </w:tr>
      <w:tr w:rsidR="0030432B" w:rsidTr="006D2C8A">
        <w:trPr>
          <w:cnfStyle w:val="000000100000" w:firstRow="0" w:lastRow="0" w:firstColumn="0" w:lastColumn="0" w:oddVBand="0" w:evenVBand="0" w:oddHBand="1" w:evenHBand="0" w:firstRowFirstColumn="0" w:firstRowLastColumn="0" w:lastRowFirstColumn="0" w:lastRowLastColumn="0"/>
          <w:trHeight w:val="1084"/>
        </w:trPr>
        <w:tc>
          <w:tcPr>
            <w:cnfStyle w:val="001000000000" w:firstRow="0" w:lastRow="0" w:firstColumn="1" w:lastColumn="0" w:oddVBand="0" w:evenVBand="0" w:oddHBand="0" w:evenHBand="0" w:firstRowFirstColumn="0" w:firstRowLastColumn="0" w:lastRowFirstColumn="0" w:lastRowLastColumn="0"/>
            <w:tcW w:w="1260" w:type="dxa"/>
            <w:shd w:val="clear" w:color="auto" w:fill="D9D9D9" w:themeFill="background1" w:themeFillShade="D9"/>
          </w:tcPr>
          <w:p w:rsidR="0030432B" w:rsidRDefault="0030432B" w:rsidP="000911A3">
            <w:pPr>
              <w:widowControl w:val="0"/>
              <w:autoSpaceDE w:val="0"/>
              <w:autoSpaceDN w:val="0"/>
              <w:adjustRightInd w:val="0"/>
              <w:spacing w:before="52"/>
              <w:rPr>
                <w:b w:val="0"/>
                <w:bCs w:val="0"/>
                <w:spacing w:val="2"/>
                <w:sz w:val="22"/>
                <w:szCs w:val="22"/>
              </w:rPr>
            </w:pPr>
            <w:r>
              <w:rPr>
                <w:b w:val="0"/>
                <w:bCs w:val="0"/>
                <w:spacing w:val="2"/>
                <w:sz w:val="22"/>
                <w:szCs w:val="22"/>
              </w:rPr>
              <w:t>May 2019-</w:t>
            </w:r>
          </w:p>
        </w:tc>
        <w:tc>
          <w:tcPr>
            <w:tcW w:w="7740" w:type="dxa"/>
            <w:shd w:val="clear" w:color="auto" w:fill="D9D9D9" w:themeFill="background1" w:themeFillShade="D9"/>
          </w:tcPr>
          <w:p w:rsidR="0030432B" w:rsidRDefault="0030432B" w:rsidP="00C50F02">
            <w:pPr>
              <w:widowControl w:val="0"/>
              <w:autoSpaceDE w:val="0"/>
              <w:autoSpaceDN w:val="0"/>
              <w:adjustRightInd w:val="0"/>
              <w:spacing w:before="52"/>
              <w:cnfStyle w:val="000000100000" w:firstRow="0" w:lastRow="0" w:firstColumn="0" w:lastColumn="0" w:oddVBand="0" w:evenVBand="0" w:oddHBand="1" w:evenHBand="0" w:firstRowFirstColumn="0" w:firstRowLastColumn="0" w:lastRowFirstColumn="0" w:lastRowLastColumn="0"/>
              <w:rPr>
                <w:bCs/>
                <w:spacing w:val="2"/>
                <w:sz w:val="22"/>
                <w:szCs w:val="22"/>
              </w:rPr>
            </w:pPr>
            <w:r w:rsidRPr="00E97043">
              <w:rPr>
                <w:b/>
                <w:bCs/>
                <w:spacing w:val="2"/>
                <w:sz w:val="22"/>
                <w:szCs w:val="22"/>
                <w:u w:val="single"/>
              </w:rPr>
              <w:t>Co-founder</w:t>
            </w:r>
            <w:r w:rsidR="00C50F02">
              <w:rPr>
                <w:bCs/>
                <w:spacing w:val="2"/>
                <w:sz w:val="22"/>
                <w:szCs w:val="22"/>
              </w:rPr>
              <w:t>/Chief Science Officer of Ellogon.AI</w:t>
            </w:r>
            <w:r>
              <w:rPr>
                <w:bCs/>
                <w:spacing w:val="2"/>
                <w:sz w:val="22"/>
                <w:szCs w:val="22"/>
              </w:rPr>
              <w:br/>
            </w:r>
            <w:r w:rsidR="00E97043">
              <w:rPr>
                <w:bCs/>
                <w:spacing w:val="2"/>
                <w:sz w:val="22"/>
                <w:szCs w:val="22"/>
              </w:rPr>
              <w:t>- S</w:t>
            </w:r>
            <w:r>
              <w:rPr>
                <w:bCs/>
                <w:spacing w:val="2"/>
                <w:sz w:val="22"/>
                <w:szCs w:val="22"/>
              </w:rPr>
              <w:t xml:space="preserve">pin-off </w:t>
            </w:r>
            <w:r w:rsidR="00E97043">
              <w:rPr>
                <w:bCs/>
                <w:spacing w:val="2"/>
                <w:sz w:val="22"/>
                <w:szCs w:val="22"/>
              </w:rPr>
              <w:t>of</w:t>
            </w:r>
            <w:r>
              <w:rPr>
                <w:bCs/>
                <w:spacing w:val="2"/>
                <w:sz w:val="22"/>
                <w:szCs w:val="22"/>
              </w:rPr>
              <w:t xml:space="preserve"> University of Amsterdam and </w:t>
            </w:r>
            <w:r w:rsidR="00E97043">
              <w:rPr>
                <w:bCs/>
                <w:spacing w:val="2"/>
                <w:sz w:val="22"/>
                <w:szCs w:val="22"/>
              </w:rPr>
              <w:t>Netherlands Cancer Institute</w:t>
            </w:r>
            <w:r w:rsidR="00E97043">
              <w:rPr>
                <w:bCs/>
                <w:spacing w:val="2"/>
                <w:sz w:val="22"/>
                <w:szCs w:val="22"/>
              </w:rPr>
              <w:br/>
              <w:t>- M</w:t>
            </w:r>
            <w:r>
              <w:rPr>
                <w:bCs/>
                <w:spacing w:val="2"/>
                <w:sz w:val="22"/>
                <w:szCs w:val="22"/>
              </w:rPr>
              <w:t>ission</w:t>
            </w:r>
            <w:r w:rsidR="00E97043">
              <w:rPr>
                <w:bCs/>
                <w:spacing w:val="2"/>
                <w:sz w:val="22"/>
                <w:szCs w:val="22"/>
              </w:rPr>
              <w:t xml:space="preserve">: </w:t>
            </w:r>
            <w:r w:rsidRPr="0030432B">
              <w:rPr>
                <w:bCs/>
                <w:spacing w:val="2"/>
                <w:sz w:val="22"/>
                <w:szCs w:val="22"/>
              </w:rPr>
              <w:t>use visual recognition on histopathology</w:t>
            </w:r>
            <w:r w:rsidR="00E97043">
              <w:rPr>
                <w:bCs/>
                <w:spacing w:val="2"/>
                <w:sz w:val="22"/>
                <w:szCs w:val="22"/>
              </w:rPr>
              <w:t xml:space="preserve"> &amp; </w:t>
            </w:r>
            <w:r w:rsidRPr="0030432B">
              <w:rPr>
                <w:bCs/>
                <w:spacing w:val="2"/>
                <w:sz w:val="22"/>
                <w:szCs w:val="22"/>
              </w:rPr>
              <w:t>MRI sequences for biomarker</w:t>
            </w:r>
            <w:r w:rsidR="00E97043">
              <w:rPr>
                <w:bCs/>
                <w:spacing w:val="2"/>
                <w:sz w:val="22"/>
                <w:szCs w:val="22"/>
              </w:rPr>
              <w:t xml:space="preserve"> recognition</w:t>
            </w:r>
            <w:r w:rsidRPr="0030432B">
              <w:rPr>
                <w:bCs/>
                <w:spacing w:val="2"/>
                <w:sz w:val="22"/>
                <w:szCs w:val="22"/>
              </w:rPr>
              <w:t xml:space="preserve"> (</w:t>
            </w:r>
            <w:r w:rsidR="00E97043">
              <w:rPr>
                <w:bCs/>
                <w:spacing w:val="2"/>
                <w:sz w:val="22"/>
                <w:szCs w:val="22"/>
              </w:rPr>
              <w:t xml:space="preserve">biomedical </w:t>
            </w:r>
            <w:r w:rsidRPr="0030432B">
              <w:rPr>
                <w:bCs/>
                <w:spacing w:val="2"/>
                <w:sz w:val="22"/>
                <w:szCs w:val="22"/>
              </w:rPr>
              <w:t>imaging patterns</w:t>
            </w:r>
            <w:r w:rsidR="00E97043">
              <w:rPr>
                <w:bCs/>
                <w:spacing w:val="2"/>
                <w:sz w:val="22"/>
                <w:szCs w:val="22"/>
              </w:rPr>
              <w:t>) for cancer</w:t>
            </w:r>
          </w:p>
        </w:tc>
        <w:tc>
          <w:tcPr>
            <w:tcW w:w="638" w:type="dxa"/>
            <w:shd w:val="clear" w:color="auto" w:fill="D9D9D9" w:themeFill="background1" w:themeFillShade="D9"/>
          </w:tcPr>
          <w:p w:rsidR="0030432B" w:rsidRDefault="0030432B" w:rsidP="002E0AE4">
            <w:pPr>
              <w:widowControl w:val="0"/>
              <w:autoSpaceDE w:val="0"/>
              <w:autoSpaceDN w:val="0"/>
              <w:adjustRightInd w:val="0"/>
              <w:spacing w:before="52"/>
              <w:cnfStyle w:val="000000100000" w:firstRow="0" w:lastRow="0" w:firstColumn="0" w:lastColumn="0" w:oddVBand="0" w:evenVBand="0" w:oddHBand="1" w:evenHBand="0" w:firstRowFirstColumn="0" w:firstRowLastColumn="0" w:lastRowFirstColumn="0" w:lastRowLastColumn="0"/>
              <w:rPr>
                <w:bCs/>
                <w:spacing w:val="2"/>
                <w:sz w:val="22"/>
                <w:szCs w:val="22"/>
              </w:rPr>
            </w:pPr>
            <w:r>
              <w:rPr>
                <w:bCs/>
                <w:spacing w:val="2"/>
                <w:sz w:val="22"/>
                <w:szCs w:val="22"/>
              </w:rPr>
              <w:t>0.1</w:t>
            </w:r>
          </w:p>
        </w:tc>
      </w:tr>
    </w:tbl>
    <w:p w:rsidR="00EA3E15" w:rsidRPr="0030432B" w:rsidRDefault="00EA3E15" w:rsidP="0030432B">
      <w:pPr>
        <w:widowControl w:val="0"/>
        <w:tabs>
          <w:tab w:val="left" w:pos="1540"/>
        </w:tabs>
        <w:autoSpaceDE w:val="0"/>
        <w:autoSpaceDN w:val="0"/>
        <w:adjustRightInd w:val="0"/>
        <w:ind w:right="-20"/>
        <w:rPr>
          <w:bCs/>
          <w:color w:val="000000"/>
          <w:spacing w:val="4"/>
          <w:sz w:val="22"/>
          <w:szCs w:val="22"/>
        </w:rPr>
      </w:pPr>
      <w:r w:rsidRPr="00EA3E15">
        <w:rPr>
          <w:bCs/>
          <w:color w:val="000000"/>
          <w:spacing w:val="4"/>
          <w:sz w:val="22"/>
          <w:szCs w:val="22"/>
        </w:rPr>
        <w:tab/>
        <w:t xml:space="preserve"> </w:t>
      </w:r>
    </w:p>
    <w:tbl>
      <w:tblPr>
        <w:tblStyle w:val="MediumList1"/>
        <w:tblW w:w="0" w:type="auto"/>
        <w:tblLook w:val="04A0" w:firstRow="1" w:lastRow="0" w:firstColumn="1" w:lastColumn="0" w:noHBand="0" w:noVBand="1"/>
      </w:tblPr>
      <w:tblGrid>
        <w:gridCol w:w="2070"/>
        <w:gridCol w:w="6930"/>
        <w:gridCol w:w="638"/>
      </w:tblGrid>
      <w:tr w:rsidR="0030432B" w:rsidTr="004907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0" w:type="dxa"/>
            <w:gridSpan w:val="2"/>
          </w:tcPr>
          <w:p w:rsidR="0030432B" w:rsidRPr="00490744" w:rsidRDefault="00490744" w:rsidP="002E0AE4">
            <w:pPr>
              <w:widowControl w:val="0"/>
              <w:autoSpaceDE w:val="0"/>
              <w:autoSpaceDN w:val="0"/>
              <w:adjustRightInd w:val="0"/>
              <w:spacing w:before="52"/>
              <w:rPr>
                <w:rFonts w:ascii="Times New Roman" w:hAnsi="Times New Roman" w:cs="Times New Roman"/>
                <w:bCs w:val="0"/>
                <w:spacing w:val="2"/>
                <w:sz w:val="22"/>
                <w:szCs w:val="22"/>
              </w:rPr>
            </w:pPr>
            <w:r w:rsidRPr="00490744">
              <w:rPr>
                <w:rFonts w:ascii="Times New Roman" w:hAnsi="Times New Roman" w:cs="Times New Roman"/>
                <w:bCs w:val="0"/>
                <w:smallCaps/>
                <w:spacing w:val="2"/>
                <w:szCs w:val="22"/>
              </w:rPr>
              <w:t>Previous Positions</w:t>
            </w:r>
          </w:p>
        </w:tc>
        <w:tc>
          <w:tcPr>
            <w:tcW w:w="638" w:type="dxa"/>
          </w:tcPr>
          <w:p w:rsidR="0030432B" w:rsidRPr="00490744" w:rsidRDefault="0030432B" w:rsidP="002E0AE4">
            <w:pPr>
              <w:widowControl w:val="0"/>
              <w:autoSpaceDE w:val="0"/>
              <w:autoSpaceDN w:val="0"/>
              <w:adjustRightInd w:val="0"/>
              <w:spacing w:before="52"/>
              <w:cnfStyle w:val="100000000000" w:firstRow="1" w:lastRow="0" w:firstColumn="0" w:lastColumn="0" w:oddVBand="0" w:evenVBand="0" w:oddHBand="0" w:evenHBand="0" w:firstRowFirstColumn="0" w:firstRowLastColumn="0" w:lastRowFirstColumn="0" w:lastRowLastColumn="0"/>
              <w:rPr>
                <w:bCs/>
                <w:smallCaps/>
                <w:spacing w:val="2"/>
                <w:sz w:val="22"/>
                <w:szCs w:val="22"/>
              </w:rPr>
            </w:pPr>
            <w:r w:rsidRPr="00490744">
              <w:rPr>
                <w:bCs/>
                <w:smallCaps/>
                <w:spacing w:val="2"/>
                <w:sz w:val="22"/>
                <w:szCs w:val="22"/>
              </w:rPr>
              <w:t>FTE</w:t>
            </w:r>
          </w:p>
        </w:tc>
      </w:tr>
      <w:tr w:rsidR="0030432B" w:rsidTr="00C50F02">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2070" w:type="dxa"/>
            <w:shd w:val="clear" w:color="auto" w:fill="D9D9D9" w:themeFill="background1" w:themeFillShade="D9"/>
          </w:tcPr>
          <w:p w:rsidR="0030432B" w:rsidRDefault="0030432B" w:rsidP="0030432B">
            <w:pPr>
              <w:widowControl w:val="0"/>
              <w:autoSpaceDE w:val="0"/>
              <w:autoSpaceDN w:val="0"/>
              <w:adjustRightInd w:val="0"/>
              <w:spacing w:before="52"/>
              <w:rPr>
                <w:b w:val="0"/>
                <w:bCs w:val="0"/>
                <w:spacing w:val="2"/>
                <w:sz w:val="22"/>
                <w:szCs w:val="22"/>
              </w:rPr>
            </w:pPr>
            <w:r>
              <w:rPr>
                <w:b w:val="0"/>
                <w:bCs w:val="0"/>
                <w:spacing w:val="2"/>
                <w:sz w:val="22"/>
                <w:szCs w:val="22"/>
              </w:rPr>
              <w:t>Feb 2014-Aug 2015</w:t>
            </w:r>
          </w:p>
        </w:tc>
        <w:tc>
          <w:tcPr>
            <w:tcW w:w="6930" w:type="dxa"/>
            <w:shd w:val="clear" w:color="auto" w:fill="D9D9D9" w:themeFill="background1" w:themeFillShade="D9"/>
          </w:tcPr>
          <w:p w:rsidR="0030432B" w:rsidRPr="003D597B" w:rsidRDefault="0030432B" w:rsidP="00C50F02">
            <w:pPr>
              <w:widowControl w:val="0"/>
              <w:autoSpaceDE w:val="0"/>
              <w:autoSpaceDN w:val="0"/>
              <w:adjustRightInd w:val="0"/>
              <w:spacing w:before="52"/>
              <w:cnfStyle w:val="000000100000" w:firstRow="0" w:lastRow="0" w:firstColumn="0" w:lastColumn="0" w:oddVBand="0" w:evenVBand="0" w:oddHBand="1" w:evenHBand="0" w:firstRowFirstColumn="0" w:firstRowLastColumn="0" w:lastRowFirstColumn="0" w:lastRowLastColumn="0"/>
              <w:rPr>
                <w:bCs/>
                <w:spacing w:val="2"/>
                <w:sz w:val="22"/>
                <w:szCs w:val="22"/>
              </w:rPr>
            </w:pPr>
            <w:r>
              <w:rPr>
                <w:bCs/>
                <w:spacing w:val="2"/>
                <w:sz w:val="22"/>
                <w:szCs w:val="22"/>
              </w:rPr>
              <w:t>Post-Doctoral Researcher</w:t>
            </w:r>
            <w:r w:rsidR="00C50F02">
              <w:rPr>
                <w:bCs/>
                <w:spacing w:val="2"/>
                <w:sz w:val="22"/>
                <w:szCs w:val="22"/>
              </w:rPr>
              <w:t xml:space="preserve"> </w:t>
            </w:r>
            <w:r w:rsidR="00E97043">
              <w:rPr>
                <w:bCs/>
                <w:spacing w:val="2"/>
                <w:sz w:val="22"/>
                <w:szCs w:val="22"/>
              </w:rPr>
              <w:t>with Tinne Tuytelaars (ERC StG laureate)</w:t>
            </w:r>
            <w:r w:rsidR="00E97043">
              <w:rPr>
                <w:bCs/>
                <w:spacing w:val="2"/>
                <w:sz w:val="22"/>
                <w:szCs w:val="22"/>
              </w:rPr>
              <w:br/>
              <w:t xml:space="preserve">- </w:t>
            </w:r>
            <w:r w:rsidR="0088751A">
              <w:rPr>
                <w:bCs/>
                <w:spacing w:val="2"/>
                <w:sz w:val="22"/>
                <w:szCs w:val="22"/>
              </w:rPr>
              <w:t>KU Leuven</w:t>
            </w:r>
            <w:r w:rsidR="00E97043">
              <w:rPr>
                <w:bCs/>
                <w:spacing w:val="2"/>
                <w:sz w:val="22"/>
                <w:szCs w:val="22"/>
              </w:rPr>
              <w:t xml:space="preserve"> (ESAT-PSI)</w:t>
            </w:r>
            <w:r w:rsidR="00CD2191">
              <w:rPr>
                <w:bCs/>
                <w:spacing w:val="2"/>
                <w:sz w:val="22"/>
                <w:szCs w:val="22"/>
              </w:rPr>
              <w:t xml:space="preserve">. </w:t>
            </w:r>
            <w:r w:rsidR="0088751A" w:rsidRPr="00E97043">
              <w:rPr>
                <w:b/>
                <w:bCs/>
                <w:spacing w:val="2"/>
                <w:sz w:val="22"/>
                <w:szCs w:val="22"/>
                <w:u w:val="single"/>
              </w:rPr>
              <w:t>Guiding 3</w:t>
            </w:r>
            <w:r w:rsidR="00232E7B">
              <w:rPr>
                <w:bCs/>
                <w:spacing w:val="2"/>
                <w:sz w:val="22"/>
                <w:szCs w:val="22"/>
              </w:rPr>
              <w:t xml:space="preserve"> PhD</w:t>
            </w:r>
            <w:r>
              <w:rPr>
                <w:bCs/>
                <w:spacing w:val="2"/>
                <w:sz w:val="22"/>
                <w:szCs w:val="22"/>
              </w:rPr>
              <w:t xml:space="preserve"> students</w:t>
            </w:r>
            <w:r w:rsidR="00CD2191">
              <w:rPr>
                <w:bCs/>
                <w:spacing w:val="2"/>
                <w:sz w:val="22"/>
                <w:szCs w:val="22"/>
              </w:rPr>
              <w:t>.</w:t>
            </w:r>
          </w:p>
        </w:tc>
        <w:tc>
          <w:tcPr>
            <w:tcW w:w="638" w:type="dxa"/>
            <w:shd w:val="clear" w:color="auto" w:fill="D9D9D9" w:themeFill="background1" w:themeFillShade="D9"/>
          </w:tcPr>
          <w:p w:rsidR="0030432B" w:rsidRDefault="0030432B" w:rsidP="002E0AE4">
            <w:pPr>
              <w:widowControl w:val="0"/>
              <w:autoSpaceDE w:val="0"/>
              <w:autoSpaceDN w:val="0"/>
              <w:adjustRightInd w:val="0"/>
              <w:spacing w:before="52"/>
              <w:cnfStyle w:val="000000100000" w:firstRow="0" w:lastRow="0" w:firstColumn="0" w:lastColumn="0" w:oddVBand="0" w:evenVBand="0" w:oddHBand="1" w:evenHBand="0" w:firstRowFirstColumn="0" w:firstRowLastColumn="0" w:lastRowFirstColumn="0" w:lastRowLastColumn="0"/>
              <w:rPr>
                <w:bCs/>
                <w:spacing w:val="2"/>
                <w:sz w:val="22"/>
                <w:szCs w:val="22"/>
              </w:rPr>
            </w:pPr>
            <w:r>
              <w:rPr>
                <w:bCs/>
                <w:spacing w:val="2"/>
                <w:sz w:val="22"/>
                <w:szCs w:val="22"/>
              </w:rPr>
              <w:t>1.0</w:t>
            </w:r>
          </w:p>
        </w:tc>
      </w:tr>
      <w:tr w:rsidR="0030432B" w:rsidTr="00CD2191">
        <w:trPr>
          <w:trHeight w:val="589"/>
        </w:trPr>
        <w:tc>
          <w:tcPr>
            <w:cnfStyle w:val="001000000000" w:firstRow="0" w:lastRow="0" w:firstColumn="1" w:lastColumn="0" w:oddVBand="0" w:evenVBand="0" w:oddHBand="0" w:evenHBand="0" w:firstRowFirstColumn="0" w:firstRowLastColumn="0" w:lastRowFirstColumn="0" w:lastRowLastColumn="0"/>
            <w:tcW w:w="2070" w:type="dxa"/>
          </w:tcPr>
          <w:p w:rsidR="0030432B" w:rsidRDefault="0088751A" w:rsidP="0088751A">
            <w:pPr>
              <w:widowControl w:val="0"/>
              <w:autoSpaceDE w:val="0"/>
              <w:autoSpaceDN w:val="0"/>
              <w:adjustRightInd w:val="0"/>
              <w:spacing w:before="52"/>
              <w:rPr>
                <w:b w:val="0"/>
                <w:bCs w:val="0"/>
                <w:spacing w:val="2"/>
                <w:sz w:val="22"/>
                <w:szCs w:val="22"/>
              </w:rPr>
            </w:pPr>
            <w:r>
              <w:rPr>
                <w:b w:val="0"/>
                <w:bCs w:val="0"/>
                <w:spacing w:val="2"/>
                <w:sz w:val="22"/>
                <w:szCs w:val="22"/>
              </w:rPr>
              <w:t>Jan</w:t>
            </w:r>
            <w:r w:rsidR="0030432B">
              <w:rPr>
                <w:b w:val="0"/>
                <w:bCs w:val="0"/>
                <w:spacing w:val="2"/>
                <w:sz w:val="22"/>
                <w:szCs w:val="22"/>
              </w:rPr>
              <w:t xml:space="preserve"> 201</w:t>
            </w:r>
            <w:r>
              <w:rPr>
                <w:b w:val="0"/>
                <w:bCs w:val="0"/>
                <w:spacing w:val="2"/>
                <w:sz w:val="22"/>
                <w:szCs w:val="22"/>
              </w:rPr>
              <w:t>9</w:t>
            </w:r>
            <w:r w:rsidR="0030432B">
              <w:rPr>
                <w:b w:val="0"/>
                <w:bCs w:val="0"/>
                <w:spacing w:val="2"/>
                <w:sz w:val="22"/>
                <w:szCs w:val="22"/>
              </w:rPr>
              <w:t>-</w:t>
            </w:r>
            <w:r>
              <w:rPr>
                <w:b w:val="0"/>
                <w:bCs w:val="0"/>
                <w:spacing w:val="2"/>
                <w:sz w:val="22"/>
                <w:szCs w:val="22"/>
              </w:rPr>
              <w:t>Aug 2019</w:t>
            </w:r>
          </w:p>
        </w:tc>
        <w:tc>
          <w:tcPr>
            <w:tcW w:w="6930" w:type="dxa"/>
          </w:tcPr>
          <w:p w:rsidR="0030432B" w:rsidRPr="003D597B" w:rsidRDefault="0088751A" w:rsidP="00CD2191">
            <w:pPr>
              <w:widowControl w:val="0"/>
              <w:autoSpaceDE w:val="0"/>
              <w:autoSpaceDN w:val="0"/>
              <w:adjustRightInd w:val="0"/>
              <w:spacing w:before="52"/>
              <w:cnfStyle w:val="000000000000" w:firstRow="0" w:lastRow="0" w:firstColumn="0" w:lastColumn="0" w:oddVBand="0" w:evenVBand="0" w:oddHBand="0" w:evenHBand="0" w:firstRowFirstColumn="0" w:firstRowLastColumn="0" w:lastRowFirstColumn="0" w:lastRowLastColumn="0"/>
              <w:rPr>
                <w:bCs/>
                <w:spacing w:val="2"/>
                <w:sz w:val="22"/>
                <w:szCs w:val="22"/>
              </w:rPr>
            </w:pPr>
            <w:r w:rsidRPr="006163C3">
              <w:t>Scientific Consultant</w:t>
            </w:r>
            <w:r w:rsidR="00C50F02">
              <w:t xml:space="preserve"> </w:t>
            </w:r>
            <w:r w:rsidR="00E97043">
              <w:br/>
              <w:t>-</w:t>
            </w:r>
            <w:r>
              <w:t xml:space="preserve"> NICO.Lab</w:t>
            </w:r>
            <w:r w:rsidR="00CD2191">
              <w:t xml:space="preserve">. </w:t>
            </w:r>
            <w:r w:rsidR="00E97043">
              <w:t>M</w:t>
            </w:r>
            <w:r>
              <w:rPr>
                <w:bCs/>
                <w:spacing w:val="2"/>
                <w:sz w:val="22"/>
                <w:szCs w:val="22"/>
              </w:rPr>
              <w:t>edical AI startup</w:t>
            </w:r>
            <w:r w:rsidR="00CD2191">
              <w:rPr>
                <w:bCs/>
                <w:spacing w:val="2"/>
                <w:sz w:val="22"/>
                <w:szCs w:val="22"/>
              </w:rPr>
              <w:t xml:space="preserve">. </w:t>
            </w:r>
            <w:r w:rsidRPr="00E97043">
              <w:rPr>
                <w:b/>
                <w:bCs/>
                <w:spacing w:val="2"/>
                <w:sz w:val="22"/>
                <w:szCs w:val="22"/>
                <w:u w:val="single"/>
              </w:rPr>
              <w:t>Guiding</w:t>
            </w:r>
            <w:r w:rsidR="0030432B" w:rsidRPr="00E97043">
              <w:rPr>
                <w:b/>
                <w:bCs/>
                <w:spacing w:val="2"/>
                <w:sz w:val="22"/>
                <w:szCs w:val="22"/>
                <w:u w:val="single"/>
              </w:rPr>
              <w:t xml:space="preserve"> team</w:t>
            </w:r>
            <w:r w:rsidR="0030432B" w:rsidRPr="0088751A">
              <w:rPr>
                <w:bCs/>
                <w:spacing w:val="2"/>
                <w:sz w:val="22"/>
                <w:szCs w:val="22"/>
              </w:rPr>
              <w:t xml:space="preserve"> of </w:t>
            </w:r>
            <w:r w:rsidRPr="0088751A">
              <w:rPr>
                <w:bCs/>
                <w:spacing w:val="2"/>
                <w:sz w:val="22"/>
                <w:szCs w:val="22"/>
              </w:rPr>
              <w:t>5 research engineers</w:t>
            </w:r>
          </w:p>
        </w:tc>
        <w:tc>
          <w:tcPr>
            <w:tcW w:w="638" w:type="dxa"/>
          </w:tcPr>
          <w:p w:rsidR="0030432B" w:rsidRDefault="0030432B" w:rsidP="002E0AE4">
            <w:pPr>
              <w:widowControl w:val="0"/>
              <w:autoSpaceDE w:val="0"/>
              <w:autoSpaceDN w:val="0"/>
              <w:adjustRightInd w:val="0"/>
              <w:spacing w:before="52"/>
              <w:cnfStyle w:val="000000000000" w:firstRow="0" w:lastRow="0" w:firstColumn="0" w:lastColumn="0" w:oddVBand="0" w:evenVBand="0" w:oddHBand="0" w:evenHBand="0" w:firstRowFirstColumn="0" w:firstRowLastColumn="0" w:lastRowFirstColumn="0" w:lastRowLastColumn="0"/>
              <w:rPr>
                <w:bCs/>
                <w:spacing w:val="2"/>
                <w:sz w:val="22"/>
                <w:szCs w:val="22"/>
              </w:rPr>
            </w:pPr>
          </w:p>
        </w:tc>
      </w:tr>
    </w:tbl>
    <w:p w:rsidR="0030432B" w:rsidRDefault="0030432B" w:rsidP="00390AC6">
      <w:pPr>
        <w:widowControl w:val="0"/>
        <w:tabs>
          <w:tab w:val="left" w:pos="1580"/>
        </w:tabs>
        <w:autoSpaceDE w:val="0"/>
        <w:autoSpaceDN w:val="0"/>
        <w:adjustRightInd w:val="0"/>
        <w:spacing w:before="13"/>
        <w:ind w:right="-23"/>
        <w:rPr>
          <w:color w:val="000000"/>
          <w:sz w:val="22"/>
          <w:szCs w:val="22"/>
        </w:rPr>
      </w:pPr>
    </w:p>
    <w:tbl>
      <w:tblPr>
        <w:tblStyle w:val="MediumList1"/>
        <w:tblW w:w="0" w:type="auto"/>
        <w:tblLook w:val="04A0" w:firstRow="1" w:lastRow="0" w:firstColumn="1" w:lastColumn="0" w:noHBand="0" w:noVBand="1"/>
      </w:tblPr>
      <w:tblGrid>
        <w:gridCol w:w="990"/>
        <w:gridCol w:w="8640"/>
      </w:tblGrid>
      <w:tr w:rsidR="00D24A55" w:rsidTr="00D24A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0" w:type="dxa"/>
            <w:gridSpan w:val="2"/>
          </w:tcPr>
          <w:p w:rsidR="00D24A55" w:rsidRPr="00490744" w:rsidRDefault="00D24A55" w:rsidP="00736E69">
            <w:pPr>
              <w:widowControl w:val="0"/>
              <w:autoSpaceDE w:val="0"/>
              <w:autoSpaceDN w:val="0"/>
              <w:adjustRightInd w:val="0"/>
              <w:spacing w:before="52"/>
              <w:rPr>
                <w:rFonts w:ascii="Times New Roman" w:hAnsi="Times New Roman" w:cs="Times New Roman"/>
                <w:bCs w:val="0"/>
                <w:spacing w:val="2"/>
                <w:sz w:val="22"/>
                <w:szCs w:val="22"/>
              </w:rPr>
            </w:pPr>
            <w:r>
              <w:rPr>
                <w:rFonts w:ascii="Times New Roman" w:hAnsi="Times New Roman" w:cs="Times New Roman"/>
                <w:bCs w:val="0"/>
                <w:smallCaps/>
                <w:spacing w:val="2"/>
                <w:szCs w:val="22"/>
              </w:rPr>
              <w:t>Fellowships</w:t>
            </w:r>
            <w:r w:rsidR="00736E69">
              <w:rPr>
                <w:rFonts w:ascii="Times New Roman" w:hAnsi="Times New Roman" w:cs="Times New Roman"/>
                <w:bCs w:val="0"/>
                <w:smallCaps/>
                <w:spacing w:val="2"/>
                <w:szCs w:val="22"/>
              </w:rPr>
              <w:t xml:space="preserve"> </w:t>
            </w:r>
            <w:r>
              <w:rPr>
                <w:rFonts w:ascii="Times New Roman" w:hAnsi="Times New Roman" w:cs="Times New Roman"/>
                <w:bCs w:val="0"/>
                <w:smallCaps/>
                <w:spacing w:val="2"/>
                <w:szCs w:val="22"/>
              </w:rPr>
              <w:t>and Awards</w:t>
            </w:r>
          </w:p>
        </w:tc>
      </w:tr>
      <w:tr w:rsidR="00D24A55" w:rsidTr="00EC7528">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990" w:type="dxa"/>
            <w:shd w:val="clear" w:color="auto" w:fill="D9D9D9" w:themeFill="background1" w:themeFillShade="D9"/>
          </w:tcPr>
          <w:p w:rsidR="00D24A55" w:rsidRDefault="006D3565" w:rsidP="00275670">
            <w:pPr>
              <w:widowControl w:val="0"/>
              <w:autoSpaceDE w:val="0"/>
              <w:autoSpaceDN w:val="0"/>
              <w:adjustRightInd w:val="0"/>
              <w:spacing w:before="52"/>
              <w:rPr>
                <w:b w:val="0"/>
                <w:bCs w:val="0"/>
                <w:spacing w:val="2"/>
                <w:sz w:val="22"/>
                <w:szCs w:val="22"/>
              </w:rPr>
            </w:pPr>
            <w:r>
              <w:rPr>
                <w:b w:val="0"/>
                <w:bCs w:val="0"/>
                <w:spacing w:val="2"/>
                <w:sz w:val="22"/>
                <w:szCs w:val="22"/>
              </w:rPr>
              <w:t>201</w:t>
            </w:r>
            <w:r w:rsidR="00275670">
              <w:rPr>
                <w:b w:val="0"/>
                <w:bCs w:val="0"/>
                <w:spacing w:val="2"/>
                <w:sz w:val="22"/>
                <w:szCs w:val="22"/>
              </w:rPr>
              <w:t>9</w:t>
            </w:r>
            <w:r>
              <w:rPr>
                <w:b w:val="0"/>
                <w:bCs w:val="0"/>
                <w:spacing w:val="2"/>
                <w:sz w:val="22"/>
                <w:szCs w:val="22"/>
              </w:rPr>
              <w:t>-</w:t>
            </w:r>
            <w:r w:rsidR="007E7F45">
              <w:rPr>
                <w:b w:val="0"/>
                <w:bCs w:val="0"/>
                <w:spacing w:val="2"/>
                <w:sz w:val="22"/>
                <w:szCs w:val="22"/>
              </w:rPr>
              <w:t>2</w:t>
            </w:r>
            <w:r w:rsidR="00275670">
              <w:rPr>
                <w:b w:val="0"/>
                <w:bCs w:val="0"/>
                <w:spacing w:val="2"/>
                <w:sz w:val="22"/>
                <w:szCs w:val="22"/>
              </w:rPr>
              <w:t>3</w:t>
            </w:r>
          </w:p>
        </w:tc>
        <w:tc>
          <w:tcPr>
            <w:tcW w:w="8640" w:type="dxa"/>
            <w:shd w:val="clear" w:color="auto" w:fill="D9D9D9" w:themeFill="background1" w:themeFillShade="D9"/>
          </w:tcPr>
          <w:p w:rsidR="007E7F45" w:rsidRPr="003D597B" w:rsidRDefault="000666DD" w:rsidP="000666DD">
            <w:pPr>
              <w:widowControl w:val="0"/>
              <w:autoSpaceDE w:val="0"/>
              <w:autoSpaceDN w:val="0"/>
              <w:adjustRightInd w:val="0"/>
              <w:spacing w:before="52"/>
              <w:cnfStyle w:val="000000100000" w:firstRow="0" w:lastRow="0" w:firstColumn="0" w:lastColumn="0" w:oddVBand="0" w:evenVBand="0" w:oddHBand="1" w:evenHBand="0" w:firstRowFirstColumn="0" w:firstRowLastColumn="0" w:lastRowFirstColumn="0" w:lastRowLastColumn="0"/>
              <w:rPr>
                <w:bCs/>
                <w:spacing w:val="2"/>
                <w:sz w:val="22"/>
                <w:szCs w:val="22"/>
              </w:rPr>
            </w:pPr>
            <w:r>
              <w:rPr>
                <w:bCs/>
                <w:spacing w:val="2"/>
                <w:sz w:val="22"/>
                <w:szCs w:val="22"/>
              </w:rPr>
              <w:t xml:space="preserve">NWO LIFT. </w:t>
            </w:r>
            <w:r w:rsidR="007E7F45">
              <w:rPr>
                <w:bCs/>
                <w:spacing w:val="2"/>
                <w:sz w:val="22"/>
                <w:szCs w:val="22"/>
              </w:rPr>
              <w:t>Grant</w:t>
            </w:r>
            <w:r w:rsidR="00CD2191" w:rsidRPr="00CD2191">
              <w:rPr>
                <w:bCs/>
                <w:spacing w:val="2"/>
                <w:sz w:val="22"/>
                <w:szCs w:val="22"/>
                <w:lang w:val="en-US"/>
              </w:rPr>
              <w:t xml:space="preserve"> </w:t>
            </w:r>
            <w:r w:rsidR="00232E7B">
              <w:rPr>
                <w:bCs/>
                <w:spacing w:val="2"/>
                <w:sz w:val="22"/>
                <w:szCs w:val="22"/>
              </w:rPr>
              <w:t>for 1 PhD</w:t>
            </w:r>
            <w:r w:rsidR="007E7F45">
              <w:rPr>
                <w:bCs/>
                <w:spacing w:val="2"/>
                <w:sz w:val="22"/>
                <w:szCs w:val="22"/>
              </w:rPr>
              <w:t xml:space="preserve"> for Safe </w:t>
            </w:r>
            <w:r w:rsidR="00C50F02">
              <w:rPr>
                <w:bCs/>
                <w:spacing w:val="2"/>
                <w:sz w:val="22"/>
                <w:szCs w:val="22"/>
              </w:rPr>
              <w:t xml:space="preserve">Self Driving, </w:t>
            </w:r>
            <w:r w:rsidR="007E7F45">
              <w:rPr>
                <w:bCs/>
                <w:spacing w:val="2"/>
                <w:sz w:val="22"/>
                <w:szCs w:val="22"/>
              </w:rPr>
              <w:t>co-funded by BMW</w:t>
            </w:r>
          </w:p>
        </w:tc>
      </w:tr>
      <w:tr w:rsidR="006D3565" w:rsidTr="00EC7528">
        <w:trPr>
          <w:trHeight w:val="544"/>
        </w:trPr>
        <w:tc>
          <w:tcPr>
            <w:cnfStyle w:val="001000000000" w:firstRow="0" w:lastRow="0" w:firstColumn="1" w:lastColumn="0" w:oddVBand="0" w:evenVBand="0" w:oddHBand="0" w:evenHBand="0" w:firstRowFirstColumn="0" w:firstRowLastColumn="0" w:lastRowFirstColumn="0" w:lastRowLastColumn="0"/>
            <w:tcW w:w="990" w:type="dxa"/>
            <w:shd w:val="clear" w:color="auto" w:fill="FFFFFF" w:themeFill="background1"/>
          </w:tcPr>
          <w:p w:rsidR="006D3565" w:rsidRDefault="006D3565" w:rsidP="00D24A55">
            <w:pPr>
              <w:widowControl w:val="0"/>
              <w:autoSpaceDE w:val="0"/>
              <w:autoSpaceDN w:val="0"/>
              <w:adjustRightInd w:val="0"/>
              <w:spacing w:before="52"/>
              <w:rPr>
                <w:b w:val="0"/>
                <w:bCs w:val="0"/>
                <w:spacing w:val="2"/>
                <w:sz w:val="22"/>
                <w:szCs w:val="22"/>
              </w:rPr>
            </w:pPr>
            <w:r>
              <w:rPr>
                <w:b w:val="0"/>
                <w:bCs w:val="0"/>
                <w:spacing w:val="2"/>
                <w:sz w:val="22"/>
                <w:szCs w:val="22"/>
              </w:rPr>
              <w:t>2018</w:t>
            </w:r>
          </w:p>
        </w:tc>
        <w:tc>
          <w:tcPr>
            <w:tcW w:w="8640" w:type="dxa"/>
            <w:shd w:val="clear" w:color="auto" w:fill="FFFFFF" w:themeFill="background1"/>
          </w:tcPr>
          <w:p w:rsidR="006D3565" w:rsidRPr="006D3565" w:rsidRDefault="006D3565" w:rsidP="000666DD">
            <w:pPr>
              <w:widowControl w:val="0"/>
              <w:autoSpaceDE w:val="0"/>
              <w:autoSpaceDN w:val="0"/>
              <w:adjustRightInd w:val="0"/>
              <w:spacing w:before="52"/>
              <w:cnfStyle w:val="000000000000" w:firstRow="0" w:lastRow="0" w:firstColumn="0" w:lastColumn="0" w:oddVBand="0" w:evenVBand="0" w:oddHBand="0" w:evenHBand="0" w:firstRowFirstColumn="0" w:firstRowLastColumn="0" w:lastRowFirstColumn="0" w:lastRowLastColumn="0"/>
              <w:rPr>
                <w:bCs/>
                <w:spacing w:val="2"/>
                <w:sz w:val="22"/>
                <w:szCs w:val="22"/>
              </w:rPr>
            </w:pPr>
            <w:r>
              <w:rPr>
                <w:bCs/>
                <w:spacing w:val="2"/>
                <w:sz w:val="22"/>
                <w:szCs w:val="22"/>
              </w:rPr>
              <w:t>Best paper award</w:t>
            </w:r>
            <w:r w:rsidR="000666DD">
              <w:rPr>
                <w:bCs/>
                <w:spacing w:val="2"/>
                <w:sz w:val="22"/>
                <w:szCs w:val="22"/>
              </w:rPr>
              <w:t xml:space="preserve">. </w:t>
            </w:r>
            <w:r w:rsidRPr="006D3565">
              <w:rPr>
                <w:bCs/>
                <w:spacing w:val="2"/>
                <w:sz w:val="22"/>
                <w:szCs w:val="22"/>
              </w:rPr>
              <w:t xml:space="preserve">MSc thesis </w:t>
            </w:r>
            <w:r w:rsidR="00C50F02">
              <w:rPr>
                <w:bCs/>
                <w:spacing w:val="2"/>
                <w:sz w:val="22"/>
                <w:szCs w:val="22"/>
              </w:rPr>
              <w:t>with</w:t>
            </w:r>
            <w:r w:rsidRPr="006D3565">
              <w:rPr>
                <w:bCs/>
                <w:spacing w:val="2"/>
                <w:sz w:val="22"/>
                <w:szCs w:val="22"/>
              </w:rPr>
              <w:t xml:space="preserve"> S. Shkodrani </w:t>
            </w:r>
            <w:r w:rsidR="00CD2191">
              <w:rPr>
                <w:bCs/>
                <w:spacing w:val="2"/>
                <w:sz w:val="22"/>
                <w:szCs w:val="22"/>
              </w:rPr>
              <w:t xml:space="preserve">published </w:t>
            </w:r>
            <w:r w:rsidRPr="006D3565">
              <w:rPr>
                <w:bCs/>
                <w:spacing w:val="2"/>
                <w:sz w:val="22"/>
                <w:szCs w:val="22"/>
              </w:rPr>
              <w:t xml:space="preserve">in ECCV Workshop </w:t>
            </w:r>
            <w:r w:rsidR="00CD2191">
              <w:rPr>
                <w:bCs/>
                <w:spacing w:val="2"/>
                <w:sz w:val="22"/>
                <w:szCs w:val="22"/>
              </w:rPr>
              <w:t>o</w:t>
            </w:r>
            <w:r w:rsidRPr="006D3565">
              <w:rPr>
                <w:bCs/>
                <w:spacing w:val="2"/>
                <w:sz w:val="22"/>
                <w:szCs w:val="22"/>
              </w:rPr>
              <w:t xml:space="preserve">n Transferring </w:t>
            </w:r>
            <w:r w:rsidR="00CD2191">
              <w:rPr>
                <w:bCs/>
                <w:spacing w:val="2"/>
                <w:sz w:val="22"/>
                <w:szCs w:val="22"/>
              </w:rPr>
              <w:t>&amp;</w:t>
            </w:r>
            <w:r w:rsidRPr="006D3565">
              <w:rPr>
                <w:bCs/>
                <w:spacing w:val="2"/>
                <w:sz w:val="22"/>
                <w:szCs w:val="22"/>
              </w:rPr>
              <w:t xml:space="preserve"> Adapting Source Knowledge in Computer Vision </w:t>
            </w:r>
            <w:r w:rsidR="00CD2191">
              <w:rPr>
                <w:bCs/>
                <w:spacing w:val="2"/>
                <w:sz w:val="22"/>
                <w:szCs w:val="22"/>
              </w:rPr>
              <w:t>&amp;</w:t>
            </w:r>
            <w:r w:rsidRPr="006D3565">
              <w:rPr>
                <w:bCs/>
                <w:spacing w:val="2"/>
                <w:sz w:val="22"/>
                <w:szCs w:val="22"/>
              </w:rPr>
              <w:t xml:space="preserve"> VISDA</w:t>
            </w:r>
          </w:p>
        </w:tc>
      </w:tr>
      <w:tr w:rsidR="00CA6A06" w:rsidTr="00EC7528">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990" w:type="dxa"/>
            <w:shd w:val="clear" w:color="auto" w:fill="D9D9D9" w:themeFill="background1" w:themeFillShade="D9"/>
          </w:tcPr>
          <w:p w:rsidR="00CA6A06" w:rsidRDefault="00CA6A06" w:rsidP="000911A3">
            <w:pPr>
              <w:widowControl w:val="0"/>
              <w:autoSpaceDE w:val="0"/>
              <w:autoSpaceDN w:val="0"/>
              <w:adjustRightInd w:val="0"/>
              <w:spacing w:before="52"/>
              <w:rPr>
                <w:b w:val="0"/>
                <w:bCs w:val="0"/>
                <w:spacing w:val="2"/>
                <w:sz w:val="22"/>
                <w:szCs w:val="22"/>
              </w:rPr>
            </w:pPr>
            <w:r>
              <w:rPr>
                <w:b w:val="0"/>
                <w:bCs w:val="0"/>
                <w:spacing w:val="2"/>
                <w:sz w:val="22"/>
                <w:szCs w:val="22"/>
              </w:rPr>
              <w:t>2015-</w:t>
            </w:r>
          </w:p>
        </w:tc>
        <w:tc>
          <w:tcPr>
            <w:tcW w:w="8640" w:type="dxa"/>
            <w:shd w:val="clear" w:color="auto" w:fill="D9D9D9" w:themeFill="background1" w:themeFillShade="D9"/>
          </w:tcPr>
          <w:p w:rsidR="00CA6A06" w:rsidRDefault="00CD2191" w:rsidP="000666DD">
            <w:pPr>
              <w:widowControl w:val="0"/>
              <w:autoSpaceDE w:val="0"/>
              <w:autoSpaceDN w:val="0"/>
              <w:adjustRightInd w:val="0"/>
              <w:spacing w:before="52"/>
              <w:cnfStyle w:val="000000100000" w:firstRow="0" w:lastRow="0" w:firstColumn="0" w:lastColumn="0" w:oddVBand="0" w:evenVBand="0" w:oddHBand="1" w:evenHBand="0" w:firstRowFirstColumn="0" w:firstRowLastColumn="0" w:lastRowFirstColumn="0" w:lastRowLastColumn="0"/>
              <w:rPr>
                <w:bCs/>
                <w:spacing w:val="2"/>
                <w:sz w:val="22"/>
                <w:szCs w:val="22"/>
              </w:rPr>
            </w:pPr>
            <w:r>
              <w:rPr>
                <w:bCs/>
                <w:spacing w:val="2"/>
                <w:sz w:val="22"/>
                <w:szCs w:val="22"/>
              </w:rPr>
              <w:t xml:space="preserve">Invited to lead </w:t>
            </w:r>
            <w:r w:rsidR="00CA6A06">
              <w:rPr>
                <w:bCs/>
                <w:spacing w:val="2"/>
                <w:sz w:val="22"/>
                <w:szCs w:val="22"/>
              </w:rPr>
              <w:t>QUVA Lab</w:t>
            </w:r>
            <w:r w:rsidR="000666DD">
              <w:rPr>
                <w:bCs/>
                <w:spacing w:val="2"/>
                <w:sz w:val="22"/>
                <w:szCs w:val="22"/>
              </w:rPr>
              <w:t xml:space="preserve">. </w:t>
            </w:r>
            <w:r w:rsidR="00CA6A06">
              <w:rPr>
                <w:bCs/>
                <w:spacing w:val="2"/>
                <w:sz w:val="22"/>
                <w:szCs w:val="22"/>
              </w:rPr>
              <w:t>Invited to lead 12 PhD students, coordinate 3 professors</w:t>
            </w:r>
          </w:p>
        </w:tc>
      </w:tr>
      <w:tr w:rsidR="007E7F45" w:rsidTr="00EC7528">
        <w:trPr>
          <w:trHeight w:val="247"/>
        </w:trPr>
        <w:tc>
          <w:tcPr>
            <w:cnfStyle w:val="001000000000" w:firstRow="0" w:lastRow="0" w:firstColumn="1" w:lastColumn="0" w:oddVBand="0" w:evenVBand="0" w:oddHBand="0" w:evenHBand="0" w:firstRowFirstColumn="0" w:firstRowLastColumn="0" w:lastRowFirstColumn="0" w:lastRowLastColumn="0"/>
            <w:tcW w:w="990" w:type="dxa"/>
            <w:shd w:val="clear" w:color="auto" w:fill="FFFFFF" w:themeFill="background1"/>
          </w:tcPr>
          <w:p w:rsidR="007E7F45" w:rsidRDefault="007E7F45" w:rsidP="000911A3">
            <w:pPr>
              <w:widowControl w:val="0"/>
              <w:autoSpaceDE w:val="0"/>
              <w:autoSpaceDN w:val="0"/>
              <w:adjustRightInd w:val="0"/>
              <w:spacing w:before="52"/>
              <w:rPr>
                <w:b w:val="0"/>
                <w:bCs w:val="0"/>
                <w:spacing w:val="2"/>
                <w:sz w:val="22"/>
                <w:szCs w:val="22"/>
              </w:rPr>
            </w:pPr>
            <w:r>
              <w:rPr>
                <w:b w:val="0"/>
                <w:bCs w:val="0"/>
                <w:spacing w:val="2"/>
                <w:sz w:val="22"/>
                <w:szCs w:val="22"/>
              </w:rPr>
              <w:t>2015-</w:t>
            </w:r>
          </w:p>
        </w:tc>
        <w:tc>
          <w:tcPr>
            <w:tcW w:w="8640" w:type="dxa"/>
            <w:shd w:val="clear" w:color="auto" w:fill="FFFFFF" w:themeFill="background1"/>
          </w:tcPr>
          <w:p w:rsidR="007E7F45" w:rsidRPr="003D597B" w:rsidRDefault="007E7F45" w:rsidP="000911A3">
            <w:pPr>
              <w:widowControl w:val="0"/>
              <w:autoSpaceDE w:val="0"/>
              <w:autoSpaceDN w:val="0"/>
              <w:adjustRightInd w:val="0"/>
              <w:spacing w:before="52"/>
              <w:cnfStyle w:val="000000000000" w:firstRow="0" w:lastRow="0" w:firstColumn="0" w:lastColumn="0" w:oddVBand="0" w:evenVBand="0" w:oddHBand="0" w:evenHBand="0" w:firstRowFirstColumn="0" w:firstRowLastColumn="0" w:lastRowFirstColumn="0" w:lastRowLastColumn="0"/>
              <w:rPr>
                <w:bCs/>
                <w:spacing w:val="2"/>
                <w:sz w:val="22"/>
                <w:szCs w:val="22"/>
              </w:rPr>
            </w:pPr>
            <w:r>
              <w:rPr>
                <w:bCs/>
                <w:spacing w:val="2"/>
                <w:sz w:val="22"/>
                <w:szCs w:val="22"/>
              </w:rPr>
              <w:t>AAA Scholarship</w:t>
            </w:r>
            <w:r w:rsidR="000666DD">
              <w:rPr>
                <w:bCs/>
                <w:spacing w:val="2"/>
                <w:sz w:val="22"/>
                <w:szCs w:val="22"/>
              </w:rPr>
              <w:t>. 6-year funding with tenure t</w:t>
            </w:r>
            <w:r>
              <w:rPr>
                <w:bCs/>
                <w:spacing w:val="2"/>
                <w:sz w:val="22"/>
                <w:szCs w:val="22"/>
              </w:rPr>
              <w:t>rack position</w:t>
            </w:r>
            <w:r w:rsidR="00CD2191">
              <w:rPr>
                <w:bCs/>
                <w:spacing w:val="2"/>
                <w:sz w:val="22"/>
                <w:szCs w:val="22"/>
              </w:rPr>
              <w:t xml:space="preserve"> at University of Amsterdam</w:t>
            </w:r>
          </w:p>
        </w:tc>
      </w:tr>
      <w:tr w:rsidR="007E7F45" w:rsidTr="00EC7528">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990" w:type="dxa"/>
            <w:shd w:val="clear" w:color="auto" w:fill="D9D9D9" w:themeFill="background1" w:themeFillShade="D9"/>
          </w:tcPr>
          <w:p w:rsidR="007E7F45" w:rsidRDefault="007E7F45" w:rsidP="007E7F45">
            <w:pPr>
              <w:widowControl w:val="0"/>
              <w:autoSpaceDE w:val="0"/>
              <w:autoSpaceDN w:val="0"/>
              <w:adjustRightInd w:val="0"/>
              <w:spacing w:before="52"/>
              <w:rPr>
                <w:b w:val="0"/>
                <w:bCs w:val="0"/>
                <w:spacing w:val="2"/>
                <w:sz w:val="22"/>
                <w:szCs w:val="22"/>
              </w:rPr>
            </w:pPr>
            <w:r>
              <w:rPr>
                <w:b w:val="0"/>
                <w:bCs w:val="0"/>
                <w:spacing w:val="2"/>
                <w:sz w:val="22"/>
                <w:szCs w:val="22"/>
              </w:rPr>
              <w:t>2015</w:t>
            </w:r>
          </w:p>
        </w:tc>
        <w:tc>
          <w:tcPr>
            <w:tcW w:w="8640" w:type="dxa"/>
            <w:shd w:val="clear" w:color="auto" w:fill="D9D9D9" w:themeFill="background1" w:themeFillShade="D9"/>
          </w:tcPr>
          <w:p w:rsidR="007E7F45" w:rsidRPr="003D597B" w:rsidRDefault="000911A3" w:rsidP="000911A3">
            <w:pPr>
              <w:widowControl w:val="0"/>
              <w:autoSpaceDE w:val="0"/>
              <w:autoSpaceDN w:val="0"/>
              <w:adjustRightInd w:val="0"/>
              <w:spacing w:before="52"/>
              <w:cnfStyle w:val="000000100000" w:firstRow="0" w:lastRow="0" w:firstColumn="0" w:lastColumn="0" w:oddVBand="0" w:evenVBand="0" w:oddHBand="1" w:evenHBand="0" w:firstRowFirstColumn="0" w:firstRowLastColumn="0" w:lastRowFirstColumn="0" w:lastRowLastColumn="0"/>
              <w:rPr>
                <w:bCs/>
                <w:spacing w:val="2"/>
                <w:sz w:val="22"/>
                <w:szCs w:val="22"/>
              </w:rPr>
            </w:pPr>
            <w:r>
              <w:rPr>
                <w:bCs/>
                <w:spacing w:val="2"/>
                <w:sz w:val="22"/>
                <w:szCs w:val="22"/>
              </w:rPr>
              <w:t>FWO Postdoc</w:t>
            </w:r>
            <w:r w:rsidR="007E7F45" w:rsidRPr="00CA6A06">
              <w:rPr>
                <w:bCs/>
                <w:spacing w:val="2"/>
                <w:sz w:val="22"/>
                <w:szCs w:val="22"/>
              </w:rPr>
              <w:t xml:space="preserve"> Researcher Award</w:t>
            </w:r>
            <w:r>
              <w:rPr>
                <w:bCs/>
                <w:spacing w:val="2"/>
                <w:sz w:val="22"/>
                <w:szCs w:val="22"/>
              </w:rPr>
              <w:t xml:space="preserve">. </w:t>
            </w:r>
            <w:r w:rsidR="007E7F45" w:rsidRPr="00CA6A06">
              <w:rPr>
                <w:bCs/>
                <w:spacing w:val="2"/>
                <w:sz w:val="22"/>
                <w:szCs w:val="22"/>
              </w:rPr>
              <w:t>Decl</w:t>
            </w:r>
            <w:r>
              <w:rPr>
                <w:bCs/>
                <w:spacing w:val="2"/>
                <w:sz w:val="22"/>
                <w:szCs w:val="22"/>
              </w:rPr>
              <w:t>ined in favour of tenure track a</w:t>
            </w:r>
            <w:r w:rsidR="007E7F45" w:rsidRPr="00CA6A06">
              <w:rPr>
                <w:bCs/>
                <w:spacing w:val="2"/>
                <w:sz w:val="22"/>
                <w:szCs w:val="22"/>
              </w:rPr>
              <w:t xml:space="preserve">ssistant </w:t>
            </w:r>
            <w:r>
              <w:rPr>
                <w:bCs/>
                <w:spacing w:val="2"/>
                <w:sz w:val="22"/>
                <w:szCs w:val="22"/>
              </w:rPr>
              <w:t>p</w:t>
            </w:r>
            <w:r w:rsidR="007E7F45" w:rsidRPr="00CA6A06">
              <w:rPr>
                <w:bCs/>
                <w:spacing w:val="2"/>
                <w:sz w:val="22"/>
                <w:szCs w:val="22"/>
              </w:rPr>
              <w:t>rofessorship</w:t>
            </w:r>
          </w:p>
        </w:tc>
      </w:tr>
      <w:tr w:rsidR="007E7F45" w:rsidTr="00EC7528">
        <w:trPr>
          <w:trHeight w:val="328"/>
        </w:trPr>
        <w:tc>
          <w:tcPr>
            <w:cnfStyle w:val="001000000000" w:firstRow="0" w:lastRow="0" w:firstColumn="1" w:lastColumn="0" w:oddVBand="0" w:evenVBand="0" w:oddHBand="0" w:evenHBand="0" w:firstRowFirstColumn="0" w:firstRowLastColumn="0" w:lastRowFirstColumn="0" w:lastRowLastColumn="0"/>
            <w:tcW w:w="990" w:type="dxa"/>
            <w:shd w:val="clear" w:color="auto" w:fill="FFFFFF" w:themeFill="background1"/>
          </w:tcPr>
          <w:p w:rsidR="007E7F45" w:rsidRDefault="007E7F45" w:rsidP="007E7F45">
            <w:pPr>
              <w:widowControl w:val="0"/>
              <w:autoSpaceDE w:val="0"/>
              <w:autoSpaceDN w:val="0"/>
              <w:adjustRightInd w:val="0"/>
              <w:spacing w:before="52"/>
              <w:rPr>
                <w:b w:val="0"/>
                <w:bCs w:val="0"/>
                <w:spacing w:val="2"/>
                <w:sz w:val="22"/>
                <w:szCs w:val="22"/>
              </w:rPr>
            </w:pPr>
            <w:r>
              <w:rPr>
                <w:b w:val="0"/>
                <w:bCs w:val="0"/>
                <w:spacing w:val="2"/>
                <w:sz w:val="22"/>
                <w:szCs w:val="22"/>
              </w:rPr>
              <w:t>2014</w:t>
            </w:r>
          </w:p>
        </w:tc>
        <w:tc>
          <w:tcPr>
            <w:tcW w:w="8640" w:type="dxa"/>
            <w:shd w:val="clear" w:color="auto" w:fill="FFFFFF" w:themeFill="background1"/>
          </w:tcPr>
          <w:p w:rsidR="007E7F45" w:rsidRPr="00CA6A06" w:rsidRDefault="007E7F45" w:rsidP="000911A3">
            <w:pPr>
              <w:widowControl w:val="0"/>
              <w:autoSpaceDE w:val="0"/>
              <w:autoSpaceDN w:val="0"/>
              <w:adjustRightInd w:val="0"/>
              <w:spacing w:before="52"/>
              <w:cnfStyle w:val="000000000000" w:firstRow="0" w:lastRow="0" w:firstColumn="0" w:lastColumn="0" w:oddVBand="0" w:evenVBand="0" w:oddHBand="0" w:evenHBand="0" w:firstRowFirstColumn="0" w:firstRowLastColumn="0" w:lastRowFirstColumn="0" w:lastRowLastColumn="0"/>
              <w:rPr>
                <w:bCs/>
                <w:spacing w:val="2"/>
                <w:sz w:val="22"/>
                <w:szCs w:val="22"/>
              </w:rPr>
            </w:pPr>
            <w:r w:rsidRPr="00CA6A06">
              <w:rPr>
                <w:bCs/>
                <w:spacing w:val="2"/>
                <w:sz w:val="22"/>
                <w:szCs w:val="22"/>
              </w:rPr>
              <w:t>CVPR Doctoral Consortium Award</w:t>
            </w:r>
            <w:r w:rsidR="000911A3">
              <w:rPr>
                <w:bCs/>
                <w:spacing w:val="2"/>
                <w:sz w:val="22"/>
                <w:szCs w:val="22"/>
              </w:rPr>
              <w:t xml:space="preserve">. </w:t>
            </w:r>
            <w:r w:rsidR="00CD2191">
              <w:rPr>
                <w:bCs/>
                <w:spacing w:val="2"/>
                <w:sz w:val="22"/>
                <w:szCs w:val="22"/>
              </w:rPr>
              <w:t>T</w:t>
            </w:r>
            <w:r w:rsidRPr="00CA6A06">
              <w:rPr>
                <w:bCs/>
                <w:spacing w:val="2"/>
                <w:sz w:val="22"/>
                <w:szCs w:val="22"/>
              </w:rPr>
              <w:t xml:space="preserve">o most promising </w:t>
            </w:r>
            <w:r w:rsidR="000911A3">
              <w:rPr>
                <w:bCs/>
                <w:spacing w:val="2"/>
                <w:sz w:val="22"/>
                <w:szCs w:val="22"/>
              </w:rPr>
              <w:t xml:space="preserve">recent </w:t>
            </w:r>
            <w:r w:rsidR="00232E7B">
              <w:rPr>
                <w:bCs/>
                <w:spacing w:val="2"/>
                <w:sz w:val="22"/>
                <w:szCs w:val="22"/>
              </w:rPr>
              <w:t>PhD</w:t>
            </w:r>
            <w:r w:rsidR="000911A3">
              <w:rPr>
                <w:bCs/>
                <w:spacing w:val="2"/>
                <w:sz w:val="22"/>
                <w:szCs w:val="22"/>
              </w:rPr>
              <w:t xml:space="preserve">s </w:t>
            </w:r>
            <w:r w:rsidRPr="00CA6A06">
              <w:rPr>
                <w:bCs/>
                <w:spacing w:val="2"/>
                <w:sz w:val="22"/>
                <w:szCs w:val="22"/>
              </w:rPr>
              <w:t>in Computer Vision</w:t>
            </w:r>
          </w:p>
        </w:tc>
      </w:tr>
    </w:tbl>
    <w:p w:rsidR="002E0AE4" w:rsidRDefault="002E0AE4" w:rsidP="0088751A">
      <w:pPr>
        <w:widowControl w:val="0"/>
        <w:autoSpaceDE w:val="0"/>
        <w:autoSpaceDN w:val="0"/>
        <w:adjustRightInd w:val="0"/>
        <w:ind w:right="-20"/>
        <w:rPr>
          <w:color w:val="000000"/>
          <w:sz w:val="22"/>
          <w:szCs w:val="22"/>
        </w:rPr>
      </w:pPr>
    </w:p>
    <w:tbl>
      <w:tblPr>
        <w:tblStyle w:val="MediumList1"/>
        <w:tblW w:w="9810" w:type="dxa"/>
        <w:tblLayout w:type="fixed"/>
        <w:tblLook w:val="04A0" w:firstRow="1" w:lastRow="0" w:firstColumn="1" w:lastColumn="0" w:noHBand="0" w:noVBand="1"/>
      </w:tblPr>
      <w:tblGrid>
        <w:gridCol w:w="1076"/>
        <w:gridCol w:w="634"/>
        <w:gridCol w:w="990"/>
        <w:gridCol w:w="2520"/>
        <w:gridCol w:w="3600"/>
        <w:gridCol w:w="990"/>
      </w:tblGrid>
      <w:tr w:rsidR="000911A3" w:rsidTr="000911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0" w:type="dxa"/>
            <w:gridSpan w:val="6"/>
          </w:tcPr>
          <w:p w:rsidR="000911A3" w:rsidRDefault="000911A3" w:rsidP="007E7F45">
            <w:pPr>
              <w:widowControl w:val="0"/>
              <w:autoSpaceDE w:val="0"/>
              <w:autoSpaceDN w:val="0"/>
              <w:adjustRightInd w:val="0"/>
              <w:spacing w:before="52"/>
              <w:rPr>
                <w:bCs w:val="0"/>
                <w:smallCaps/>
                <w:spacing w:val="2"/>
                <w:szCs w:val="22"/>
              </w:rPr>
            </w:pPr>
            <w:r>
              <w:rPr>
                <w:rFonts w:ascii="Times New Roman" w:hAnsi="Times New Roman" w:cs="Times New Roman"/>
                <w:bCs w:val="0"/>
                <w:smallCaps/>
                <w:spacing w:val="2"/>
                <w:szCs w:val="22"/>
              </w:rPr>
              <w:t>Supervision of Graduate Students and Postdoctoral Fellows</w:t>
            </w:r>
          </w:p>
        </w:tc>
      </w:tr>
      <w:tr w:rsidR="00C50F02" w:rsidTr="0009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6" w:type="dxa"/>
            <w:tcBorders>
              <w:bottom w:val="single" w:sz="8" w:space="0" w:color="000000" w:themeColor="text1"/>
            </w:tcBorders>
            <w:shd w:val="clear" w:color="auto" w:fill="FFFFFF" w:themeFill="background1"/>
          </w:tcPr>
          <w:p w:rsidR="00C50F02" w:rsidRPr="00E03827" w:rsidRDefault="00C50F02" w:rsidP="007E7F45">
            <w:pPr>
              <w:widowControl w:val="0"/>
              <w:autoSpaceDE w:val="0"/>
              <w:autoSpaceDN w:val="0"/>
              <w:adjustRightInd w:val="0"/>
              <w:spacing w:before="52"/>
              <w:rPr>
                <w:smallCaps/>
                <w:spacing w:val="2"/>
                <w:szCs w:val="22"/>
              </w:rPr>
            </w:pPr>
            <w:r w:rsidRPr="00E03827">
              <w:rPr>
                <w:b w:val="0"/>
                <w:bCs w:val="0"/>
                <w:smallCaps/>
                <w:spacing w:val="2"/>
                <w:szCs w:val="22"/>
              </w:rPr>
              <w:t>Type</w:t>
            </w:r>
          </w:p>
        </w:tc>
        <w:tc>
          <w:tcPr>
            <w:tcW w:w="634" w:type="dxa"/>
            <w:tcBorders>
              <w:bottom w:val="single" w:sz="8" w:space="0" w:color="000000" w:themeColor="text1"/>
            </w:tcBorders>
            <w:shd w:val="clear" w:color="auto" w:fill="FFFFFF" w:themeFill="background1"/>
          </w:tcPr>
          <w:p w:rsidR="00C50F02" w:rsidRPr="00E03827" w:rsidRDefault="00C50F02" w:rsidP="007E7F45">
            <w:pPr>
              <w:widowControl w:val="0"/>
              <w:autoSpaceDE w:val="0"/>
              <w:autoSpaceDN w:val="0"/>
              <w:adjustRightInd w:val="0"/>
              <w:spacing w:before="52"/>
              <w:cnfStyle w:val="000000100000" w:firstRow="0" w:lastRow="0" w:firstColumn="0" w:lastColumn="0" w:oddVBand="0" w:evenVBand="0" w:oddHBand="1" w:evenHBand="0" w:firstRowFirstColumn="0" w:firstRowLastColumn="0" w:lastRowFirstColumn="0" w:lastRowLastColumn="0"/>
              <w:rPr>
                <w:smallCaps/>
                <w:spacing w:val="2"/>
                <w:szCs w:val="22"/>
              </w:rPr>
            </w:pPr>
          </w:p>
        </w:tc>
        <w:tc>
          <w:tcPr>
            <w:tcW w:w="990" w:type="dxa"/>
            <w:tcBorders>
              <w:bottom w:val="single" w:sz="8" w:space="0" w:color="000000" w:themeColor="text1"/>
            </w:tcBorders>
            <w:shd w:val="clear" w:color="auto" w:fill="FFFFFF" w:themeFill="background1"/>
          </w:tcPr>
          <w:p w:rsidR="00C50F02" w:rsidRPr="00E03827" w:rsidRDefault="00C50F02" w:rsidP="007E7F45">
            <w:pPr>
              <w:widowControl w:val="0"/>
              <w:autoSpaceDE w:val="0"/>
              <w:autoSpaceDN w:val="0"/>
              <w:adjustRightInd w:val="0"/>
              <w:spacing w:before="52"/>
              <w:cnfStyle w:val="000000100000" w:firstRow="0" w:lastRow="0" w:firstColumn="0" w:lastColumn="0" w:oddVBand="0" w:evenVBand="0" w:oddHBand="1" w:evenHBand="0" w:firstRowFirstColumn="0" w:firstRowLastColumn="0" w:lastRowFirstColumn="0" w:lastRowLastColumn="0"/>
              <w:rPr>
                <w:smallCaps/>
                <w:spacing w:val="2"/>
                <w:szCs w:val="22"/>
              </w:rPr>
            </w:pPr>
          </w:p>
        </w:tc>
        <w:tc>
          <w:tcPr>
            <w:tcW w:w="2520" w:type="dxa"/>
            <w:tcBorders>
              <w:bottom w:val="single" w:sz="8" w:space="0" w:color="000000" w:themeColor="text1"/>
            </w:tcBorders>
            <w:shd w:val="clear" w:color="auto" w:fill="FFFFFF" w:themeFill="background1"/>
          </w:tcPr>
          <w:p w:rsidR="00C50F02" w:rsidRPr="00E03827" w:rsidRDefault="00C50F02" w:rsidP="007E7F45">
            <w:pPr>
              <w:widowControl w:val="0"/>
              <w:autoSpaceDE w:val="0"/>
              <w:autoSpaceDN w:val="0"/>
              <w:adjustRightInd w:val="0"/>
              <w:spacing w:before="52"/>
              <w:cnfStyle w:val="000000100000" w:firstRow="0" w:lastRow="0" w:firstColumn="0" w:lastColumn="0" w:oddVBand="0" w:evenVBand="0" w:oddHBand="1" w:evenHBand="0" w:firstRowFirstColumn="0" w:firstRowLastColumn="0" w:lastRowFirstColumn="0" w:lastRowLastColumn="0"/>
              <w:rPr>
                <w:smallCaps/>
                <w:spacing w:val="2"/>
                <w:szCs w:val="22"/>
              </w:rPr>
            </w:pPr>
            <w:r>
              <w:rPr>
                <w:smallCaps/>
                <w:spacing w:val="2"/>
                <w:szCs w:val="22"/>
              </w:rPr>
              <w:t>Name</w:t>
            </w:r>
          </w:p>
        </w:tc>
        <w:tc>
          <w:tcPr>
            <w:tcW w:w="3600" w:type="dxa"/>
            <w:tcBorders>
              <w:bottom w:val="single" w:sz="8" w:space="0" w:color="000000" w:themeColor="text1"/>
            </w:tcBorders>
            <w:shd w:val="clear" w:color="auto" w:fill="FFFFFF" w:themeFill="background1"/>
          </w:tcPr>
          <w:p w:rsidR="00C50F02" w:rsidRPr="00E03827" w:rsidRDefault="00C50F02" w:rsidP="007E7F45">
            <w:pPr>
              <w:widowControl w:val="0"/>
              <w:autoSpaceDE w:val="0"/>
              <w:autoSpaceDN w:val="0"/>
              <w:adjustRightInd w:val="0"/>
              <w:spacing w:before="52"/>
              <w:cnfStyle w:val="000000100000" w:firstRow="0" w:lastRow="0" w:firstColumn="0" w:lastColumn="0" w:oddVBand="0" w:evenVBand="0" w:oddHBand="1" w:evenHBand="0" w:firstRowFirstColumn="0" w:firstRowLastColumn="0" w:lastRowFirstColumn="0" w:lastRowLastColumn="0"/>
              <w:rPr>
                <w:smallCaps/>
                <w:spacing w:val="2"/>
                <w:szCs w:val="22"/>
              </w:rPr>
            </w:pPr>
          </w:p>
        </w:tc>
        <w:tc>
          <w:tcPr>
            <w:tcW w:w="990" w:type="dxa"/>
            <w:tcBorders>
              <w:bottom w:val="single" w:sz="8" w:space="0" w:color="000000" w:themeColor="text1"/>
            </w:tcBorders>
            <w:shd w:val="clear" w:color="auto" w:fill="FFFFFF" w:themeFill="background1"/>
          </w:tcPr>
          <w:p w:rsidR="00C50F02" w:rsidRDefault="00C50F02" w:rsidP="007E7F45">
            <w:pPr>
              <w:widowControl w:val="0"/>
              <w:autoSpaceDE w:val="0"/>
              <w:autoSpaceDN w:val="0"/>
              <w:adjustRightInd w:val="0"/>
              <w:spacing w:before="52"/>
              <w:cnfStyle w:val="000000100000" w:firstRow="0" w:lastRow="0" w:firstColumn="0" w:lastColumn="0" w:oddVBand="0" w:evenVBand="0" w:oddHBand="1" w:evenHBand="0" w:firstRowFirstColumn="0" w:firstRowLastColumn="0" w:lastRowFirstColumn="0" w:lastRowLastColumn="0"/>
              <w:rPr>
                <w:bCs/>
                <w:smallCaps/>
                <w:spacing w:val="2"/>
                <w:szCs w:val="22"/>
              </w:rPr>
            </w:pPr>
            <w:r>
              <w:rPr>
                <w:bCs/>
                <w:smallCaps/>
                <w:spacing w:val="2"/>
                <w:szCs w:val="22"/>
              </w:rPr>
              <w:t>Since</w:t>
            </w:r>
          </w:p>
        </w:tc>
      </w:tr>
      <w:tr w:rsidR="00C50F02" w:rsidTr="000911A3">
        <w:trPr>
          <w:trHeight w:val="326"/>
        </w:trPr>
        <w:tc>
          <w:tcPr>
            <w:cnfStyle w:val="001000000000" w:firstRow="0" w:lastRow="0" w:firstColumn="1" w:lastColumn="0" w:oddVBand="0" w:evenVBand="0" w:oddHBand="0" w:evenHBand="0" w:firstRowFirstColumn="0" w:firstRowLastColumn="0" w:lastRowFirstColumn="0" w:lastRowLastColumn="0"/>
            <w:tcW w:w="2700" w:type="dxa"/>
            <w:gridSpan w:val="3"/>
            <w:tcBorders>
              <w:top w:val="single" w:sz="8" w:space="0" w:color="000000" w:themeColor="text1"/>
            </w:tcBorders>
            <w:shd w:val="clear" w:color="auto" w:fill="D9D9D9" w:themeFill="background1" w:themeFillShade="D9"/>
          </w:tcPr>
          <w:p w:rsidR="00C50F02" w:rsidRDefault="00232E7B" w:rsidP="00C50F02">
            <w:pPr>
              <w:widowControl w:val="0"/>
              <w:autoSpaceDE w:val="0"/>
              <w:autoSpaceDN w:val="0"/>
              <w:adjustRightInd w:val="0"/>
              <w:spacing w:before="52"/>
              <w:rPr>
                <w:b w:val="0"/>
                <w:bCs w:val="0"/>
                <w:spacing w:val="2"/>
                <w:sz w:val="22"/>
                <w:szCs w:val="22"/>
              </w:rPr>
            </w:pPr>
            <w:r>
              <w:rPr>
                <w:b w:val="0"/>
                <w:bCs w:val="0"/>
                <w:spacing w:val="2"/>
                <w:sz w:val="22"/>
                <w:szCs w:val="22"/>
              </w:rPr>
              <w:t>100% supervision PhD</w:t>
            </w:r>
          </w:p>
        </w:tc>
        <w:tc>
          <w:tcPr>
            <w:tcW w:w="6120" w:type="dxa"/>
            <w:gridSpan w:val="2"/>
            <w:tcBorders>
              <w:top w:val="single" w:sz="8" w:space="0" w:color="000000" w:themeColor="text1"/>
            </w:tcBorders>
            <w:shd w:val="clear" w:color="auto" w:fill="D9D9D9" w:themeFill="background1" w:themeFillShade="D9"/>
          </w:tcPr>
          <w:p w:rsidR="00C50F02" w:rsidRPr="00C50F02" w:rsidRDefault="00C217CF" w:rsidP="00C50F02">
            <w:pPr>
              <w:widowControl w:val="0"/>
              <w:autoSpaceDE w:val="0"/>
              <w:autoSpaceDN w:val="0"/>
              <w:adjustRightInd w:val="0"/>
              <w:spacing w:before="52"/>
              <w:cnfStyle w:val="000000000000" w:firstRow="0" w:lastRow="0" w:firstColumn="0" w:lastColumn="0" w:oddVBand="0" w:evenVBand="0" w:oddHBand="0" w:evenHBand="0" w:firstRowFirstColumn="0" w:firstRowLastColumn="0" w:lastRowFirstColumn="0" w:lastRowLastColumn="0"/>
              <w:rPr>
                <w:bCs/>
                <w:spacing w:val="2"/>
                <w:sz w:val="22"/>
                <w:szCs w:val="22"/>
              </w:rPr>
            </w:pPr>
            <w:r>
              <w:rPr>
                <w:bCs/>
                <w:spacing w:val="2"/>
                <w:sz w:val="22"/>
                <w:szCs w:val="22"/>
              </w:rPr>
              <w:t xml:space="preserve">2x: </w:t>
            </w:r>
            <w:r w:rsidR="00C50F02">
              <w:rPr>
                <w:bCs/>
                <w:spacing w:val="2"/>
                <w:sz w:val="22"/>
                <w:szCs w:val="22"/>
              </w:rPr>
              <w:t xml:space="preserve">A. </w:t>
            </w:r>
            <w:r w:rsidR="00C50F02" w:rsidRPr="00C50F02">
              <w:rPr>
                <w:bCs/>
                <w:spacing w:val="2"/>
                <w:sz w:val="22"/>
                <w:szCs w:val="22"/>
              </w:rPr>
              <w:t>Pervez</w:t>
            </w:r>
            <w:r w:rsidR="00C50F02">
              <w:rPr>
                <w:bCs/>
                <w:spacing w:val="2"/>
                <w:sz w:val="22"/>
                <w:szCs w:val="22"/>
              </w:rPr>
              <w:t xml:space="preserve"> (Deep temporal learning), Y. Chen (3D vision)</w:t>
            </w:r>
          </w:p>
        </w:tc>
        <w:tc>
          <w:tcPr>
            <w:tcW w:w="990" w:type="dxa"/>
            <w:tcBorders>
              <w:top w:val="single" w:sz="8" w:space="0" w:color="000000" w:themeColor="text1"/>
            </w:tcBorders>
            <w:shd w:val="clear" w:color="auto" w:fill="D9D9D9" w:themeFill="background1" w:themeFillShade="D9"/>
          </w:tcPr>
          <w:p w:rsidR="00C50F02" w:rsidRPr="0087596B" w:rsidRDefault="00C50F02" w:rsidP="00DC5105">
            <w:pPr>
              <w:widowControl w:val="0"/>
              <w:autoSpaceDE w:val="0"/>
              <w:autoSpaceDN w:val="0"/>
              <w:adjustRightInd w:val="0"/>
              <w:spacing w:before="52"/>
              <w:cnfStyle w:val="000000000000" w:firstRow="0" w:lastRow="0" w:firstColumn="0" w:lastColumn="0" w:oddVBand="0" w:evenVBand="0" w:oddHBand="0" w:evenHBand="0" w:firstRowFirstColumn="0" w:firstRowLastColumn="0" w:lastRowFirstColumn="0" w:lastRowLastColumn="0"/>
              <w:rPr>
                <w:bCs/>
                <w:i/>
                <w:spacing w:val="2"/>
                <w:sz w:val="22"/>
                <w:szCs w:val="22"/>
              </w:rPr>
            </w:pPr>
            <w:r>
              <w:rPr>
                <w:bCs/>
                <w:spacing w:val="2"/>
                <w:sz w:val="22"/>
                <w:szCs w:val="22"/>
              </w:rPr>
              <w:t>2019</w:t>
            </w:r>
            <w:r w:rsidR="00C217CF">
              <w:rPr>
                <w:bCs/>
                <w:spacing w:val="2"/>
                <w:sz w:val="22"/>
                <w:szCs w:val="22"/>
              </w:rPr>
              <w:t>-</w:t>
            </w:r>
          </w:p>
        </w:tc>
      </w:tr>
      <w:tr w:rsidR="00C50F02" w:rsidTr="000911A3">
        <w:trPr>
          <w:cnfStyle w:val="000000100000" w:firstRow="0" w:lastRow="0" w:firstColumn="0" w:lastColumn="0" w:oddVBand="0" w:evenVBand="0" w:oddHBand="1" w:evenHBand="0" w:firstRowFirstColumn="0" w:firstRowLastColumn="0" w:lastRowFirstColumn="0" w:lastRowLastColumn="0"/>
          <w:trHeight w:val="1075"/>
        </w:trPr>
        <w:tc>
          <w:tcPr>
            <w:cnfStyle w:val="001000000000" w:firstRow="0" w:lastRow="0" w:firstColumn="1" w:lastColumn="0" w:oddVBand="0" w:evenVBand="0" w:oddHBand="0" w:evenHBand="0" w:firstRowFirstColumn="0" w:firstRowLastColumn="0" w:lastRowFirstColumn="0" w:lastRowLastColumn="0"/>
            <w:tcW w:w="2700" w:type="dxa"/>
            <w:gridSpan w:val="3"/>
            <w:shd w:val="clear" w:color="auto" w:fill="FFFFFF" w:themeFill="background1"/>
          </w:tcPr>
          <w:p w:rsidR="00C50F02" w:rsidRDefault="00C217CF" w:rsidP="0087596B">
            <w:pPr>
              <w:widowControl w:val="0"/>
              <w:autoSpaceDE w:val="0"/>
              <w:autoSpaceDN w:val="0"/>
              <w:adjustRightInd w:val="0"/>
              <w:spacing w:before="52"/>
              <w:rPr>
                <w:b w:val="0"/>
                <w:bCs w:val="0"/>
                <w:spacing w:val="2"/>
                <w:sz w:val="22"/>
                <w:szCs w:val="22"/>
              </w:rPr>
            </w:pPr>
            <w:r>
              <w:rPr>
                <w:b w:val="0"/>
                <w:bCs w:val="0"/>
                <w:spacing w:val="2"/>
                <w:sz w:val="22"/>
                <w:szCs w:val="22"/>
              </w:rPr>
              <w:t xml:space="preserve">50% cosupervision </w:t>
            </w:r>
            <w:r w:rsidR="00232E7B">
              <w:rPr>
                <w:b w:val="0"/>
                <w:bCs w:val="0"/>
                <w:spacing w:val="2"/>
                <w:sz w:val="22"/>
                <w:szCs w:val="22"/>
              </w:rPr>
              <w:t>PhD</w:t>
            </w:r>
          </w:p>
        </w:tc>
        <w:tc>
          <w:tcPr>
            <w:tcW w:w="6120" w:type="dxa"/>
            <w:gridSpan w:val="2"/>
            <w:shd w:val="clear" w:color="auto" w:fill="FFFFFF" w:themeFill="background1"/>
          </w:tcPr>
          <w:p w:rsidR="00C50F02" w:rsidRDefault="00C217CF" w:rsidP="000911A3">
            <w:pPr>
              <w:widowControl w:val="0"/>
              <w:autoSpaceDE w:val="0"/>
              <w:autoSpaceDN w:val="0"/>
              <w:adjustRightInd w:val="0"/>
              <w:spacing w:before="52"/>
              <w:cnfStyle w:val="000000100000" w:firstRow="0" w:lastRow="0" w:firstColumn="0" w:lastColumn="0" w:oddVBand="0" w:evenVBand="0" w:oddHBand="1" w:evenHBand="0" w:firstRowFirstColumn="0" w:firstRowLastColumn="0" w:lastRowFirstColumn="0" w:lastRowLastColumn="0"/>
              <w:rPr>
                <w:bCs/>
                <w:spacing w:val="2"/>
                <w:sz w:val="22"/>
                <w:szCs w:val="22"/>
              </w:rPr>
            </w:pPr>
            <w:r>
              <w:rPr>
                <w:bCs/>
                <w:spacing w:val="2"/>
                <w:sz w:val="22"/>
                <w:szCs w:val="22"/>
              </w:rPr>
              <w:t xml:space="preserve">7x: </w:t>
            </w:r>
            <w:r w:rsidR="00C50F02">
              <w:rPr>
                <w:bCs/>
                <w:spacing w:val="2"/>
                <w:sz w:val="22"/>
                <w:szCs w:val="22"/>
              </w:rPr>
              <w:t>N. Hussein (</w:t>
            </w:r>
            <w:r w:rsidR="000911A3">
              <w:rPr>
                <w:bCs/>
                <w:spacing w:val="2"/>
                <w:sz w:val="22"/>
                <w:szCs w:val="22"/>
              </w:rPr>
              <w:t>A</w:t>
            </w:r>
            <w:r w:rsidR="00C50F02">
              <w:rPr>
                <w:bCs/>
                <w:spacing w:val="2"/>
                <w:sz w:val="22"/>
                <w:szCs w:val="22"/>
              </w:rPr>
              <w:t>ction recognition), C. Oh (Bayesian optimization), R. Zoetmulder (Medical transfer learning), S. Liao (</w:t>
            </w:r>
            <w:r>
              <w:rPr>
                <w:bCs/>
                <w:spacing w:val="2"/>
                <w:sz w:val="22"/>
                <w:szCs w:val="22"/>
              </w:rPr>
              <w:t>Fine-grained recognition</w:t>
            </w:r>
            <w:r w:rsidR="00C50F02">
              <w:rPr>
                <w:bCs/>
                <w:spacing w:val="2"/>
                <w:sz w:val="22"/>
                <w:szCs w:val="22"/>
              </w:rPr>
              <w:t>)</w:t>
            </w:r>
            <w:r>
              <w:rPr>
                <w:bCs/>
                <w:spacing w:val="2"/>
                <w:sz w:val="22"/>
                <w:szCs w:val="22"/>
              </w:rPr>
              <w:t xml:space="preserve">, </w:t>
            </w:r>
            <w:r w:rsidR="00C50F02">
              <w:rPr>
                <w:bCs/>
                <w:spacing w:val="2"/>
                <w:sz w:val="22"/>
                <w:szCs w:val="22"/>
              </w:rPr>
              <w:t>M. Kilickaya</w:t>
            </w:r>
            <w:r>
              <w:rPr>
                <w:bCs/>
                <w:spacing w:val="2"/>
                <w:sz w:val="22"/>
                <w:szCs w:val="22"/>
              </w:rPr>
              <w:t xml:space="preserve"> (Interaction recognition), </w:t>
            </w:r>
            <w:r w:rsidR="00C50F02">
              <w:rPr>
                <w:bCs/>
                <w:spacing w:val="2"/>
                <w:sz w:val="22"/>
                <w:szCs w:val="22"/>
              </w:rPr>
              <w:t>M. Reisser</w:t>
            </w:r>
            <w:r>
              <w:rPr>
                <w:bCs/>
                <w:spacing w:val="2"/>
                <w:sz w:val="22"/>
                <w:szCs w:val="22"/>
              </w:rPr>
              <w:t xml:space="preserve"> (Distributed machine learning), P. O’Connor (</w:t>
            </w:r>
            <w:r w:rsidR="000911A3">
              <w:rPr>
                <w:bCs/>
                <w:spacing w:val="2"/>
                <w:sz w:val="22"/>
                <w:szCs w:val="22"/>
              </w:rPr>
              <w:t xml:space="preserve">Spiking neural nets, </w:t>
            </w:r>
            <w:r>
              <w:rPr>
                <w:bCs/>
                <w:spacing w:val="2"/>
                <w:sz w:val="22"/>
                <w:szCs w:val="22"/>
              </w:rPr>
              <w:t>completed)</w:t>
            </w:r>
          </w:p>
        </w:tc>
        <w:tc>
          <w:tcPr>
            <w:tcW w:w="990" w:type="dxa"/>
            <w:shd w:val="clear" w:color="auto" w:fill="FFFFFF" w:themeFill="background1"/>
          </w:tcPr>
          <w:p w:rsidR="00C50F02" w:rsidRDefault="00C217CF" w:rsidP="00C217CF">
            <w:pPr>
              <w:widowControl w:val="0"/>
              <w:autoSpaceDE w:val="0"/>
              <w:autoSpaceDN w:val="0"/>
              <w:adjustRightInd w:val="0"/>
              <w:spacing w:before="52"/>
              <w:cnfStyle w:val="000000100000" w:firstRow="0" w:lastRow="0" w:firstColumn="0" w:lastColumn="0" w:oddVBand="0" w:evenVBand="0" w:oddHBand="1" w:evenHBand="0" w:firstRowFirstColumn="0" w:firstRowLastColumn="0" w:lastRowFirstColumn="0" w:lastRowLastColumn="0"/>
              <w:rPr>
                <w:bCs/>
                <w:spacing w:val="2"/>
                <w:sz w:val="22"/>
                <w:szCs w:val="22"/>
              </w:rPr>
            </w:pPr>
            <w:r>
              <w:rPr>
                <w:bCs/>
                <w:spacing w:val="2"/>
                <w:sz w:val="22"/>
                <w:szCs w:val="22"/>
              </w:rPr>
              <w:t>2015-</w:t>
            </w:r>
          </w:p>
        </w:tc>
      </w:tr>
      <w:tr w:rsidR="00C50F02" w:rsidTr="000911A3">
        <w:trPr>
          <w:trHeight w:val="391"/>
        </w:trPr>
        <w:tc>
          <w:tcPr>
            <w:cnfStyle w:val="001000000000" w:firstRow="0" w:lastRow="0" w:firstColumn="1" w:lastColumn="0" w:oddVBand="0" w:evenVBand="0" w:oddHBand="0" w:evenHBand="0" w:firstRowFirstColumn="0" w:firstRowLastColumn="0" w:lastRowFirstColumn="0" w:lastRowLastColumn="0"/>
            <w:tcW w:w="2700" w:type="dxa"/>
            <w:gridSpan w:val="3"/>
            <w:shd w:val="clear" w:color="auto" w:fill="D9D9D9" w:themeFill="background1" w:themeFillShade="D9"/>
          </w:tcPr>
          <w:p w:rsidR="00C50F02" w:rsidRDefault="00C50F02" w:rsidP="00C217CF">
            <w:pPr>
              <w:widowControl w:val="0"/>
              <w:autoSpaceDE w:val="0"/>
              <w:autoSpaceDN w:val="0"/>
              <w:adjustRightInd w:val="0"/>
              <w:spacing w:before="52"/>
              <w:rPr>
                <w:b w:val="0"/>
                <w:bCs w:val="0"/>
                <w:spacing w:val="2"/>
                <w:sz w:val="22"/>
                <w:szCs w:val="22"/>
              </w:rPr>
            </w:pPr>
            <w:r>
              <w:rPr>
                <w:b w:val="0"/>
                <w:bCs w:val="0"/>
                <w:spacing w:val="2"/>
                <w:sz w:val="22"/>
                <w:szCs w:val="22"/>
              </w:rPr>
              <w:t>50% cosupervision</w:t>
            </w:r>
            <w:r w:rsidR="00C217CF">
              <w:rPr>
                <w:b w:val="0"/>
                <w:bCs w:val="0"/>
                <w:spacing w:val="2"/>
                <w:sz w:val="22"/>
                <w:szCs w:val="22"/>
              </w:rPr>
              <w:t xml:space="preserve"> P</w:t>
            </w:r>
            <w:r>
              <w:rPr>
                <w:b w:val="0"/>
                <w:bCs w:val="0"/>
                <w:spacing w:val="2"/>
                <w:sz w:val="22"/>
                <w:szCs w:val="22"/>
              </w:rPr>
              <w:t>ostdoc</w:t>
            </w:r>
          </w:p>
        </w:tc>
        <w:tc>
          <w:tcPr>
            <w:tcW w:w="6120" w:type="dxa"/>
            <w:gridSpan w:val="2"/>
            <w:shd w:val="clear" w:color="auto" w:fill="D9D9D9" w:themeFill="background1" w:themeFillShade="D9"/>
          </w:tcPr>
          <w:p w:rsidR="00C50F02" w:rsidRDefault="00082F27" w:rsidP="0087596B">
            <w:pPr>
              <w:widowControl w:val="0"/>
              <w:autoSpaceDE w:val="0"/>
              <w:autoSpaceDN w:val="0"/>
              <w:adjustRightInd w:val="0"/>
              <w:spacing w:before="52"/>
              <w:cnfStyle w:val="000000000000" w:firstRow="0" w:lastRow="0" w:firstColumn="0" w:lastColumn="0" w:oddVBand="0" w:evenVBand="0" w:oddHBand="0" w:evenHBand="0" w:firstRowFirstColumn="0" w:firstRowLastColumn="0" w:lastRowFirstColumn="0" w:lastRowLastColumn="0"/>
              <w:rPr>
                <w:bCs/>
                <w:spacing w:val="2"/>
                <w:sz w:val="22"/>
                <w:szCs w:val="22"/>
              </w:rPr>
            </w:pPr>
            <w:r>
              <w:rPr>
                <w:bCs/>
                <w:spacing w:val="2"/>
                <w:sz w:val="22"/>
                <w:szCs w:val="22"/>
              </w:rPr>
              <w:t xml:space="preserve">4x: </w:t>
            </w:r>
            <w:r w:rsidR="00C217CF">
              <w:rPr>
                <w:bCs/>
                <w:spacing w:val="2"/>
                <w:sz w:val="22"/>
                <w:szCs w:val="22"/>
              </w:rPr>
              <w:t xml:space="preserve">Ongoing: </w:t>
            </w:r>
            <w:r w:rsidR="00C50F02">
              <w:rPr>
                <w:bCs/>
                <w:spacing w:val="2"/>
                <w:sz w:val="22"/>
                <w:szCs w:val="22"/>
              </w:rPr>
              <w:t>D. Gupta</w:t>
            </w:r>
            <w:r w:rsidR="00C217CF">
              <w:rPr>
                <w:bCs/>
                <w:spacing w:val="2"/>
                <w:sz w:val="22"/>
                <w:szCs w:val="22"/>
              </w:rPr>
              <w:t>, Completed: A. Ghodrati, R. Tao, Z. Li</w:t>
            </w:r>
          </w:p>
        </w:tc>
        <w:tc>
          <w:tcPr>
            <w:tcW w:w="990" w:type="dxa"/>
            <w:shd w:val="clear" w:color="auto" w:fill="D9D9D9" w:themeFill="background1" w:themeFillShade="D9"/>
          </w:tcPr>
          <w:p w:rsidR="00C50F02" w:rsidRPr="003D597B" w:rsidRDefault="00C50F02" w:rsidP="000911A3">
            <w:pPr>
              <w:widowControl w:val="0"/>
              <w:autoSpaceDE w:val="0"/>
              <w:autoSpaceDN w:val="0"/>
              <w:adjustRightInd w:val="0"/>
              <w:spacing w:before="52"/>
              <w:cnfStyle w:val="000000000000" w:firstRow="0" w:lastRow="0" w:firstColumn="0" w:lastColumn="0" w:oddVBand="0" w:evenVBand="0" w:oddHBand="0" w:evenHBand="0" w:firstRowFirstColumn="0" w:firstRowLastColumn="0" w:lastRowFirstColumn="0" w:lastRowLastColumn="0"/>
              <w:rPr>
                <w:bCs/>
                <w:spacing w:val="2"/>
                <w:sz w:val="22"/>
                <w:szCs w:val="22"/>
              </w:rPr>
            </w:pPr>
            <w:r>
              <w:rPr>
                <w:bCs/>
                <w:spacing w:val="2"/>
                <w:sz w:val="22"/>
                <w:szCs w:val="22"/>
              </w:rPr>
              <w:t>201</w:t>
            </w:r>
            <w:r w:rsidR="000911A3">
              <w:rPr>
                <w:bCs/>
                <w:spacing w:val="2"/>
                <w:sz w:val="22"/>
                <w:szCs w:val="22"/>
              </w:rPr>
              <w:t>7-19</w:t>
            </w:r>
          </w:p>
        </w:tc>
      </w:tr>
    </w:tbl>
    <w:p w:rsidR="00DC38C3" w:rsidRDefault="00B56582" w:rsidP="00B56582">
      <w:pPr>
        <w:widowControl w:val="0"/>
        <w:autoSpaceDE w:val="0"/>
        <w:autoSpaceDN w:val="0"/>
        <w:adjustRightInd w:val="0"/>
        <w:ind w:right="-20"/>
        <w:rPr>
          <w:color w:val="000000"/>
          <w:spacing w:val="2"/>
          <w:sz w:val="22"/>
          <w:szCs w:val="22"/>
        </w:rPr>
      </w:pPr>
      <w:r>
        <w:rPr>
          <w:color w:val="000000"/>
          <w:sz w:val="22"/>
          <w:szCs w:val="22"/>
        </w:rPr>
        <w:lastRenderedPageBreak/>
        <w:t>* All above graduate students and postdoctoral fellows were with the University of Amsterdam</w:t>
      </w:r>
      <w:r>
        <w:rPr>
          <w:color w:val="000000"/>
          <w:sz w:val="22"/>
          <w:szCs w:val="22"/>
        </w:rPr>
        <w:br/>
      </w:r>
    </w:p>
    <w:tbl>
      <w:tblPr>
        <w:tblStyle w:val="MediumList1"/>
        <w:tblW w:w="9810" w:type="dxa"/>
        <w:tblLayout w:type="fixed"/>
        <w:tblLook w:val="04A0" w:firstRow="1" w:lastRow="0" w:firstColumn="1" w:lastColumn="0" w:noHBand="0" w:noVBand="1"/>
      </w:tblPr>
      <w:tblGrid>
        <w:gridCol w:w="1800"/>
        <w:gridCol w:w="7020"/>
        <w:gridCol w:w="990"/>
      </w:tblGrid>
      <w:tr w:rsidR="00CA6A06" w:rsidTr="001F63B1">
        <w:trPr>
          <w:gridAfter w:val="1"/>
          <w:cnfStyle w:val="100000000000" w:firstRow="1" w:lastRow="0" w:firstColumn="0" w:lastColumn="0" w:oddVBand="0" w:evenVBand="0" w:oddHBand="0" w:evenHBand="0" w:firstRowFirstColumn="0" w:firstRowLastColumn="0" w:lastRowFirstColumn="0" w:lastRowLastColumn="0"/>
          <w:wAfter w:w="990" w:type="dxa"/>
        </w:trPr>
        <w:tc>
          <w:tcPr>
            <w:cnfStyle w:val="001000000000" w:firstRow="0" w:lastRow="0" w:firstColumn="1" w:lastColumn="0" w:oddVBand="0" w:evenVBand="0" w:oddHBand="0" w:evenHBand="0" w:firstRowFirstColumn="0" w:firstRowLastColumn="0" w:lastRowFirstColumn="0" w:lastRowLastColumn="0"/>
            <w:tcW w:w="8820" w:type="dxa"/>
            <w:gridSpan w:val="2"/>
          </w:tcPr>
          <w:p w:rsidR="00CA6A06" w:rsidRPr="001D3937" w:rsidRDefault="00DC38C3" w:rsidP="00CA541B">
            <w:pPr>
              <w:widowControl w:val="0"/>
              <w:autoSpaceDE w:val="0"/>
              <w:autoSpaceDN w:val="0"/>
              <w:adjustRightInd w:val="0"/>
              <w:spacing w:before="52"/>
              <w:rPr>
                <w:rFonts w:ascii="Times New Roman" w:hAnsi="Times New Roman" w:cs="Times New Roman"/>
                <w:bCs w:val="0"/>
                <w:smallCaps/>
                <w:spacing w:val="2"/>
                <w:szCs w:val="22"/>
              </w:rPr>
            </w:pPr>
            <w:r>
              <w:rPr>
                <w:rFonts w:ascii="Times New Roman" w:hAnsi="Times New Roman" w:cs="Times New Roman"/>
                <w:bCs w:val="0"/>
                <w:smallCaps/>
                <w:spacing w:val="2"/>
                <w:szCs w:val="22"/>
              </w:rPr>
              <w:t>Education</w:t>
            </w:r>
            <w:r w:rsidR="00CA6A06" w:rsidRPr="001D3937">
              <w:rPr>
                <w:rFonts w:ascii="Times New Roman" w:hAnsi="Times New Roman" w:cs="Times New Roman"/>
                <w:bCs w:val="0"/>
                <w:smallCaps/>
                <w:spacing w:val="2"/>
                <w:szCs w:val="22"/>
              </w:rPr>
              <w:t xml:space="preserve"> Activities</w:t>
            </w:r>
          </w:p>
        </w:tc>
      </w:tr>
      <w:tr w:rsidR="00CA6A06" w:rsidTr="00C217CF">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800" w:type="dxa"/>
            <w:tcBorders>
              <w:top w:val="single" w:sz="8" w:space="0" w:color="000000" w:themeColor="text1"/>
            </w:tcBorders>
            <w:shd w:val="clear" w:color="auto" w:fill="D9D9D9" w:themeFill="background1" w:themeFillShade="D9"/>
          </w:tcPr>
          <w:p w:rsidR="00CA6A06" w:rsidRDefault="00CA6A06" w:rsidP="00B4138B">
            <w:pPr>
              <w:widowControl w:val="0"/>
              <w:autoSpaceDE w:val="0"/>
              <w:autoSpaceDN w:val="0"/>
              <w:adjustRightInd w:val="0"/>
              <w:spacing w:before="52"/>
              <w:rPr>
                <w:b w:val="0"/>
                <w:bCs w:val="0"/>
                <w:spacing w:val="2"/>
                <w:sz w:val="22"/>
                <w:szCs w:val="22"/>
              </w:rPr>
            </w:pPr>
            <w:r>
              <w:rPr>
                <w:b w:val="0"/>
                <w:bCs w:val="0"/>
                <w:spacing w:val="2"/>
                <w:sz w:val="22"/>
                <w:szCs w:val="22"/>
              </w:rPr>
              <w:t>MSc in AI</w:t>
            </w:r>
          </w:p>
        </w:tc>
        <w:tc>
          <w:tcPr>
            <w:tcW w:w="7020" w:type="dxa"/>
            <w:tcBorders>
              <w:top w:val="single" w:sz="8" w:space="0" w:color="000000" w:themeColor="text1"/>
            </w:tcBorders>
            <w:shd w:val="clear" w:color="auto" w:fill="D9D9D9" w:themeFill="background1" w:themeFillShade="D9"/>
          </w:tcPr>
          <w:p w:rsidR="00CA6A06" w:rsidRPr="00DC5105" w:rsidRDefault="00CA6A06" w:rsidP="00C217CF">
            <w:pPr>
              <w:widowControl w:val="0"/>
              <w:autoSpaceDE w:val="0"/>
              <w:autoSpaceDN w:val="0"/>
              <w:adjustRightInd w:val="0"/>
              <w:spacing w:before="52"/>
              <w:cnfStyle w:val="000000100000" w:firstRow="0" w:lastRow="0" w:firstColumn="0" w:lastColumn="0" w:oddVBand="0" w:evenVBand="0" w:oddHBand="1" w:evenHBand="0" w:firstRowFirstColumn="0" w:firstRowLastColumn="0" w:lastRowFirstColumn="0" w:lastRowLastColumn="0"/>
              <w:rPr>
                <w:bCs/>
                <w:spacing w:val="2"/>
                <w:sz w:val="22"/>
                <w:szCs w:val="22"/>
              </w:rPr>
            </w:pPr>
            <w:r>
              <w:rPr>
                <w:bCs/>
                <w:spacing w:val="2"/>
                <w:sz w:val="22"/>
                <w:szCs w:val="22"/>
              </w:rPr>
              <w:t>Deep Learning</w:t>
            </w:r>
            <w:r w:rsidR="00C217CF">
              <w:rPr>
                <w:bCs/>
                <w:spacing w:val="2"/>
                <w:sz w:val="22"/>
                <w:szCs w:val="22"/>
              </w:rPr>
              <w:t xml:space="preserve">. </w:t>
            </w:r>
            <w:r w:rsidRPr="00CA6A06">
              <w:rPr>
                <w:bCs/>
                <w:spacing w:val="2"/>
                <w:sz w:val="22"/>
                <w:szCs w:val="22"/>
              </w:rPr>
              <w:t xml:space="preserve">Attendance </w:t>
            </w:r>
            <w:r w:rsidR="00CD2191">
              <w:rPr>
                <w:bCs/>
                <w:spacing w:val="2"/>
                <w:sz w:val="22"/>
                <w:szCs w:val="22"/>
              </w:rPr>
              <w:t xml:space="preserve">from 15 to 200+ students. </w:t>
            </w:r>
            <w:r w:rsidRPr="00CA6A06">
              <w:rPr>
                <w:bCs/>
                <w:spacing w:val="2"/>
                <w:sz w:val="22"/>
                <w:szCs w:val="22"/>
              </w:rPr>
              <w:t>Course grade: 8.6</w:t>
            </w:r>
            <w:r w:rsidR="00CD2191">
              <w:rPr>
                <w:bCs/>
                <w:spacing w:val="2"/>
                <w:sz w:val="22"/>
                <w:szCs w:val="22"/>
              </w:rPr>
              <w:t>/10</w:t>
            </w:r>
            <w:r w:rsidR="00082F27">
              <w:rPr>
                <w:bCs/>
                <w:spacing w:val="2"/>
                <w:sz w:val="22"/>
                <w:szCs w:val="22"/>
              </w:rPr>
              <w:br/>
              <w:t>Invited to give lectures in Computer Vision course</w:t>
            </w:r>
          </w:p>
        </w:tc>
        <w:tc>
          <w:tcPr>
            <w:tcW w:w="990" w:type="dxa"/>
            <w:tcBorders>
              <w:top w:val="single" w:sz="8" w:space="0" w:color="000000" w:themeColor="text1"/>
            </w:tcBorders>
            <w:shd w:val="clear" w:color="auto" w:fill="D9D9D9" w:themeFill="background1" w:themeFillShade="D9"/>
          </w:tcPr>
          <w:p w:rsidR="00CA6A06" w:rsidRPr="0087596B" w:rsidRDefault="00CA6A06" w:rsidP="00B4138B">
            <w:pPr>
              <w:widowControl w:val="0"/>
              <w:autoSpaceDE w:val="0"/>
              <w:autoSpaceDN w:val="0"/>
              <w:adjustRightInd w:val="0"/>
              <w:spacing w:before="52"/>
              <w:cnfStyle w:val="000000100000" w:firstRow="0" w:lastRow="0" w:firstColumn="0" w:lastColumn="0" w:oddVBand="0" w:evenVBand="0" w:oddHBand="1" w:evenHBand="0" w:firstRowFirstColumn="0" w:firstRowLastColumn="0" w:lastRowFirstColumn="0" w:lastRowLastColumn="0"/>
              <w:rPr>
                <w:bCs/>
                <w:i/>
                <w:spacing w:val="2"/>
                <w:sz w:val="22"/>
                <w:szCs w:val="22"/>
              </w:rPr>
            </w:pPr>
            <w:r>
              <w:rPr>
                <w:bCs/>
                <w:spacing w:val="2"/>
                <w:sz w:val="22"/>
                <w:szCs w:val="22"/>
              </w:rPr>
              <w:t>2016-</w:t>
            </w:r>
            <w:r w:rsidR="00082F27">
              <w:rPr>
                <w:bCs/>
                <w:spacing w:val="2"/>
                <w:sz w:val="22"/>
                <w:szCs w:val="22"/>
              </w:rPr>
              <w:br/>
              <w:t>2016-18</w:t>
            </w:r>
          </w:p>
        </w:tc>
      </w:tr>
      <w:tr w:rsidR="00CA6A06" w:rsidTr="00C217CF">
        <w:trPr>
          <w:trHeight w:val="355"/>
        </w:trPr>
        <w:tc>
          <w:tcPr>
            <w:cnfStyle w:val="001000000000" w:firstRow="0" w:lastRow="0" w:firstColumn="1" w:lastColumn="0" w:oddVBand="0" w:evenVBand="0" w:oddHBand="0" w:evenHBand="0" w:firstRowFirstColumn="0" w:firstRowLastColumn="0" w:lastRowFirstColumn="0" w:lastRowLastColumn="0"/>
            <w:tcW w:w="1800" w:type="dxa"/>
            <w:shd w:val="clear" w:color="auto" w:fill="FFFFFF" w:themeFill="background1"/>
          </w:tcPr>
          <w:p w:rsidR="00CA6A06" w:rsidRDefault="00CA6A06" w:rsidP="00B4138B">
            <w:pPr>
              <w:widowControl w:val="0"/>
              <w:autoSpaceDE w:val="0"/>
              <w:autoSpaceDN w:val="0"/>
              <w:adjustRightInd w:val="0"/>
              <w:spacing w:before="52"/>
              <w:rPr>
                <w:b w:val="0"/>
                <w:bCs w:val="0"/>
                <w:spacing w:val="2"/>
                <w:sz w:val="22"/>
                <w:szCs w:val="22"/>
              </w:rPr>
            </w:pPr>
            <w:r>
              <w:rPr>
                <w:b w:val="0"/>
                <w:bCs w:val="0"/>
                <w:spacing w:val="2"/>
                <w:sz w:val="22"/>
                <w:szCs w:val="22"/>
              </w:rPr>
              <w:t>PhD level</w:t>
            </w:r>
          </w:p>
        </w:tc>
        <w:tc>
          <w:tcPr>
            <w:tcW w:w="7020" w:type="dxa"/>
            <w:shd w:val="clear" w:color="auto" w:fill="FFFFFF" w:themeFill="background1"/>
          </w:tcPr>
          <w:p w:rsidR="00CA6A06" w:rsidRPr="00DC5105" w:rsidRDefault="00C217CF" w:rsidP="00C217CF">
            <w:pPr>
              <w:widowControl w:val="0"/>
              <w:autoSpaceDE w:val="0"/>
              <w:autoSpaceDN w:val="0"/>
              <w:adjustRightInd w:val="0"/>
              <w:spacing w:before="52"/>
              <w:cnfStyle w:val="000000000000" w:firstRow="0" w:lastRow="0" w:firstColumn="0" w:lastColumn="0" w:oddVBand="0" w:evenVBand="0" w:oddHBand="0" w:evenHBand="0" w:firstRowFirstColumn="0" w:firstRowLastColumn="0" w:lastRowFirstColumn="0" w:lastRowLastColumn="0"/>
              <w:rPr>
                <w:bCs/>
                <w:spacing w:val="2"/>
                <w:sz w:val="22"/>
                <w:szCs w:val="22"/>
              </w:rPr>
            </w:pPr>
            <w:r>
              <w:rPr>
                <w:bCs/>
                <w:spacing w:val="2"/>
                <w:sz w:val="22"/>
                <w:szCs w:val="22"/>
              </w:rPr>
              <w:t xml:space="preserve">ASCI </w:t>
            </w:r>
            <w:r w:rsidR="00CA6A06">
              <w:rPr>
                <w:bCs/>
                <w:spacing w:val="2"/>
                <w:sz w:val="22"/>
                <w:szCs w:val="22"/>
              </w:rPr>
              <w:t>Computer Vision by Learning</w:t>
            </w:r>
            <w:r>
              <w:rPr>
                <w:bCs/>
                <w:spacing w:val="2"/>
                <w:sz w:val="22"/>
                <w:szCs w:val="22"/>
              </w:rPr>
              <w:t xml:space="preserve">. </w:t>
            </w:r>
            <w:r w:rsidR="00CD2191" w:rsidRPr="00CA6A06">
              <w:rPr>
                <w:bCs/>
                <w:spacing w:val="2"/>
                <w:sz w:val="22"/>
                <w:szCs w:val="22"/>
              </w:rPr>
              <w:t>Course grade: 8.3</w:t>
            </w:r>
            <w:r w:rsidR="00CD2191">
              <w:rPr>
                <w:bCs/>
                <w:spacing w:val="2"/>
                <w:sz w:val="22"/>
                <w:szCs w:val="22"/>
              </w:rPr>
              <w:t>/</w:t>
            </w:r>
            <w:r w:rsidR="00CD2191" w:rsidRPr="00CA6A06">
              <w:rPr>
                <w:bCs/>
                <w:spacing w:val="2"/>
                <w:sz w:val="22"/>
                <w:szCs w:val="22"/>
              </w:rPr>
              <w:t>10</w:t>
            </w:r>
          </w:p>
        </w:tc>
        <w:tc>
          <w:tcPr>
            <w:tcW w:w="990" w:type="dxa"/>
            <w:shd w:val="clear" w:color="auto" w:fill="FFFFFF" w:themeFill="background1"/>
          </w:tcPr>
          <w:p w:rsidR="00CA6A06" w:rsidRDefault="00CA6A06" w:rsidP="00C217CF">
            <w:pPr>
              <w:widowControl w:val="0"/>
              <w:autoSpaceDE w:val="0"/>
              <w:autoSpaceDN w:val="0"/>
              <w:adjustRightInd w:val="0"/>
              <w:spacing w:before="52"/>
              <w:cnfStyle w:val="000000000000" w:firstRow="0" w:lastRow="0" w:firstColumn="0" w:lastColumn="0" w:oddVBand="0" w:evenVBand="0" w:oddHBand="0" w:evenHBand="0" w:firstRowFirstColumn="0" w:firstRowLastColumn="0" w:lastRowFirstColumn="0" w:lastRowLastColumn="0"/>
              <w:rPr>
                <w:bCs/>
                <w:spacing w:val="2"/>
                <w:sz w:val="22"/>
                <w:szCs w:val="22"/>
              </w:rPr>
            </w:pPr>
            <w:r>
              <w:rPr>
                <w:bCs/>
                <w:spacing w:val="2"/>
                <w:sz w:val="22"/>
                <w:szCs w:val="22"/>
              </w:rPr>
              <w:t>2</w:t>
            </w:r>
            <w:r w:rsidR="00C217CF">
              <w:rPr>
                <w:bCs/>
                <w:spacing w:val="2"/>
                <w:sz w:val="22"/>
                <w:szCs w:val="22"/>
              </w:rPr>
              <w:t>017-19</w:t>
            </w:r>
          </w:p>
        </w:tc>
      </w:tr>
      <w:tr w:rsidR="00CA6A06" w:rsidTr="00CD2191">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1800" w:type="dxa"/>
            <w:shd w:val="clear" w:color="auto" w:fill="D9D9D9" w:themeFill="background1" w:themeFillShade="D9"/>
          </w:tcPr>
          <w:p w:rsidR="00CA6A06" w:rsidRDefault="00C30D8B" w:rsidP="00B4138B">
            <w:pPr>
              <w:widowControl w:val="0"/>
              <w:autoSpaceDE w:val="0"/>
              <w:autoSpaceDN w:val="0"/>
              <w:adjustRightInd w:val="0"/>
              <w:spacing w:before="52"/>
              <w:rPr>
                <w:b w:val="0"/>
                <w:bCs w:val="0"/>
                <w:spacing w:val="2"/>
                <w:sz w:val="22"/>
                <w:szCs w:val="22"/>
              </w:rPr>
            </w:pPr>
            <w:r>
              <w:rPr>
                <w:b w:val="0"/>
                <w:bCs w:val="0"/>
                <w:spacing w:val="2"/>
                <w:sz w:val="22"/>
                <w:szCs w:val="22"/>
              </w:rPr>
              <w:t>Summer Schools</w:t>
            </w:r>
          </w:p>
        </w:tc>
        <w:tc>
          <w:tcPr>
            <w:tcW w:w="7020" w:type="dxa"/>
            <w:shd w:val="clear" w:color="auto" w:fill="D9D9D9" w:themeFill="background1" w:themeFillShade="D9"/>
          </w:tcPr>
          <w:p w:rsidR="00CA6A06" w:rsidRPr="00DC5105" w:rsidRDefault="00C30D8B" w:rsidP="00CD2191">
            <w:pPr>
              <w:widowControl w:val="0"/>
              <w:autoSpaceDE w:val="0"/>
              <w:autoSpaceDN w:val="0"/>
              <w:adjustRightInd w:val="0"/>
              <w:spacing w:before="52"/>
              <w:cnfStyle w:val="000000100000" w:firstRow="0" w:lastRow="0" w:firstColumn="0" w:lastColumn="0" w:oddVBand="0" w:evenVBand="0" w:oddHBand="1" w:evenHBand="0" w:firstRowFirstColumn="0" w:firstRowLastColumn="0" w:lastRowFirstColumn="0" w:lastRowLastColumn="0"/>
              <w:rPr>
                <w:bCs/>
                <w:spacing w:val="2"/>
                <w:sz w:val="22"/>
                <w:szCs w:val="22"/>
              </w:rPr>
            </w:pPr>
            <w:r w:rsidRPr="00C30D8B">
              <w:rPr>
                <w:bCs/>
                <w:spacing w:val="2"/>
                <w:sz w:val="22"/>
                <w:szCs w:val="22"/>
              </w:rPr>
              <w:t>Vision, Understanding and Machine Intelligence, Portugal</w:t>
            </w:r>
            <w:r w:rsidR="00CD2191">
              <w:rPr>
                <w:bCs/>
                <w:spacing w:val="2"/>
                <w:sz w:val="22"/>
                <w:szCs w:val="22"/>
              </w:rPr>
              <w:t xml:space="preserve"> </w:t>
            </w:r>
            <w:r w:rsidRPr="00C30D8B">
              <w:rPr>
                <w:bCs/>
                <w:spacing w:val="2"/>
                <w:sz w:val="22"/>
                <w:szCs w:val="22"/>
              </w:rPr>
              <w:t>(declined)</w:t>
            </w:r>
            <w:r w:rsidR="00CD2191">
              <w:rPr>
                <w:bCs/>
                <w:spacing w:val="2"/>
                <w:sz w:val="22"/>
                <w:szCs w:val="22"/>
              </w:rPr>
              <w:br/>
            </w:r>
            <w:r w:rsidRPr="00C30D8B">
              <w:rPr>
                <w:bCs/>
                <w:spacing w:val="2"/>
                <w:sz w:val="22"/>
                <w:szCs w:val="22"/>
              </w:rPr>
              <w:t>TomTom Summer School on Autonomous Driving</w:t>
            </w:r>
            <w:r w:rsidR="00CD2191">
              <w:rPr>
                <w:bCs/>
                <w:spacing w:val="2"/>
                <w:sz w:val="22"/>
                <w:szCs w:val="22"/>
              </w:rPr>
              <w:br/>
            </w:r>
            <w:r w:rsidRPr="00C30D8B">
              <w:rPr>
                <w:bCs/>
                <w:spacing w:val="2"/>
                <w:sz w:val="22"/>
                <w:szCs w:val="22"/>
              </w:rPr>
              <w:t>Russian Summer School in Information Retrieval</w:t>
            </w:r>
          </w:p>
        </w:tc>
        <w:tc>
          <w:tcPr>
            <w:tcW w:w="990" w:type="dxa"/>
            <w:shd w:val="clear" w:color="auto" w:fill="D9D9D9" w:themeFill="background1" w:themeFillShade="D9"/>
          </w:tcPr>
          <w:p w:rsidR="00C30D8B" w:rsidRPr="003D597B" w:rsidRDefault="00C30D8B" w:rsidP="00CD2191">
            <w:pPr>
              <w:widowControl w:val="0"/>
              <w:autoSpaceDE w:val="0"/>
              <w:autoSpaceDN w:val="0"/>
              <w:adjustRightInd w:val="0"/>
              <w:spacing w:before="52"/>
              <w:cnfStyle w:val="000000100000" w:firstRow="0" w:lastRow="0" w:firstColumn="0" w:lastColumn="0" w:oddVBand="0" w:evenVBand="0" w:oddHBand="1" w:evenHBand="0" w:firstRowFirstColumn="0" w:firstRowLastColumn="0" w:lastRowFirstColumn="0" w:lastRowLastColumn="0"/>
              <w:rPr>
                <w:bCs/>
                <w:spacing w:val="2"/>
                <w:sz w:val="22"/>
                <w:szCs w:val="22"/>
              </w:rPr>
            </w:pPr>
            <w:r>
              <w:rPr>
                <w:bCs/>
                <w:spacing w:val="2"/>
                <w:sz w:val="22"/>
                <w:szCs w:val="22"/>
              </w:rPr>
              <w:t>2019</w:t>
            </w:r>
            <w:r w:rsidR="00CD2191">
              <w:rPr>
                <w:bCs/>
                <w:spacing w:val="2"/>
                <w:sz w:val="22"/>
                <w:szCs w:val="22"/>
              </w:rPr>
              <w:br/>
            </w:r>
            <w:r>
              <w:rPr>
                <w:bCs/>
                <w:spacing w:val="2"/>
                <w:sz w:val="22"/>
                <w:szCs w:val="22"/>
              </w:rPr>
              <w:t>2019</w:t>
            </w:r>
            <w:r>
              <w:rPr>
                <w:bCs/>
                <w:spacing w:val="2"/>
                <w:sz w:val="22"/>
                <w:szCs w:val="22"/>
              </w:rPr>
              <w:br/>
              <w:t>2017</w:t>
            </w:r>
          </w:p>
        </w:tc>
      </w:tr>
    </w:tbl>
    <w:p w:rsidR="00CA6A06" w:rsidRPr="00EA3E15" w:rsidRDefault="00CA6A06" w:rsidP="00B56582">
      <w:pPr>
        <w:widowControl w:val="0"/>
        <w:autoSpaceDE w:val="0"/>
        <w:autoSpaceDN w:val="0"/>
        <w:adjustRightInd w:val="0"/>
        <w:ind w:right="-20"/>
        <w:rPr>
          <w:color w:val="000000"/>
          <w:spacing w:val="2"/>
          <w:sz w:val="22"/>
          <w:szCs w:val="22"/>
        </w:rPr>
      </w:pPr>
    </w:p>
    <w:tbl>
      <w:tblPr>
        <w:tblStyle w:val="MediumList1"/>
        <w:tblW w:w="9810" w:type="dxa"/>
        <w:tblLayout w:type="fixed"/>
        <w:tblLook w:val="04A0" w:firstRow="1" w:lastRow="0" w:firstColumn="1" w:lastColumn="0" w:noHBand="0" w:noVBand="1"/>
      </w:tblPr>
      <w:tblGrid>
        <w:gridCol w:w="1260"/>
        <w:gridCol w:w="7560"/>
        <w:gridCol w:w="990"/>
      </w:tblGrid>
      <w:tr w:rsidR="006F3AB5" w:rsidTr="00C217CF">
        <w:trPr>
          <w:gridAfter w:val="1"/>
          <w:cnfStyle w:val="100000000000" w:firstRow="1" w:lastRow="0" w:firstColumn="0" w:lastColumn="0" w:oddVBand="0" w:evenVBand="0" w:oddHBand="0" w:evenHBand="0" w:firstRowFirstColumn="0" w:firstRowLastColumn="0" w:lastRowFirstColumn="0" w:lastRowLastColumn="0"/>
          <w:wAfter w:w="990" w:type="dxa"/>
        </w:trPr>
        <w:tc>
          <w:tcPr>
            <w:cnfStyle w:val="001000000000" w:firstRow="0" w:lastRow="0" w:firstColumn="1" w:lastColumn="0" w:oddVBand="0" w:evenVBand="0" w:oddHBand="0" w:evenHBand="0" w:firstRowFirstColumn="0" w:firstRowLastColumn="0" w:lastRowFirstColumn="0" w:lastRowLastColumn="0"/>
            <w:tcW w:w="8820" w:type="dxa"/>
            <w:gridSpan w:val="2"/>
          </w:tcPr>
          <w:p w:rsidR="006F3AB5" w:rsidRPr="001D3937" w:rsidRDefault="006F3AB5" w:rsidP="00CA541B">
            <w:pPr>
              <w:widowControl w:val="0"/>
              <w:autoSpaceDE w:val="0"/>
              <w:autoSpaceDN w:val="0"/>
              <w:adjustRightInd w:val="0"/>
              <w:spacing w:before="52"/>
              <w:rPr>
                <w:rFonts w:ascii="Times New Roman" w:hAnsi="Times New Roman" w:cs="Times New Roman"/>
                <w:bCs w:val="0"/>
                <w:smallCaps/>
                <w:spacing w:val="2"/>
                <w:szCs w:val="22"/>
              </w:rPr>
            </w:pPr>
            <w:r>
              <w:rPr>
                <w:rFonts w:ascii="Times New Roman" w:hAnsi="Times New Roman" w:cs="Times New Roman"/>
                <w:bCs w:val="0"/>
                <w:smallCaps/>
                <w:spacing w:val="2"/>
                <w:szCs w:val="22"/>
              </w:rPr>
              <w:t>Organization of Scientific Meetings</w:t>
            </w:r>
          </w:p>
        </w:tc>
      </w:tr>
      <w:tr w:rsidR="006F3AB5" w:rsidTr="00C217CF">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260" w:type="dxa"/>
            <w:tcBorders>
              <w:top w:val="single" w:sz="8" w:space="0" w:color="000000" w:themeColor="text1"/>
            </w:tcBorders>
            <w:shd w:val="clear" w:color="auto" w:fill="D9D9D9" w:themeFill="background1" w:themeFillShade="D9"/>
          </w:tcPr>
          <w:p w:rsidR="006F3AB5" w:rsidRPr="006F3AB5" w:rsidRDefault="006F3AB5" w:rsidP="00B4138B">
            <w:pPr>
              <w:rPr>
                <w:b w:val="0"/>
                <w:sz w:val="22"/>
              </w:rPr>
            </w:pPr>
            <w:r w:rsidRPr="006F3AB5">
              <w:rPr>
                <w:b w:val="0"/>
                <w:sz w:val="22"/>
              </w:rPr>
              <w:t>Tutorials</w:t>
            </w:r>
          </w:p>
        </w:tc>
        <w:tc>
          <w:tcPr>
            <w:tcW w:w="7560" w:type="dxa"/>
            <w:tcBorders>
              <w:top w:val="single" w:sz="8" w:space="0" w:color="000000" w:themeColor="text1"/>
            </w:tcBorders>
            <w:shd w:val="clear" w:color="auto" w:fill="D9D9D9" w:themeFill="background1" w:themeFillShade="D9"/>
          </w:tcPr>
          <w:p w:rsidR="006F3AB5" w:rsidRPr="006F3AB5" w:rsidRDefault="006F3AB5" w:rsidP="00B4138B">
            <w:pPr>
              <w:cnfStyle w:val="000000100000" w:firstRow="0" w:lastRow="0" w:firstColumn="0" w:lastColumn="0" w:oddVBand="0" w:evenVBand="0" w:oddHBand="1" w:evenHBand="0" w:firstRowFirstColumn="0" w:firstRowLastColumn="0" w:lastRowFirstColumn="0" w:lastRowLastColumn="0"/>
              <w:rPr>
                <w:b/>
                <w:sz w:val="22"/>
              </w:rPr>
            </w:pPr>
            <w:r w:rsidRPr="006F3AB5">
              <w:rPr>
                <w:sz w:val="22"/>
              </w:rPr>
              <w:t>Action Classification and Video Model</w:t>
            </w:r>
            <w:r>
              <w:rPr>
                <w:sz w:val="22"/>
              </w:rPr>
              <w:t>l</w:t>
            </w:r>
            <w:r w:rsidR="00CA541B">
              <w:rPr>
                <w:sz w:val="22"/>
              </w:rPr>
              <w:t>ing</w:t>
            </w:r>
            <w:r w:rsidR="00C217CF">
              <w:rPr>
                <w:sz w:val="22"/>
              </w:rPr>
              <w:t xml:space="preserve"> with IEEE CVPR</w:t>
            </w:r>
            <w:r w:rsidR="00CA541B">
              <w:rPr>
                <w:sz w:val="22"/>
              </w:rPr>
              <w:t xml:space="preserve"> (main organizer)</w:t>
            </w:r>
          </w:p>
          <w:p w:rsidR="006F3AB5" w:rsidRPr="006F3AB5" w:rsidRDefault="006F3AB5" w:rsidP="00C217CF">
            <w:pPr>
              <w:cnfStyle w:val="000000100000" w:firstRow="0" w:lastRow="0" w:firstColumn="0" w:lastColumn="0" w:oddVBand="0" w:evenVBand="0" w:oddHBand="1" w:evenHBand="0" w:firstRowFirstColumn="0" w:firstRowLastColumn="0" w:lastRowFirstColumn="0" w:lastRowLastColumn="0"/>
              <w:rPr>
                <w:color w:val="FF0000"/>
                <w:sz w:val="22"/>
                <w:lang w:eastAsia="nl-NL"/>
              </w:rPr>
            </w:pPr>
            <w:r w:rsidRPr="006F3AB5">
              <w:rPr>
                <w:sz w:val="22"/>
              </w:rPr>
              <w:t>Zero-shot learning</w:t>
            </w:r>
            <w:r w:rsidR="00C217CF">
              <w:rPr>
                <w:sz w:val="22"/>
              </w:rPr>
              <w:t xml:space="preserve"> with IEEE CVPR and ECCV </w:t>
            </w:r>
            <w:r w:rsidR="00CA541B">
              <w:rPr>
                <w:sz w:val="22"/>
              </w:rPr>
              <w:t xml:space="preserve"> (co-organizer)</w:t>
            </w:r>
          </w:p>
        </w:tc>
        <w:tc>
          <w:tcPr>
            <w:tcW w:w="990" w:type="dxa"/>
            <w:tcBorders>
              <w:top w:val="single" w:sz="8" w:space="0" w:color="000000" w:themeColor="text1"/>
            </w:tcBorders>
            <w:shd w:val="clear" w:color="auto" w:fill="D9D9D9" w:themeFill="background1" w:themeFillShade="D9"/>
          </w:tcPr>
          <w:p w:rsidR="006F3AB5" w:rsidRPr="006F3AB5" w:rsidRDefault="006F3AB5" w:rsidP="00C217CF">
            <w:pPr>
              <w:cnfStyle w:val="000000100000" w:firstRow="0" w:lastRow="0" w:firstColumn="0" w:lastColumn="0" w:oddVBand="0" w:evenVBand="0" w:oddHBand="1" w:evenHBand="0" w:firstRowFirstColumn="0" w:firstRowLastColumn="0" w:lastRowFirstColumn="0" w:lastRowLastColumn="0"/>
              <w:rPr>
                <w:b/>
                <w:color w:val="FF0000"/>
                <w:sz w:val="22"/>
                <w:lang w:eastAsia="nl-NL"/>
              </w:rPr>
            </w:pPr>
            <w:r w:rsidRPr="006F3AB5">
              <w:rPr>
                <w:color w:val="auto"/>
                <w:sz w:val="22"/>
                <w:lang w:eastAsia="nl-NL"/>
              </w:rPr>
              <w:t>2019</w:t>
            </w:r>
            <w:r w:rsidRPr="006F3AB5">
              <w:rPr>
                <w:color w:val="auto"/>
                <w:sz w:val="22"/>
                <w:lang w:eastAsia="nl-NL"/>
              </w:rPr>
              <w:br/>
            </w:r>
            <w:r w:rsidR="00C217CF">
              <w:rPr>
                <w:color w:val="auto"/>
                <w:sz w:val="22"/>
                <w:lang w:eastAsia="nl-NL"/>
              </w:rPr>
              <w:t>2016-18</w:t>
            </w:r>
          </w:p>
        </w:tc>
      </w:tr>
      <w:tr w:rsidR="006F3AB5" w:rsidTr="00C217CF">
        <w:trPr>
          <w:trHeight w:val="526"/>
        </w:trPr>
        <w:tc>
          <w:tcPr>
            <w:cnfStyle w:val="001000000000" w:firstRow="0" w:lastRow="0" w:firstColumn="1" w:lastColumn="0" w:oddVBand="0" w:evenVBand="0" w:oddHBand="0" w:evenHBand="0" w:firstRowFirstColumn="0" w:firstRowLastColumn="0" w:lastRowFirstColumn="0" w:lastRowLastColumn="0"/>
            <w:tcW w:w="1260" w:type="dxa"/>
            <w:shd w:val="clear" w:color="auto" w:fill="FFFFFF" w:themeFill="background1"/>
          </w:tcPr>
          <w:p w:rsidR="006F3AB5" w:rsidRPr="006F3AB5" w:rsidRDefault="006F3AB5" w:rsidP="00B4138B">
            <w:pPr>
              <w:rPr>
                <w:b w:val="0"/>
                <w:color w:val="FF0000"/>
                <w:sz w:val="22"/>
                <w:lang w:eastAsia="nl-NL"/>
              </w:rPr>
            </w:pPr>
            <w:r w:rsidRPr="006F3AB5">
              <w:rPr>
                <w:b w:val="0"/>
                <w:color w:val="auto"/>
                <w:sz w:val="22"/>
                <w:lang w:eastAsia="nl-NL"/>
              </w:rPr>
              <w:t>Workshops</w:t>
            </w:r>
          </w:p>
        </w:tc>
        <w:tc>
          <w:tcPr>
            <w:tcW w:w="7560" w:type="dxa"/>
            <w:shd w:val="clear" w:color="auto" w:fill="FFFFFF" w:themeFill="background1"/>
          </w:tcPr>
          <w:p w:rsidR="006F3AB5" w:rsidRPr="00C217CF" w:rsidRDefault="006F3AB5" w:rsidP="00B4138B">
            <w:pPr>
              <w:cnfStyle w:val="000000000000" w:firstRow="0" w:lastRow="0" w:firstColumn="0" w:lastColumn="0" w:oddVBand="0" w:evenVBand="0" w:oddHBand="0" w:evenHBand="0" w:firstRowFirstColumn="0" w:firstRowLastColumn="0" w:lastRowFirstColumn="0" w:lastRowLastColumn="0"/>
              <w:rPr>
                <w:sz w:val="22"/>
              </w:rPr>
            </w:pPr>
            <w:r w:rsidRPr="006F3AB5">
              <w:rPr>
                <w:sz w:val="22"/>
              </w:rPr>
              <w:t xml:space="preserve">Brave New Ideas for Video Understanding </w:t>
            </w:r>
            <w:r w:rsidR="00CA541B">
              <w:rPr>
                <w:sz w:val="22"/>
              </w:rPr>
              <w:t>&amp;</w:t>
            </w:r>
            <w:r w:rsidRPr="006F3AB5">
              <w:rPr>
                <w:sz w:val="22"/>
              </w:rPr>
              <w:t xml:space="preserve"> Motion Representations</w:t>
            </w:r>
            <w:r w:rsidR="00C217CF">
              <w:rPr>
                <w:sz w:val="22"/>
              </w:rPr>
              <w:t xml:space="preserve"> with IEEE CVPR and ECCV</w:t>
            </w:r>
            <w:r w:rsidR="00CA541B">
              <w:rPr>
                <w:sz w:val="22"/>
              </w:rPr>
              <w:t xml:space="preserve"> (main organizer)</w:t>
            </w:r>
          </w:p>
        </w:tc>
        <w:tc>
          <w:tcPr>
            <w:tcW w:w="990" w:type="dxa"/>
            <w:shd w:val="clear" w:color="auto" w:fill="FFFFFF" w:themeFill="background1"/>
          </w:tcPr>
          <w:p w:rsidR="006F3AB5" w:rsidRPr="006F3AB5" w:rsidRDefault="006F3AB5" w:rsidP="00C217CF">
            <w:pPr>
              <w:cnfStyle w:val="000000000000" w:firstRow="0" w:lastRow="0" w:firstColumn="0" w:lastColumn="0" w:oddVBand="0" w:evenVBand="0" w:oddHBand="0" w:evenHBand="0" w:firstRowFirstColumn="0" w:firstRowLastColumn="0" w:lastRowFirstColumn="0" w:lastRowLastColumn="0"/>
              <w:rPr>
                <w:color w:val="FF0000"/>
                <w:sz w:val="22"/>
                <w:lang w:eastAsia="nl-NL"/>
              </w:rPr>
            </w:pPr>
            <w:r w:rsidRPr="006F3AB5">
              <w:rPr>
                <w:sz w:val="22"/>
              </w:rPr>
              <w:t>201</w:t>
            </w:r>
            <w:r>
              <w:rPr>
                <w:sz w:val="22"/>
              </w:rPr>
              <w:t>6-</w:t>
            </w:r>
            <w:r w:rsidR="00C217CF">
              <w:rPr>
                <w:sz w:val="22"/>
              </w:rPr>
              <w:t>1</w:t>
            </w:r>
            <w:r>
              <w:rPr>
                <w:sz w:val="22"/>
              </w:rPr>
              <w:t>8</w:t>
            </w:r>
          </w:p>
        </w:tc>
      </w:tr>
      <w:tr w:rsidR="006F3AB5" w:rsidTr="00C217CF">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260" w:type="dxa"/>
            <w:shd w:val="clear" w:color="auto" w:fill="D9D9D9" w:themeFill="background1" w:themeFillShade="D9"/>
          </w:tcPr>
          <w:p w:rsidR="006F3AB5" w:rsidRPr="006F3AB5" w:rsidRDefault="006F3AB5" w:rsidP="00B4138B">
            <w:pPr>
              <w:rPr>
                <w:b w:val="0"/>
                <w:color w:val="auto"/>
                <w:sz w:val="22"/>
                <w:lang w:eastAsia="nl-NL"/>
              </w:rPr>
            </w:pPr>
            <w:r w:rsidRPr="006F3AB5">
              <w:rPr>
                <w:b w:val="0"/>
                <w:sz w:val="22"/>
              </w:rPr>
              <w:t>Seminar lead</w:t>
            </w:r>
          </w:p>
        </w:tc>
        <w:tc>
          <w:tcPr>
            <w:tcW w:w="7560" w:type="dxa"/>
            <w:shd w:val="clear" w:color="auto" w:fill="D9D9D9" w:themeFill="background1" w:themeFillShade="D9"/>
          </w:tcPr>
          <w:p w:rsidR="006F3AB5" w:rsidRPr="006F3AB5" w:rsidRDefault="006F3AB5" w:rsidP="00C217CF">
            <w:pPr>
              <w:cnfStyle w:val="000000100000" w:firstRow="0" w:lastRow="0" w:firstColumn="0" w:lastColumn="0" w:oddVBand="0" w:evenVBand="0" w:oddHBand="1" w:evenHBand="0" w:firstRowFirstColumn="0" w:firstRowLastColumn="0" w:lastRowFirstColumn="0" w:lastRowLastColumn="0"/>
              <w:rPr>
                <w:sz w:val="22"/>
              </w:rPr>
            </w:pPr>
            <w:r w:rsidRPr="006F3AB5">
              <w:rPr>
                <w:sz w:val="22"/>
              </w:rPr>
              <w:t>Initiated first Deep Learning meetup in the Netherlands</w:t>
            </w:r>
            <w:r w:rsidR="00C217CF">
              <w:rPr>
                <w:sz w:val="22"/>
              </w:rPr>
              <w:t>,</w:t>
            </w:r>
            <w:r w:rsidRPr="006F3AB5">
              <w:rPr>
                <w:sz w:val="22"/>
              </w:rPr>
              <w:t xml:space="preserve"> close to 2,000 members. Brought speakers like: I. Laptev (INRIA Paris), O. Vinyals (Google DeepMind), M. Bethge (MPI Tuebingen), C. Maddison (University of Oxford)</w:t>
            </w:r>
          </w:p>
        </w:tc>
        <w:tc>
          <w:tcPr>
            <w:tcW w:w="990" w:type="dxa"/>
            <w:shd w:val="clear" w:color="auto" w:fill="D9D9D9" w:themeFill="background1" w:themeFillShade="D9"/>
          </w:tcPr>
          <w:p w:rsidR="006F3AB5" w:rsidRPr="006F3AB5" w:rsidRDefault="006F3AB5" w:rsidP="00B4138B">
            <w:pPr>
              <w:cnfStyle w:val="000000100000" w:firstRow="0" w:lastRow="0" w:firstColumn="0" w:lastColumn="0" w:oddVBand="0" w:evenVBand="0" w:oddHBand="1" w:evenHBand="0" w:firstRowFirstColumn="0" w:firstRowLastColumn="0" w:lastRowFirstColumn="0" w:lastRowLastColumn="0"/>
              <w:rPr>
                <w:color w:val="auto"/>
                <w:sz w:val="22"/>
                <w:lang w:eastAsia="nl-NL"/>
              </w:rPr>
            </w:pPr>
            <w:r w:rsidRPr="006F3AB5">
              <w:rPr>
                <w:color w:val="auto"/>
                <w:sz w:val="22"/>
                <w:lang w:eastAsia="nl-NL"/>
              </w:rPr>
              <w:t>2</w:t>
            </w:r>
            <w:r w:rsidR="000911A3">
              <w:rPr>
                <w:color w:val="auto"/>
                <w:sz w:val="22"/>
                <w:lang w:eastAsia="nl-NL"/>
              </w:rPr>
              <w:t>016-</w:t>
            </w:r>
            <w:r w:rsidRPr="006F3AB5">
              <w:rPr>
                <w:color w:val="auto"/>
                <w:sz w:val="22"/>
                <w:lang w:eastAsia="nl-NL"/>
              </w:rPr>
              <w:t>19</w:t>
            </w:r>
          </w:p>
        </w:tc>
      </w:tr>
    </w:tbl>
    <w:p w:rsidR="00EA3E15" w:rsidRDefault="00EA3E15" w:rsidP="00390AC6">
      <w:pPr>
        <w:widowControl w:val="0"/>
        <w:autoSpaceDE w:val="0"/>
        <w:autoSpaceDN w:val="0"/>
        <w:adjustRightInd w:val="0"/>
        <w:spacing w:line="200" w:lineRule="exact"/>
        <w:rPr>
          <w:color w:val="000000"/>
          <w:sz w:val="22"/>
          <w:szCs w:val="22"/>
        </w:rPr>
      </w:pPr>
    </w:p>
    <w:tbl>
      <w:tblPr>
        <w:tblStyle w:val="MediumList1"/>
        <w:tblW w:w="9810" w:type="dxa"/>
        <w:tblLayout w:type="fixed"/>
        <w:tblLook w:val="04A0" w:firstRow="1" w:lastRow="0" w:firstColumn="1" w:lastColumn="0" w:noHBand="0" w:noVBand="1"/>
      </w:tblPr>
      <w:tblGrid>
        <w:gridCol w:w="1890"/>
        <w:gridCol w:w="6930"/>
        <w:gridCol w:w="990"/>
      </w:tblGrid>
      <w:tr w:rsidR="00CA541B" w:rsidTr="00D253F4">
        <w:trPr>
          <w:gridAfter w:val="1"/>
          <w:cnfStyle w:val="100000000000" w:firstRow="1" w:lastRow="0" w:firstColumn="0" w:lastColumn="0" w:oddVBand="0" w:evenVBand="0" w:oddHBand="0" w:evenHBand="0" w:firstRowFirstColumn="0" w:firstRowLastColumn="0" w:lastRowFirstColumn="0" w:lastRowLastColumn="0"/>
          <w:wAfter w:w="990" w:type="dxa"/>
        </w:trPr>
        <w:tc>
          <w:tcPr>
            <w:cnfStyle w:val="001000000000" w:firstRow="0" w:lastRow="0" w:firstColumn="1" w:lastColumn="0" w:oddVBand="0" w:evenVBand="0" w:oddHBand="0" w:evenHBand="0" w:firstRowFirstColumn="0" w:firstRowLastColumn="0" w:lastRowFirstColumn="0" w:lastRowLastColumn="0"/>
            <w:tcW w:w="8820" w:type="dxa"/>
            <w:gridSpan w:val="2"/>
          </w:tcPr>
          <w:p w:rsidR="00CA541B" w:rsidRPr="001D3937" w:rsidRDefault="00D253F4" w:rsidP="00CA541B">
            <w:pPr>
              <w:widowControl w:val="0"/>
              <w:autoSpaceDE w:val="0"/>
              <w:autoSpaceDN w:val="0"/>
              <w:adjustRightInd w:val="0"/>
              <w:spacing w:before="52"/>
              <w:rPr>
                <w:rFonts w:ascii="Times New Roman" w:hAnsi="Times New Roman" w:cs="Times New Roman"/>
                <w:bCs w:val="0"/>
                <w:smallCaps/>
                <w:spacing w:val="2"/>
                <w:szCs w:val="22"/>
              </w:rPr>
            </w:pPr>
            <w:r>
              <w:rPr>
                <w:rFonts w:ascii="Times New Roman" w:hAnsi="Times New Roman" w:cs="Times New Roman"/>
                <w:bCs w:val="0"/>
                <w:smallCaps/>
                <w:spacing w:val="2"/>
                <w:szCs w:val="22"/>
              </w:rPr>
              <w:t>Commissions of Trust</w:t>
            </w:r>
          </w:p>
        </w:tc>
      </w:tr>
      <w:tr w:rsidR="00D253F4" w:rsidTr="006D2C8A">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890" w:type="dxa"/>
            <w:tcBorders>
              <w:top w:val="single" w:sz="8" w:space="0" w:color="000000" w:themeColor="text1"/>
            </w:tcBorders>
            <w:shd w:val="clear" w:color="auto" w:fill="D9D9D9" w:themeFill="background1" w:themeFillShade="D9"/>
          </w:tcPr>
          <w:p w:rsidR="00D253F4" w:rsidRDefault="00D253F4" w:rsidP="00D253F4">
            <w:pPr>
              <w:widowControl w:val="0"/>
              <w:autoSpaceDE w:val="0"/>
              <w:autoSpaceDN w:val="0"/>
              <w:adjustRightInd w:val="0"/>
              <w:spacing w:before="52"/>
              <w:rPr>
                <w:b w:val="0"/>
                <w:bCs w:val="0"/>
                <w:spacing w:val="2"/>
                <w:sz w:val="22"/>
                <w:szCs w:val="22"/>
              </w:rPr>
            </w:pPr>
            <w:r>
              <w:rPr>
                <w:b w:val="0"/>
                <w:bCs w:val="0"/>
                <w:spacing w:val="2"/>
                <w:sz w:val="22"/>
                <w:szCs w:val="22"/>
              </w:rPr>
              <w:t>PhD Committee</w:t>
            </w:r>
          </w:p>
        </w:tc>
        <w:tc>
          <w:tcPr>
            <w:tcW w:w="6930" w:type="dxa"/>
            <w:tcBorders>
              <w:top w:val="single" w:sz="8" w:space="0" w:color="000000" w:themeColor="text1"/>
            </w:tcBorders>
            <w:shd w:val="clear" w:color="auto" w:fill="D9D9D9" w:themeFill="background1" w:themeFillShade="D9"/>
          </w:tcPr>
          <w:p w:rsidR="00D253F4" w:rsidRPr="00DC38C3" w:rsidRDefault="00D253F4" w:rsidP="00D253F4">
            <w:pPr>
              <w:widowControl w:val="0"/>
              <w:autoSpaceDE w:val="0"/>
              <w:autoSpaceDN w:val="0"/>
              <w:adjustRightInd w:val="0"/>
              <w:spacing w:before="52"/>
              <w:cnfStyle w:val="000000100000" w:firstRow="0" w:lastRow="0" w:firstColumn="0" w:lastColumn="0" w:oddVBand="0" w:evenVBand="0" w:oddHBand="1" w:evenHBand="0" w:firstRowFirstColumn="0" w:firstRowLastColumn="0" w:lastRowFirstColumn="0" w:lastRowLastColumn="0"/>
              <w:rPr>
                <w:bCs/>
                <w:spacing w:val="2"/>
                <w:sz w:val="22"/>
                <w:szCs w:val="22"/>
              </w:rPr>
            </w:pPr>
            <w:r w:rsidRPr="00DC38C3">
              <w:rPr>
                <w:sz w:val="22"/>
              </w:rPr>
              <w:t>K. Tran</w:t>
            </w:r>
            <w:r>
              <w:rPr>
                <w:sz w:val="22"/>
              </w:rPr>
              <w:t xml:space="preserve">, D. Kingma, Z. Li, R. Tao, </w:t>
            </w:r>
            <w:r w:rsidRPr="00DC38C3">
              <w:rPr>
                <w:sz w:val="22"/>
              </w:rPr>
              <w:t xml:space="preserve"> S. Puttemans</w:t>
            </w:r>
            <w:r>
              <w:rPr>
                <w:sz w:val="22"/>
              </w:rPr>
              <w:t>, S. Kordumova</w:t>
            </w:r>
          </w:p>
        </w:tc>
        <w:tc>
          <w:tcPr>
            <w:tcW w:w="990" w:type="dxa"/>
            <w:tcBorders>
              <w:top w:val="single" w:sz="8" w:space="0" w:color="000000" w:themeColor="text1"/>
            </w:tcBorders>
            <w:shd w:val="clear" w:color="auto" w:fill="D9D9D9" w:themeFill="background1" w:themeFillShade="D9"/>
          </w:tcPr>
          <w:p w:rsidR="00D253F4" w:rsidRPr="00CA541B" w:rsidRDefault="00D253F4" w:rsidP="00D253F4">
            <w:pPr>
              <w:cnfStyle w:val="000000100000" w:firstRow="0" w:lastRow="0" w:firstColumn="0" w:lastColumn="0" w:oddVBand="0" w:evenVBand="0" w:oddHBand="1" w:evenHBand="0" w:firstRowFirstColumn="0" w:firstRowLastColumn="0" w:lastRowFirstColumn="0" w:lastRowLastColumn="0"/>
              <w:rPr>
                <w:b/>
                <w:color w:val="auto"/>
                <w:sz w:val="22"/>
                <w:lang w:eastAsia="nl-NL"/>
              </w:rPr>
            </w:pPr>
            <w:r w:rsidRPr="00CA541B">
              <w:rPr>
                <w:color w:val="auto"/>
                <w:sz w:val="22"/>
                <w:lang w:eastAsia="nl-NL"/>
              </w:rPr>
              <w:t>201</w:t>
            </w:r>
            <w:r>
              <w:rPr>
                <w:color w:val="auto"/>
                <w:sz w:val="22"/>
                <w:lang w:eastAsia="nl-NL"/>
              </w:rPr>
              <w:t>6-18</w:t>
            </w:r>
          </w:p>
        </w:tc>
      </w:tr>
      <w:tr w:rsidR="00CA541B" w:rsidTr="006D2C8A">
        <w:trPr>
          <w:trHeight w:val="274"/>
        </w:trPr>
        <w:tc>
          <w:tcPr>
            <w:cnfStyle w:val="001000000000" w:firstRow="0" w:lastRow="0" w:firstColumn="1" w:lastColumn="0" w:oddVBand="0" w:evenVBand="0" w:oddHBand="0" w:evenHBand="0" w:firstRowFirstColumn="0" w:firstRowLastColumn="0" w:lastRowFirstColumn="0" w:lastRowLastColumn="0"/>
            <w:tcW w:w="1890" w:type="dxa"/>
            <w:shd w:val="clear" w:color="auto" w:fill="FFFFFF" w:themeFill="background1"/>
          </w:tcPr>
          <w:p w:rsidR="00CA541B" w:rsidRPr="00CA541B" w:rsidRDefault="00CA541B" w:rsidP="00B4138B">
            <w:pPr>
              <w:rPr>
                <w:b w:val="0"/>
                <w:sz w:val="22"/>
              </w:rPr>
            </w:pPr>
            <w:r w:rsidRPr="00CA541B">
              <w:rPr>
                <w:b w:val="0"/>
                <w:sz w:val="22"/>
              </w:rPr>
              <w:t>Exam board</w:t>
            </w:r>
          </w:p>
        </w:tc>
        <w:tc>
          <w:tcPr>
            <w:tcW w:w="6930" w:type="dxa"/>
            <w:shd w:val="clear" w:color="auto" w:fill="FFFFFF" w:themeFill="background1"/>
          </w:tcPr>
          <w:p w:rsidR="00CA541B" w:rsidRPr="00CA541B" w:rsidRDefault="00CA541B" w:rsidP="00D253F4">
            <w:pPr>
              <w:cnfStyle w:val="000000000000" w:firstRow="0" w:lastRow="0" w:firstColumn="0" w:lastColumn="0" w:oddVBand="0" w:evenVBand="0" w:oddHBand="0" w:evenHBand="0" w:firstRowFirstColumn="0" w:firstRowLastColumn="0" w:lastRowFirstColumn="0" w:lastRowLastColumn="0"/>
              <w:rPr>
                <w:sz w:val="22"/>
              </w:rPr>
            </w:pPr>
            <w:r w:rsidRPr="00CA541B">
              <w:rPr>
                <w:sz w:val="22"/>
                <w:lang w:val="en-US"/>
              </w:rPr>
              <w:t xml:space="preserve">BSc </w:t>
            </w:r>
            <w:r w:rsidR="00D253F4">
              <w:rPr>
                <w:sz w:val="22"/>
                <w:lang w:val="en-US"/>
              </w:rPr>
              <w:t>&amp;</w:t>
            </w:r>
            <w:r w:rsidRPr="00CA541B">
              <w:rPr>
                <w:sz w:val="22"/>
                <w:lang w:val="en-US"/>
              </w:rPr>
              <w:t xml:space="preserve"> MSc in AI. </w:t>
            </w:r>
            <w:r w:rsidRPr="00CA541B">
              <w:rPr>
                <w:sz w:val="22"/>
              </w:rPr>
              <w:t>Evaluating</w:t>
            </w:r>
            <w:r w:rsidR="00D253F4">
              <w:rPr>
                <w:sz w:val="22"/>
              </w:rPr>
              <w:t xml:space="preserve"> &amp; guaranteeing</w:t>
            </w:r>
            <w:r w:rsidRPr="00CA541B">
              <w:rPr>
                <w:sz w:val="22"/>
              </w:rPr>
              <w:t xml:space="preserve"> course</w:t>
            </w:r>
            <w:r w:rsidR="00D253F4">
              <w:rPr>
                <w:sz w:val="22"/>
              </w:rPr>
              <w:t xml:space="preserve"> and exam quality</w:t>
            </w:r>
          </w:p>
        </w:tc>
        <w:tc>
          <w:tcPr>
            <w:tcW w:w="990" w:type="dxa"/>
            <w:shd w:val="clear" w:color="auto" w:fill="FFFFFF" w:themeFill="background1"/>
          </w:tcPr>
          <w:p w:rsidR="00CA541B" w:rsidRPr="00CA541B" w:rsidRDefault="00CA541B" w:rsidP="00B4138B">
            <w:pPr>
              <w:cnfStyle w:val="000000000000" w:firstRow="0" w:lastRow="0" w:firstColumn="0" w:lastColumn="0" w:oddVBand="0" w:evenVBand="0" w:oddHBand="0" w:evenHBand="0" w:firstRowFirstColumn="0" w:firstRowLastColumn="0" w:lastRowFirstColumn="0" w:lastRowLastColumn="0"/>
              <w:rPr>
                <w:color w:val="auto"/>
                <w:sz w:val="22"/>
                <w:lang w:eastAsia="nl-NL"/>
              </w:rPr>
            </w:pPr>
            <w:r w:rsidRPr="00CA541B">
              <w:rPr>
                <w:color w:val="auto"/>
                <w:sz w:val="22"/>
                <w:lang w:eastAsia="nl-NL"/>
              </w:rPr>
              <w:t>2017-</w:t>
            </w:r>
          </w:p>
        </w:tc>
      </w:tr>
      <w:tr w:rsidR="00CA541B" w:rsidTr="006D2C8A">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890" w:type="dxa"/>
            <w:shd w:val="clear" w:color="auto" w:fill="D9D9D9" w:themeFill="background1" w:themeFillShade="D9"/>
          </w:tcPr>
          <w:p w:rsidR="00CA541B" w:rsidRPr="00CA541B" w:rsidRDefault="00CA541B" w:rsidP="00B4138B">
            <w:pPr>
              <w:rPr>
                <w:b w:val="0"/>
                <w:sz w:val="22"/>
                <w:lang w:val="en-US"/>
              </w:rPr>
            </w:pPr>
            <w:r w:rsidRPr="00CA541B">
              <w:rPr>
                <w:b w:val="0"/>
                <w:sz w:val="22"/>
                <w:lang w:val="en-US"/>
              </w:rPr>
              <w:t>Admissions Board</w:t>
            </w:r>
          </w:p>
        </w:tc>
        <w:tc>
          <w:tcPr>
            <w:tcW w:w="6930" w:type="dxa"/>
            <w:shd w:val="clear" w:color="auto" w:fill="D9D9D9" w:themeFill="background1" w:themeFillShade="D9"/>
          </w:tcPr>
          <w:p w:rsidR="00CA541B" w:rsidRPr="00CA541B" w:rsidRDefault="00CA541B" w:rsidP="00D253F4">
            <w:pPr>
              <w:cnfStyle w:val="000000100000" w:firstRow="0" w:lastRow="0" w:firstColumn="0" w:lastColumn="0" w:oddVBand="0" w:evenVBand="0" w:oddHBand="1" w:evenHBand="0" w:firstRowFirstColumn="0" w:firstRowLastColumn="0" w:lastRowFirstColumn="0" w:lastRowLastColumn="0"/>
              <w:rPr>
                <w:sz w:val="22"/>
              </w:rPr>
            </w:pPr>
            <w:r w:rsidRPr="00CA541B">
              <w:rPr>
                <w:sz w:val="22"/>
                <w:lang w:val="en-US"/>
              </w:rPr>
              <w:t>MSc in AI.</w:t>
            </w:r>
            <w:r w:rsidRPr="00CA541B">
              <w:rPr>
                <w:sz w:val="22"/>
              </w:rPr>
              <w:t xml:space="preserve"> Evaluating student applications for admissions </w:t>
            </w:r>
          </w:p>
        </w:tc>
        <w:tc>
          <w:tcPr>
            <w:tcW w:w="990" w:type="dxa"/>
            <w:shd w:val="clear" w:color="auto" w:fill="D9D9D9" w:themeFill="background1" w:themeFillShade="D9"/>
          </w:tcPr>
          <w:p w:rsidR="00CA541B" w:rsidRPr="00CA541B" w:rsidRDefault="00CA541B" w:rsidP="00D253F4">
            <w:pPr>
              <w:cnfStyle w:val="000000100000" w:firstRow="0" w:lastRow="0" w:firstColumn="0" w:lastColumn="0" w:oddVBand="0" w:evenVBand="0" w:oddHBand="1" w:evenHBand="0" w:firstRowFirstColumn="0" w:firstRowLastColumn="0" w:lastRowFirstColumn="0" w:lastRowLastColumn="0"/>
              <w:rPr>
                <w:color w:val="auto"/>
                <w:sz w:val="22"/>
                <w:lang w:eastAsia="nl-NL"/>
              </w:rPr>
            </w:pPr>
            <w:r w:rsidRPr="00CA541B">
              <w:rPr>
                <w:color w:val="auto"/>
                <w:sz w:val="22"/>
                <w:lang w:eastAsia="nl-NL"/>
              </w:rPr>
              <w:t>201</w:t>
            </w:r>
            <w:r w:rsidR="00D253F4">
              <w:rPr>
                <w:color w:val="auto"/>
                <w:sz w:val="22"/>
                <w:lang w:eastAsia="nl-NL"/>
              </w:rPr>
              <w:t>7-18</w:t>
            </w:r>
          </w:p>
        </w:tc>
      </w:tr>
      <w:tr w:rsidR="00CA541B" w:rsidTr="006D2C8A">
        <w:trPr>
          <w:trHeight w:val="265"/>
        </w:trPr>
        <w:tc>
          <w:tcPr>
            <w:cnfStyle w:val="001000000000" w:firstRow="0" w:lastRow="0" w:firstColumn="1" w:lastColumn="0" w:oddVBand="0" w:evenVBand="0" w:oddHBand="0" w:evenHBand="0" w:firstRowFirstColumn="0" w:firstRowLastColumn="0" w:lastRowFirstColumn="0" w:lastRowLastColumn="0"/>
            <w:tcW w:w="1890" w:type="dxa"/>
            <w:shd w:val="clear" w:color="auto" w:fill="FFFFFF" w:themeFill="background1"/>
          </w:tcPr>
          <w:p w:rsidR="00CA541B" w:rsidRPr="00CA541B" w:rsidRDefault="00CA541B" w:rsidP="00B4138B">
            <w:pPr>
              <w:rPr>
                <w:b w:val="0"/>
                <w:sz w:val="22"/>
              </w:rPr>
            </w:pPr>
            <w:r w:rsidRPr="00CA541B">
              <w:rPr>
                <w:b w:val="0"/>
                <w:sz w:val="22"/>
              </w:rPr>
              <w:t>Examiner</w:t>
            </w:r>
          </w:p>
        </w:tc>
        <w:tc>
          <w:tcPr>
            <w:tcW w:w="6930" w:type="dxa"/>
            <w:shd w:val="clear" w:color="auto" w:fill="FFFFFF" w:themeFill="background1"/>
          </w:tcPr>
          <w:p w:rsidR="00CA541B" w:rsidRPr="00CA541B" w:rsidRDefault="00CA541B" w:rsidP="00B4138B">
            <w:pPr>
              <w:cnfStyle w:val="000000000000" w:firstRow="0" w:lastRow="0" w:firstColumn="0" w:lastColumn="0" w:oddVBand="0" w:evenVBand="0" w:oddHBand="0" w:evenHBand="0" w:firstRowFirstColumn="0" w:firstRowLastColumn="0" w:lastRowFirstColumn="0" w:lastRowLastColumn="0"/>
              <w:rPr>
                <w:sz w:val="22"/>
                <w:lang w:val="en-US"/>
              </w:rPr>
            </w:pPr>
            <w:r w:rsidRPr="00CA541B">
              <w:rPr>
                <w:color w:val="auto"/>
                <w:sz w:val="22"/>
                <w:lang w:eastAsia="nl-NL"/>
              </w:rPr>
              <w:t>Examini</w:t>
            </w:r>
            <w:r w:rsidR="005D7BC3">
              <w:rPr>
                <w:color w:val="auto"/>
                <w:sz w:val="22"/>
                <w:lang w:eastAsia="nl-NL"/>
              </w:rPr>
              <w:t>n</w:t>
            </w:r>
            <w:r w:rsidRPr="00CA541B">
              <w:rPr>
                <w:color w:val="auto"/>
                <w:sz w:val="22"/>
                <w:lang w:eastAsia="nl-NL"/>
              </w:rPr>
              <w:t>g quality of MSc theses and projects</w:t>
            </w:r>
          </w:p>
        </w:tc>
        <w:tc>
          <w:tcPr>
            <w:tcW w:w="990" w:type="dxa"/>
            <w:shd w:val="clear" w:color="auto" w:fill="FFFFFF" w:themeFill="background1"/>
          </w:tcPr>
          <w:p w:rsidR="00CA541B" w:rsidRPr="00CA541B" w:rsidRDefault="00CA541B" w:rsidP="00B4138B">
            <w:pPr>
              <w:cnfStyle w:val="000000000000" w:firstRow="0" w:lastRow="0" w:firstColumn="0" w:lastColumn="0" w:oddVBand="0" w:evenVBand="0" w:oddHBand="0" w:evenHBand="0" w:firstRowFirstColumn="0" w:firstRowLastColumn="0" w:lastRowFirstColumn="0" w:lastRowLastColumn="0"/>
              <w:rPr>
                <w:color w:val="auto"/>
                <w:sz w:val="22"/>
                <w:lang w:eastAsia="nl-NL"/>
              </w:rPr>
            </w:pPr>
            <w:r w:rsidRPr="00CA541B">
              <w:rPr>
                <w:color w:val="auto"/>
                <w:sz w:val="22"/>
                <w:lang w:eastAsia="nl-NL"/>
              </w:rPr>
              <w:t>2016-</w:t>
            </w:r>
          </w:p>
        </w:tc>
      </w:tr>
    </w:tbl>
    <w:p w:rsidR="00186F24" w:rsidRDefault="00186F24" w:rsidP="00186F24">
      <w:pPr>
        <w:widowControl w:val="0"/>
        <w:autoSpaceDE w:val="0"/>
        <w:autoSpaceDN w:val="0"/>
        <w:adjustRightInd w:val="0"/>
        <w:spacing w:before="37"/>
        <w:ind w:right="-20"/>
        <w:rPr>
          <w:color w:val="000000"/>
          <w:sz w:val="22"/>
          <w:szCs w:val="22"/>
        </w:rPr>
      </w:pPr>
    </w:p>
    <w:tbl>
      <w:tblPr>
        <w:tblStyle w:val="MediumList1"/>
        <w:tblW w:w="9810" w:type="dxa"/>
        <w:tblLayout w:type="fixed"/>
        <w:tblLook w:val="04A0" w:firstRow="1" w:lastRow="0" w:firstColumn="1" w:lastColumn="0" w:noHBand="0" w:noVBand="1"/>
      </w:tblPr>
      <w:tblGrid>
        <w:gridCol w:w="1620"/>
        <w:gridCol w:w="7200"/>
        <w:gridCol w:w="990"/>
      </w:tblGrid>
      <w:tr w:rsidR="00754EB3" w:rsidTr="00D253F4">
        <w:trPr>
          <w:gridAfter w:val="1"/>
          <w:cnfStyle w:val="100000000000" w:firstRow="1" w:lastRow="0" w:firstColumn="0" w:lastColumn="0" w:oddVBand="0" w:evenVBand="0" w:oddHBand="0" w:evenHBand="0" w:firstRowFirstColumn="0" w:firstRowLastColumn="0" w:lastRowFirstColumn="0" w:lastRowLastColumn="0"/>
          <w:wAfter w:w="990" w:type="dxa"/>
        </w:trPr>
        <w:tc>
          <w:tcPr>
            <w:cnfStyle w:val="001000000000" w:firstRow="0" w:lastRow="0" w:firstColumn="1" w:lastColumn="0" w:oddVBand="0" w:evenVBand="0" w:oddHBand="0" w:evenHBand="0" w:firstRowFirstColumn="0" w:firstRowLastColumn="0" w:lastRowFirstColumn="0" w:lastRowLastColumn="0"/>
            <w:tcW w:w="8820" w:type="dxa"/>
            <w:gridSpan w:val="2"/>
          </w:tcPr>
          <w:p w:rsidR="00754EB3" w:rsidRPr="001D3937" w:rsidRDefault="00754EB3" w:rsidP="008F3A13">
            <w:pPr>
              <w:widowControl w:val="0"/>
              <w:autoSpaceDE w:val="0"/>
              <w:autoSpaceDN w:val="0"/>
              <w:adjustRightInd w:val="0"/>
              <w:spacing w:before="52"/>
              <w:rPr>
                <w:rFonts w:ascii="Times New Roman" w:hAnsi="Times New Roman" w:cs="Times New Roman"/>
                <w:bCs w:val="0"/>
                <w:smallCaps/>
                <w:spacing w:val="2"/>
                <w:szCs w:val="22"/>
              </w:rPr>
            </w:pPr>
            <w:r>
              <w:rPr>
                <w:rFonts w:ascii="Times New Roman" w:hAnsi="Times New Roman" w:cs="Times New Roman"/>
                <w:bCs w:val="0"/>
                <w:smallCaps/>
                <w:spacing w:val="2"/>
                <w:szCs w:val="22"/>
              </w:rPr>
              <w:t>Reviewing Activities</w:t>
            </w:r>
          </w:p>
        </w:tc>
      </w:tr>
      <w:tr w:rsidR="00B4138B" w:rsidTr="00D253F4">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1620" w:type="dxa"/>
            <w:tcBorders>
              <w:top w:val="single" w:sz="8" w:space="0" w:color="000000" w:themeColor="text1"/>
            </w:tcBorders>
            <w:shd w:val="clear" w:color="auto" w:fill="D9D9D9" w:themeFill="background1" w:themeFillShade="D9"/>
          </w:tcPr>
          <w:p w:rsidR="00B4138B" w:rsidRPr="00B4138B" w:rsidRDefault="00B4138B" w:rsidP="00B4138B">
            <w:pPr>
              <w:rPr>
                <w:b w:val="0"/>
                <w:sz w:val="22"/>
              </w:rPr>
            </w:pPr>
            <w:r w:rsidRPr="00B4138B">
              <w:rPr>
                <w:b w:val="0"/>
                <w:sz w:val="22"/>
              </w:rPr>
              <w:t>Guest editor</w:t>
            </w:r>
          </w:p>
        </w:tc>
        <w:tc>
          <w:tcPr>
            <w:tcW w:w="7200" w:type="dxa"/>
            <w:tcBorders>
              <w:top w:val="single" w:sz="8" w:space="0" w:color="000000" w:themeColor="text1"/>
            </w:tcBorders>
            <w:shd w:val="clear" w:color="auto" w:fill="D9D9D9" w:themeFill="background1" w:themeFillShade="D9"/>
          </w:tcPr>
          <w:p w:rsidR="00B4138B" w:rsidRPr="00B4138B" w:rsidRDefault="00B4138B" w:rsidP="00B4138B">
            <w:pPr>
              <w:cnfStyle w:val="000000100000" w:firstRow="0" w:lastRow="0" w:firstColumn="0" w:lastColumn="0" w:oddVBand="0" w:evenVBand="0" w:oddHBand="1" w:evenHBand="0" w:firstRowFirstColumn="0" w:firstRowLastColumn="0" w:lastRowFirstColumn="0" w:lastRowLastColumn="0"/>
              <w:rPr>
                <w:sz w:val="22"/>
                <w:lang w:eastAsia="nl-NL"/>
              </w:rPr>
            </w:pPr>
            <w:r w:rsidRPr="00B4138B">
              <w:rPr>
                <w:color w:val="auto"/>
                <w:sz w:val="22"/>
                <w:lang w:eastAsia="nl-NL"/>
              </w:rPr>
              <w:t>Invited for the special issue on Multi-Modal AI for the Machine Vision and Applications Journal</w:t>
            </w:r>
            <w:r>
              <w:rPr>
                <w:sz w:val="22"/>
                <w:lang w:eastAsia="nl-NL"/>
              </w:rPr>
              <w:tab/>
            </w:r>
          </w:p>
        </w:tc>
        <w:tc>
          <w:tcPr>
            <w:tcW w:w="990" w:type="dxa"/>
            <w:tcBorders>
              <w:top w:val="single" w:sz="8" w:space="0" w:color="000000" w:themeColor="text1"/>
            </w:tcBorders>
            <w:shd w:val="clear" w:color="auto" w:fill="D9D9D9" w:themeFill="background1" w:themeFillShade="D9"/>
          </w:tcPr>
          <w:p w:rsidR="00B4138B" w:rsidRPr="00B4138B" w:rsidRDefault="00B4138B" w:rsidP="00B4138B">
            <w:pPr>
              <w:cnfStyle w:val="000000100000" w:firstRow="0" w:lastRow="0" w:firstColumn="0" w:lastColumn="0" w:oddVBand="0" w:evenVBand="0" w:oddHBand="1" w:evenHBand="0" w:firstRowFirstColumn="0" w:firstRowLastColumn="0" w:lastRowFirstColumn="0" w:lastRowLastColumn="0"/>
              <w:rPr>
                <w:b/>
                <w:color w:val="auto"/>
                <w:sz w:val="22"/>
                <w:lang w:eastAsia="nl-NL"/>
              </w:rPr>
            </w:pPr>
            <w:r w:rsidRPr="00B4138B">
              <w:rPr>
                <w:color w:val="auto"/>
                <w:sz w:val="22"/>
                <w:lang w:eastAsia="nl-NL"/>
              </w:rPr>
              <w:t>2019</w:t>
            </w:r>
          </w:p>
        </w:tc>
      </w:tr>
      <w:tr w:rsidR="00B4138B" w:rsidTr="00D253F4">
        <w:trPr>
          <w:trHeight w:val="553"/>
        </w:trPr>
        <w:tc>
          <w:tcPr>
            <w:cnfStyle w:val="001000000000" w:firstRow="0" w:lastRow="0" w:firstColumn="1" w:lastColumn="0" w:oddVBand="0" w:evenVBand="0" w:oddHBand="0" w:evenHBand="0" w:firstRowFirstColumn="0" w:firstRowLastColumn="0" w:lastRowFirstColumn="0" w:lastRowLastColumn="0"/>
            <w:tcW w:w="1620" w:type="dxa"/>
            <w:shd w:val="clear" w:color="auto" w:fill="FFFFFF" w:themeFill="background1"/>
          </w:tcPr>
          <w:p w:rsidR="00B4138B" w:rsidRPr="00B4138B" w:rsidRDefault="00B4138B" w:rsidP="00B4138B">
            <w:pPr>
              <w:rPr>
                <w:b w:val="0"/>
                <w:sz w:val="22"/>
              </w:rPr>
            </w:pPr>
            <w:r w:rsidRPr="00B4138B">
              <w:rPr>
                <w:b w:val="0"/>
                <w:sz w:val="22"/>
              </w:rPr>
              <w:t>Senior reviewer</w:t>
            </w:r>
          </w:p>
        </w:tc>
        <w:tc>
          <w:tcPr>
            <w:tcW w:w="7200" w:type="dxa"/>
            <w:shd w:val="clear" w:color="auto" w:fill="FFFFFF" w:themeFill="background1"/>
          </w:tcPr>
          <w:p w:rsidR="00B4138B" w:rsidRPr="00B4138B" w:rsidRDefault="00B4138B" w:rsidP="00D253F4">
            <w:pPr>
              <w:cnfStyle w:val="000000000000" w:firstRow="0" w:lastRow="0" w:firstColumn="0" w:lastColumn="0" w:oddVBand="0" w:evenVBand="0" w:oddHBand="0" w:evenHBand="0" w:firstRowFirstColumn="0" w:firstRowLastColumn="0" w:lastRowFirstColumn="0" w:lastRowLastColumn="0"/>
              <w:rPr>
                <w:color w:val="FF0000"/>
                <w:sz w:val="22"/>
                <w:lang w:eastAsia="nl-NL"/>
              </w:rPr>
            </w:pPr>
            <w:r w:rsidRPr="00B4138B">
              <w:rPr>
                <w:color w:val="auto"/>
                <w:sz w:val="22"/>
                <w:lang w:eastAsia="nl-NL"/>
              </w:rPr>
              <w:t xml:space="preserve">Conference of </w:t>
            </w:r>
            <w:r w:rsidRPr="00B4138B">
              <w:rPr>
                <w:sz w:val="22"/>
              </w:rPr>
              <w:t>Association for Advance</w:t>
            </w:r>
            <w:r>
              <w:rPr>
                <w:sz w:val="22"/>
              </w:rPr>
              <w:t>ment of Artificial Intelligence</w:t>
            </w:r>
            <w:r w:rsidR="00D253F4">
              <w:rPr>
                <w:sz w:val="22"/>
              </w:rPr>
              <w:t xml:space="preserve">, </w:t>
            </w:r>
            <w:r w:rsidRPr="00B4138B">
              <w:rPr>
                <w:sz w:val="22"/>
              </w:rPr>
              <w:t xml:space="preserve">British Machine Vision </w:t>
            </w:r>
            <w:r w:rsidR="00D253F4">
              <w:rPr>
                <w:sz w:val="22"/>
              </w:rPr>
              <w:t xml:space="preserve">Conference, </w:t>
            </w:r>
            <w:r w:rsidRPr="00B4138B">
              <w:rPr>
                <w:sz w:val="22"/>
              </w:rPr>
              <w:t>International Conference on Image Analysis and Processing</w:t>
            </w:r>
            <w:r w:rsidR="00D253F4">
              <w:rPr>
                <w:sz w:val="22"/>
              </w:rPr>
              <w:t xml:space="preserve">, </w:t>
            </w:r>
            <w:r w:rsidRPr="00B4138B">
              <w:rPr>
                <w:sz w:val="22"/>
              </w:rPr>
              <w:t>ACM Multimedia</w:t>
            </w:r>
            <w:r w:rsidR="00D253F4">
              <w:rPr>
                <w:sz w:val="22"/>
              </w:rPr>
              <w:t xml:space="preserve">, </w:t>
            </w:r>
            <w:r w:rsidRPr="00B4138B">
              <w:rPr>
                <w:sz w:val="22"/>
              </w:rPr>
              <w:t>European Conference on Computer Vision</w:t>
            </w:r>
          </w:p>
        </w:tc>
        <w:tc>
          <w:tcPr>
            <w:tcW w:w="990" w:type="dxa"/>
            <w:shd w:val="clear" w:color="auto" w:fill="FFFFFF" w:themeFill="background1"/>
          </w:tcPr>
          <w:p w:rsidR="00B4138B" w:rsidRPr="00B4138B" w:rsidRDefault="00B4138B" w:rsidP="00D253F4">
            <w:pPr>
              <w:cnfStyle w:val="000000000000" w:firstRow="0" w:lastRow="0" w:firstColumn="0" w:lastColumn="0" w:oddVBand="0" w:evenVBand="0" w:oddHBand="0" w:evenHBand="0" w:firstRowFirstColumn="0" w:firstRowLastColumn="0" w:lastRowFirstColumn="0" w:lastRowLastColumn="0"/>
              <w:rPr>
                <w:color w:val="FF0000"/>
                <w:sz w:val="22"/>
                <w:lang w:eastAsia="nl-NL"/>
              </w:rPr>
            </w:pPr>
            <w:r w:rsidRPr="00B4138B">
              <w:rPr>
                <w:color w:val="auto"/>
                <w:sz w:val="22"/>
                <w:lang w:eastAsia="nl-NL"/>
              </w:rPr>
              <w:t>201</w:t>
            </w:r>
            <w:r w:rsidR="00D253F4">
              <w:rPr>
                <w:color w:val="auto"/>
                <w:sz w:val="22"/>
                <w:lang w:eastAsia="nl-NL"/>
              </w:rPr>
              <w:t>6-19</w:t>
            </w:r>
          </w:p>
        </w:tc>
      </w:tr>
      <w:tr w:rsidR="00B4138B" w:rsidTr="00D253F4">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1620" w:type="dxa"/>
            <w:shd w:val="clear" w:color="auto" w:fill="D9D9D9" w:themeFill="background1" w:themeFillShade="D9"/>
          </w:tcPr>
          <w:p w:rsidR="00B4138B" w:rsidRPr="00B4138B" w:rsidRDefault="00B4138B" w:rsidP="00B4138B">
            <w:pPr>
              <w:rPr>
                <w:b w:val="0"/>
                <w:color w:val="FF0000"/>
                <w:sz w:val="22"/>
                <w:lang w:eastAsia="nl-NL"/>
              </w:rPr>
            </w:pPr>
            <w:r w:rsidRPr="00B4138B">
              <w:rPr>
                <w:b w:val="0"/>
                <w:color w:val="auto"/>
                <w:sz w:val="22"/>
                <w:lang w:eastAsia="nl-NL"/>
              </w:rPr>
              <w:t>Reviewer</w:t>
            </w:r>
          </w:p>
        </w:tc>
        <w:tc>
          <w:tcPr>
            <w:tcW w:w="7200" w:type="dxa"/>
            <w:shd w:val="clear" w:color="auto" w:fill="D9D9D9" w:themeFill="background1" w:themeFillShade="D9"/>
          </w:tcPr>
          <w:p w:rsidR="00B4138B" w:rsidRPr="00B4138B" w:rsidRDefault="00B4138B" w:rsidP="00D253F4">
            <w:pPr>
              <w:cnfStyle w:val="000000100000" w:firstRow="0" w:lastRow="0" w:firstColumn="0" w:lastColumn="0" w:oddVBand="0" w:evenVBand="0" w:oddHBand="1" w:evenHBand="0" w:firstRowFirstColumn="0" w:firstRowLastColumn="0" w:lastRowFirstColumn="0" w:lastRowLastColumn="0"/>
              <w:rPr>
                <w:color w:val="FF0000"/>
                <w:sz w:val="22"/>
                <w:lang w:eastAsia="nl-NL"/>
              </w:rPr>
            </w:pPr>
            <w:r w:rsidRPr="00B4138B">
              <w:rPr>
                <w:color w:val="auto"/>
                <w:sz w:val="22"/>
                <w:lang w:eastAsia="nl-NL"/>
              </w:rPr>
              <w:t xml:space="preserve">30+ times invited reviewer in </w:t>
            </w:r>
            <w:r w:rsidR="00D253F4">
              <w:rPr>
                <w:color w:val="auto"/>
                <w:sz w:val="22"/>
                <w:lang w:eastAsia="nl-NL"/>
              </w:rPr>
              <w:t xml:space="preserve">all </w:t>
            </w:r>
            <w:r w:rsidRPr="00B4138B">
              <w:rPr>
                <w:color w:val="auto"/>
                <w:sz w:val="22"/>
                <w:lang w:eastAsia="nl-NL"/>
              </w:rPr>
              <w:t xml:space="preserve">major </w:t>
            </w:r>
            <w:r w:rsidR="00BB17A1">
              <w:rPr>
                <w:color w:val="auto"/>
                <w:sz w:val="22"/>
                <w:lang w:eastAsia="nl-NL"/>
              </w:rPr>
              <w:t>computer v</w:t>
            </w:r>
            <w:r w:rsidRPr="00B4138B">
              <w:rPr>
                <w:color w:val="auto"/>
                <w:sz w:val="22"/>
                <w:lang w:eastAsia="nl-NL"/>
              </w:rPr>
              <w:t>ision conferences</w:t>
            </w:r>
            <w:r w:rsidR="00D253F4">
              <w:rPr>
                <w:color w:val="auto"/>
                <w:sz w:val="22"/>
                <w:lang w:eastAsia="nl-NL"/>
              </w:rPr>
              <w:t>/</w:t>
            </w:r>
            <w:r w:rsidRPr="00B4138B">
              <w:rPr>
                <w:color w:val="auto"/>
                <w:sz w:val="22"/>
                <w:lang w:eastAsia="nl-NL"/>
              </w:rPr>
              <w:t>journals</w:t>
            </w:r>
            <w:r w:rsidR="00D253F4">
              <w:rPr>
                <w:color w:val="auto"/>
                <w:sz w:val="22"/>
                <w:lang w:eastAsia="nl-NL"/>
              </w:rPr>
              <w:t xml:space="preserve"> like</w:t>
            </w:r>
            <w:r w:rsidRPr="00B4138B">
              <w:rPr>
                <w:color w:val="auto"/>
                <w:sz w:val="22"/>
                <w:lang w:eastAsia="nl-NL"/>
              </w:rPr>
              <w:t>:</w:t>
            </w:r>
            <w:r w:rsidR="00D253F4">
              <w:rPr>
                <w:color w:val="auto"/>
                <w:sz w:val="22"/>
                <w:lang w:eastAsia="nl-NL"/>
              </w:rPr>
              <w:t xml:space="preserve"> </w:t>
            </w:r>
            <w:r w:rsidRPr="00B4138B">
              <w:rPr>
                <w:color w:val="auto"/>
                <w:sz w:val="22"/>
                <w:lang w:eastAsia="nl-NL"/>
              </w:rPr>
              <w:t>IEEE Conference in Computer Vision and Pattern Recognition</w:t>
            </w:r>
            <w:r w:rsidR="00D253F4">
              <w:rPr>
                <w:color w:val="auto"/>
                <w:sz w:val="22"/>
                <w:lang w:eastAsia="nl-NL"/>
              </w:rPr>
              <w:t xml:space="preserve">, </w:t>
            </w:r>
            <w:r w:rsidRPr="00B4138B">
              <w:rPr>
                <w:color w:val="auto"/>
                <w:sz w:val="22"/>
                <w:lang w:eastAsia="nl-NL"/>
              </w:rPr>
              <w:t>IEEE Internationa</w:t>
            </w:r>
            <w:r w:rsidR="00D253F4">
              <w:rPr>
                <w:color w:val="auto"/>
                <w:sz w:val="22"/>
                <w:lang w:eastAsia="nl-NL"/>
              </w:rPr>
              <w:t>l Conference in Computer Vision,</w:t>
            </w:r>
            <w:r w:rsidRPr="00B4138B">
              <w:rPr>
                <w:color w:val="auto"/>
                <w:sz w:val="22"/>
                <w:lang w:eastAsia="nl-NL"/>
              </w:rPr>
              <w:t xml:space="preserve"> IEEE Transactions on Pattern Analysis and Machine Intelligence</w:t>
            </w:r>
            <w:r w:rsidR="00D253F4">
              <w:rPr>
                <w:color w:val="auto"/>
                <w:sz w:val="22"/>
                <w:lang w:eastAsia="nl-NL"/>
              </w:rPr>
              <w:t xml:space="preserve">, </w:t>
            </w:r>
            <w:r w:rsidRPr="00B4138B">
              <w:rPr>
                <w:color w:val="auto"/>
                <w:sz w:val="22"/>
                <w:lang w:eastAsia="nl-NL"/>
              </w:rPr>
              <w:t>International Journal of Computer Vision</w:t>
            </w:r>
          </w:p>
        </w:tc>
        <w:tc>
          <w:tcPr>
            <w:tcW w:w="990" w:type="dxa"/>
            <w:shd w:val="clear" w:color="auto" w:fill="D9D9D9" w:themeFill="background1" w:themeFillShade="D9"/>
          </w:tcPr>
          <w:p w:rsidR="00B4138B" w:rsidRPr="00B4138B" w:rsidRDefault="00D253F4" w:rsidP="00B4138B">
            <w:pPr>
              <w:cnfStyle w:val="000000100000" w:firstRow="0" w:lastRow="0" w:firstColumn="0" w:lastColumn="0" w:oddVBand="0" w:evenVBand="0" w:oddHBand="1" w:evenHBand="0" w:firstRowFirstColumn="0" w:firstRowLastColumn="0" w:lastRowFirstColumn="0" w:lastRowLastColumn="0"/>
              <w:rPr>
                <w:color w:val="FF0000"/>
                <w:sz w:val="22"/>
                <w:lang w:eastAsia="nl-NL"/>
              </w:rPr>
            </w:pPr>
            <w:r>
              <w:rPr>
                <w:color w:val="auto"/>
                <w:sz w:val="22"/>
                <w:lang w:eastAsia="nl-NL"/>
              </w:rPr>
              <w:t>2014-</w:t>
            </w:r>
            <w:r w:rsidR="00B4138B" w:rsidRPr="00B4138B">
              <w:rPr>
                <w:color w:val="auto"/>
                <w:sz w:val="22"/>
                <w:lang w:eastAsia="nl-NL"/>
              </w:rPr>
              <w:t>19</w:t>
            </w:r>
          </w:p>
        </w:tc>
      </w:tr>
    </w:tbl>
    <w:p w:rsidR="00EA3E15" w:rsidRDefault="00EA3E15" w:rsidP="00390AC6">
      <w:pPr>
        <w:widowControl w:val="0"/>
        <w:tabs>
          <w:tab w:val="left" w:pos="1580"/>
        </w:tabs>
        <w:autoSpaceDE w:val="0"/>
        <w:autoSpaceDN w:val="0"/>
        <w:adjustRightInd w:val="0"/>
        <w:spacing w:before="13"/>
        <w:ind w:right="-20"/>
        <w:rPr>
          <w:color w:val="000000"/>
          <w:sz w:val="22"/>
          <w:szCs w:val="22"/>
        </w:rPr>
      </w:pPr>
    </w:p>
    <w:tbl>
      <w:tblPr>
        <w:tblStyle w:val="MediumList1"/>
        <w:tblW w:w="9872" w:type="dxa"/>
        <w:tblLook w:val="04A0" w:firstRow="1" w:lastRow="0" w:firstColumn="1" w:lastColumn="0" w:noHBand="0" w:noVBand="1"/>
      </w:tblPr>
      <w:tblGrid>
        <w:gridCol w:w="8820"/>
        <w:gridCol w:w="1052"/>
      </w:tblGrid>
      <w:tr w:rsidR="00001580" w:rsidTr="006D2C8A">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8820" w:type="dxa"/>
          </w:tcPr>
          <w:p w:rsidR="00001580" w:rsidRPr="00490744" w:rsidRDefault="00001580" w:rsidP="008F3A13">
            <w:pPr>
              <w:widowControl w:val="0"/>
              <w:autoSpaceDE w:val="0"/>
              <w:autoSpaceDN w:val="0"/>
              <w:adjustRightInd w:val="0"/>
              <w:spacing w:before="52"/>
              <w:rPr>
                <w:b w:val="0"/>
                <w:spacing w:val="2"/>
                <w:sz w:val="22"/>
                <w:szCs w:val="22"/>
              </w:rPr>
            </w:pPr>
            <w:r>
              <w:rPr>
                <w:rFonts w:ascii="Times New Roman" w:hAnsi="Times New Roman" w:cs="Times New Roman"/>
                <w:bCs w:val="0"/>
                <w:smallCaps/>
                <w:spacing w:val="2"/>
                <w:szCs w:val="22"/>
              </w:rPr>
              <w:t>Membership of Scientific Societies</w:t>
            </w:r>
          </w:p>
        </w:tc>
        <w:tc>
          <w:tcPr>
            <w:tcW w:w="1052" w:type="dxa"/>
          </w:tcPr>
          <w:p w:rsidR="00001580" w:rsidRPr="00001580" w:rsidRDefault="00001580" w:rsidP="008F3A13">
            <w:pPr>
              <w:widowControl w:val="0"/>
              <w:autoSpaceDE w:val="0"/>
              <w:autoSpaceDN w:val="0"/>
              <w:adjustRightInd w:val="0"/>
              <w:spacing w:before="5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smallCaps/>
                <w:spacing w:val="2"/>
                <w:sz w:val="22"/>
                <w:szCs w:val="22"/>
              </w:rPr>
            </w:pPr>
          </w:p>
        </w:tc>
      </w:tr>
      <w:tr w:rsidR="00001580" w:rsidTr="006D2C8A">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8820" w:type="dxa"/>
            <w:shd w:val="clear" w:color="auto" w:fill="D9D9D9" w:themeFill="background1" w:themeFillShade="D9"/>
          </w:tcPr>
          <w:p w:rsidR="00001580" w:rsidRPr="001D3937" w:rsidRDefault="00001580" w:rsidP="00001580">
            <w:pPr>
              <w:rPr>
                <w:b w:val="0"/>
                <w:sz w:val="22"/>
              </w:rPr>
            </w:pPr>
            <w:r>
              <w:rPr>
                <w:b w:val="0"/>
                <w:sz w:val="22"/>
              </w:rPr>
              <w:t>E</w:t>
            </w:r>
            <w:r w:rsidRPr="00001580">
              <w:rPr>
                <w:b w:val="0"/>
                <w:sz w:val="22"/>
              </w:rPr>
              <w:t>uropean Laboratory for Learning and Intelligent Systems</w:t>
            </w:r>
            <w:r>
              <w:rPr>
                <w:b w:val="0"/>
                <w:sz w:val="22"/>
              </w:rPr>
              <w:t xml:space="preserve"> (personal invitation)</w:t>
            </w:r>
          </w:p>
        </w:tc>
        <w:tc>
          <w:tcPr>
            <w:tcW w:w="1052" w:type="dxa"/>
            <w:shd w:val="clear" w:color="auto" w:fill="D9D9D9" w:themeFill="background1" w:themeFillShade="D9"/>
          </w:tcPr>
          <w:p w:rsidR="00001580" w:rsidRPr="001D3937" w:rsidRDefault="00001580" w:rsidP="006D2C8A">
            <w:pPr>
              <w:cnfStyle w:val="000000100000" w:firstRow="0" w:lastRow="0" w:firstColumn="0" w:lastColumn="0" w:oddVBand="0" w:evenVBand="0" w:oddHBand="1" w:evenHBand="0" w:firstRowFirstColumn="0" w:firstRowLastColumn="0" w:lastRowFirstColumn="0" w:lastRowLastColumn="0"/>
              <w:rPr>
                <w:b/>
                <w:color w:val="auto"/>
                <w:sz w:val="22"/>
                <w:lang w:eastAsia="nl-NL"/>
              </w:rPr>
            </w:pPr>
            <w:r w:rsidRPr="001D3937">
              <w:rPr>
                <w:color w:val="auto"/>
                <w:sz w:val="22"/>
                <w:lang w:eastAsia="nl-NL"/>
              </w:rPr>
              <w:t>2018</w:t>
            </w:r>
            <w:r>
              <w:rPr>
                <w:color w:val="auto"/>
                <w:sz w:val="22"/>
                <w:lang w:eastAsia="nl-NL"/>
              </w:rPr>
              <w:t>-</w:t>
            </w:r>
          </w:p>
        </w:tc>
      </w:tr>
      <w:tr w:rsidR="00001580" w:rsidTr="00C2346F">
        <w:trPr>
          <w:trHeight w:val="202"/>
        </w:trPr>
        <w:tc>
          <w:tcPr>
            <w:cnfStyle w:val="001000000000" w:firstRow="0" w:lastRow="0" w:firstColumn="1" w:lastColumn="0" w:oddVBand="0" w:evenVBand="0" w:oddHBand="0" w:evenHBand="0" w:firstRowFirstColumn="0" w:firstRowLastColumn="0" w:lastRowFirstColumn="0" w:lastRowLastColumn="0"/>
            <w:tcW w:w="8820" w:type="dxa"/>
            <w:shd w:val="clear" w:color="auto" w:fill="FFFFFF" w:themeFill="background1"/>
          </w:tcPr>
          <w:p w:rsidR="00001580" w:rsidRPr="001D3937" w:rsidRDefault="00001580" w:rsidP="00001580">
            <w:pPr>
              <w:rPr>
                <w:b w:val="0"/>
                <w:sz w:val="22"/>
              </w:rPr>
            </w:pPr>
            <w:r>
              <w:rPr>
                <w:b w:val="0"/>
                <w:sz w:val="22"/>
              </w:rPr>
              <w:t>Computer Vision Foundation member</w:t>
            </w:r>
          </w:p>
        </w:tc>
        <w:tc>
          <w:tcPr>
            <w:tcW w:w="1052" w:type="dxa"/>
            <w:shd w:val="clear" w:color="auto" w:fill="FFFFFF" w:themeFill="background1"/>
          </w:tcPr>
          <w:p w:rsidR="00001580" w:rsidRPr="001D3937" w:rsidRDefault="00001580" w:rsidP="006D2C8A">
            <w:pPr>
              <w:cnfStyle w:val="000000000000" w:firstRow="0" w:lastRow="0" w:firstColumn="0" w:lastColumn="0" w:oddVBand="0" w:evenVBand="0" w:oddHBand="0" w:evenHBand="0" w:firstRowFirstColumn="0" w:firstRowLastColumn="0" w:lastRowFirstColumn="0" w:lastRowLastColumn="0"/>
              <w:rPr>
                <w:color w:val="auto"/>
                <w:sz w:val="22"/>
                <w:lang w:eastAsia="nl-NL"/>
              </w:rPr>
            </w:pPr>
            <w:r>
              <w:rPr>
                <w:color w:val="auto"/>
                <w:sz w:val="22"/>
                <w:lang w:eastAsia="nl-NL"/>
              </w:rPr>
              <w:t>2015-</w:t>
            </w:r>
            <w:r w:rsidR="001F63B1">
              <w:rPr>
                <w:color w:val="auto"/>
                <w:sz w:val="22"/>
                <w:lang w:eastAsia="nl-NL"/>
              </w:rPr>
              <w:t xml:space="preserve"> </w:t>
            </w:r>
          </w:p>
        </w:tc>
      </w:tr>
    </w:tbl>
    <w:p w:rsidR="00EA3E15" w:rsidRDefault="00EA3E15" w:rsidP="00390AC6">
      <w:pPr>
        <w:widowControl w:val="0"/>
        <w:autoSpaceDE w:val="0"/>
        <w:autoSpaceDN w:val="0"/>
        <w:adjustRightInd w:val="0"/>
        <w:spacing w:before="3" w:line="260" w:lineRule="exact"/>
        <w:rPr>
          <w:color w:val="000000"/>
          <w:sz w:val="22"/>
          <w:szCs w:val="22"/>
        </w:rPr>
      </w:pPr>
    </w:p>
    <w:tbl>
      <w:tblPr>
        <w:tblStyle w:val="MediumList1"/>
        <w:tblW w:w="9810" w:type="dxa"/>
        <w:tblLook w:val="04A0" w:firstRow="1" w:lastRow="0" w:firstColumn="1" w:lastColumn="0" w:noHBand="0" w:noVBand="1"/>
      </w:tblPr>
      <w:tblGrid>
        <w:gridCol w:w="8820"/>
        <w:gridCol w:w="990"/>
      </w:tblGrid>
      <w:tr w:rsidR="00001580" w:rsidTr="008F3A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rsidR="00001580" w:rsidRPr="00490744" w:rsidRDefault="00001580" w:rsidP="008F3A13">
            <w:pPr>
              <w:widowControl w:val="0"/>
              <w:autoSpaceDE w:val="0"/>
              <w:autoSpaceDN w:val="0"/>
              <w:adjustRightInd w:val="0"/>
              <w:spacing w:before="52"/>
              <w:rPr>
                <w:b w:val="0"/>
                <w:spacing w:val="2"/>
                <w:sz w:val="22"/>
                <w:szCs w:val="22"/>
              </w:rPr>
            </w:pPr>
            <w:r>
              <w:rPr>
                <w:rFonts w:ascii="Times New Roman" w:hAnsi="Times New Roman" w:cs="Times New Roman"/>
                <w:bCs w:val="0"/>
                <w:smallCaps/>
                <w:spacing w:val="2"/>
                <w:szCs w:val="22"/>
              </w:rPr>
              <w:t>Major Collaborations</w:t>
            </w:r>
            <w:r w:rsidR="00C53930">
              <w:rPr>
                <w:rFonts w:ascii="Times New Roman" w:hAnsi="Times New Roman" w:cs="Times New Roman"/>
                <w:bCs w:val="0"/>
                <w:smallCaps/>
                <w:spacing w:val="2"/>
                <w:szCs w:val="22"/>
              </w:rPr>
              <w:t xml:space="preserve"> Abroad</w:t>
            </w:r>
          </w:p>
        </w:tc>
        <w:tc>
          <w:tcPr>
            <w:tcW w:w="990" w:type="dxa"/>
          </w:tcPr>
          <w:p w:rsidR="00001580" w:rsidRPr="00001580" w:rsidRDefault="00001580" w:rsidP="008F3A13">
            <w:pPr>
              <w:widowControl w:val="0"/>
              <w:autoSpaceDE w:val="0"/>
              <w:autoSpaceDN w:val="0"/>
              <w:adjustRightInd w:val="0"/>
              <w:spacing w:before="5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smallCaps/>
                <w:spacing w:val="2"/>
                <w:sz w:val="22"/>
                <w:szCs w:val="22"/>
              </w:rPr>
            </w:pPr>
          </w:p>
        </w:tc>
      </w:tr>
      <w:tr w:rsidR="00001580" w:rsidTr="00C2346F">
        <w:trPr>
          <w:cnfStyle w:val="000000100000" w:firstRow="0" w:lastRow="0" w:firstColumn="0" w:lastColumn="0" w:oddVBand="0" w:evenVBand="0" w:oddHBand="1"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8820" w:type="dxa"/>
            <w:shd w:val="clear" w:color="auto" w:fill="D9D9D9" w:themeFill="background1" w:themeFillShade="D9"/>
          </w:tcPr>
          <w:p w:rsidR="00001580" w:rsidRPr="001D3937" w:rsidRDefault="00C2346F" w:rsidP="00C2346F">
            <w:pPr>
              <w:rPr>
                <w:b w:val="0"/>
                <w:sz w:val="22"/>
              </w:rPr>
            </w:pPr>
            <w:r>
              <w:rPr>
                <w:b w:val="0"/>
                <w:sz w:val="22"/>
              </w:rPr>
              <w:t>Prof. A. Zisserman (agreed for future research visit and collaboration as part of this proposal)</w:t>
            </w:r>
          </w:p>
        </w:tc>
        <w:tc>
          <w:tcPr>
            <w:tcW w:w="990" w:type="dxa"/>
            <w:shd w:val="clear" w:color="auto" w:fill="D9D9D9" w:themeFill="background1" w:themeFillShade="D9"/>
          </w:tcPr>
          <w:p w:rsidR="00001580" w:rsidRPr="00C2346F" w:rsidRDefault="00001580" w:rsidP="00C53930">
            <w:pPr>
              <w:cnfStyle w:val="000000100000" w:firstRow="0" w:lastRow="0" w:firstColumn="0" w:lastColumn="0" w:oddVBand="0" w:evenVBand="0" w:oddHBand="1" w:evenHBand="0" w:firstRowFirstColumn="0" w:firstRowLastColumn="0" w:lastRowFirstColumn="0" w:lastRowLastColumn="0"/>
              <w:rPr>
                <w:color w:val="auto"/>
                <w:sz w:val="22"/>
                <w:lang w:eastAsia="nl-NL"/>
              </w:rPr>
            </w:pPr>
          </w:p>
        </w:tc>
      </w:tr>
      <w:tr w:rsidR="00C2346F" w:rsidTr="00C2346F">
        <w:trPr>
          <w:trHeight w:val="272"/>
        </w:trPr>
        <w:tc>
          <w:tcPr>
            <w:cnfStyle w:val="001000000000" w:firstRow="0" w:lastRow="0" w:firstColumn="1" w:lastColumn="0" w:oddVBand="0" w:evenVBand="0" w:oddHBand="0" w:evenHBand="0" w:firstRowFirstColumn="0" w:firstRowLastColumn="0" w:lastRowFirstColumn="0" w:lastRowLastColumn="0"/>
            <w:tcW w:w="8820" w:type="dxa"/>
            <w:shd w:val="clear" w:color="auto" w:fill="FFFFFF" w:themeFill="background1"/>
          </w:tcPr>
          <w:p w:rsidR="00C2346F" w:rsidRDefault="00C2346F" w:rsidP="00C2346F">
            <w:pPr>
              <w:rPr>
                <w:b w:val="0"/>
                <w:sz w:val="22"/>
              </w:rPr>
            </w:pPr>
            <w:r>
              <w:rPr>
                <w:b w:val="0"/>
                <w:sz w:val="22"/>
              </w:rPr>
              <w:t>Prof. A. Vedaldi (University of Oxford, ERC StG Laureate)</w:t>
            </w:r>
          </w:p>
        </w:tc>
        <w:tc>
          <w:tcPr>
            <w:tcW w:w="990" w:type="dxa"/>
            <w:shd w:val="clear" w:color="auto" w:fill="FFFFFF" w:themeFill="background1"/>
          </w:tcPr>
          <w:p w:rsidR="00C2346F" w:rsidRDefault="00C2346F" w:rsidP="00C2346F">
            <w:pPr>
              <w:cnfStyle w:val="000000000000" w:firstRow="0" w:lastRow="0" w:firstColumn="0" w:lastColumn="0" w:oddVBand="0" w:evenVBand="0" w:oddHBand="0" w:evenHBand="0" w:firstRowFirstColumn="0" w:firstRowLastColumn="0" w:lastRowFirstColumn="0" w:lastRowLastColumn="0"/>
              <w:rPr>
                <w:sz w:val="22"/>
                <w:lang w:eastAsia="nl-NL"/>
              </w:rPr>
            </w:pPr>
            <w:r>
              <w:rPr>
                <w:color w:val="auto"/>
                <w:sz w:val="22"/>
                <w:lang w:eastAsia="nl-NL"/>
              </w:rPr>
              <w:t>2016-18</w:t>
            </w:r>
          </w:p>
        </w:tc>
      </w:tr>
      <w:tr w:rsidR="00BB0F19" w:rsidTr="00BB0F1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820" w:type="dxa"/>
            <w:shd w:val="clear" w:color="auto" w:fill="D9D9D9" w:themeFill="background1" w:themeFillShade="D9"/>
          </w:tcPr>
          <w:p w:rsidR="00BB0F19" w:rsidRDefault="00C2346F" w:rsidP="009E1E8E">
            <w:pPr>
              <w:rPr>
                <w:b w:val="0"/>
                <w:sz w:val="22"/>
              </w:rPr>
            </w:pPr>
            <w:r>
              <w:rPr>
                <w:b w:val="0"/>
                <w:sz w:val="22"/>
              </w:rPr>
              <w:t>Prof. P. Torr (University of Oxford)</w:t>
            </w:r>
          </w:p>
        </w:tc>
        <w:tc>
          <w:tcPr>
            <w:tcW w:w="990" w:type="dxa"/>
            <w:shd w:val="clear" w:color="auto" w:fill="D9D9D9" w:themeFill="background1" w:themeFillShade="D9"/>
          </w:tcPr>
          <w:p w:rsidR="00BB0F19" w:rsidRPr="001D3937" w:rsidRDefault="00C2346F" w:rsidP="009E1E8E">
            <w:pPr>
              <w:cnfStyle w:val="000000100000" w:firstRow="0" w:lastRow="0" w:firstColumn="0" w:lastColumn="0" w:oddVBand="0" w:evenVBand="0" w:oddHBand="1" w:evenHBand="0" w:firstRowFirstColumn="0" w:firstRowLastColumn="0" w:lastRowFirstColumn="0" w:lastRowLastColumn="0"/>
              <w:rPr>
                <w:sz w:val="22"/>
                <w:lang w:eastAsia="nl-NL"/>
              </w:rPr>
            </w:pPr>
            <w:r>
              <w:rPr>
                <w:color w:val="auto"/>
                <w:sz w:val="22"/>
                <w:lang w:eastAsia="nl-NL"/>
              </w:rPr>
              <w:t>2018</w:t>
            </w:r>
          </w:p>
        </w:tc>
      </w:tr>
      <w:tr w:rsidR="00C2346F" w:rsidTr="00C2346F">
        <w:trPr>
          <w:trHeight w:val="265"/>
        </w:trPr>
        <w:tc>
          <w:tcPr>
            <w:cnfStyle w:val="001000000000" w:firstRow="0" w:lastRow="0" w:firstColumn="1" w:lastColumn="0" w:oddVBand="0" w:evenVBand="0" w:oddHBand="0" w:evenHBand="0" w:firstRowFirstColumn="0" w:firstRowLastColumn="0" w:lastRowFirstColumn="0" w:lastRowLastColumn="0"/>
            <w:tcW w:w="8820" w:type="dxa"/>
            <w:shd w:val="clear" w:color="auto" w:fill="FFFFFF" w:themeFill="background1"/>
          </w:tcPr>
          <w:p w:rsidR="00C2346F" w:rsidRDefault="004227AF" w:rsidP="009E1E8E">
            <w:pPr>
              <w:rPr>
                <w:b w:val="0"/>
                <w:sz w:val="22"/>
              </w:rPr>
            </w:pPr>
            <w:r>
              <w:rPr>
                <w:b w:val="0"/>
                <w:sz w:val="22"/>
              </w:rPr>
              <w:t>Research Scientist B</w:t>
            </w:r>
            <w:r w:rsidR="00C2346F">
              <w:rPr>
                <w:b w:val="0"/>
                <w:sz w:val="22"/>
              </w:rPr>
              <w:t>. Fernando (A* Institute, Singapore)</w:t>
            </w:r>
          </w:p>
        </w:tc>
        <w:tc>
          <w:tcPr>
            <w:tcW w:w="990" w:type="dxa"/>
            <w:shd w:val="clear" w:color="auto" w:fill="FFFFFF" w:themeFill="background1"/>
          </w:tcPr>
          <w:p w:rsidR="00C2346F" w:rsidRPr="00C2346F" w:rsidRDefault="00C2346F" w:rsidP="00C2346F">
            <w:pPr>
              <w:cnfStyle w:val="000000000000" w:firstRow="0" w:lastRow="0" w:firstColumn="0" w:lastColumn="0" w:oddVBand="0" w:evenVBand="0" w:oddHBand="0" w:evenHBand="0" w:firstRowFirstColumn="0" w:firstRowLastColumn="0" w:lastRowFirstColumn="0" w:lastRowLastColumn="0"/>
              <w:rPr>
                <w:sz w:val="22"/>
                <w:lang w:eastAsia="nl-NL"/>
              </w:rPr>
            </w:pPr>
            <w:r>
              <w:rPr>
                <w:sz w:val="22"/>
                <w:lang w:eastAsia="nl-NL"/>
              </w:rPr>
              <w:t>2013-17</w:t>
            </w:r>
          </w:p>
        </w:tc>
      </w:tr>
      <w:tr w:rsidR="00C2346F" w:rsidTr="00BB0F1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820" w:type="dxa"/>
            <w:shd w:val="clear" w:color="auto" w:fill="D9D9D9" w:themeFill="background1" w:themeFillShade="D9"/>
          </w:tcPr>
          <w:p w:rsidR="00C2346F" w:rsidRDefault="00C2346F" w:rsidP="00C2346F">
            <w:pPr>
              <w:rPr>
                <w:b w:val="0"/>
                <w:sz w:val="22"/>
              </w:rPr>
            </w:pPr>
            <w:r>
              <w:rPr>
                <w:b w:val="0"/>
                <w:sz w:val="22"/>
              </w:rPr>
              <w:t>Assist. Prof. H. Bilen (University of Edinburgh)</w:t>
            </w:r>
          </w:p>
        </w:tc>
        <w:tc>
          <w:tcPr>
            <w:tcW w:w="990" w:type="dxa"/>
            <w:shd w:val="clear" w:color="auto" w:fill="D9D9D9" w:themeFill="background1" w:themeFillShade="D9"/>
          </w:tcPr>
          <w:p w:rsidR="00C2346F" w:rsidRDefault="00C2346F" w:rsidP="00C2346F">
            <w:pPr>
              <w:cnfStyle w:val="000000100000" w:firstRow="0" w:lastRow="0" w:firstColumn="0" w:lastColumn="0" w:oddVBand="0" w:evenVBand="0" w:oddHBand="1" w:evenHBand="0" w:firstRowFirstColumn="0" w:firstRowLastColumn="0" w:lastRowFirstColumn="0" w:lastRowLastColumn="0"/>
              <w:rPr>
                <w:sz w:val="22"/>
                <w:lang w:eastAsia="nl-NL"/>
              </w:rPr>
            </w:pPr>
            <w:r>
              <w:rPr>
                <w:sz w:val="22"/>
                <w:lang w:eastAsia="nl-NL"/>
              </w:rPr>
              <w:t>2016-17</w:t>
            </w:r>
          </w:p>
        </w:tc>
      </w:tr>
      <w:tr w:rsidR="00C2346F" w:rsidTr="00C2346F">
        <w:trPr>
          <w:trHeight w:val="265"/>
        </w:trPr>
        <w:tc>
          <w:tcPr>
            <w:cnfStyle w:val="001000000000" w:firstRow="0" w:lastRow="0" w:firstColumn="1" w:lastColumn="0" w:oddVBand="0" w:evenVBand="0" w:oddHBand="0" w:evenHBand="0" w:firstRowFirstColumn="0" w:firstRowLastColumn="0" w:lastRowFirstColumn="0" w:lastRowLastColumn="0"/>
            <w:tcW w:w="8820" w:type="dxa"/>
            <w:shd w:val="clear" w:color="auto" w:fill="FFFFFF" w:themeFill="background1"/>
          </w:tcPr>
          <w:p w:rsidR="00C2346F" w:rsidRDefault="00C2346F" w:rsidP="00C2346F">
            <w:pPr>
              <w:rPr>
                <w:b w:val="0"/>
                <w:sz w:val="22"/>
              </w:rPr>
            </w:pPr>
            <w:r>
              <w:rPr>
                <w:b w:val="0"/>
                <w:sz w:val="22"/>
              </w:rPr>
              <w:t>Assoc. Prof. S. Gould (Australian National University)</w:t>
            </w:r>
          </w:p>
        </w:tc>
        <w:tc>
          <w:tcPr>
            <w:tcW w:w="990" w:type="dxa"/>
            <w:shd w:val="clear" w:color="auto" w:fill="FFFFFF" w:themeFill="background1"/>
          </w:tcPr>
          <w:p w:rsidR="00C2346F" w:rsidRDefault="00C2346F" w:rsidP="00C2346F">
            <w:pPr>
              <w:cnfStyle w:val="000000000000" w:firstRow="0" w:lastRow="0" w:firstColumn="0" w:lastColumn="0" w:oddVBand="0" w:evenVBand="0" w:oddHBand="0" w:evenHBand="0" w:firstRowFirstColumn="0" w:firstRowLastColumn="0" w:lastRowFirstColumn="0" w:lastRowLastColumn="0"/>
              <w:rPr>
                <w:sz w:val="22"/>
                <w:lang w:eastAsia="nl-NL"/>
              </w:rPr>
            </w:pPr>
            <w:r>
              <w:rPr>
                <w:sz w:val="22"/>
                <w:lang w:eastAsia="nl-NL"/>
              </w:rPr>
              <w:t>2016-17</w:t>
            </w:r>
          </w:p>
        </w:tc>
      </w:tr>
      <w:tr w:rsidR="00C2346F" w:rsidTr="00BB0F1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820" w:type="dxa"/>
            <w:shd w:val="clear" w:color="auto" w:fill="D9D9D9" w:themeFill="background1" w:themeFillShade="D9"/>
          </w:tcPr>
          <w:p w:rsidR="00C2346F" w:rsidRDefault="00C2346F" w:rsidP="00C2346F">
            <w:pPr>
              <w:rPr>
                <w:b w:val="0"/>
                <w:sz w:val="22"/>
              </w:rPr>
            </w:pPr>
            <w:r>
              <w:rPr>
                <w:b w:val="0"/>
                <w:sz w:val="22"/>
              </w:rPr>
              <w:t>Prof. L. van Gool (KU Leuven, ETH)</w:t>
            </w:r>
          </w:p>
        </w:tc>
        <w:tc>
          <w:tcPr>
            <w:tcW w:w="990" w:type="dxa"/>
            <w:shd w:val="clear" w:color="auto" w:fill="D9D9D9" w:themeFill="background1" w:themeFillShade="D9"/>
          </w:tcPr>
          <w:p w:rsidR="00C2346F" w:rsidRDefault="00C2346F" w:rsidP="00C2346F">
            <w:pPr>
              <w:cnfStyle w:val="000000100000" w:firstRow="0" w:lastRow="0" w:firstColumn="0" w:lastColumn="0" w:oddVBand="0" w:evenVBand="0" w:oddHBand="1" w:evenHBand="0" w:firstRowFirstColumn="0" w:firstRowLastColumn="0" w:lastRowFirstColumn="0" w:lastRowLastColumn="0"/>
              <w:rPr>
                <w:sz w:val="22"/>
                <w:lang w:eastAsia="nl-NL"/>
              </w:rPr>
            </w:pPr>
            <w:r>
              <w:rPr>
                <w:sz w:val="22"/>
                <w:lang w:eastAsia="nl-NL"/>
              </w:rPr>
              <w:t>2017</w:t>
            </w:r>
          </w:p>
        </w:tc>
      </w:tr>
      <w:tr w:rsidR="00C2346F" w:rsidTr="00C2346F">
        <w:trPr>
          <w:trHeight w:val="265"/>
        </w:trPr>
        <w:tc>
          <w:tcPr>
            <w:cnfStyle w:val="001000000000" w:firstRow="0" w:lastRow="0" w:firstColumn="1" w:lastColumn="0" w:oddVBand="0" w:evenVBand="0" w:oddHBand="0" w:evenHBand="0" w:firstRowFirstColumn="0" w:firstRowLastColumn="0" w:lastRowFirstColumn="0" w:lastRowLastColumn="0"/>
            <w:tcW w:w="8820" w:type="dxa"/>
            <w:shd w:val="clear" w:color="auto" w:fill="FFFFFF" w:themeFill="background1"/>
          </w:tcPr>
          <w:p w:rsidR="00C2346F" w:rsidRDefault="00C2346F" w:rsidP="009E1E8E">
            <w:pPr>
              <w:rPr>
                <w:b w:val="0"/>
                <w:sz w:val="22"/>
              </w:rPr>
            </w:pPr>
            <w:r>
              <w:rPr>
                <w:b w:val="0"/>
                <w:sz w:val="22"/>
              </w:rPr>
              <w:t>Prof. T. Tuytelaars (University of Oxford, ERC StG Laureate)</w:t>
            </w:r>
          </w:p>
        </w:tc>
        <w:tc>
          <w:tcPr>
            <w:tcW w:w="990" w:type="dxa"/>
            <w:shd w:val="clear" w:color="auto" w:fill="FFFFFF" w:themeFill="background1"/>
          </w:tcPr>
          <w:p w:rsidR="00C2346F" w:rsidRDefault="00C2346F" w:rsidP="00C2346F">
            <w:pPr>
              <w:cnfStyle w:val="000000000000" w:firstRow="0" w:lastRow="0" w:firstColumn="0" w:lastColumn="0" w:oddVBand="0" w:evenVBand="0" w:oddHBand="0" w:evenHBand="0" w:firstRowFirstColumn="0" w:firstRowLastColumn="0" w:lastRowFirstColumn="0" w:lastRowLastColumn="0"/>
              <w:rPr>
                <w:sz w:val="22"/>
                <w:lang w:eastAsia="nl-NL"/>
              </w:rPr>
            </w:pPr>
            <w:r>
              <w:rPr>
                <w:sz w:val="22"/>
                <w:lang w:eastAsia="nl-NL"/>
              </w:rPr>
              <w:t>2013-16</w:t>
            </w:r>
          </w:p>
        </w:tc>
      </w:tr>
    </w:tbl>
    <w:p w:rsidR="00EA3E15" w:rsidRDefault="00EA3E15" w:rsidP="00CA541B">
      <w:pPr>
        <w:widowControl w:val="0"/>
        <w:autoSpaceDE w:val="0"/>
        <w:autoSpaceDN w:val="0"/>
        <w:adjustRightInd w:val="0"/>
        <w:spacing w:before="37"/>
        <w:ind w:right="-20"/>
        <w:rPr>
          <w:b/>
          <w:bCs/>
          <w:i/>
          <w:spacing w:val="2"/>
        </w:rPr>
      </w:pPr>
    </w:p>
    <w:p w:rsidR="00082F27" w:rsidRDefault="00082F27" w:rsidP="00CA541B">
      <w:pPr>
        <w:widowControl w:val="0"/>
        <w:autoSpaceDE w:val="0"/>
        <w:autoSpaceDN w:val="0"/>
        <w:adjustRightInd w:val="0"/>
        <w:spacing w:before="37"/>
        <w:ind w:right="-20"/>
        <w:rPr>
          <w:b/>
          <w:bCs/>
          <w:i/>
          <w:spacing w:val="2"/>
        </w:rPr>
      </w:pPr>
    </w:p>
    <w:p w:rsidR="00B370AB" w:rsidRDefault="00B370AB" w:rsidP="00CA541B">
      <w:pPr>
        <w:widowControl w:val="0"/>
        <w:autoSpaceDE w:val="0"/>
        <w:autoSpaceDN w:val="0"/>
        <w:adjustRightInd w:val="0"/>
        <w:spacing w:before="37"/>
        <w:ind w:right="-20"/>
        <w:rPr>
          <w:b/>
          <w:bCs/>
          <w:i/>
          <w:spacing w:val="2"/>
        </w:rPr>
      </w:pPr>
    </w:p>
    <w:p w:rsidR="009E3000" w:rsidRPr="00CA541B" w:rsidRDefault="00EA3E15" w:rsidP="00CA541B">
      <w:pPr>
        <w:widowControl w:val="0"/>
        <w:autoSpaceDE w:val="0"/>
        <w:autoSpaceDN w:val="0"/>
        <w:adjustRightInd w:val="0"/>
        <w:spacing w:before="37"/>
        <w:ind w:left="113" w:right="-20"/>
        <w:rPr>
          <w:b/>
          <w:bCs/>
          <w:smallCaps/>
          <w:spacing w:val="2"/>
        </w:rPr>
      </w:pPr>
      <w:r w:rsidRPr="00CA541B">
        <w:rPr>
          <w:b/>
          <w:bCs/>
          <w:smallCaps/>
          <w:spacing w:val="2"/>
        </w:rPr>
        <w:lastRenderedPageBreak/>
        <w:t>Appendi</w:t>
      </w:r>
      <w:r w:rsidR="009E3000" w:rsidRPr="00CA541B">
        <w:rPr>
          <w:b/>
          <w:bCs/>
          <w:smallCaps/>
          <w:spacing w:val="2"/>
        </w:rPr>
        <w:t>x:</w:t>
      </w:r>
      <w:r w:rsidR="006B60BF" w:rsidRPr="00CA541B">
        <w:rPr>
          <w:b/>
          <w:bCs/>
          <w:smallCaps/>
          <w:spacing w:val="2"/>
        </w:rPr>
        <w:t xml:space="preserve"> </w:t>
      </w:r>
      <w:r w:rsidR="00E35425" w:rsidRPr="00CA541B">
        <w:rPr>
          <w:b/>
          <w:bCs/>
          <w:smallCaps/>
          <w:spacing w:val="2"/>
        </w:rPr>
        <w:t xml:space="preserve">Current research grants and any </w:t>
      </w:r>
      <w:r w:rsidR="009E3000" w:rsidRPr="00CA541B">
        <w:rPr>
          <w:b/>
          <w:bCs/>
          <w:smallCaps/>
          <w:spacing w:val="2"/>
        </w:rPr>
        <w:t>on</w:t>
      </w:r>
      <w:r w:rsidR="00E35425" w:rsidRPr="00CA541B">
        <w:rPr>
          <w:b/>
          <w:bCs/>
          <w:smallCaps/>
          <w:spacing w:val="2"/>
        </w:rPr>
        <w:t>-</w:t>
      </w:r>
      <w:r w:rsidR="009E3000" w:rsidRPr="00CA541B">
        <w:rPr>
          <w:b/>
          <w:bCs/>
          <w:smallCaps/>
          <w:spacing w:val="2"/>
        </w:rPr>
        <w:t xml:space="preserve">going </w:t>
      </w:r>
      <w:r w:rsidR="00E35425" w:rsidRPr="00CA541B">
        <w:rPr>
          <w:b/>
          <w:bCs/>
          <w:smallCaps/>
          <w:spacing w:val="2"/>
        </w:rPr>
        <w:t xml:space="preserve">applications related to the proposal </w:t>
      </w:r>
      <w:r w:rsidR="009E3000" w:rsidRPr="00CA541B">
        <w:rPr>
          <w:b/>
          <w:bCs/>
          <w:smallCaps/>
          <w:spacing w:val="2"/>
        </w:rPr>
        <w:t>of the PI</w:t>
      </w:r>
      <w:r w:rsidR="001D1AD4" w:rsidRPr="00CA541B">
        <w:rPr>
          <w:b/>
          <w:bCs/>
          <w:smallCaps/>
          <w:spacing w:val="2"/>
        </w:rPr>
        <w:t xml:space="preserve"> (Funding ID)</w:t>
      </w:r>
    </w:p>
    <w:p w:rsidR="00EA3E15" w:rsidRPr="00CA541B" w:rsidRDefault="00AE50E1" w:rsidP="00CA541B">
      <w:pPr>
        <w:widowControl w:val="0"/>
        <w:autoSpaceDE w:val="0"/>
        <w:autoSpaceDN w:val="0"/>
        <w:adjustRightInd w:val="0"/>
        <w:spacing w:before="37"/>
        <w:ind w:left="113" w:right="-20"/>
        <w:rPr>
          <w:bCs/>
          <w:iCs/>
          <w:w w:val="102"/>
        </w:rPr>
      </w:pPr>
      <w:r w:rsidRPr="00CA541B">
        <w:rPr>
          <w:bCs/>
          <w:spacing w:val="2"/>
          <w:u w:val="single"/>
        </w:rPr>
        <w:t>Mandatory information</w:t>
      </w:r>
      <w:r w:rsidRPr="00CA541B">
        <w:rPr>
          <w:bCs/>
          <w:spacing w:val="2"/>
        </w:rPr>
        <w:t xml:space="preserve"> </w:t>
      </w:r>
      <w:r w:rsidR="00E73832" w:rsidRPr="00CA541B">
        <w:rPr>
          <w:bCs/>
          <w:spacing w:val="2"/>
        </w:rPr>
        <w:t>(</w:t>
      </w:r>
      <w:r w:rsidR="00531DFF" w:rsidRPr="00CA541B">
        <w:rPr>
          <w:bCs/>
          <w:spacing w:val="2"/>
        </w:rPr>
        <w:t>d</w:t>
      </w:r>
      <w:r w:rsidR="00EA3E15" w:rsidRPr="00CA541B">
        <w:rPr>
          <w:bCs/>
          <w:spacing w:val="2"/>
        </w:rPr>
        <w:t>oes not count towards page limit</w:t>
      </w:r>
      <w:r w:rsidR="009E3000" w:rsidRPr="00CA541B">
        <w:rPr>
          <w:bCs/>
          <w:spacing w:val="2"/>
        </w:rPr>
        <w:t>s</w:t>
      </w:r>
      <w:r w:rsidR="00E73832" w:rsidRPr="00CA541B">
        <w:rPr>
          <w:bCs/>
          <w:spacing w:val="2"/>
        </w:rPr>
        <w:t>)</w:t>
      </w:r>
    </w:p>
    <w:p w:rsidR="007307A4" w:rsidRPr="00F95835" w:rsidRDefault="007307A4" w:rsidP="007307A4">
      <w:pPr>
        <w:pStyle w:val="BodyText"/>
        <w:rPr>
          <w:sz w:val="22"/>
          <w:szCs w:val="22"/>
        </w:rPr>
      </w:pPr>
    </w:p>
    <w:p w:rsidR="001D1AD4" w:rsidRPr="00F95835" w:rsidRDefault="00E35425" w:rsidP="001D1AD4">
      <w:pPr>
        <w:pStyle w:val="BodyText"/>
        <w:ind w:left="142"/>
        <w:rPr>
          <w:b/>
          <w:sz w:val="22"/>
          <w:szCs w:val="22"/>
        </w:rPr>
      </w:pPr>
      <w:r>
        <w:rPr>
          <w:b/>
          <w:sz w:val="22"/>
          <w:szCs w:val="22"/>
        </w:rPr>
        <w:t>Current</w:t>
      </w:r>
      <w:r w:rsidR="001D1AD4" w:rsidRPr="00F95835">
        <w:rPr>
          <w:b/>
          <w:sz w:val="22"/>
          <w:szCs w:val="22"/>
        </w:rPr>
        <w:t xml:space="preserve"> </w:t>
      </w:r>
      <w:r w:rsidR="00DC28DF">
        <w:rPr>
          <w:b/>
          <w:sz w:val="22"/>
          <w:szCs w:val="22"/>
        </w:rPr>
        <w:t>g</w:t>
      </w:r>
      <w:r w:rsidR="001D1AD4" w:rsidRPr="00F95835">
        <w:rPr>
          <w:b/>
          <w:sz w:val="22"/>
          <w:szCs w:val="22"/>
        </w:rPr>
        <w:t>rants</w:t>
      </w:r>
      <w:r w:rsidR="00B36A90">
        <w:rPr>
          <w:b/>
          <w:sz w:val="22"/>
          <w:szCs w:val="22"/>
        </w:rPr>
        <w:t xml:space="preserve"> (</w:t>
      </w:r>
      <w:r w:rsidR="00B36A90" w:rsidRPr="001B2856">
        <w:rPr>
          <w:b/>
          <w:sz w:val="22"/>
          <w:szCs w:val="22"/>
        </w:rPr>
        <w:t>Please indica</w:t>
      </w:r>
      <w:r w:rsidR="00B36A90" w:rsidRPr="000337BE">
        <w:rPr>
          <w:b/>
          <w:sz w:val="22"/>
          <w:szCs w:val="22"/>
        </w:rPr>
        <w:t>te "No funding" when applicable</w:t>
      </w:r>
      <w:r w:rsidR="00B36A90" w:rsidRPr="001B2856">
        <w:rPr>
          <w:b/>
          <w:sz w:val="22"/>
          <w:szCs w:val="22"/>
        </w:rPr>
        <w:t>)</w:t>
      </w:r>
      <w:r w:rsidR="00B36A90">
        <w:rPr>
          <w:b/>
          <w:sz w:val="22"/>
          <w:szCs w:val="22"/>
        </w:rPr>
        <w:t>:</w:t>
      </w:r>
    </w:p>
    <w:tbl>
      <w:tblPr>
        <w:tblW w:w="9781" w:type="dxa"/>
        <w:tblInd w:w="55" w:type="dxa"/>
        <w:tblLayout w:type="fixed"/>
        <w:tblCellMar>
          <w:top w:w="55" w:type="dxa"/>
          <w:left w:w="55" w:type="dxa"/>
          <w:bottom w:w="55" w:type="dxa"/>
          <w:right w:w="55" w:type="dxa"/>
        </w:tblCellMar>
        <w:tblLook w:val="0000" w:firstRow="0" w:lastRow="0" w:firstColumn="0" w:lastColumn="0" w:noHBand="0" w:noVBand="0"/>
      </w:tblPr>
      <w:tblGrid>
        <w:gridCol w:w="2912"/>
        <w:gridCol w:w="1350"/>
        <w:gridCol w:w="990"/>
        <w:gridCol w:w="990"/>
        <w:gridCol w:w="1710"/>
        <w:gridCol w:w="1829"/>
      </w:tblGrid>
      <w:tr w:rsidR="0042731F" w:rsidRPr="00F95835" w:rsidTr="00276AAF">
        <w:trPr>
          <w:trHeight w:val="242"/>
        </w:trPr>
        <w:tc>
          <w:tcPr>
            <w:tcW w:w="2912" w:type="dxa"/>
            <w:tcBorders>
              <w:top w:val="single" w:sz="2" w:space="0" w:color="000000"/>
              <w:left w:val="single" w:sz="2" w:space="0" w:color="000000"/>
              <w:bottom w:val="single" w:sz="2" w:space="0" w:color="000000"/>
            </w:tcBorders>
            <w:shd w:val="clear" w:color="auto" w:fill="C0C0C0"/>
          </w:tcPr>
          <w:p w:rsidR="0042731F" w:rsidRPr="00F95835" w:rsidRDefault="0042731F" w:rsidP="00D13362">
            <w:pPr>
              <w:pStyle w:val="Contenudetableau"/>
              <w:ind w:left="142"/>
              <w:jc w:val="center"/>
              <w:rPr>
                <w:rFonts w:cs="Times New Roman"/>
                <w:i/>
                <w:iCs/>
                <w:sz w:val="22"/>
                <w:szCs w:val="22"/>
                <w:lang w:val="en-GB"/>
              </w:rPr>
            </w:pPr>
            <w:r w:rsidRPr="00F95835">
              <w:rPr>
                <w:rFonts w:cs="Times New Roman"/>
                <w:i/>
                <w:iCs/>
                <w:sz w:val="22"/>
                <w:szCs w:val="22"/>
                <w:lang w:val="en-GB"/>
              </w:rPr>
              <w:t>Project Title</w:t>
            </w:r>
          </w:p>
        </w:tc>
        <w:tc>
          <w:tcPr>
            <w:tcW w:w="1350" w:type="dxa"/>
            <w:tcBorders>
              <w:top w:val="single" w:sz="2" w:space="0" w:color="000000"/>
              <w:left w:val="single" w:sz="2" w:space="0" w:color="000000"/>
              <w:bottom w:val="single" w:sz="2" w:space="0" w:color="000000"/>
            </w:tcBorders>
            <w:shd w:val="clear" w:color="auto" w:fill="C0C0C0"/>
          </w:tcPr>
          <w:p w:rsidR="0042731F" w:rsidRPr="00F95835" w:rsidRDefault="0042731F" w:rsidP="00D13362">
            <w:pPr>
              <w:pStyle w:val="Contenudetableau"/>
              <w:ind w:left="142"/>
              <w:jc w:val="center"/>
              <w:rPr>
                <w:rFonts w:cs="Times New Roman"/>
                <w:i/>
                <w:iCs/>
                <w:sz w:val="22"/>
                <w:szCs w:val="22"/>
                <w:lang w:val="en-GB"/>
              </w:rPr>
            </w:pPr>
            <w:r w:rsidRPr="00F95835">
              <w:rPr>
                <w:rFonts w:cs="Times New Roman"/>
                <w:i/>
                <w:iCs/>
                <w:sz w:val="22"/>
                <w:szCs w:val="22"/>
                <w:lang w:val="en-GB"/>
              </w:rPr>
              <w:t>Funding source</w:t>
            </w:r>
          </w:p>
        </w:tc>
        <w:tc>
          <w:tcPr>
            <w:tcW w:w="990" w:type="dxa"/>
            <w:tcBorders>
              <w:top w:val="single" w:sz="2" w:space="0" w:color="000000"/>
              <w:left w:val="single" w:sz="2" w:space="0" w:color="000000"/>
              <w:bottom w:val="single" w:sz="2" w:space="0" w:color="000000"/>
            </w:tcBorders>
            <w:shd w:val="clear" w:color="auto" w:fill="C0C0C0"/>
          </w:tcPr>
          <w:p w:rsidR="0042731F" w:rsidRDefault="0042731F" w:rsidP="00D13362">
            <w:pPr>
              <w:pStyle w:val="Contenudetableau"/>
              <w:ind w:left="142"/>
              <w:jc w:val="center"/>
              <w:rPr>
                <w:rFonts w:cs="Times New Roman"/>
                <w:i/>
                <w:iCs/>
                <w:sz w:val="22"/>
                <w:szCs w:val="22"/>
                <w:lang w:val="en-GB"/>
              </w:rPr>
            </w:pPr>
            <w:r w:rsidRPr="00F95835">
              <w:rPr>
                <w:rFonts w:cs="Times New Roman"/>
                <w:i/>
                <w:iCs/>
                <w:sz w:val="22"/>
                <w:szCs w:val="22"/>
                <w:lang w:val="en-GB"/>
              </w:rPr>
              <w:t>Amount</w:t>
            </w:r>
          </w:p>
          <w:p w:rsidR="0042731F" w:rsidRPr="00F95835" w:rsidRDefault="0042731F" w:rsidP="00D13362">
            <w:pPr>
              <w:pStyle w:val="Contenudetableau"/>
              <w:ind w:left="142"/>
              <w:jc w:val="center"/>
              <w:rPr>
                <w:rFonts w:cs="Times New Roman"/>
                <w:i/>
                <w:iCs/>
                <w:sz w:val="22"/>
                <w:szCs w:val="22"/>
                <w:lang w:val="en-GB"/>
              </w:rPr>
            </w:pPr>
            <w:r>
              <w:rPr>
                <w:rFonts w:cs="Times New Roman"/>
                <w:i/>
                <w:iCs/>
                <w:sz w:val="22"/>
                <w:szCs w:val="22"/>
                <w:lang w:val="en-GB"/>
              </w:rPr>
              <w:t>(Euros)</w:t>
            </w:r>
          </w:p>
        </w:tc>
        <w:tc>
          <w:tcPr>
            <w:tcW w:w="990" w:type="dxa"/>
            <w:tcBorders>
              <w:top w:val="single" w:sz="2" w:space="0" w:color="000000"/>
              <w:left w:val="single" w:sz="2" w:space="0" w:color="000000"/>
              <w:bottom w:val="single" w:sz="2" w:space="0" w:color="000000"/>
              <w:right w:val="single" w:sz="2" w:space="0" w:color="000000"/>
            </w:tcBorders>
            <w:shd w:val="clear" w:color="auto" w:fill="C0C0C0"/>
          </w:tcPr>
          <w:p w:rsidR="0042731F" w:rsidRPr="00F95835" w:rsidRDefault="0042731F" w:rsidP="00D13362">
            <w:pPr>
              <w:pStyle w:val="Contenudetableau"/>
              <w:ind w:left="142"/>
              <w:jc w:val="center"/>
              <w:rPr>
                <w:rFonts w:cs="Times New Roman"/>
                <w:i/>
                <w:iCs/>
                <w:sz w:val="22"/>
                <w:szCs w:val="22"/>
                <w:lang w:val="en-GB"/>
              </w:rPr>
            </w:pPr>
            <w:r w:rsidRPr="00F95835">
              <w:rPr>
                <w:rFonts w:cs="Times New Roman"/>
                <w:i/>
                <w:iCs/>
                <w:sz w:val="22"/>
                <w:szCs w:val="22"/>
                <w:lang w:val="en-GB"/>
              </w:rPr>
              <w:t>Period</w:t>
            </w:r>
          </w:p>
        </w:tc>
        <w:tc>
          <w:tcPr>
            <w:tcW w:w="1710" w:type="dxa"/>
            <w:tcBorders>
              <w:top w:val="single" w:sz="2" w:space="0" w:color="000000"/>
              <w:left w:val="single" w:sz="2" w:space="0" w:color="000000"/>
              <w:bottom w:val="single" w:sz="2" w:space="0" w:color="000000"/>
              <w:right w:val="single" w:sz="2" w:space="0" w:color="000000"/>
            </w:tcBorders>
            <w:shd w:val="clear" w:color="auto" w:fill="C0C0C0"/>
          </w:tcPr>
          <w:p w:rsidR="0042731F" w:rsidRPr="00F95835" w:rsidRDefault="0042731F" w:rsidP="00D13362">
            <w:pPr>
              <w:pStyle w:val="Contenudetableau"/>
              <w:ind w:left="142"/>
              <w:jc w:val="center"/>
              <w:rPr>
                <w:rFonts w:cs="Times New Roman"/>
                <w:i/>
                <w:iCs/>
                <w:sz w:val="22"/>
                <w:szCs w:val="22"/>
                <w:lang w:val="en-GB"/>
              </w:rPr>
            </w:pPr>
            <w:r>
              <w:rPr>
                <w:rFonts w:cs="Times New Roman"/>
                <w:i/>
                <w:iCs/>
                <w:sz w:val="22"/>
                <w:szCs w:val="22"/>
                <w:lang w:val="en-GB"/>
              </w:rPr>
              <w:t>Role of the PI</w:t>
            </w:r>
          </w:p>
        </w:tc>
        <w:tc>
          <w:tcPr>
            <w:tcW w:w="1829" w:type="dxa"/>
            <w:tcBorders>
              <w:top w:val="single" w:sz="2" w:space="0" w:color="000000"/>
              <w:left w:val="single" w:sz="2" w:space="0" w:color="000000"/>
              <w:bottom w:val="single" w:sz="2" w:space="0" w:color="000000"/>
              <w:right w:val="single" w:sz="2" w:space="0" w:color="000000"/>
            </w:tcBorders>
            <w:shd w:val="clear" w:color="auto" w:fill="C0C0C0"/>
          </w:tcPr>
          <w:p w:rsidR="0042731F" w:rsidRDefault="0042731F" w:rsidP="00D13362">
            <w:pPr>
              <w:pStyle w:val="Contenudetableau"/>
              <w:ind w:left="142"/>
              <w:jc w:val="center"/>
              <w:rPr>
                <w:rFonts w:cs="Times New Roman"/>
                <w:i/>
                <w:iCs/>
                <w:sz w:val="22"/>
                <w:szCs w:val="22"/>
                <w:lang w:val="en-GB"/>
              </w:rPr>
            </w:pPr>
            <w:r w:rsidRPr="00F95835">
              <w:rPr>
                <w:rFonts w:cs="Times New Roman"/>
                <w:i/>
                <w:iCs/>
                <w:sz w:val="22"/>
                <w:szCs w:val="22"/>
                <w:lang w:val="en-GB"/>
              </w:rPr>
              <w:t xml:space="preserve">Relation to </w:t>
            </w:r>
            <w:r>
              <w:rPr>
                <w:rFonts w:cs="Times New Roman"/>
                <w:i/>
                <w:iCs/>
                <w:sz w:val="22"/>
                <w:szCs w:val="22"/>
                <w:lang w:val="en-GB"/>
              </w:rPr>
              <w:t xml:space="preserve">current </w:t>
            </w:r>
          </w:p>
          <w:p w:rsidR="0042731F" w:rsidRPr="00F95835" w:rsidRDefault="0042731F" w:rsidP="00D13362">
            <w:pPr>
              <w:pStyle w:val="Contenudetableau"/>
              <w:ind w:left="142"/>
              <w:jc w:val="center"/>
              <w:rPr>
                <w:rFonts w:cs="Times New Roman"/>
                <w:i/>
                <w:iCs/>
                <w:sz w:val="22"/>
                <w:szCs w:val="22"/>
                <w:lang w:val="en-GB"/>
              </w:rPr>
            </w:pPr>
            <w:r w:rsidRPr="00F95835">
              <w:rPr>
                <w:rFonts w:cs="Times New Roman"/>
                <w:i/>
                <w:iCs/>
                <w:sz w:val="22"/>
                <w:szCs w:val="22"/>
                <w:lang w:val="en-GB"/>
              </w:rPr>
              <w:t xml:space="preserve">ERC </w:t>
            </w:r>
            <w:r>
              <w:rPr>
                <w:rFonts w:cs="Times New Roman"/>
                <w:i/>
                <w:iCs/>
                <w:sz w:val="22"/>
                <w:szCs w:val="22"/>
                <w:lang w:val="en-GB"/>
              </w:rPr>
              <w:t>proposal</w:t>
            </w:r>
            <w:r w:rsidR="003A4365">
              <w:rPr>
                <w:rStyle w:val="FootnoteReference"/>
                <w:i/>
                <w:iCs/>
                <w:sz w:val="22"/>
                <w:szCs w:val="22"/>
                <w:lang w:val="en-GB"/>
              </w:rPr>
              <w:footnoteReference w:id="4"/>
            </w:r>
          </w:p>
        </w:tc>
      </w:tr>
      <w:tr w:rsidR="0042731F" w:rsidRPr="00F95835" w:rsidTr="00276AAF">
        <w:trPr>
          <w:trHeight w:val="288"/>
        </w:trPr>
        <w:tc>
          <w:tcPr>
            <w:tcW w:w="2912" w:type="dxa"/>
            <w:tcBorders>
              <w:left w:val="single" w:sz="2" w:space="0" w:color="000000"/>
              <w:bottom w:val="single" w:sz="2" w:space="0" w:color="000000"/>
            </w:tcBorders>
          </w:tcPr>
          <w:p w:rsidR="0042731F" w:rsidRPr="00F95835" w:rsidRDefault="00276AAF" w:rsidP="00D13362">
            <w:pPr>
              <w:pStyle w:val="Contenudetableau"/>
              <w:ind w:left="142"/>
              <w:rPr>
                <w:rFonts w:cs="Times New Roman"/>
                <w:sz w:val="22"/>
                <w:szCs w:val="22"/>
                <w:lang w:val="en-GB"/>
              </w:rPr>
            </w:pPr>
            <w:r>
              <w:rPr>
                <w:rFonts w:cs="Times New Roman"/>
                <w:sz w:val="22"/>
                <w:szCs w:val="22"/>
                <w:lang w:val="en-GB"/>
              </w:rPr>
              <w:t xml:space="preserve">FLORA: </w:t>
            </w:r>
            <w:r w:rsidRPr="00276AAF">
              <w:rPr>
                <w:rFonts w:cs="Times New Roman"/>
                <w:sz w:val="22"/>
                <w:szCs w:val="22"/>
                <w:lang w:val="en-GB"/>
              </w:rPr>
              <w:t>Future prediction of obstacle locations in traffic scenes for collision avoidance</w:t>
            </w:r>
          </w:p>
        </w:tc>
        <w:tc>
          <w:tcPr>
            <w:tcW w:w="1350" w:type="dxa"/>
            <w:tcBorders>
              <w:left w:val="single" w:sz="2" w:space="0" w:color="000000"/>
              <w:bottom w:val="single" w:sz="2" w:space="0" w:color="000000"/>
            </w:tcBorders>
          </w:tcPr>
          <w:p w:rsidR="0042731F" w:rsidRPr="00F95835" w:rsidRDefault="005C7065" w:rsidP="008A14AD">
            <w:pPr>
              <w:pStyle w:val="Contenudetableau"/>
              <w:ind w:left="142"/>
              <w:rPr>
                <w:rFonts w:cs="Times New Roman"/>
                <w:sz w:val="22"/>
                <w:szCs w:val="22"/>
                <w:lang w:val="en-GB"/>
              </w:rPr>
            </w:pPr>
            <w:r>
              <w:rPr>
                <w:rFonts w:cs="Times New Roman"/>
                <w:sz w:val="22"/>
                <w:szCs w:val="22"/>
                <w:lang w:val="en-GB"/>
              </w:rPr>
              <w:t>N</w:t>
            </w:r>
            <w:r w:rsidR="008A14AD">
              <w:rPr>
                <w:rFonts w:cs="Times New Roman"/>
                <w:sz w:val="22"/>
                <w:szCs w:val="22"/>
                <w:lang w:val="en-GB"/>
              </w:rPr>
              <w:t>W</w:t>
            </w:r>
            <w:r>
              <w:rPr>
                <w:rFonts w:cs="Times New Roman"/>
                <w:sz w:val="22"/>
                <w:szCs w:val="22"/>
                <w:lang w:val="en-GB"/>
              </w:rPr>
              <w:t>O</w:t>
            </w:r>
            <w:r w:rsidR="00276AAF">
              <w:rPr>
                <w:rFonts w:cs="Times New Roman"/>
                <w:sz w:val="22"/>
                <w:szCs w:val="22"/>
                <w:lang w:val="en-GB"/>
              </w:rPr>
              <w:t>,</w:t>
            </w:r>
            <w:r w:rsidR="00276AAF">
              <w:rPr>
                <w:rFonts w:cs="Times New Roman"/>
                <w:sz w:val="22"/>
                <w:szCs w:val="22"/>
                <w:lang w:val="en-GB"/>
              </w:rPr>
              <w:br/>
            </w:r>
            <w:r w:rsidR="008A14AD">
              <w:rPr>
                <w:rFonts w:cs="Times New Roman"/>
                <w:sz w:val="22"/>
                <w:szCs w:val="22"/>
                <w:lang w:val="en-GB"/>
              </w:rPr>
              <w:t>BMW</w:t>
            </w:r>
          </w:p>
        </w:tc>
        <w:tc>
          <w:tcPr>
            <w:tcW w:w="990" w:type="dxa"/>
            <w:tcBorders>
              <w:left w:val="single" w:sz="2" w:space="0" w:color="000000"/>
              <w:bottom w:val="single" w:sz="2" w:space="0" w:color="000000"/>
            </w:tcBorders>
          </w:tcPr>
          <w:p w:rsidR="0042731F" w:rsidRPr="00F95835" w:rsidRDefault="008A14AD" w:rsidP="00D749CF">
            <w:pPr>
              <w:pStyle w:val="Contenudetableau"/>
              <w:ind w:left="142"/>
              <w:rPr>
                <w:rFonts w:cs="Times New Roman"/>
                <w:sz w:val="22"/>
                <w:szCs w:val="22"/>
                <w:lang w:val="en-GB"/>
              </w:rPr>
            </w:pPr>
            <w:r>
              <w:rPr>
                <w:rFonts w:cs="Times New Roman"/>
                <w:sz w:val="22"/>
                <w:szCs w:val="22"/>
                <w:lang w:val="en-GB"/>
              </w:rPr>
              <w:t>2</w:t>
            </w:r>
            <w:r w:rsidR="00D749CF">
              <w:rPr>
                <w:rFonts w:cs="Times New Roman"/>
                <w:sz w:val="22"/>
                <w:szCs w:val="22"/>
                <w:lang w:val="en-GB"/>
              </w:rPr>
              <w:t>39</w:t>
            </w:r>
            <w:r>
              <w:rPr>
                <w:rFonts w:cs="Times New Roman"/>
                <w:sz w:val="22"/>
                <w:szCs w:val="22"/>
                <w:lang w:val="en-GB"/>
              </w:rPr>
              <w:t>,000</w:t>
            </w:r>
          </w:p>
        </w:tc>
        <w:tc>
          <w:tcPr>
            <w:tcW w:w="990" w:type="dxa"/>
            <w:tcBorders>
              <w:left w:val="single" w:sz="2" w:space="0" w:color="000000"/>
              <w:bottom w:val="single" w:sz="2" w:space="0" w:color="000000"/>
              <w:right w:val="single" w:sz="2" w:space="0" w:color="000000"/>
            </w:tcBorders>
          </w:tcPr>
          <w:p w:rsidR="0042731F" w:rsidRPr="00F95835" w:rsidRDefault="00276AAF" w:rsidP="00D13362">
            <w:pPr>
              <w:pStyle w:val="Contenudetableau"/>
              <w:ind w:left="142"/>
              <w:rPr>
                <w:rFonts w:cs="Times New Roman"/>
                <w:sz w:val="22"/>
                <w:szCs w:val="22"/>
                <w:lang w:val="en-GB"/>
              </w:rPr>
            </w:pPr>
            <w:r>
              <w:rPr>
                <w:rFonts w:cs="Times New Roman"/>
                <w:sz w:val="22"/>
                <w:szCs w:val="22"/>
                <w:lang w:val="en-GB"/>
              </w:rPr>
              <w:t>2019-</w:t>
            </w:r>
            <w:r w:rsidR="008A14AD">
              <w:rPr>
                <w:rFonts w:cs="Times New Roman"/>
                <w:sz w:val="22"/>
                <w:szCs w:val="22"/>
                <w:lang w:val="en-GB"/>
              </w:rPr>
              <w:t>23</w:t>
            </w:r>
          </w:p>
        </w:tc>
        <w:tc>
          <w:tcPr>
            <w:tcW w:w="1710" w:type="dxa"/>
            <w:tcBorders>
              <w:left w:val="single" w:sz="2" w:space="0" w:color="000000"/>
              <w:bottom w:val="single" w:sz="2" w:space="0" w:color="000000"/>
              <w:right w:val="single" w:sz="2" w:space="0" w:color="000000"/>
            </w:tcBorders>
          </w:tcPr>
          <w:p w:rsidR="0042731F" w:rsidRPr="00F95835" w:rsidRDefault="008A14AD" w:rsidP="00D13362">
            <w:pPr>
              <w:pStyle w:val="Contenudetableau"/>
              <w:ind w:left="142"/>
              <w:rPr>
                <w:rFonts w:cs="Times New Roman"/>
                <w:sz w:val="22"/>
                <w:szCs w:val="22"/>
                <w:lang w:val="en-GB"/>
              </w:rPr>
            </w:pPr>
            <w:r>
              <w:rPr>
                <w:rFonts w:cs="Times New Roman"/>
                <w:sz w:val="22"/>
                <w:szCs w:val="22"/>
                <w:lang w:val="en-GB"/>
              </w:rPr>
              <w:t>PI</w:t>
            </w:r>
          </w:p>
        </w:tc>
        <w:tc>
          <w:tcPr>
            <w:tcW w:w="1829" w:type="dxa"/>
            <w:tcBorders>
              <w:left w:val="single" w:sz="2" w:space="0" w:color="000000"/>
              <w:bottom w:val="single" w:sz="2" w:space="0" w:color="000000"/>
              <w:right w:val="single" w:sz="2" w:space="0" w:color="000000"/>
            </w:tcBorders>
          </w:tcPr>
          <w:p w:rsidR="0042731F" w:rsidRPr="00F95835" w:rsidRDefault="008A14AD" w:rsidP="008A14AD">
            <w:pPr>
              <w:pStyle w:val="Contenudetableau"/>
              <w:ind w:left="142"/>
              <w:rPr>
                <w:rFonts w:cs="Times New Roman"/>
                <w:sz w:val="22"/>
                <w:szCs w:val="22"/>
                <w:lang w:val="en-GB"/>
              </w:rPr>
            </w:pPr>
            <w:r>
              <w:rPr>
                <w:rFonts w:cs="Times New Roman"/>
                <w:sz w:val="22"/>
                <w:szCs w:val="22"/>
                <w:lang w:val="en-GB"/>
              </w:rPr>
              <w:t>Expecting future trajectories of pedestrians</w:t>
            </w:r>
          </w:p>
        </w:tc>
      </w:tr>
      <w:tr w:rsidR="0042731F" w:rsidRPr="00F95835" w:rsidTr="00276AAF">
        <w:trPr>
          <w:trHeight w:val="288"/>
        </w:trPr>
        <w:tc>
          <w:tcPr>
            <w:tcW w:w="2912" w:type="dxa"/>
            <w:tcBorders>
              <w:left w:val="single" w:sz="2" w:space="0" w:color="000000"/>
              <w:bottom w:val="single" w:sz="2" w:space="0" w:color="000000"/>
            </w:tcBorders>
          </w:tcPr>
          <w:p w:rsidR="0042731F" w:rsidRPr="00F95835" w:rsidRDefault="00276AAF" w:rsidP="00D13362">
            <w:pPr>
              <w:pStyle w:val="Contenudetableau"/>
              <w:ind w:left="142"/>
              <w:rPr>
                <w:rFonts w:cs="Times New Roman"/>
                <w:sz w:val="22"/>
                <w:szCs w:val="22"/>
                <w:lang w:val="en-GB"/>
              </w:rPr>
            </w:pPr>
            <w:r>
              <w:rPr>
                <w:rFonts w:cs="Times New Roman"/>
                <w:sz w:val="22"/>
                <w:szCs w:val="22"/>
                <w:lang w:val="en-GB"/>
              </w:rPr>
              <w:t>QUVA Lab</w:t>
            </w:r>
          </w:p>
        </w:tc>
        <w:tc>
          <w:tcPr>
            <w:tcW w:w="1350" w:type="dxa"/>
            <w:tcBorders>
              <w:left w:val="single" w:sz="2" w:space="0" w:color="000000"/>
              <w:bottom w:val="single" w:sz="2" w:space="0" w:color="000000"/>
            </w:tcBorders>
          </w:tcPr>
          <w:p w:rsidR="0042731F" w:rsidRPr="00F95835" w:rsidRDefault="00276AAF" w:rsidP="00D13362">
            <w:pPr>
              <w:pStyle w:val="Contenudetableau"/>
              <w:ind w:left="142"/>
              <w:rPr>
                <w:rFonts w:cs="Times New Roman"/>
                <w:sz w:val="22"/>
                <w:szCs w:val="22"/>
                <w:lang w:val="en-GB"/>
              </w:rPr>
            </w:pPr>
            <w:r>
              <w:rPr>
                <w:rFonts w:cs="Times New Roman"/>
                <w:sz w:val="22"/>
                <w:szCs w:val="22"/>
                <w:lang w:val="en-GB"/>
              </w:rPr>
              <w:t xml:space="preserve">Qualcomm, </w:t>
            </w:r>
            <w:r>
              <w:rPr>
                <w:rFonts w:cs="Times New Roman"/>
                <w:sz w:val="22"/>
                <w:szCs w:val="22"/>
                <w:lang w:val="en-GB"/>
              </w:rPr>
              <w:br/>
              <w:t>UvA</w:t>
            </w:r>
          </w:p>
        </w:tc>
        <w:tc>
          <w:tcPr>
            <w:tcW w:w="990" w:type="dxa"/>
            <w:tcBorders>
              <w:left w:val="single" w:sz="2" w:space="0" w:color="000000"/>
              <w:bottom w:val="single" w:sz="2" w:space="0" w:color="000000"/>
            </w:tcBorders>
          </w:tcPr>
          <w:p w:rsidR="0042731F" w:rsidRPr="00F95835" w:rsidRDefault="00276AAF" w:rsidP="00D13362">
            <w:pPr>
              <w:pStyle w:val="Contenudetableau"/>
              <w:ind w:left="142"/>
              <w:rPr>
                <w:rFonts w:cs="Times New Roman"/>
                <w:sz w:val="22"/>
                <w:szCs w:val="22"/>
                <w:lang w:val="en-GB"/>
              </w:rPr>
            </w:pPr>
            <w:r>
              <w:rPr>
                <w:rFonts w:cs="Times New Roman"/>
                <w:sz w:val="22"/>
                <w:szCs w:val="22"/>
                <w:lang w:val="en-GB"/>
              </w:rPr>
              <w:t>12 fte</w:t>
            </w:r>
          </w:p>
        </w:tc>
        <w:tc>
          <w:tcPr>
            <w:tcW w:w="990" w:type="dxa"/>
            <w:tcBorders>
              <w:left w:val="single" w:sz="2" w:space="0" w:color="000000"/>
              <w:bottom w:val="single" w:sz="2" w:space="0" w:color="000000"/>
              <w:right w:val="single" w:sz="2" w:space="0" w:color="000000"/>
            </w:tcBorders>
          </w:tcPr>
          <w:p w:rsidR="0042731F" w:rsidRPr="00F95835" w:rsidRDefault="00276AAF" w:rsidP="00D13362">
            <w:pPr>
              <w:pStyle w:val="Contenudetableau"/>
              <w:ind w:left="142"/>
              <w:rPr>
                <w:rFonts w:cs="Times New Roman"/>
                <w:sz w:val="22"/>
                <w:szCs w:val="22"/>
                <w:lang w:val="en-GB"/>
              </w:rPr>
            </w:pPr>
            <w:r>
              <w:rPr>
                <w:rFonts w:cs="Times New Roman"/>
                <w:sz w:val="22"/>
                <w:szCs w:val="22"/>
                <w:lang w:val="en-GB"/>
              </w:rPr>
              <w:t>2015-20</w:t>
            </w:r>
          </w:p>
        </w:tc>
        <w:tc>
          <w:tcPr>
            <w:tcW w:w="1710" w:type="dxa"/>
            <w:tcBorders>
              <w:left w:val="single" w:sz="2" w:space="0" w:color="000000"/>
              <w:bottom w:val="single" w:sz="2" w:space="0" w:color="000000"/>
              <w:right w:val="single" w:sz="2" w:space="0" w:color="000000"/>
            </w:tcBorders>
          </w:tcPr>
          <w:p w:rsidR="0042731F" w:rsidRPr="00F95835" w:rsidRDefault="00276AAF" w:rsidP="00C86B47">
            <w:pPr>
              <w:pStyle w:val="Contenudetableau"/>
              <w:ind w:left="142"/>
              <w:rPr>
                <w:rFonts w:cs="Times New Roman"/>
                <w:sz w:val="22"/>
                <w:szCs w:val="22"/>
                <w:lang w:val="en-GB"/>
              </w:rPr>
            </w:pPr>
            <w:r>
              <w:rPr>
                <w:rFonts w:cs="Times New Roman"/>
                <w:sz w:val="22"/>
                <w:szCs w:val="22"/>
                <w:lang w:val="en-GB"/>
              </w:rPr>
              <w:t>Invited to lead as Scientific Mana</w:t>
            </w:r>
            <w:r w:rsidR="00C86B47">
              <w:rPr>
                <w:rFonts w:cs="Times New Roman"/>
                <w:sz w:val="22"/>
                <w:szCs w:val="22"/>
                <w:lang w:val="en-GB"/>
              </w:rPr>
              <w:t>g</w:t>
            </w:r>
            <w:r>
              <w:rPr>
                <w:rFonts w:cs="Times New Roman"/>
                <w:sz w:val="22"/>
                <w:szCs w:val="22"/>
                <w:lang w:val="en-GB"/>
              </w:rPr>
              <w:t>er</w:t>
            </w:r>
          </w:p>
        </w:tc>
        <w:tc>
          <w:tcPr>
            <w:tcW w:w="1829" w:type="dxa"/>
            <w:tcBorders>
              <w:left w:val="single" w:sz="2" w:space="0" w:color="000000"/>
              <w:bottom w:val="single" w:sz="2" w:space="0" w:color="000000"/>
              <w:right w:val="single" w:sz="2" w:space="0" w:color="000000"/>
            </w:tcBorders>
          </w:tcPr>
          <w:p w:rsidR="0042731F" w:rsidRPr="00F95835" w:rsidRDefault="00232E7B" w:rsidP="00D13362">
            <w:pPr>
              <w:pStyle w:val="Contenudetableau"/>
              <w:ind w:left="142"/>
              <w:rPr>
                <w:rFonts w:cs="Times New Roman"/>
                <w:sz w:val="22"/>
                <w:szCs w:val="22"/>
                <w:lang w:val="en-GB"/>
              </w:rPr>
            </w:pPr>
            <w:r>
              <w:rPr>
                <w:rFonts w:cs="Times New Roman"/>
                <w:sz w:val="22"/>
                <w:szCs w:val="22"/>
                <w:lang w:val="en-GB"/>
              </w:rPr>
              <w:t>PhD</w:t>
            </w:r>
            <w:r w:rsidR="00276AAF">
              <w:rPr>
                <w:rFonts w:cs="Times New Roman"/>
                <w:sz w:val="22"/>
                <w:szCs w:val="22"/>
                <w:lang w:val="en-GB"/>
              </w:rPr>
              <w:t xml:space="preserve"> topics related to WPs (action recognition, generative models)</w:t>
            </w:r>
          </w:p>
        </w:tc>
      </w:tr>
      <w:tr w:rsidR="0042731F" w:rsidRPr="00F95835" w:rsidTr="00276AAF">
        <w:trPr>
          <w:trHeight w:val="288"/>
        </w:trPr>
        <w:tc>
          <w:tcPr>
            <w:tcW w:w="2912" w:type="dxa"/>
            <w:tcBorders>
              <w:left w:val="single" w:sz="2" w:space="0" w:color="000000"/>
              <w:bottom w:val="single" w:sz="2" w:space="0" w:color="000000"/>
            </w:tcBorders>
          </w:tcPr>
          <w:p w:rsidR="0042731F" w:rsidRPr="00F95835" w:rsidRDefault="00276AAF" w:rsidP="00D13362">
            <w:pPr>
              <w:pStyle w:val="Contenudetableau"/>
              <w:ind w:left="142"/>
              <w:rPr>
                <w:rFonts w:cs="Times New Roman"/>
                <w:sz w:val="22"/>
                <w:szCs w:val="22"/>
                <w:lang w:val="en-GB"/>
              </w:rPr>
            </w:pPr>
            <w:r>
              <w:rPr>
                <w:rFonts w:cs="Times New Roman"/>
                <w:sz w:val="22"/>
                <w:szCs w:val="22"/>
                <w:lang w:val="en-GB"/>
              </w:rPr>
              <w:t>MEDIFOR</w:t>
            </w:r>
          </w:p>
        </w:tc>
        <w:tc>
          <w:tcPr>
            <w:tcW w:w="1350" w:type="dxa"/>
            <w:tcBorders>
              <w:left w:val="single" w:sz="2" w:space="0" w:color="000000"/>
              <w:bottom w:val="single" w:sz="2" w:space="0" w:color="000000"/>
            </w:tcBorders>
          </w:tcPr>
          <w:p w:rsidR="0042731F" w:rsidRPr="00F95835" w:rsidRDefault="00276AAF" w:rsidP="00D13362">
            <w:pPr>
              <w:pStyle w:val="Contenudetableau"/>
              <w:ind w:left="142"/>
              <w:rPr>
                <w:rFonts w:cs="Times New Roman"/>
                <w:sz w:val="22"/>
                <w:szCs w:val="22"/>
                <w:lang w:val="en-GB"/>
              </w:rPr>
            </w:pPr>
            <w:r>
              <w:rPr>
                <w:rFonts w:cs="Times New Roman"/>
                <w:sz w:val="22"/>
                <w:szCs w:val="22"/>
                <w:lang w:val="en-GB"/>
              </w:rPr>
              <w:t>SRI, DARPA</w:t>
            </w:r>
          </w:p>
        </w:tc>
        <w:tc>
          <w:tcPr>
            <w:tcW w:w="990" w:type="dxa"/>
            <w:tcBorders>
              <w:left w:val="single" w:sz="2" w:space="0" w:color="000000"/>
              <w:bottom w:val="single" w:sz="2" w:space="0" w:color="000000"/>
            </w:tcBorders>
          </w:tcPr>
          <w:p w:rsidR="0042731F" w:rsidRPr="00F95835" w:rsidRDefault="00276AAF" w:rsidP="00D13362">
            <w:pPr>
              <w:pStyle w:val="Contenudetableau"/>
              <w:ind w:left="142"/>
              <w:rPr>
                <w:rFonts w:cs="Times New Roman"/>
                <w:sz w:val="22"/>
                <w:szCs w:val="22"/>
                <w:lang w:val="en-GB"/>
              </w:rPr>
            </w:pPr>
            <w:r>
              <w:rPr>
                <w:rFonts w:cs="Times New Roman"/>
                <w:sz w:val="22"/>
                <w:szCs w:val="22"/>
                <w:lang w:val="en-GB"/>
              </w:rPr>
              <w:t>1fte</w:t>
            </w:r>
          </w:p>
        </w:tc>
        <w:tc>
          <w:tcPr>
            <w:tcW w:w="990" w:type="dxa"/>
            <w:tcBorders>
              <w:left w:val="single" w:sz="2" w:space="0" w:color="000000"/>
              <w:bottom w:val="single" w:sz="2" w:space="0" w:color="000000"/>
              <w:right w:val="single" w:sz="2" w:space="0" w:color="000000"/>
            </w:tcBorders>
          </w:tcPr>
          <w:p w:rsidR="0042731F" w:rsidRPr="00F95835" w:rsidRDefault="00276AAF" w:rsidP="00D13362">
            <w:pPr>
              <w:pStyle w:val="Contenudetableau"/>
              <w:ind w:left="142"/>
              <w:rPr>
                <w:rFonts w:cs="Times New Roman"/>
                <w:sz w:val="22"/>
                <w:szCs w:val="22"/>
                <w:lang w:val="en-GB"/>
              </w:rPr>
            </w:pPr>
            <w:r>
              <w:rPr>
                <w:rFonts w:cs="Times New Roman"/>
                <w:sz w:val="22"/>
                <w:szCs w:val="22"/>
                <w:lang w:val="en-GB"/>
              </w:rPr>
              <w:t>2016-20</w:t>
            </w:r>
          </w:p>
        </w:tc>
        <w:tc>
          <w:tcPr>
            <w:tcW w:w="1710" w:type="dxa"/>
            <w:tcBorders>
              <w:left w:val="single" w:sz="2" w:space="0" w:color="000000"/>
              <w:bottom w:val="single" w:sz="2" w:space="0" w:color="000000"/>
              <w:right w:val="single" w:sz="2" w:space="0" w:color="000000"/>
            </w:tcBorders>
          </w:tcPr>
          <w:p w:rsidR="0042731F" w:rsidRPr="00F95835" w:rsidRDefault="00276AAF" w:rsidP="00276AAF">
            <w:pPr>
              <w:pStyle w:val="Contenudetableau"/>
              <w:ind w:left="142"/>
              <w:rPr>
                <w:rFonts w:cs="Times New Roman"/>
                <w:sz w:val="22"/>
                <w:szCs w:val="22"/>
                <w:lang w:val="en-GB"/>
              </w:rPr>
            </w:pPr>
            <w:r>
              <w:rPr>
                <w:rFonts w:cs="Times New Roman"/>
                <w:sz w:val="22"/>
                <w:szCs w:val="22"/>
                <w:lang w:val="en-GB"/>
              </w:rPr>
              <w:t>Did not win myself, stepped in because of colleague who left the University</w:t>
            </w:r>
          </w:p>
        </w:tc>
        <w:tc>
          <w:tcPr>
            <w:tcW w:w="1829" w:type="dxa"/>
            <w:tcBorders>
              <w:left w:val="single" w:sz="2" w:space="0" w:color="000000"/>
              <w:bottom w:val="single" w:sz="2" w:space="0" w:color="000000"/>
              <w:right w:val="single" w:sz="2" w:space="0" w:color="000000"/>
            </w:tcBorders>
          </w:tcPr>
          <w:p w:rsidR="0042731F" w:rsidRPr="00F95835" w:rsidRDefault="00225175" w:rsidP="00225175">
            <w:pPr>
              <w:pStyle w:val="Contenudetableau"/>
              <w:ind w:left="142"/>
              <w:rPr>
                <w:rFonts w:cs="Times New Roman"/>
                <w:sz w:val="22"/>
                <w:szCs w:val="22"/>
                <w:lang w:val="en-GB"/>
              </w:rPr>
            </w:pPr>
            <w:r>
              <w:rPr>
                <w:rFonts w:cs="Times New Roman"/>
                <w:sz w:val="22"/>
                <w:szCs w:val="22"/>
                <w:lang w:val="en-GB"/>
              </w:rPr>
              <w:t xml:space="preserve">Focus on </w:t>
            </w:r>
            <w:r w:rsidR="00276AAF">
              <w:rPr>
                <w:rFonts w:cs="Times New Roman"/>
                <w:sz w:val="22"/>
                <w:szCs w:val="22"/>
                <w:lang w:val="en-GB"/>
              </w:rPr>
              <w:t>3D vision</w:t>
            </w:r>
          </w:p>
        </w:tc>
      </w:tr>
    </w:tbl>
    <w:p w:rsidR="001D1AD4" w:rsidRPr="00F95835" w:rsidRDefault="001D1AD4" w:rsidP="001D1AD4">
      <w:pPr>
        <w:pStyle w:val="BodyText"/>
        <w:ind w:left="142"/>
        <w:rPr>
          <w:sz w:val="22"/>
          <w:szCs w:val="22"/>
        </w:rPr>
      </w:pPr>
    </w:p>
    <w:p w:rsidR="001D1AD4" w:rsidRPr="00F95835" w:rsidRDefault="00E35425" w:rsidP="001D1AD4">
      <w:pPr>
        <w:pStyle w:val="BodyText"/>
        <w:ind w:left="142"/>
        <w:rPr>
          <w:b/>
          <w:sz w:val="22"/>
          <w:szCs w:val="22"/>
        </w:rPr>
      </w:pPr>
      <w:r>
        <w:rPr>
          <w:b/>
          <w:sz w:val="22"/>
          <w:szCs w:val="22"/>
        </w:rPr>
        <w:t xml:space="preserve">On-going </w:t>
      </w:r>
      <w:r w:rsidR="00DC28DF">
        <w:rPr>
          <w:b/>
          <w:sz w:val="22"/>
          <w:szCs w:val="22"/>
        </w:rPr>
        <w:t xml:space="preserve">and submitted </w:t>
      </w:r>
      <w:r>
        <w:rPr>
          <w:b/>
          <w:sz w:val="22"/>
          <w:szCs w:val="22"/>
        </w:rPr>
        <w:t>g</w:t>
      </w:r>
      <w:r w:rsidR="00C906C4">
        <w:rPr>
          <w:b/>
          <w:sz w:val="22"/>
          <w:szCs w:val="22"/>
        </w:rPr>
        <w:t>rant a</w:t>
      </w:r>
      <w:r w:rsidR="001D1AD4" w:rsidRPr="00F95835">
        <w:rPr>
          <w:b/>
          <w:sz w:val="22"/>
          <w:szCs w:val="22"/>
        </w:rPr>
        <w:t>pplications</w:t>
      </w:r>
      <w:r w:rsidR="00B36A90">
        <w:rPr>
          <w:b/>
          <w:sz w:val="22"/>
          <w:szCs w:val="22"/>
        </w:rPr>
        <w:t xml:space="preserve"> (</w:t>
      </w:r>
      <w:r w:rsidR="00B36A90" w:rsidRPr="002F39E9">
        <w:rPr>
          <w:b/>
          <w:sz w:val="22"/>
          <w:szCs w:val="22"/>
        </w:rPr>
        <w:t>Please indica</w:t>
      </w:r>
      <w:r w:rsidR="00E3353A">
        <w:rPr>
          <w:b/>
          <w:sz w:val="22"/>
          <w:szCs w:val="22"/>
        </w:rPr>
        <w:t>te "None</w:t>
      </w:r>
      <w:r w:rsidR="00B36A90" w:rsidRPr="000337BE">
        <w:rPr>
          <w:b/>
          <w:sz w:val="22"/>
          <w:szCs w:val="22"/>
        </w:rPr>
        <w:t>" when applicable</w:t>
      </w:r>
      <w:r w:rsidR="00B36A90" w:rsidRPr="002F39E9">
        <w:rPr>
          <w:b/>
          <w:sz w:val="22"/>
          <w:szCs w:val="22"/>
        </w:rPr>
        <w:t>)</w:t>
      </w:r>
      <w:r w:rsidR="00B36A90">
        <w:rPr>
          <w:b/>
          <w:sz w:val="22"/>
          <w:szCs w:val="22"/>
        </w:rPr>
        <w:t>:</w:t>
      </w:r>
    </w:p>
    <w:tbl>
      <w:tblPr>
        <w:tblW w:w="9781" w:type="dxa"/>
        <w:tblInd w:w="55" w:type="dxa"/>
        <w:tblLayout w:type="fixed"/>
        <w:tblCellMar>
          <w:top w:w="55" w:type="dxa"/>
          <w:left w:w="55" w:type="dxa"/>
          <w:bottom w:w="55" w:type="dxa"/>
          <w:right w:w="55" w:type="dxa"/>
        </w:tblCellMar>
        <w:tblLook w:val="0000" w:firstRow="0" w:lastRow="0" w:firstColumn="0" w:lastColumn="0" w:noHBand="0" w:noVBand="0"/>
      </w:tblPr>
      <w:tblGrid>
        <w:gridCol w:w="2282"/>
        <w:gridCol w:w="1080"/>
        <w:gridCol w:w="1033"/>
        <w:gridCol w:w="1417"/>
        <w:gridCol w:w="1780"/>
        <w:gridCol w:w="2189"/>
      </w:tblGrid>
      <w:tr w:rsidR="0042731F" w:rsidRPr="00F95835" w:rsidTr="004F2B6B">
        <w:trPr>
          <w:trHeight w:val="242"/>
        </w:trPr>
        <w:tc>
          <w:tcPr>
            <w:tcW w:w="2282" w:type="dxa"/>
            <w:tcBorders>
              <w:top w:val="single" w:sz="2" w:space="0" w:color="000000"/>
              <w:left w:val="single" w:sz="2" w:space="0" w:color="000000"/>
              <w:bottom w:val="single" w:sz="2" w:space="0" w:color="000000"/>
            </w:tcBorders>
            <w:shd w:val="clear" w:color="auto" w:fill="C0C0C0"/>
          </w:tcPr>
          <w:p w:rsidR="0042731F" w:rsidRPr="00F95835" w:rsidRDefault="0042731F" w:rsidP="0094330A">
            <w:pPr>
              <w:pStyle w:val="Contenudetableau"/>
              <w:ind w:left="142"/>
              <w:jc w:val="center"/>
              <w:rPr>
                <w:rFonts w:cs="Times New Roman"/>
                <w:i/>
                <w:iCs/>
                <w:sz w:val="22"/>
                <w:szCs w:val="22"/>
                <w:lang w:val="en-GB"/>
              </w:rPr>
            </w:pPr>
            <w:r w:rsidRPr="00F95835">
              <w:rPr>
                <w:rFonts w:cs="Times New Roman"/>
                <w:i/>
                <w:iCs/>
                <w:sz w:val="22"/>
                <w:szCs w:val="22"/>
                <w:lang w:val="en-GB"/>
              </w:rPr>
              <w:t>Project Title</w:t>
            </w:r>
          </w:p>
        </w:tc>
        <w:tc>
          <w:tcPr>
            <w:tcW w:w="1080" w:type="dxa"/>
            <w:tcBorders>
              <w:top w:val="single" w:sz="2" w:space="0" w:color="000000"/>
              <w:left w:val="single" w:sz="2" w:space="0" w:color="000000"/>
              <w:bottom w:val="single" w:sz="2" w:space="0" w:color="000000"/>
            </w:tcBorders>
            <w:shd w:val="clear" w:color="auto" w:fill="C0C0C0"/>
          </w:tcPr>
          <w:p w:rsidR="0042731F" w:rsidRPr="00F95835" w:rsidRDefault="0042731F" w:rsidP="0094330A">
            <w:pPr>
              <w:pStyle w:val="Contenudetableau"/>
              <w:ind w:left="142"/>
              <w:jc w:val="center"/>
              <w:rPr>
                <w:rFonts w:cs="Times New Roman"/>
                <w:i/>
                <w:iCs/>
                <w:sz w:val="22"/>
                <w:szCs w:val="22"/>
                <w:lang w:val="en-GB"/>
              </w:rPr>
            </w:pPr>
            <w:r w:rsidRPr="00F95835">
              <w:rPr>
                <w:rFonts w:cs="Times New Roman"/>
                <w:i/>
                <w:iCs/>
                <w:sz w:val="22"/>
                <w:szCs w:val="22"/>
                <w:lang w:val="en-GB"/>
              </w:rPr>
              <w:t>Funding source</w:t>
            </w:r>
          </w:p>
        </w:tc>
        <w:tc>
          <w:tcPr>
            <w:tcW w:w="1033" w:type="dxa"/>
            <w:tcBorders>
              <w:top w:val="single" w:sz="2" w:space="0" w:color="000000"/>
              <w:left w:val="single" w:sz="2" w:space="0" w:color="000000"/>
              <w:bottom w:val="single" w:sz="2" w:space="0" w:color="000000"/>
            </w:tcBorders>
            <w:shd w:val="clear" w:color="auto" w:fill="C0C0C0"/>
          </w:tcPr>
          <w:p w:rsidR="0042731F" w:rsidRDefault="0042731F" w:rsidP="0094330A">
            <w:pPr>
              <w:pStyle w:val="Contenudetableau"/>
              <w:ind w:left="142"/>
              <w:jc w:val="center"/>
              <w:rPr>
                <w:rFonts w:cs="Times New Roman"/>
                <w:i/>
                <w:iCs/>
                <w:sz w:val="22"/>
                <w:szCs w:val="22"/>
                <w:lang w:val="en-GB"/>
              </w:rPr>
            </w:pPr>
            <w:r w:rsidRPr="00F95835">
              <w:rPr>
                <w:rFonts w:cs="Times New Roman"/>
                <w:i/>
                <w:iCs/>
                <w:sz w:val="22"/>
                <w:szCs w:val="22"/>
                <w:lang w:val="en-GB"/>
              </w:rPr>
              <w:t>Amount</w:t>
            </w:r>
          </w:p>
          <w:p w:rsidR="0042731F" w:rsidRPr="00F95835" w:rsidRDefault="0042731F" w:rsidP="0094330A">
            <w:pPr>
              <w:pStyle w:val="Contenudetableau"/>
              <w:ind w:left="142"/>
              <w:jc w:val="center"/>
              <w:rPr>
                <w:rFonts w:cs="Times New Roman"/>
                <w:i/>
                <w:iCs/>
                <w:sz w:val="22"/>
                <w:szCs w:val="22"/>
                <w:lang w:val="en-GB"/>
              </w:rPr>
            </w:pPr>
            <w:r>
              <w:rPr>
                <w:rFonts w:cs="Times New Roman"/>
                <w:i/>
                <w:iCs/>
                <w:sz w:val="22"/>
                <w:szCs w:val="22"/>
                <w:lang w:val="en-GB"/>
              </w:rPr>
              <w:t>(Euros)</w:t>
            </w:r>
          </w:p>
        </w:tc>
        <w:tc>
          <w:tcPr>
            <w:tcW w:w="1417" w:type="dxa"/>
            <w:tcBorders>
              <w:top w:val="single" w:sz="2" w:space="0" w:color="000000"/>
              <w:left w:val="single" w:sz="2" w:space="0" w:color="000000"/>
              <w:bottom w:val="single" w:sz="2" w:space="0" w:color="000000"/>
              <w:right w:val="single" w:sz="2" w:space="0" w:color="000000"/>
            </w:tcBorders>
            <w:shd w:val="clear" w:color="auto" w:fill="C0C0C0"/>
          </w:tcPr>
          <w:p w:rsidR="0042731F" w:rsidRPr="00F95835" w:rsidRDefault="0042731F" w:rsidP="0094330A">
            <w:pPr>
              <w:pStyle w:val="Contenudetableau"/>
              <w:ind w:left="142"/>
              <w:jc w:val="center"/>
              <w:rPr>
                <w:rFonts w:cs="Times New Roman"/>
                <w:i/>
                <w:iCs/>
                <w:sz w:val="22"/>
                <w:szCs w:val="22"/>
                <w:lang w:val="en-GB"/>
              </w:rPr>
            </w:pPr>
            <w:r w:rsidRPr="00F95835">
              <w:rPr>
                <w:rFonts w:cs="Times New Roman"/>
                <w:i/>
                <w:iCs/>
                <w:sz w:val="22"/>
                <w:szCs w:val="22"/>
                <w:lang w:val="en-GB"/>
              </w:rPr>
              <w:t>Period</w:t>
            </w:r>
          </w:p>
        </w:tc>
        <w:tc>
          <w:tcPr>
            <w:tcW w:w="1780" w:type="dxa"/>
            <w:tcBorders>
              <w:top w:val="single" w:sz="2" w:space="0" w:color="000000"/>
              <w:left w:val="single" w:sz="2" w:space="0" w:color="000000"/>
              <w:bottom w:val="single" w:sz="2" w:space="0" w:color="000000"/>
              <w:right w:val="single" w:sz="2" w:space="0" w:color="000000"/>
            </w:tcBorders>
            <w:shd w:val="clear" w:color="auto" w:fill="C0C0C0"/>
          </w:tcPr>
          <w:p w:rsidR="0042731F" w:rsidRPr="00F95835" w:rsidRDefault="0042731F" w:rsidP="0094330A">
            <w:pPr>
              <w:pStyle w:val="Contenudetableau"/>
              <w:ind w:left="142"/>
              <w:jc w:val="center"/>
              <w:rPr>
                <w:rFonts w:cs="Times New Roman"/>
                <w:i/>
                <w:iCs/>
                <w:sz w:val="22"/>
                <w:szCs w:val="22"/>
                <w:lang w:val="en-GB"/>
              </w:rPr>
            </w:pPr>
            <w:r>
              <w:rPr>
                <w:rFonts w:cs="Times New Roman"/>
                <w:i/>
                <w:iCs/>
                <w:sz w:val="22"/>
                <w:szCs w:val="22"/>
                <w:lang w:val="en-GB"/>
              </w:rPr>
              <w:t>Role of the PI</w:t>
            </w:r>
          </w:p>
        </w:tc>
        <w:tc>
          <w:tcPr>
            <w:tcW w:w="2189" w:type="dxa"/>
            <w:tcBorders>
              <w:top w:val="single" w:sz="2" w:space="0" w:color="000000"/>
              <w:left w:val="single" w:sz="2" w:space="0" w:color="000000"/>
              <w:bottom w:val="single" w:sz="2" w:space="0" w:color="000000"/>
              <w:right w:val="single" w:sz="2" w:space="0" w:color="000000"/>
            </w:tcBorders>
            <w:shd w:val="clear" w:color="auto" w:fill="C0C0C0"/>
          </w:tcPr>
          <w:p w:rsidR="0042731F" w:rsidRDefault="0042731F" w:rsidP="0094330A">
            <w:pPr>
              <w:pStyle w:val="Contenudetableau"/>
              <w:ind w:left="142"/>
              <w:jc w:val="center"/>
              <w:rPr>
                <w:rFonts w:cs="Times New Roman"/>
                <w:i/>
                <w:iCs/>
                <w:sz w:val="22"/>
                <w:szCs w:val="22"/>
                <w:lang w:val="en-GB"/>
              </w:rPr>
            </w:pPr>
            <w:r w:rsidRPr="00F95835">
              <w:rPr>
                <w:rFonts w:cs="Times New Roman"/>
                <w:i/>
                <w:iCs/>
                <w:sz w:val="22"/>
                <w:szCs w:val="22"/>
                <w:lang w:val="en-GB"/>
              </w:rPr>
              <w:t xml:space="preserve">Relation to </w:t>
            </w:r>
            <w:r>
              <w:rPr>
                <w:rFonts w:cs="Times New Roman"/>
                <w:i/>
                <w:iCs/>
                <w:sz w:val="22"/>
                <w:szCs w:val="22"/>
                <w:lang w:val="en-GB"/>
              </w:rPr>
              <w:t xml:space="preserve">current </w:t>
            </w:r>
          </w:p>
          <w:p w:rsidR="0042731F" w:rsidRPr="003A4365" w:rsidRDefault="0042731F" w:rsidP="0094330A">
            <w:pPr>
              <w:pStyle w:val="Contenudetableau"/>
              <w:ind w:left="142"/>
              <w:jc w:val="center"/>
              <w:rPr>
                <w:rFonts w:cs="Times New Roman"/>
                <w:i/>
                <w:iCs/>
                <w:sz w:val="22"/>
                <w:szCs w:val="22"/>
                <w:vertAlign w:val="superscript"/>
                <w:lang w:val="en-GB"/>
              </w:rPr>
            </w:pPr>
            <w:r w:rsidRPr="00F95835">
              <w:rPr>
                <w:rFonts w:cs="Times New Roman"/>
                <w:i/>
                <w:iCs/>
                <w:sz w:val="22"/>
                <w:szCs w:val="22"/>
                <w:lang w:val="en-GB"/>
              </w:rPr>
              <w:t xml:space="preserve">ERC </w:t>
            </w:r>
            <w:r>
              <w:rPr>
                <w:rFonts w:cs="Times New Roman"/>
                <w:i/>
                <w:iCs/>
                <w:sz w:val="22"/>
                <w:szCs w:val="22"/>
                <w:lang w:val="en-GB"/>
              </w:rPr>
              <w:t>proposal</w:t>
            </w:r>
            <w:r w:rsidR="003A4365">
              <w:rPr>
                <w:rFonts w:cs="Times New Roman"/>
                <w:i/>
                <w:iCs/>
                <w:sz w:val="22"/>
                <w:szCs w:val="22"/>
                <w:vertAlign w:val="superscript"/>
                <w:lang w:val="en-GB"/>
              </w:rPr>
              <w:t>2</w:t>
            </w:r>
          </w:p>
        </w:tc>
      </w:tr>
      <w:tr w:rsidR="0042731F" w:rsidRPr="00F95835" w:rsidTr="004F2B6B">
        <w:trPr>
          <w:trHeight w:val="288"/>
        </w:trPr>
        <w:tc>
          <w:tcPr>
            <w:tcW w:w="2282" w:type="dxa"/>
            <w:tcBorders>
              <w:left w:val="single" w:sz="2" w:space="0" w:color="000000"/>
              <w:bottom w:val="single" w:sz="2" w:space="0" w:color="000000"/>
            </w:tcBorders>
          </w:tcPr>
          <w:p w:rsidR="0042731F" w:rsidRPr="00F95835" w:rsidRDefault="00276AAF" w:rsidP="00276AAF">
            <w:pPr>
              <w:pStyle w:val="Contenudetableau"/>
              <w:ind w:left="142"/>
              <w:rPr>
                <w:rFonts w:cs="Times New Roman"/>
                <w:sz w:val="22"/>
                <w:szCs w:val="22"/>
                <w:lang w:val="en-GB"/>
              </w:rPr>
            </w:pPr>
            <w:r w:rsidRPr="00276AAF">
              <w:rPr>
                <w:rFonts w:cs="Times New Roman"/>
                <w:sz w:val="22"/>
                <w:szCs w:val="22"/>
                <w:lang w:val="en-GB"/>
              </w:rPr>
              <w:t xml:space="preserve">TIMING: Learning </w:t>
            </w:r>
            <w:r>
              <w:rPr>
                <w:rFonts w:cs="Times New Roman"/>
                <w:sz w:val="22"/>
                <w:szCs w:val="22"/>
                <w:lang w:val="en-GB"/>
              </w:rPr>
              <w:t>Time in Videos</w:t>
            </w:r>
          </w:p>
        </w:tc>
        <w:tc>
          <w:tcPr>
            <w:tcW w:w="1080" w:type="dxa"/>
            <w:tcBorders>
              <w:left w:val="single" w:sz="2" w:space="0" w:color="000000"/>
              <w:bottom w:val="single" w:sz="2" w:space="0" w:color="000000"/>
            </w:tcBorders>
          </w:tcPr>
          <w:p w:rsidR="0042731F" w:rsidRPr="00F95835" w:rsidRDefault="00276AAF" w:rsidP="0094330A">
            <w:pPr>
              <w:pStyle w:val="Contenudetableau"/>
              <w:ind w:left="142"/>
              <w:rPr>
                <w:rFonts w:cs="Times New Roman"/>
                <w:sz w:val="22"/>
                <w:szCs w:val="22"/>
                <w:lang w:val="en-GB"/>
              </w:rPr>
            </w:pPr>
            <w:r>
              <w:rPr>
                <w:rFonts w:cs="Times New Roman"/>
                <w:sz w:val="22"/>
                <w:szCs w:val="22"/>
                <w:lang w:val="en-GB"/>
              </w:rPr>
              <w:t>NWO</w:t>
            </w:r>
          </w:p>
        </w:tc>
        <w:tc>
          <w:tcPr>
            <w:tcW w:w="1033" w:type="dxa"/>
            <w:tcBorders>
              <w:left w:val="single" w:sz="2" w:space="0" w:color="000000"/>
              <w:bottom w:val="single" w:sz="2" w:space="0" w:color="000000"/>
            </w:tcBorders>
          </w:tcPr>
          <w:p w:rsidR="0042731F" w:rsidRPr="00F95835" w:rsidRDefault="00276AAF" w:rsidP="0094330A">
            <w:pPr>
              <w:pStyle w:val="Contenudetableau"/>
              <w:ind w:left="142"/>
              <w:rPr>
                <w:rFonts w:cs="Times New Roman"/>
                <w:sz w:val="22"/>
                <w:szCs w:val="22"/>
                <w:lang w:val="en-GB"/>
              </w:rPr>
            </w:pPr>
            <w:r>
              <w:rPr>
                <w:rFonts w:cs="Times New Roman"/>
                <w:sz w:val="22"/>
                <w:szCs w:val="22"/>
                <w:lang w:val="en-GB"/>
              </w:rPr>
              <w:t>800,000</w:t>
            </w:r>
          </w:p>
        </w:tc>
        <w:tc>
          <w:tcPr>
            <w:tcW w:w="1417" w:type="dxa"/>
            <w:tcBorders>
              <w:left w:val="single" w:sz="2" w:space="0" w:color="000000"/>
              <w:bottom w:val="single" w:sz="2" w:space="0" w:color="000000"/>
              <w:right w:val="single" w:sz="2" w:space="0" w:color="000000"/>
            </w:tcBorders>
          </w:tcPr>
          <w:p w:rsidR="0042731F" w:rsidRPr="00F95835" w:rsidRDefault="00276AAF" w:rsidP="0094330A">
            <w:pPr>
              <w:pStyle w:val="Contenudetableau"/>
              <w:ind w:left="142"/>
              <w:rPr>
                <w:rFonts w:cs="Times New Roman"/>
                <w:sz w:val="22"/>
                <w:szCs w:val="22"/>
                <w:lang w:val="en-GB"/>
              </w:rPr>
            </w:pPr>
            <w:r>
              <w:rPr>
                <w:rFonts w:cs="Times New Roman"/>
                <w:sz w:val="22"/>
                <w:szCs w:val="22"/>
                <w:lang w:val="en-GB"/>
              </w:rPr>
              <w:t>2021-26</w:t>
            </w:r>
          </w:p>
        </w:tc>
        <w:tc>
          <w:tcPr>
            <w:tcW w:w="1780" w:type="dxa"/>
            <w:tcBorders>
              <w:left w:val="single" w:sz="2" w:space="0" w:color="000000"/>
              <w:bottom w:val="single" w:sz="2" w:space="0" w:color="000000"/>
              <w:right w:val="single" w:sz="2" w:space="0" w:color="000000"/>
            </w:tcBorders>
          </w:tcPr>
          <w:p w:rsidR="0042731F" w:rsidRPr="00F95835" w:rsidRDefault="00276AAF" w:rsidP="0094330A">
            <w:pPr>
              <w:pStyle w:val="Contenudetableau"/>
              <w:ind w:left="142"/>
              <w:rPr>
                <w:rFonts w:cs="Times New Roman"/>
                <w:sz w:val="22"/>
                <w:szCs w:val="22"/>
                <w:lang w:val="en-GB"/>
              </w:rPr>
            </w:pPr>
            <w:r>
              <w:rPr>
                <w:rFonts w:cs="Times New Roman"/>
                <w:sz w:val="22"/>
                <w:szCs w:val="22"/>
                <w:lang w:val="en-GB"/>
              </w:rPr>
              <w:t>PI</w:t>
            </w:r>
          </w:p>
        </w:tc>
        <w:tc>
          <w:tcPr>
            <w:tcW w:w="2189" w:type="dxa"/>
            <w:tcBorders>
              <w:left w:val="single" w:sz="2" w:space="0" w:color="000000"/>
              <w:bottom w:val="single" w:sz="2" w:space="0" w:color="000000"/>
              <w:right w:val="single" w:sz="2" w:space="0" w:color="000000"/>
            </w:tcBorders>
          </w:tcPr>
          <w:p w:rsidR="0042731F" w:rsidRPr="00F95835" w:rsidRDefault="00276AAF" w:rsidP="0094330A">
            <w:pPr>
              <w:pStyle w:val="Contenudetableau"/>
              <w:ind w:left="142"/>
              <w:rPr>
                <w:rFonts w:cs="Times New Roman"/>
                <w:sz w:val="22"/>
                <w:szCs w:val="22"/>
                <w:lang w:val="en-GB"/>
              </w:rPr>
            </w:pPr>
            <w:r>
              <w:rPr>
                <w:rFonts w:cs="Times New Roman"/>
                <w:sz w:val="22"/>
                <w:szCs w:val="22"/>
                <w:lang w:val="en-GB"/>
              </w:rPr>
              <w:t xml:space="preserve">Sharing </w:t>
            </w:r>
            <w:r w:rsidR="004F2B6B">
              <w:rPr>
                <w:rFonts w:cs="Times New Roman"/>
                <w:sz w:val="22"/>
                <w:szCs w:val="22"/>
                <w:lang w:val="en-GB"/>
              </w:rPr>
              <w:t xml:space="preserve">some similar ideas with </w:t>
            </w:r>
            <w:r>
              <w:rPr>
                <w:rFonts w:cs="Times New Roman"/>
                <w:sz w:val="22"/>
                <w:szCs w:val="22"/>
                <w:lang w:val="en-GB"/>
              </w:rPr>
              <w:t>WP3.</w:t>
            </w:r>
          </w:p>
        </w:tc>
      </w:tr>
      <w:tr w:rsidR="0042731F" w:rsidRPr="00F95835" w:rsidTr="004F2B6B">
        <w:trPr>
          <w:trHeight w:val="288"/>
        </w:trPr>
        <w:tc>
          <w:tcPr>
            <w:tcW w:w="2282" w:type="dxa"/>
            <w:tcBorders>
              <w:left w:val="single" w:sz="2" w:space="0" w:color="000000"/>
              <w:bottom w:val="single" w:sz="2" w:space="0" w:color="000000"/>
            </w:tcBorders>
          </w:tcPr>
          <w:p w:rsidR="0042731F" w:rsidRPr="00F95835" w:rsidRDefault="00276AAF" w:rsidP="0094330A">
            <w:pPr>
              <w:pStyle w:val="Contenudetableau"/>
              <w:ind w:left="142"/>
              <w:rPr>
                <w:rFonts w:cs="Times New Roman"/>
                <w:sz w:val="22"/>
                <w:szCs w:val="22"/>
                <w:lang w:val="en-GB"/>
              </w:rPr>
            </w:pPr>
            <w:r w:rsidRPr="00276AAF">
              <w:rPr>
                <w:rFonts w:cs="Times New Roman"/>
                <w:sz w:val="22"/>
                <w:szCs w:val="22"/>
                <w:lang w:val="en-GB"/>
              </w:rPr>
              <w:t>DeepBrain: Deep Temporal Decomposition Learning in CT Scans for Early Brain Stroke Detection</w:t>
            </w:r>
          </w:p>
        </w:tc>
        <w:tc>
          <w:tcPr>
            <w:tcW w:w="1080" w:type="dxa"/>
            <w:tcBorders>
              <w:left w:val="single" w:sz="2" w:space="0" w:color="000000"/>
              <w:bottom w:val="single" w:sz="2" w:space="0" w:color="000000"/>
            </w:tcBorders>
          </w:tcPr>
          <w:p w:rsidR="0042731F" w:rsidRPr="00F95835" w:rsidRDefault="00276AAF" w:rsidP="0094330A">
            <w:pPr>
              <w:pStyle w:val="Contenudetableau"/>
              <w:ind w:left="142"/>
              <w:rPr>
                <w:rFonts w:cs="Times New Roman"/>
                <w:sz w:val="22"/>
                <w:szCs w:val="22"/>
                <w:lang w:val="en-GB"/>
              </w:rPr>
            </w:pPr>
            <w:r>
              <w:rPr>
                <w:rFonts w:cs="Times New Roman"/>
                <w:sz w:val="22"/>
                <w:szCs w:val="22"/>
                <w:lang w:val="en-GB"/>
              </w:rPr>
              <w:t>NWO</w:t>
            </w:r>
          </w:p>
        </w:tc>
        <w:tc>
          <w:tcPr>
            <w:tcW w:w="1033" w:type="dxa"/>
            <w:tcBorders>
              <w:left w:val="single" w:sz="2" w:space="0" w:color="000000"/>
              <w:bottom w:val="single" w:sz="2" w:space="0" w:color="000000"/>
            </w:tcBorders>
          </w:tcPr>
          <w:p w:rsidR="0042731F" w:rsidRPr="00F95835" w:rsidRDefault="00276AAF" w:rsidP="00D749CF">
            <w:pPr>
              <w:pStyle w:val="Contenudetableau"/>
              <w:ind w:left="142"/>
              <w:rPr>
                <w:rFonts w:cs="Times New Roman"/>
                <w:sz w:val="22"/>
                <w:szCs w:val="22"/>
                <w:lang w:val="en-GB"/>
              </w:rPr>
            </w:pPr>
            <w:r>
              <w:rPr>
                <w:rFonts w:cs="Times New Roman"/>
                <w:sz w:val="22"/>
                <w:szCs w:val="22"/>
                <w:lang w:val="en-GB"/>
              </w:rPr>
              <w:t>2</w:t>
            </w:r>
            <w:r w:rsidR="00D749CF">
              <w:rPr>
                <w:rFonts w:cs="Times New Roman"/>
                <w:sz w:val="22"/>
                <w:szCs w:val="22"/>
                <w:lang w:val="en-GB"/>
              </w:rPr>
              <w:t>39</w:t>
            </w:r>
            <w:r>
              <w:rPr>
                <w:rFonts w:cs="Times New Roman"/>
                <w:sz w:val="22"/>
                <w:szCs w:val="22"/>
                <w:lang w:val="en-GB"/>
              </w:rPr>
              <w:t>,000</w:t>
            </w:r>
          </w:p>
        </w:tc>
        <w:tc>
          <w:tcPr>
            <w:tcW w:w="1417" w:type="dxa"/>
            <w:tcBorders>
              <w:left w:val="single" w:sz="2" w:space="0" w:color="000000"/>
              <w:bottom w:val="single" w:sz="2" w:space="0" w:color="000000"/>
              <w:right w:val="single" w:sz="2" w:space="0" w:color="000000"/>
            </w:tcBorders>
          </w:tcPr>
          <w:p w:rsidR="0042731F" w:rsidRPr="00F95835" w:rsidRDefault="00276AAF" w:rsidP="0094330A">
            <w:pPr>
              <w:pStyle w:val="Contenudetableau"/>
              <w:ind w:left="142"/>
              <w:rPr>
                <w:rFonts w:cs="Times New Roman"/>
                <w:sz w:val="22"/>
                <w:szCs w:val="22"/>
                <w:lang w:val="en-GB"/>
              </w:rPr>
            </w:pPr>
            <w:r>
              <w:rPr>
                <w:rFonts w:cs="Times New Roman"/>
                <w:sz w:val="22"/>
                <w:szCs w:val="22"/>
                <w:lang w:val="en-GB"/>
              </w:rPr>
              <w:t>2020-24</w:t>
            </w:r>
          </w:p>
        </w:tc>
        <w:tc>
          <w:tcPr>
            <w:tcW w:w="1780" w:type="dxa"/>
            <w:tcBorders>
              <w:left w:val="single" w:sz="2" w:space="0" w:color="000000"/>
              <w:bottom w:val="single" w:sz="2" w:space="0" w:color="000000"/>
              <w:right w:val="single" w:sz="2" w:space="0" w:color="000000"/>
            </w:tcBorders>
          </w:tcPr>
          <w:p w:rsidR="0042731F" w:rsidRPr="00F95835" w:rsidRDefault="00276AAF" w:rsidP="0094330A">
            <w:pPr>
              <w:pStyle w:val="Contenudetableau"/>
              <w:ind w:left="142"/>
              <w:rPr>
                <w:rFonts w:cs="Times New Roman"/>
                <w:sz w:val="22"/>
                <w:szCs w:val="22"/>
                <w:lang w:val="en-GB"/>
              </w:rPr>
            </w:pPr>
            <w:r>
              <w:rPr>
                <w:rFonts w:cs="Times New Roman"/>
                <w:sz w:val="22"/>
                <w:szCs w:val="22"/>
                <w:lang w:val="en-GB"/>
              </w:rPr>
              <w:t>PI</w:t>
            </w:r>
          </w:p>
        </w:tc>
        <w:tc>
          <w:tcPr>
            <w:tcW w:w="2189" w:type="dxa"/>
            <w:tcBorders>
              <w:left w:val="single" w:sz="2" w:space="0" w:color="000000"/>
              <w:bottom w:val="single" w:sz="2" w:space="0" w:color="000000"/>
              <w:right w:val="single" w:sz="2" w:space="0" w:color="000000"/>
            </w:tcBorders>
          </w:tcPr>
          <w:p w:rsidR="0042731F" w:rsidRPr="00F95835" w:rsidRDefault="00225175" w:rsidP="00225175">
            <w:pPr>
              <w:pStyle w:val="Contenudetableau"/>
              <w:ind w:left="142"/>
              <w:rPr>
                <w:rFonts w:cs="Times New Roman"/>
                <w:sz w:val="22"/>
                <w:szCs w:val="22"/>
                <w:lang w:val="en-GB"/>
              </w:rPr>
            </w:pPr>
            <w:r>
              <w:rPr>
                <w:rFonts w:cs="Times New Roman"/>
                <w:sz w:val="22"/>
                <w:szCs w:val="22"/>
                <w:lang w:val="en-GB"/>
              </w:rPr>
              <w:t>Focus on medical domain and temporal sequences</w:t>
            </w:r>
          </w:p>
        </w:tc>
      </w:tr>
    </w:tbl>
    <w:p w:rsidR="001D1AD4" w:rsidRPr="00F95835" w:rsidRDefault="001D1AD4" w:rsidP="001D1AD4">
      <w:pPr>
        <w:widowControl w:val="0"/>
        <w:tabs>
          <w:tab w:val="left" w:pos="1620"/>
        </w:tabs>
        <w:autoSpaceDE w:val="0"/>
        <w:autoSpaceDN w:val="0"/>
        <w:adjustRightInd w:val="0"/>
        <w:ind w:left="115" w:right="8607"/>
        <w:jc w:val="both"/>
      </w:pPr>
    </w:p>
    <w:p w:rsidR="003C6FA9" w:rsidRPr="00B8384C" w:rsidRDefault="001D1AD4" w:rsidP="005742A0">
      <w:pPr>
        <w:jc w:val="both"/>
        <w:rPr>
          <w:b/>
          <w:bCs/>
          <w:smallCaps/>
          <w:sz w:val="22"/>
          <w:szCs w:val="22"/>
        </w:rPr>
      </w:pPr>
      <w:r>
        <w:rPr>
          <w:b/>
          <w:bCs/>
          <w:sz w:val="22"/>
          <w:szCs w:val="22"/>
        </w:rPr>
        <w:br w:type="page"/>
      </w:r>
    </w:p>
    <w:p w:rsidR="005742A0" w:rsidRPr="00B8384C" w:rsidRDefault="005742A0" w:rsidP="005742A0">
      <w:pPr>
        <w:jc w:val="both"/>
        <w:rPr>
          <w:smallCaps/>
          <w:sz w:val="22"/>
          <w:szCs w:val="22"/>
        </w:rPr>
      </w:pPr>
      <w:r w:rsidRPr="00B8384C">
        <w:rPr>
          <w:b/>
          <w:bCs/>
          <w:smallCaps/>
          <w:sz w:val="22"/>
          <w:szCs w:val="22"/>
        </w:rPr>
        <w:lastRenderedPageBreak/>
        <w:t xml:space="preserve">Section </w:t>
      </w:r>
      <w:r w:rsidR="00C34DF4">
        <w:rPr>
          <w:b/>
          <w:bCs/>
          <w:smallCaps/>
          <w:sz w:val="22"/>
          <w:szCs w:val="22"/>
        </w:rPr>
        <w:t>C</w:t>
      </w:r>
      <w:r w:rsidRPr="00B8384C">
        <w:rPr>
          <w:b/>
          <w:bCs/>
          <w:smallCaps/>
          <w:sz w:val="22"/>
          <w:szCs w:val="22"/>
        </w:rPr>
        <w:t xml:space="preserve">:  </w:t>
      </w:r>
      <w:r w:rsidR="00E471EA" w:rsidRPr="00B8384C">
        <w:rPr>
          <w:b/>
          <w:bCs/>
          <w:smallCaps/>
          <w:sz w:val="22"/>
          <w:szCs w:val="22"/>
        </w:rPr>
        <w:t xml:space="preserve">Early </w:t>
      </w:r>
      <w:r w:rsidR="00A46860">
        <w:rPr>
          <w:b/>
          <w:bCs/>
          <w:smallCaps/>
          <w:sz w:val="22"/>
          <w:szCs w:val="22"/>
        </w:rPr>
        <w:t>a</w:t>
      </w:r>
      <w:r w:rsidR="00E471EA" w:rsidRPr="00B8384C">
        <w:rPr>
          <w:b/>
          <w:bCs/>
          <w:smallCaps/>
          <w:sz w:val="22"/>
          <w:szCs w:val="22"/>
        </w:rPr>
        <w:t xml:space="preserve">chievements </w:t>
      </w:r>
      <w:r w:rsidR="00A46860">
        <w:rPr>
          <w:b/>
          <w:bCs/>
          <w:smallCaps/>
          <w:sz w:val="22"/>
          <w:szCs w:val="22"/>
        </w:rPr>
        <w:t>t</w:t>
      </w:r>
      <w:r w:rsidRPr="00B8384C">
        <w:rPr>
          <w:b/>
          <w:bCs/>
          <w:smallCaps/>
          <w:sz w:val="22"/>
          <w:szCs w:val="22"/>
        </w:rPr>
        <w:t>rack-</w:t>
      </w:r>
      <w:r w:rsidR="00A46860">
        <w:rPr>
          <w:b/>
          <w:bCs/>
          <w:smallCaps/>
          <w:sz w:val="22"/>
          <w:szCs w:val="22"/>
        </w:rPr>
        <w:t>r</w:t>
      </w:r>
      <w:r w:rsidRPr="00B8384C">
        <w:rPr>
          <w:b/>
          <w:bCs/>
          <w:smallCaps/>
          <w:sz w:val="22"/>
          <w:szCs w:val="22"/>
        </w:rPr>
        <w:t>ecord (</w:t>
      </w:r>
      <w:r w:rsidR="00C34DF4">
        <w:rPr>
          <w:b/>
          <w:bCs/>
          <w:smallCaps/>
          <w:sz w:val="22"/>
          <w:szCs w:val="22"/>
        </w:rPr>
        <w:t>M</w:t>
      </w:r>
      <w:r w:rsidRPr="00B8384C">
        <w:rPr>
          <w:b/>
          <w:bCs/>
          <w:smallCaps/>
          <w:sz w:val="22"/>
          <w:szCs w:val="22"/>
        </w:rPr>
        <w:t>ax</w:t>
      </w:r>
      <w:r w:rsidR="00914B6C" w:rsidRPr="00B8384C">
        <w:rPr>
          <w:b/>
          <w:bCs/>
          <w:smallCaps/>
          <w:sz w:val="22"/>
          <w:szCs w:val="22"/>
        </w:rPr>
        <w:t>.</w:t>
      </w:r>
      <w:r w:rsidRPr="00B8384C">
        <w:rPr>
          <w:b/>
          <w:bCs/>
          <w:smallCaps/>
          <w:sz w:val="22"/>
          <w:szCs w:val="22"/>
        </w:rPr>
        <w:t xml:space="preserve"> 2 pages</w:t>
      </w:r>
      <w:r w:rsidR="00D75043" w:rsidRPr="00B8384C">
        <w:rPr>
          <w:b/>
          <w:bCs/>
          <w:smallCaps/>
          <w:sz w:val="22"/>
          <w:szCs w:val="22"/>
        </w:rPr>
        <w:t>)</w:t>
      </w:r>
    </w:p>
    <w:p w:rsidR="007611CD" w:rsidRDefault="007611CD" w:rsidP="007611CD">
      <w:pPr>
        <w:jc w:val="both"/>
        <w:rPr>
          <w:iCs/>
          <w:sz w:val="22"/>
          <w:szCs w:val="22"/>
        </w:rPr>
      </w:pPr>
    </w:p>
    <w:p w:rsidR="00474613" w:rsidRPr="00474613" w:rsidRDefault="00474613" w:rsidP="007611CD">
      <w:pPr>
        <w:jc w:val="both"/>
        <w:rPr>
          <w:b/>
          <w:iCs/>
          <w:sz w:val="22"/>
          <w:szCs w:val="22"/>
          <w:u w:val="single"/>
        </w:rPr>
      </w:pPr>
      <w:r w:rsidRPr="00474613">
        <w:rPr>
          <w:b/>
          <w:iCs/>
          <w:sz w:val="22"/>
          <w:szCs w:val="22"/>
          <w:u w:val="single"/>
        </w:rPr>
        <w:t>Summary:</w:t>
      </w:r>
    </w:p>
    <w:p w:rsidR="00474613" w:rsidRPr="00474613" w:rsidRDefault="00474613" w:rsidP="007611CD">
      <w:pPr>
        <w:jc w:val="both"/>
        <w:rPr>
          <w:b/>
          <w:iCs/>
          <w:sz w:val="22"/>
          <w:szCs w:val="22"/>
        </w:rPr>
      </w:pPr>
    </w:p>
    <w:p w:rsidR="00B370AB" w:rsidRDefault="00B370AB" w:rsidP="00B82DE6">
      <w:pPr>
        <w:pStyle w:val="ListParagraph"/>
        <w:numPr>
          <w:ilvl w:val="0"/>
          <w:numId w:val="8"/>
        </w:numPr>
        <w:jc w:val="both"/>
        <w:rPr>
          <w:b/>
          <w:iCs/>
          <w:sz w:val="22"/>
          <w:szCs w:val="22"/>
        </w:rPr>
      </w:pPr>
      <w:r w:rsidRPr="00B370AB">
        <w:rPr>
          <w:iCs/>
          <w:sz w:val="22"/>
          <w:szCs w:val="22"/>
        </w:rPr>
        <w:t xml:space="preserve"> </w:t>
      </w:r>
      <w:r w:rsidRPr="00B370AB">
        <w:rPr>
          <w:b/>
          <w:iCs/>
          <w:sz w:val="22"/>
          <w:szCs w:val="22"/>
        </w:rPr>
        <w:t>3,086 citations</w:t>
      </w:r>
      <w:r w:rsidR="00914497">
        <w:rPr>
          <w:b/>
          <w:iCs/>
          <w:sz w:val="22"/>
          <w:szCs w:val="22"/>
        </w:rPr>
        <w:t xml:space="preserve"> total</w:t>
      </w:r>
      <w:r w:rsidRPr="00B370AB">
        <w:rPr>
          <w:iCs/>
          <w:sz w:val="22"/>
          <w:szCs w:val="22"/>
        </w:rPr>
        <w:t xml:space="preserve">, </w:t>
      </w:r>
      <w:r w:rsidRPr="00914497">
        <w:rPr>
          <w:b/>
          <w:iCs/>
          <w:sz w:val="22"/>
          <w:szCs w:val="22"/>
        </w:rPr>
        <w:t>h-index: 23</w:t>
      </w:r>
      <w:r w:rsidR="00914497">
        <w:rPr>
          <w:iCs/>
          <w:sz w:val="22"/>
          <w:szCs w:val="22"/>
        </w:rPr>
        <w:t>,</w:t>
      </w:r>
      <w:r w:rsidRPr="00B370AB">
        <w:rPr>
          <w:iCs/>
          <w:sz w:val="22"/>
          <w:szCs w:val="22"/>
        </w:rPr>
        <w:t xml:space="preserve"> </w:t>
      </w:r>
      <w:r w:rsidRPr="00B370AB">
        <w:rPr>
          <w:b/>
          <w:iCs/>
          <w:sz w:val="22"/>
          <w:szCs w:val="22"/>
        </w:rPr>
        <w:t>i10-index: 32.</w:t>
      </w:r>
    </w:p>
    <w:p w:rsidR="00914497" w:rsidRDefault="00914497" w:rsidP="00B82DE6">
      <w:pPr>
        <w:pStyle w:val="ListParagraph"/>
        <w:numPr>
          <w:ilvl w:val="0"/>
          <w:numId w:val="8"/>
        </w:numPr>
        <w:jc w:val="both"/>
        <w:rPr>
          <w:b/>
          <w:iCs/>
          <w:sz w:val="22"/>
          <w:szCs w:val="22"/>
        </w:rPr>
      </w:pPr>
      <w:r w:rsidRPr="00914497">
        <w:rPr>
          <w:iCs/>
          <w:sz w:val="22"/>
          <w:szCs w:val="22"/>
        </w:rPr>
        <w:t>T</w:t>
      </w:r>
      <w:r w:rsidR="00FD1EEE" w:rsidRPr="00914497">
        <w:rPr>
          <w:iCs/>
          <w:sz w:val="22"/>
          <w:szCs w:val="22"/>
        </w:rPr>
        <w:t>otal of</w:t>
      </w:r>
      <w:r w:rsidR="00FD1EEE" w:rsidRPr="00B370AB">
        <w:rPr>
          <w:b/>
          <w:iCs/>
          <w:sz w:val="22"/>
          <w:szCs w:val="22"/>
        </w:rPr>
        <w:t xml:space="preserve"> 44 international refereed publications</w:t>
      </w:r>
    </w:p>
    <w:p w:rsidR="00F574F8" w:rsidRPr="001570D6" w:rsidRDefault="00F574F8" w:rsidP="00F574F8">
      <w:pPr>
        <w:pStyle w:val="ListParagraph"/>
        <w:jc w:val="both"/>
        <w:rPr>
          <w:iCs/>
          <w:sz w:val="22"/>
          <w:szCs w:val="22"/>
        </w:rPr>
      </w:pPr>
      <w:r w:rsidRPr="001570D6">
        <w:rPr>
          <w:iCs/>
          <w:sz w:val="22"/>
          <w:szCs w:val="22"/>
        </w:rPr>
        <w:t>38 international conferences</w:t>
      </w:r>
    </w:p>
    <w:tbl>
      <w:tblPr>
        <w:tblStyle w:val="ListTable6Colorful"/>
        <w:tblpPr w:leftFromText="180" w:rightFromText="180" w:vertAnchor="text" w:horzAnchor="margin" w:tblpXSpec="right" w:tblpY="-22"/>
        <w:tblW w:w="0" w:type="auto"/>
        <w:tblLook w:val="04A0" w:firstRow="1" w:lastRow="0" w:firstColumn="1" w:lastColumn="0" w:noHBand="0" w:noVBand="1"/>
      </w:tblPr>
      <w:tblGrid>
        <w:gridCol w:w="1710"/>
        <w:gridCol w:w="546"/>
      </w:tblGrid>
      <w:tr w:rsidR="00D77684" w:rsidTr="00D776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rsidR="00D77684" w:rsidRPr="00FD1EEE" w:rsidRDefault="00D77684" w:rsidP="00D77684">
            <w:pPr>
              <w:spacing w:line="260" w:lineRule="exact"/>
              <w:rPr>
                <w:b w:val="0"/>
                <w:smallCaps/>
                <w:color w:val="auto"/>
                <w:sz w:val="22"/>
              </w:rPr>
            </w:pPr>
            <w:r w:rsidRPr="00FD1EEE">
              <w:rPr>
                <w:smallCaps/>
                <w:color w:val="auto"/>
                <w:sz w:val="22"/>
              </w:rPr>
              <w:t>Publi</w:t>
            </w:r>
            <w:r>
              <w:rPr>
                <w:smallCaps/>
                <w:color w:val="auto"/>
                <w:sz w:val="22"/>
              </w:rPr>
              <w:t>shing in:</w:t>
            </w:r>
          </w:p>
        </w:tc>
        <w:tc>
          <w:tcPr>
            <w:tcW w:w="546" w:type="dxa"/>
          </w:tcPr>
          <w:p w:rsidR="00D77684" w:rsidRPr="00FD1EEE" w:rsidRDefault="00D77684" w:rsidP="00D77684">
            <w:pPr>
              <w:spacing w:line="260" w:lineRule="exact"/>
              <w:cnfStyle w:val="100000000000" w:firstRow="1" w:lastRow="0" w:firstColumn="0" w:lastColumn="0" w:oddVBand="0" w:evenVBand="0" w:oddHBand="0" w:evenHBand="0" w:firstRowFirstColumn="0" w:firstRowLastColumn="0" w:lastRowFirstColumn="0" w:lastRowLastColumn="0"/>
              <w:rPr>
                <w:sz w:val="22"/>
              </w:rPr>
            </w:pPr>
          </w:p>
        </w:tc>
      </w:tr>
      <w:tr w:rsidR="00D77684" w:rsidTr="00D77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rsidR="00D77684" w:rsidRPr="00FD1EEE" w:rsidRDefault="00D77684" w:rsidP="00D77684">
            <w:pPr>
              <w:spacing w:line="260" w:lineRule="exact"/>
              <w:rPr>
                <w:b w:val="0"/>
                <w:sz w:val="22"/>
              </w:rPr>
            </w:pPr>
            <w:r w:rsidRPr="00FD1EEE">
              <w:rPr>
                <w:b w:val="0"/>
                <w:color w:val="auto"/>
                <w:sz w:val="22"/>
              </w:rPr>
              <w:t xml:space="preserve">IEEE </w:t>
            </w:r>
            <w:r>
              <w:rPr>
                <w:b w:val="0"/>
                <w:color w:val="auto"/>
                <w:sz w:val="22"/>
              </w:rPr>
              <w:t>CVPR</w:t>
            </w:r>
          </w:p>
        </w:tc>
        <w:tc>
          <w:tcPr>
            <w:tcW w:w="546" w:type="dxa"/>
          </w:tcPr>
          <w:p w:rsidR="00D77684" w:rsidRPr="00FD1EEE" w:rsidRDefault="00D77684" w:rsidP="00D77684">
            <w:pPr>
              <w:spacing w:line="260" w:lineRule="exact"/>
              <w:cnfStyle w:val="000000100000" w:firstRow="0" w:lastRow="0" w:firstColumn="0" w:lastColumn="0" w:oddVBand="0" w:evenVBand="0" w:oddHBand="1" w:evenHBand="0" w:firstRowFirstColumn="0" w:firstRowLastColumn="0" w:lastRowFirstColumn="0" w:lastRowLastColumn="0"/>
              <w:rPr>
                <w:b/>
                <w:sz w:val="22"/>
              </w:rPr>
            </w:pPr>
            <w:r w:rsidRPr="00FD1EEE">
              <w:rPr>
                <w:b/>
                <w:sz w:val="22"/>
              </w:rPr>
              <w:t>12x</w:t>
            </w:r>
          </w:p>
        </w:tc>
      </w:tr>
      <w:tr w:rsidR="00D77684" w:rsidTr="00D77684">
        <w:tc>
          <w:tcPr>
            <w:cnfStyle w:val="001000000000" w:firstRow="0" w:lastRow="0" w:firstColumn="1" w:lastColumn="0" w:oddVBand="0" w:evenVBand="0" w:oddHBand="0" w:evenHBand="0" w:firstRowFirstColumn="0" w:firstRowLastColumn="0" w:lastRowFirstColumn="0" w:lastRowLastColumn="0"/>
            <w:tcW w:w="1710" w:type="dxa"/>
          </w:tcPr>
          <w:p w:rsidR="00D77684" w:rsidRPr="00FD1EEE" w:rsidRDefault="00D77684" w:rsidP="00D77684">
            <w:pPr>
              <w:spacing w:line="260" w:lineRule="exact"/>
              <w:rPr>
                <w:b w:val="0"/>
                <w:sz w:val="22"/>
              </w:rPr>
            </w:pPr>
            <w:r>
              <w:rPr>
                <w:b w:val="0"/>
                <w:sz w:val="22"/>
              </w:rPr>
              <w:t>IEEE ICCV</w:t>
            </w:r>
          </w:p>
        </w:tc>
        <w:tc>
          <w:tcPr>
            <w:tcW w:w="546" w:type="dxa"/>
          </w:tcPr>
          <w:p w:rsidR="00D77684" w:rsidRPr="00FD1EEE" w:rsidRDefault="00D77684" w:rsidP="00D77684">
            <w:pPr>
              <w:spacing w:line="260" w:lineRule="exact"/>
              <w:cnfStyle w:val="000000000000" w:firstRow="0" w:lastRow="0" w:firstColumn="0" w:lastColumn="0" w:oddVBand="0" w:evenVBand="0" w:oddHBand="0" w:evenHBand="0" w:firstRowFirstColumn="0" w:firstRowLastColumn="0" w:lastRowFirstColumn="0" w:lastRowLastColumn="0"/>
              <w:rPr>
                <w:b/>
                <w:sz w:val="22"/>
              </w:rPr>
            </w:pPr>
            <w:r w:rsidRPr="00FD1EEE">
              <w:rPr>
                <w:b/>
                <w:sz w:val="22"/>
              </w:rPr>
              <w:t>5x</w:t>
            </w:r>
          </w:p>
        </w:tc>
      </w:tr>
      <w:tr w:rsidR="00D77684" w:rsidTr="00D77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rsidR="00D77684" w:rsidRPr="00FD1EEE" w:rsidRDefault="00D77684" w:rsidP="00D77684">
            <w:pPr>
              <w:spacing w:line="260" w:lineRule="exact"/>
              <w:rPr>
                <w:b w:val="0"/>
                <w:sz w:val="22"/>
              </w:rPr>
            </w:pPr>
            <w:r>
              <w:rPr>
                <w:b w:val="0"/>
                <w:sz w:val="22"/>
              </w:rPr>
              <w:t>ICLR</w:t>
            </w:r>
          </w:p>
        </w:tc>
        <w:tc>
          <w:tcPr>
            <w:tcW w:w="546" w:type="dxa"/>
          </w:tcPr>
          <w:p w:rsidR="00D77684" w:rsidRPr="00FD1EEE" w:rsidRDefault="00D77684" w:rsidP="00D77684">
            <w:pPr>
              <w:spacing w:line="260" w:lineRule="exact"/>
              <w:cnfStyle w:val="000000100000" w:firstRow="0" w:lastRow="0" w:firstColumn="0" w:lastColumn="0" w:oddVBand="0" w:evenVBand="0" w:oddHBand="1" w:evenHBand="0" w:firstRowFirstColumn="0" w:firstRowLastColumn="0" w:lastRowFirstColumn="0" w:lastRowLastColumn="0"/>
              <w:rPr>
                <w:b/>
                <w:sz w:val="22"/>
              </w:rPr>
            </w:pPr>
            <w:r w:rsidRPr="00FD1EEE">
              <w:rPr>
                <w:b/>
                <w:sz w:val="22"/>
              </w:rPr>
              <w:t>4x</w:t>
            </w:r>
          </w:p>
        </w:tc>
      </w:tr>
      <w:tr w:rsidR="00D77684" w:rsidTr="00D77684">
        <w:tc>
          <w:tcPr>
            <w:cnfStyle w:val="001000000000" w:firstRow="0" w:lastRow="0" w:firstColumn="1" w:lastColumn="0" w:oddVBand="0" w:evenVBand="0" w:oddHBand="0" w:evenHBand="0" w:firstRowFirstColumn="0" w:firstRowLastColumn="0" w:lastRowFirstColumn="0" w:lastRowLastColumn="0"/>
            <w:tcW w:w="1710" w:type="dxa"/>
          </w:tcPr>
          <w:p w:rsidR="00D77684" w:rsidRPr="00FD1EEE" w:rsidRDefault="00D77684" w:rsidP="00D77684">
            <w:pPr>
              <w:spacing w:line="260" w:lineRule="exact"/>
              <w:rPr>
                <w:b w:val="0"/>
                <w:sz w:val="22"/>
              </w:rPr>
            </w:pPr>
            <w:r w:rsidRPr="00FD1EEE">
              <w:rPr>
                <w:b w:val="0"/>
                <w:sz w:val="22"/>
              </w:rPr>
              <w:t xml:space="preserve">IEEE </w:t>
            </w:r>
            <w:r>
              <w:rPr>
                <w:b w:val="0"/>
                <w:sz w:val="22"/>
              </w:rPr>
              <w:t>TPAMI</w:t>
            </w:r>
          </w:p>
        </w:tc>
        <w:tc>
          <w:tcPr>
            <w:tcW w:w="546" w:type="dxa"/>
          </w:tcPr>
          <w:p w:rsidR="00D77684" w:rsidRPr="00FD1EEE" w:rsidRDefault="00D77684" w:rsidP="00D77684">
            <w:pPr>
              <w:spacing w:line="260" w:lineRule="exact"/>
              <w:cnfStyle w:val="000000000000" w:firstRow="0" w:lastRow="0" w:firstColumn="0" w:lastColumn="0" w:oddVBand="0" w:evenVBand="0" w:oddHBand="0" w:evenHBand="0" w:firstRowFirstColumn="0" w:firstRowLastColumn="0" w:lastRowFirstColumn="0" w:lastRowLastColumn="0"/>
              <w:rPr>
                <w:b/>
                <w:sz w:val="22"/>
              </w:rPr>
            </w:pPr>
            <w:r w:rsidRPr="00FD1EEE">
              <w:rPr>
                <w:b/>
                <w:sz w:val="22"/>
              </w:rPr>
              <w:t>3x</w:t>
            </w:r>
          </w:p>
        </w:tc>
      </w:tr>
      <w:tr w:rsidR="00D77684" w:rsidTr="00D77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rsidR="00D77684" w:rsidRPr="00FD1EEE" w:rsidRDefault="00D77684" w:rsidP="00D77684">
            <w:pPr>
              <w:spacing w:line="260" w:lineRule="exact"/>
              <w:rPr>
                <w:b w:val="0"/>
                <w:sz w:val="22"/>
              </w:rPr>
            </w:pPr>
            <w:r>
              <w:rPr>
                <w:b w:val="0"/>
                <w:sz w:val="22"/>
              </w:rPr>
              <w:t>ECCV</w:t>
            </w:r>
          </w:p>
        </w:tc>
        <w:tc>
          <w:tcPr>
            <w:tcW w:w="546" w:type="dxa"/>
          </w:tcPr>
          <w:p w:rsidR="00D77684" w:rsidRPr="00FD1EEE" w:rsidRDefault="00D77684" w:rsidP="00D77684">
            <w:pPr>
              <w:spacing w:line="260" w:lineRule="exact"/>
              <w:cnfStyle w:val="000000100000" w:firstRow="0" w:lastRow="0" w:firstColumn="0" w:lastColumn="0" w:oddVBand="0" w:evenVBand="0" w:oddHBand="1" w:evenHBand="0" w:firstRowFirstColumn="0" w:firstRowLastColumn="0" w:lastRowFirstColumn="0" w:lastRowLastColumn="0"/>
              <w:rPr>
                <w:b/>
                <w:sz w:val="22"/>
              </w:rPr>
            </w:pPr>
            <w:r w:rsidRPr="00FD1EEE">
              <w:rPr>
                <w:b/>
                <w:sz w:val="22"/>
              </w:rPr>
              <w:t>3x</w:t>
            </w:r>
          </w:p>
        </w:tc>
      </w:tr>
      <w:tr w:rsidR="00D77684" w:rsidTr="00D77684">
        <w:tc>
          <w:tcPr>
            <w:cnfStyle w:val="001000000000" w:firstRow="0" w:lastRow="0" w:firstColumn="1" w:lastColumn="0" w:oddVBand="0" w:evenVBand="0" w:oddHBand="0" w:evenHBand="0" w:firstRowFirstColumn="0" w:firstRowLastColumn="0" w:lastRowFirstColumn="0" w:lastRowLastColumn="0"/>
            <w:tcW w:w="1710" w:type="dxa"/>
          </w:tcPr>
          <w:p w:rsidR="00D77684" w:rsidRPr="00FD1EEE" w:rsidRDefault="00D77684" w:rsidP="00D77684">
            <w:pPr>
              <w:spacing w:line="260" w:lineRule="exact"/>
              <w:rPr>
                <w:b w:val="0"/>
                <w:sz w:val="22"/>
              </w:rPr>
            </w:pPr>
            <w:r>
              <w:rPr>
                <w:b w:val="0"/>
                <w:sz w:val="22"/>
              </w:rPr>
              <w:t>CVIU</w:t>
            </w:r>
          </w:p>
        </w:tc>
        <w:tc>
          <w:tcPr>
            <w:tcW w:w="546" w:type="dxa"/>
          </w:tcPr>
          <w:p w:rsidR="00D77684" w:rsidRPr="00FD1EEE" w:rsidRDefault="00D77684" w:rsidP="00D77684">
            <w:pPr>
              <w:spacing w:line="260" w:lineRule="exact"/>
              <w:cnfStyle w:val="000000000000" w:firstRow="0" w:lastRow="0" w:firstColumn="0" w:lastColumn="0" w:oddVBand="0" w:evenVBand="0" w:oddHBand="0" w:evenHBand="0" w:firstRowFirstColumn="0" w:firstRowLastColumn="0" w:lastRowFirstColumn="0" w:lastRowLastColumn="0"/>
              <w:rPr>
                <w:b/>
                <w:sz w:val="22"/>
              </w:rPr>
            </w:pPr>
            <w:r w:rsidRPr="00FD1EEE">
              <w:rPr>
                <w:b/>
                <w:sz w:val="22"/>
              </w:rPr>
              <w:t>2x</w:t>
            </w:r>
          </w:p>
        </w:tc>
      </w:tr>
      <w:tr w:rsidR="00D77684" w:rsidTr="00D77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rsidR="00D77684" w:rsidRPr="00FD1EEE" w:rsidRDefault="00D77684" w:rsidP="00D77684">
            <w:pPr>
              <w:spacing w:line="260" w:lineRule="exact"/>
              <w:rPr>
                <w:b w:val="0"/>
                <w:sz w:val="22"/>
              </w:rPr>
            </w:pPr>
            <w:r>
              <w:rPr>
                <w:b w:val="0"/>
                <w:sz w:val="22"/>
              </w:rPr>
              <w:t>NeurIPS</w:t>
            </w:r>
          </w:p>
        </w:tc>
        <w:tc>
          <w:tcPr>
            <w:tcW w:w="546" w:type="dxa"/>
          </w:tcPr>
          <w:p w:rsidR="00D77684" w:rsidRPr="00FD1EEE" w:rsidRDefault="00D77684" w:rsidP="00D77684">
            <w:pPr>
              <w:spacing w:line="260" w:lineRule="exact"/>
              <w:cnfStyle w:val="000000100000" w:firstRow="0" w:lastRow="0" w:firstColumn="0" w:lastColumn="0" w:oddVBand="0" w:evenVBand="0" w:oddHBand="1" w:evenHBand="0" w:firstRowFirstColumn="0" w:firstRowLastColumn="0" w:lastRowFirstColumn="0" w:lastRowLastColumn="0"/>
              <w:rPr>
                <w:b/>
                <w:sz w:val="22"/>
              </w:rPr>
            </w:pPr>
            <w:r w:rsidRPr="00FD1EEE">
              <w:rPr>
                <w:b/>
                <w:sz w:val="22"/>
              </w:rPr>
              <w:t>1x</w:t>
            </w:r>
          </w:p>
        </w:tc>
      </w:tr>
      <w:tr w:rsidR="00D77684" w:rsidTr="00D77684">
        <w:tc>
          <w:tcPr>
            <w:cnfStyle w:val="001000000000" w:firstRow="0" w:lastRow="0" w:firstColumn="1" w:lastColumn="0" w:oddVBand="0" w:evenVBand="0" w:oddHBand="0" w:evenHBand="0" w:firstRowFirstColumn="0" w:firstRowLastColumn="0" w:lastRowFirstColumn="0" w:lastRowLastColumn="0"/>
            <w:tcW w:w="1710" w:type="dxa"/>
          </w:tcPr>
          <w:p w:rsidR="00D77684" w:rsidRPr="00FD1EEE" w:rsidRDefault="00D77684" w:rsidP="00D77684">
            <w:pPr>
              <w:spacing w:line="260" w:lineRule="exact"/>
              <w:rPr>
                <w:b w:val="0"/>
                <w:sz w:val="22"/>
              </w:rPr>
            </w:pPr>
            <w:r>
              <w:rPr>
                <w:b w:val="0"/>
                <w:sz w:val="22"/>
              </w:rPr>
              <w:t>ICML</w:t>
            </w:r>
          </w:p>
        </w:tc>
        <w:tc>
          <w:tcPr>
            <w:tcW w:w="546" w:type="dxa"/>
          </w:tcPr>
          <w:p w:rsidR="00D77684" w:rsidRPr="00FD1EEE" w:rsidRDefault="00D77684" w:rsidP="00D77684">
            <w:pPr>
              <w:spacing w:line="260" w:lineRule="exact"/>
              <w:cnfStyle w:val="000000000000" w:firstRow="0" w:lastRow="0" w:firstColumn="0" w:lastColumn="0" w:oddVBand="0" w:evenVBand="0" w:oddHBand="0" w:evenHBand="0" w:firstRowFirstColumn="0" w:firstRowLastColumn="0" w:lastRowFirstColumn="0" w:lastRowLastColumn="0"/>
              <w:rPr>
                <w:b/>
                <w:sz w:val="22"/>
              </w:rPr>
            </w:pPr>
            <w:r w:rsidRPr="00FD1EEE">
              <w:rPr>
                <w:b/>
                <w:sz w:val="22"/>
              </w:rPr>
              <w:t>1x</w:t>
            </w:r>
          </w:p>
        </w:tc>
      </w:tr>
      <w:tr w:rsidR="00D77684" w:rsidTr="00D77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rsidR="00D77684" w:rsidRPr="00FD1EEE" w:rsidRDefault="00D77684" w:rsidP="00D77684">
            <w:pPr>
              <w:spacing w:line="260" w:lineRule="exact"/>
              <w:rPr>
                <w:b w:val="0"/>
                <w:sz w:val="22"/>
              </w:rPr>
            </w:pPr>
            <w:r>
              <w:rPr>
                <w:b w:val="0"/>
                <w:sz w:val="22"/>
              </w:rPr>
              <w:t>IJCV</w:t>
            </w:r>
          </w:p>
        </w:tc>
        <w:tc>
          <w:tcPr>
            <w:tcW w:w="546" w:type="dxa"/>
          </w:tcPr>
          <w:p w:rsidR="00D77684" w:rsidRPr="00FD1EEE" w:rsidRDefault="00D77684" w:rsidP="00D77684">
            <w:pPr>
              <w:spacing w:line="260" w:lineRule="exact"/>
              <w:cnfStyle w:val="000000100000" w:firstRow="0" w:lastRow="0" w:firstColumn="0" w:lastColumn="0" w:oddVBand="0" w:evenVBand="0" w:oddHBand="1" w:evenHBand="0" w:firstRowFirstColumn="0" w:firstRowLastColumn="0" w:lastRowFirstColumn="0" w:lastRowLastColumn="0"/>
              <w:rPr>
                <w:b/>
                <w:sz w:val="22"/>
              </w:rPr>
            </w:pPr>
            <w:r w:rsidRPr="00FD1EEE">
              <w:rPr>
                <w:b/>
                <w:sz w:val="22"/>
              </w:rPr>
              <w:t>1x</w:t>
            </w:r>
          </w:p>
        </w:tc>
      </w:tr>
    </w:tbl>
    <w:p w:rsidR="00F574F8" w:rsidRPr="001570D6" w:rsidRDefault="00F574F8" w:rsidP="00F574F8">
      <w:pPr>
        <w:pStyle w:val="ListParagraph"/>
        <w:jc w:val="both"/>
        <w:rPr>
          <w:iCs/>
          <w:sz w:val="22"/>
          <w:szCs w:val="22"/>
        </w:rPr>
      </w:pPr>
      <w:r w:rsidRPr="001570D6">
        <w:rPr>
          <w:iCs/>
          <w:sz w:val="22"/>
          <w:szCs w:val="22"/>
        </w:rPr>
        <w:t>6 international journals</w:t>
      </w:r>
    </w:p>
    <w:p w:rsidR="001570D6" w:rsidRPr="001570D6" w:rsidRDefault="001570D6" w:rsidP="00F574F8">
      <w:pPr>
        <w:pStyle w:val="ListParagraph"/>
        <w:jc w:val="both"/>
        <w:rPr>
          <w:iCs/>
          <w:sz w:val="22"/>
          <w:szCs w:val="22"/>
        </w:rPr>
      </w:pPr>
      <w:r w:rsidRPr="001570D6">
        <w:rPr>
          <w:iCs/>
          <w:sz w:val="22"/>
          <w:szCs w:val="22"/>
        </w:rPr>
        <w:t>Conferences are the most important output indicator</w:t>
      </w:r>
      <w:r w:rsidRPr="001570D6">
        <w:rPr>
          <w:rStyle w:val="FootnoteReference"/>
          <w:iCs/>
          <w:sz w:val="22"/>
          <w:szCs w:val="22"/>
        </w:rPr>
        <w:footnoteReference w:id="5"/>
      </w:r>
      <w:r w:rsidRPr="001570D6">
        <w:rPr>
          <w:iCs/>
          <w:sz w:val="22"/>
          <w:szCs w:val="22"/>
        </w:rPr>
        <w:t xml:space="preserve"> in computer vision</w:t>
      </w:r>
    </w:p>
    <w:p w:rsidR="00B370AB" w:rsidRPr="001570D6" w:rsidRDefault="00B370AB" w:rsidP="00B82DE6">
      <w:pPr>
        <w:pStyle w:val="ListParagraph"/>
        <w:numPr>
          <w:ilvl w:val="0"/>
          <w:numId w:val="8"/>
        </w:numPr>
        <w:jc w:val="both"/>
        <w:rPr>
          <w:iCs/>
          <w:sz w:val="22"/>
          <w:szCs w:val="22"/>
        </w:rPr>
      </w:pPr>
      <w:r w:rsidRPr="001570D6">
        <w:rPr>
          <w:iCs/>
          <w:sz w:val="22"/>
          <w:szCs w:val="22"/>
        </w:rPr>
        <w:t xml:space="preserve">12 international patents </w:t>
      </w:r>
    </w:p>
    <w:p w:rsidR="003C6FA9" w:rsidRPr="003C6FA9" w:rsidRDefault="00914497" w:rsidP="00B82DE6">
      <w:pPr>
        <w:pStyle w:val="ListParagraph"/>
        <w:numPr>
          <w:ilvl w:val="0"/>
          <w:numId w:val="8"/>
        </w:numPr>
        <w:jc w:val="both"/>
        <w:rPr>
          <w:b/>
          <w:iCs/>
          <w:sz w:val="22"/>
          <w:szCs w:val="22"/>
        </w:rPr>
      </w:pPr>
      <w:r>
        <w:rPr>
          <w:iCs/>
          <w:sz w:val="22"/>
          <w:szCs w:val="22"/>
        </w:rPr>
        <w:t>P</w:t>
      </w:r>
      <w:r w:rsidR="00FD1EEE" w:rsidRPr="00B370AB">
        <w:rPr>
          <w:iCs/>
          <w:sz w:val="22"/>
          <w:szCs w:val="22"/>
        </w:rPr>
        <w:t>ublish</w:t>
      </w:r>
      <w:r>
        <w:rPr>
          <w:iCs/>
          <w:sz w:val="22"/>
          <w:szCs w:val="22"/>
        </w:rPr>
        <w:t>ing</w:t>
      </w:r>
      <w:r w:rsidR="00FD1EEE" w:rsidRPr="00B370AB">
        <w:rPr>
          <w:iCs/>
          <w:sz w:val="22"/>
          <w:szCs w:val="22"/>
        </w:rPr>
        <w:t xml:space="preserve"> with </w:t>
      </w:r>
      <w:r w:rsidR="00FD1EEE" w:rsidRPr="00B370AB">
        <w:rPr>
          <w:b/>
          <w:iCs/>
          <w:sz w:val="22"/>
          <w:szCs w:val="22"/>
        </w:rPr>
        <w:t xml:space="preserve">85% frequency in A+ </w:t>
      </w:r>
      <w:r w:rsidR="00FD1EEE" w:rsidRPr="001570D6">
        <w:rPr>
          <w:iCs/>
          <w:sz w:val="22"/>
          <w:szCs w:val="22"/>
        </w:rPr>
        <w:t>conferences</w:t>
      </w:r>
      <w:r w:rsidR="00F574F8" w:rsidRPr="001570D6">
        <w:rPr>
          <w:iCs/>
          <w:sz w:val="22"/>
          <w:szCs w:val="22"/>
        </w:rPr>
        <w:t xml:space="preserve"> and journals</w:t>
      </w:r>
    </w:p>
    <w:p w:rsidR="00B370AB" w:rsidRPr="00B370AB" w:rsidRDefault="003C6FA9" w:rsidP="003C6FA9">
      <w:pPr>
        <w:pStyle w:val="ListParagraph"/>
        <w:jc w:val="both"/>
        <w:rPr>
          <w:b/>
          <w:iCs/>
          <w:sz w:val="22"/>
          <w:szCs w:val="22"/>
        </w:rPr>
      </w:pPr>
      <w:r w:rsidRPr="00B370AB">
        <w:rPr>
          <w:iCs/>
          <w:sz w:val="22"/>
          <w:szCs w:val="22"/>
        </w:rPr>
        <w:t xml:space="preserve"> </w:t>
      </w:r>
      <w:r w:rsidR="00FD1EEE" w:rsidRPr="00B370AB">
        <w:rPr>
          <w:iCs/>
          <w:sz w:val="22"/>
          <w:szCs w:val="22"/>
        </w:rPr>
        <w:t xml:space="preserve">(CORE </w:t>
      </w:r>
      <w:r w:rsidR="00B370AB" w:rsidRPr="00B370AB">
        <w:rPr>
          <w:iCs/>
          <w:sz w:val="22"/>
          <w:szCs w:val="22"/>
        </w:rPr>
        <w:t>Australian Association report).</w:t>
      </w:r>
    </w:p>
    <w:p w:rsidR="00914497" w:rsidRDefault="00FD1EEE" w:rsidP="00B82DE6">
      <w:pPr>
        <w:pStyle w:val="ListParagraph"/>
        <w:numPr>
          <w:ilvl w:val="0"/>
          <w:numId w:val="8"/>
        </w:numPr>
        <w:jc w:val="both"/>
        <w:rPr>
          <w:b/>
          <w:iCs/>
          <w:sz w:val="22"/>
          <w:szCs w:val="22"/>
        </w:rPr>
      </w:pPr>
      <w:r w:rsidRPr="00914497">
        <w:rPr>
          <w:iCs/>
          <w:sz w:val="22"/>
          <w:szCs w:val="22"/>
        </w:rPr>
        <w:t xml:space="preserve">Roughly </w:t>
      </w:r>
      <w:r w:rsidRPr="00914497">
        <w:rPr>
          <w:b/>
          <w:iCs/>
          <w:sz w:val="22"/>
          <w:szCs w:val="22"/>
        </w:rPr>
        <w:t>50% of my publications without my PhD supervisors</w:t>
      </w:r>
    </w:p>
    <w:p w:rsidR="00E94BB3" w:rsidRPr="00E94BB3" w:rsidRDefault="00E94BB3" w:rsidP="00B82DE6">
      <w:pPr>
        <w:pStyle w:val="ListParagraph"/>
        <w:numPr>
          <w:ilvl w:val="0"/>
          <w:numId w:val="8"/>
        </w:numPr>
        <w:jc w:val="both"/>
        <w:rPr>
          <w:b/>
          <w:iCs/>
          <w:sz w:val="22"/>
          <w:szCs w:val="22"/>
        </w:rPr>
      </w:pPr>
      <w:r>
        <w:rPr>
          <w:b/>
          <w:iCs/>
          <w:sz w:val="22"/>
          <w:szCs w:val="22"/>
        </w:rPr>
        <w:t>7 publications</w:t>
      </w:r>
      <w:r>
        <w:rPr>
          <w:iCs/>
          <w:sz w:val="22"/>
          <w:szCs w:val="22"/>
        </w:rPr>
        <w:t xml:space="preserve"> where </w:t>
      </w:r>
      <w:r w:rsidR="00E722EC" w:rsidRPr="001570D6">
        <w:rPr>
          <w:b/>
          <w:iCs/>
          <w:sz w:val="22"/>
          <w:szCs w:val="22"/>
        </w:rPr>
        <w:t>I</w:t>
      </w:r>
      <w:r w:rsidR="00E722EC">
        <w:rPr>
          <w:iCs/>
          <w:sz w:val="22"/>
          <w:szCs w:val="22"/>
        </w:rPr>
        <w:t xml:space="preserve"> </w:t>
      </w:r>
      <w:r w:rsidRPr="001570D6">
        <w:rPr>
          <w:b/>
          <w:iCs/>
          <w:sz w:val="22"/>
          <w:szCs w:val="22"/>
        </w:rPr>
        <w:t>initiated</w:t>
      </w:r>
      <w:r>
        <w:rPr>
          <w:iCs/>
          <w:sz w:val="22"/>
          <w:szCs w:val="22"/>
        </w:rPr>
        <w:t xml:space="preserve"> and </w:t>
      </w:r>
      <w:r w:rsidRPr="001570D6">
        <w:rPr>
          <w:b/>
          <w:iCs/>
          <w:sz w:val="22"/>
          <w:szCs w:val="22"/>
        </w:rPr>
        <w:t>guided international</w:t>
      </w:r>
      <w:r>
        <w:rPr>
          <w:iCs/>
          <w:sz w:val="22"/>
          <w:szCs w:val="22"/>
        </w:rPr>
        <w:t xml:space="preserve"> collaboration</w:t>
      </w:r>
    </w:p>
    <w:p w:rsidR="00E94BB3" w:rsidRDefault="006252F7" w:rsidP="00B82DE6">
      <w:pPr>
        <w:pStyle w:val="ListParagraph"/>
        <w:numPr>
          <w:ilvl w:val="0"/>
          <w:numId w:val="8"/>
        </w:numPr>
        <w:rPr>
          <w:iCs/>
          <w:sz w:val="22"/>
          <w:szCs w:val="22"/>
        </w:rPr>
      </w:pPr>
      <w:r>
        <w:rPr>
          <w:b/>
          <w:iCs/>
          <w:sz w:val="22"/>
          <w:szCs w:val="22"/>
        </w:rPr>
        <w:t>1</w:t>
      </w:r>
      <w:r w:rsidR="00E94BB3" w:rsidRPr="00E94BB3">
        <w:rPr>
          <w:b/>
          <w:iCs/>
          <w:sz w:val="22"/>
          <w:szCs w:val="22"/>
        </w:rPr>
        <w:t xml:space="preserve">3 publications </w:t>
      </w:r>
      <w:r w:rsidR="00E94BB3" w:rsidRPr="00E94BB3">
        <w:rPr>
          <w:iCs/>
          <w:sz w:val="22"/>
          <w:szCs w:val="22"/>
        </w:rPr>
        <w:t>as a</w:t>
      </w:r>
      <w:r w:rsidR="00E94BB3" w:rsidRPr="00E94BB3">
        <w:rPr>
          <w:b/>
          <w:iCs/>
          <w:sz w:val="22"/>
          <w:szCs w:val="22"/>
        </w:rPr>
        <w:t xml:space="preserve"> co-supervisor </w:t>
      </w:r>
      <w:r w:rsidR="00E94BB3" w:rsidRPr="00E94BB3">
        <w:rPr>
          <w:iCs/>
          <w:sz w:val="22"/>
          <w:szCs w:val="22"/>
        </w:rPr>
        <w:t>(2</w:t>
      </w:r>
      <w:r w:rsidR="00E94BB3" w:rsidRPr="00E94BB3">
        <w:rPr>
          <w:iCs/>
          <w:sz w:val="22"/>
          <w:szCs w:val="22"/>
          <w:vertAlign w:val="superscript"/>
        </w:rPr>
        <w:t>nd</w:t>
      </w:r>
      <w:r w:rsidR="00E94BB3" w:rsidRPr="00E94BB3">
        <w:rPr>
          <w:iCs/>
          <w:sz w:val="22"/>
          <w:szCs w:val="22"/>
        </w:rPr>
        <w:t>, 3</w:t>
      </w:r>
      <w:r w:rsidR="00E94BB3" w:rsidRPr="00E94BB3">
        <w:rPr>
          <w:iCs/>
          <w:sz w:val="22"/>
          <w:szCs w:val="22"/>
          <w:vertAlign w:val="superscript"/>
        </w:rPr>
        <w:t>rd</w:t>
      </w:r>
      <w:r w:rsidR="00E94BB3" w:rsidRPr="00E94BB3">
        <w:rPr>
          <w:iCs/>
          <w:sz w:val="22"/>
          <w:szCs w:val="22"/>
        </w:rPr>
        <w:t xml:space="preserve"> author)</w:t>
      </w:r>
      <w:r w:rsidR="00E94BB3" w:rsidRPr="00E94BB3">
        <w:rPr>
          <w:b/>
          <w:iCs/>
          <w:sz w:val="22"/>
          <w:szCs w:val="22"/>
        </w:rPr>
        <w:t xml:space="preserve"> </w:t>
      </w:r>
      <w:r w:rsidR="00E94BB3" w:rsidRPr="00E94BB3">
        <w:rPr>
          <w:iCs/>
          <w:sz w:val="22"/>
          <w:szCs w:val="22"/>
        </w:rPr>
        <w:t>in QUVA Lab</w:t>
      </w:r>
    </w:p>
    <w:p w:rsidR="00E94BB3" w:rsidRDefault="00E94BB3" w:rsidP="00E94BB3">
      <w:pPr>
        <w:pStyle w:val="ListParagraph"/>
        <w:rPr>
          <w:iCs/>
          <w:sz w:val="22"/>
          <w:szCs w:val="22"/>
        </w:rPr>
      </w:pPr>
      <w:r w:rsidRPr="00E94BB3">
        <w:rPr>
          <w:iCs/>
          <w:sz w:val="22"/>
          <w:szCs w:val="22"/>
        </w:rPr>
        <w:t xml:space="preserve">including the </w:t>
      </w:r>
      <w:r>
        <w:rPr>
          <w:iCs/>
          <w:sz w:val="22"/>
          <w:szCs w:val="22"/>
        </w:rPr>
        <w:t>“</w:t>
      </w:r>
      <w:r w:rsidRPr="00E94BB3">
        <w:rPr>
          <w:iCs/>
          <w:sz w:val="22"/>
          <w:szCs w:val="22"/>
        </w:rPr>
        <w:t>Siamese Instance Search for Tracking</w:t>
      </w:r>
      <w:r>
        <w:rPr>
          <w:iCs/>
          <w:sz w:val="22"/>
          <w:szCs w:val="22"/>
        </w:rPr>
        <w:t xml:space="preserve">” </w:t>
      </w:r>
    </w:p>
    <w:p w:rsidR="00E94BB3" w:rsidRDefault="00E94BB3" w:rsidP="00E94BB3">
      <w:pPr>
        <w:pStyle w:val="ListParagraph"/>
        <w:rPr>
          <w:iCs/>
          <w:sz w:val="22"/>
          <w:szCs w:val="22"/>
        </w:rPr>
      </w:pPr>
      <w:r w:rsidRPr="00E94BB3">
        <w:rPr>
          <w:iCs/>
          <w:sz w:val="22"/>
          <w:szCs w:val="22"/>
        </w:rPr>
        <w:t>published in CVPR 2016</w:t>
      </w:r>
      <w:r>
        <w:rPr>
          <w:iCs/>
          <w:sz w:val="22"/>
          <w:szCs w:val="22"/>
        </w:rPr>
        <w:t xml:space="preserve"> (</w:t>
      </w:r>
      <w:r w:rsidRPr="00E94BB3">
        <w:rPr>
          <w:iCs/>
          <w:sz w:val="22"/>
          <w:szCs w:val="22"/>
        </w:rPr>
        <w:t>389 citations</w:t>
      </w:r>
      <w:r>
        <w:rPr>
          <w:iCs/>
          <w:sz w:val="22"/>
          <w:szCs w:val="22"/>
        </w:rPr>
        <w:t xml:space="preserve">), paradigm </w:t>
      </w:r>
      <w:r w:rsidRPr="00E94BB3">
        <w:rPr>
          <w:iCs/>
          <w:sz w:val="22"/>
          <w:szCs w:val="22"/>
        </w:rPr>
        <w:t xml:space="preserve">adopted </w:t>
      </w:r>
      <w:r>
        <w:rPr>
          <w:iCs/>
          <w:sz w:val="22"/>
          <w:szCs w:val="22"/>
        </w:rPr>
        <w:t>by</w:t>
      </w:r>
    </w:p>
    <w:p w:rsidR="00E94BB3" w:rsidRPr="00E94BB3" w:rsidRDefault="00E94BB3" w:rsidP="00E94BB3">
      <w:pPr>
        <w:pStyle w:val="ListParagraph"/>
        <w:rPr>
          <w:iCs/>
          <w:sz w:val="22"/>
          <w:szCs w:val="22"/>
        </w:rPr>
      </w:pPr>
      <w:r>
        <w:rPr>
          <w:iCs/>
          <w:sz w:val="22"/>
          <w:szCs w:val="22"/>
        </w:rPr>
        <w:t>majority of</w:t>
      </w:r>
      <w:r w:rsidRPr="00E94BB3">
        <w:rPr>
          <w:iCs/>
          <w:sz w:val="22"/>
          <w:szCs w:val="22"/>
        </w:rPr>
        <w:t xml:space="preserve"> modern object trackers </w:t>
      </w:r>
      <w:r>
        <w:rPr>
          <w:iCs/>
          <w:sz w:val="22"/>
          <w:szCs w:val="22"/>
        </w:rPr>
        <w:t>(VOT competition)</w:t>
      </w:r>
    </w:p>
    <w:tbl>
      <w:tblPr>
        <w:tblStyle w:val="ListTable6Colorful"/>
        <w:tblpPr w:leftFromText="180" w:rightFromText="180" w:vertAnchor="text" w:horzAnchor="page" w:tblpX="6403" w:tblpY="202"/>
        <w:tblW w:w="0" w:type="auto"/>
        <w:tblLayout w:type="fixed"/>
        <w:tblLook w:val="04A0" w:firstRow="1" w:lastRow="0" w:firstColumn="1" w:lastColumn="0" w:noHBand="0" w:noVBand="1"/>
      </w:tblPr>
      <w:tblGrid>
        <w:gridCol w:w="4050"/>
        <w:gridCol w:w="900"/>
      </w:tblGrid>
      <w:tr w:rsidR="00D77684" w:rsidTr="007B6A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gridSpan w:val="2"/>
          </w:tcPr>
          <w:p w:rsidR="00D77684" w:rsidRPr="00FD1EEE" w:rsidRDefault="00D77684" w:rsidP="007B6A08">
            <w:pPr>
              <w:spacing w:line="260" w:lineRule="exact"/>
              <w:rPr>
                <w:smallCaps/>
                <w:sz w:val="22"/>
              </w:rPr>
            </w:pPr>
            <w:r w:rsidRPr="00FD1EEE">
              <w:rPr>
                <w:smallCaps/>
                <w:color w:val="auto"/>
                <w:sz w:val="22"/>
              </w:rPr>
              <w:t xml:space="preserve">Publication statistics </w:t>
            </w:r>
            <w:r>
              <w:rPr>
                <w:smallCaps/>
                <w:color w:val="auto"/>
                <w:sz w:val="22"/>
              </w:rPr>
              <w:t>w</w:t>
            </w:r>
            <w:r w:rsidRPr="00FD1EEE">
              <w:rPr>
                <w:smallCaps/>
                <w:color w:val="auto"/>
                <w:sz w:val="22"/>
              </w:rPr>
              <w:t>ithout supervisors</w:t>
            </w:r>
          </w:p>
        </w:tc>
      </w:tr>
      <w:tr w:rsidR="00D77684" w:rsidTr="007B6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rsidR="00D77684" w:rsidRPr="00FD1EEE" w:rsidRDefault="00D77684" w:rsidP="007B6A08">
            <w:pPr>
              <w:spacing w:line="260" w:lineRule="exact"/>
              <w:rPr>
                <w:b w:val="0"/>
                <w:sz w:val="22"/>
              </w:rPr>
            </w:pPr>
            <w:r w:rsidRPr="00FD1EEE">
              <w:rPr>
                <w:b w:val="0"/>
                <w:color w:val="auto"/>
                <w:sz w:val="22"/>
              </w:rPr>
              <w:t>Publications with my PhD supervisors</w:t>
            </w:r>
          </w:p>
        </w:tc>
        <w:tc>
          <w:tcPr>
            <w:tcW w:w="900" w:type="dxa"/>
          </w:tcPr>
          <w:p w:rsidR="00D77684" w:rsidRPr="00FD1EEE" w:rsidRDefault="00D77684" w:rsidP="007B6A08">
            <w:pPr>
              <w:spacing w:line="260" w:lineRule="exact"/>
              <w:cnfStyle w:val="000000100000" w:firstRow="0" w:lastRow="0" w:firstColumn="0" w:lastColumn="0" w:oddVBand="0" w:evenVBand="0" w:oddHBand="1" w:evenHBand="0" w:firstRowFirstColumn="0" w:firstRowLastColumn="0" w:lastRowFirstColumn="0" w:lastRowLastColumn="0"/>
              <w:rPr>
                <w:b/>
                <w:sz w:val="22"/>
              </w:rPr>
            </w:pPr>
            <w:r w:rsidRPr="00FD1EEE">
              <w:rPr>
                <w:b/>
                <w:sz w:val="22"/>
              </w:rPr>
              <w:t>23x</w:t>
            </w:r>
          </w:p>
        </w:tc>
      </w:tr>
      <w:tr w:rsidR="00D77684" w:rsidTr="007B6A08">
        <w:tc>
          <w:tcPr>
            <w:cnfStyle w:val="001000000000" w:firstRow="0" w:lastRow="0" w:firstColumn="1" w:lastColumn="0" w:oddVBand="0" w:evenVBand="0" w:oddHBand="0" w:evenHBand="0" w:firstRowFirstColumn="0" w:firstRowLastColumn="0" w:lastRowFirstColumn="0" w:lastRowLastColumn="0"/>
            <w:tcW w:w="4050" w:type="dxa"/>
          </w:tcPr>
          <w:p w:rsidR="00D77684" w:rsidRPr="00FD1EEE" w:rsidRDefault="00D77684" w:rsidP="007B6A08">
            <w:pPr>
              <w:spacing w:line="260" w:lineRule="exact"/>
              <w:rPr>
                <w:b w:val="0"/>
                <w:sz w:val="22"/>
              </w:rPr>
            </w:pPr>
            <w:r w:rsidRPr="00FD1EEE">
              <w:rPr>
                <w:b w:val="0"/>
                <w:color w:val="auto"/>
                <w:sz w:val="22"/>
              </w:rPr>
              <w:t>Publications without my PhD supervisors</w:t>
            </w:r>
          </w:p>
        </w:tc>
        <w:tc>
          <w:tcPr>
            <w:tcW w:w="900" w:type="dxa"/>
          </w:tcPr>
          <w:p w:rsidR="00D77684" w:rsidRPr="00FD1EEE" w:rsidRDefault="00D77684" w:rsidP="007B6A08">
            <w:pPr>
              <w:spacing w:line="260" w:lineRule="exact"/>
              <w:cnfStyle w:val="000000000000" w:firstRow="0" w:lastRow="0" w:firstColumn="0" w:lastColumn="0" w:oddVBand="0" w:evenVBand="0" w:oddHBand="0" w:evenHBand="0" w:firstRowFirstColumn="0" w:firstRowLastColumn="0" w:lastRowFirstColumn="0" w:lastRowLastColumn="0"/>
              <w:rPr>
                <w:b/>
                <w:sz w:val="22"/>
              </w:rPr>
            </w:pPr>
            <w:r w:rsidRPr="00FD1EEE">
              <w:rPr>
                <w:b/>
                <w:sz w:val="22"/>
              </w:rPr>
              <w:t>21x</w:t>
            </w:r>
          </w:p>
        </w:tc>
      </w:tr>
      <w:tr w:rsidR="00D77684" w:rsidTr="007B6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rsidR="00D77684" w:rsidRPr="00FD1EEE" w:rsidRDefault="00D77684" w:rsidP="007B6A08">
            <w:pPr>
              <w:spacing w:line="260" w:lineRule="exact"/>
              <w:rPr>
                <w:b w:val="0"/>
                <w:sz w:val="22"/>
              </w:rPr>
            </w:pPr>
            <w:r w:rsidRPr="00FD1EEE">
              <w:rPr>
                <w:b w:val="0"/>
                <w:color w:val="auto"/>
                <w:sz w:val="22"/>
              </w:rPr>
              <w:t>Publications with me as main supervisor</w:t>
            </w:r>
          </w:p>
        </w:tc>
        <w:tc>
          <w:tcPr>
            <w:tcW w:w="900" w:type="dxa"/>
          </w:tcPr>
          <w:p w:rsidR="00D77684" w:rsidRPr="00FD1EEE" w:rsidRDefault="00D77684" w:rsidP="007B6A08">
            <w:pPr>
              <w:spacing w:line="260" w:lineRule="exact"/>
              <w:cnfStyle w:val="000000100000" w:firstRow="0" w:lastRow="0" w:firstColumn="0" w:lastColumn="0" w:oddVBand="0" w:evenVBand="0" w:oddHBand="1" w:evenHBand="0" w:firstRowFirstColumn="0" w:firstRowLastColumn="0" w:lastRowFirstColumn="0" w:lastRowLastColumn="0"/>
              <w:rPr>
                <w:b/>
                <w:sz w:val="22"/>
              </w:rPr>
            </w:pPr>
            <w:r w:rsidRPr="00FD1EEE">
              <w:rPr>
                <w:b/>
                <w:sz w:val="22"/>
              </w:rPr>
              <w:t>4x</w:t>
            </w:r>
          </w:p>
        </w:tc>
      </w:tr>
    </w:tbl>
    <w:p w:rsidR="003C120A" w:rsidRPr="003C120A" w:rsidRDefault="003C6FA9" w:rsidP="00B82DE6">
      <w:pPr>
        <w:pStyle w:val="ListParagraph"/>
        <w:numPr>
          <w:ilvl w:val="0"/>
          <w:numId w:val="8"/>
        </w:numPr>
        <w:jc w:val="both"/>
        <w:rPr>
          <w:b/>
          <w:iCs/>
          <w:sz w:val="22"/>
          <w:szCs w:val="22"/>
        </w:rPr>
      </w:pPr>
      <w:r w:rsidRPr="003C6FA9">
        <w:rPr>
          <w:b/>
          <w:iCs/>
          <w:sz w:val="22"/>
          <w:szCs w:val="22"/>
        </w:rPr>
        <w:t>M</w:t>
      </w:r>
      <w:r w:rsidR="00FD1EEE" w:rsidRPr="00914497">
        <w:rPr>
          <w:b/>
          <w:iCs/>
          <w:sz w:val="22"/>
          <w:szCs w:val="22"/>
        </w:rPr>
        <w:t>ain supervisor</w:t>
      </w:r>
      <w:r w:rsidR="003C120A">
        <w:rPr>
          <w:b/>
          <w:iCs/>
          <w:sz w:val="22"/>
          <w:szCs w:val="22"/>
        </w:rPr>
        <w:t xml:space="preserve"> in 6</w:t>
      </w:r>
      <w:r>
        <w:rPr>
          <w:b/>
          <w:iCs/>
          <w:sz w:val="22"/>
          <w:szCs w:val="22"/>
        </w:rPr>
        <w:t xml:space="preserve"> publications</w:t>
      </w:r>
    </w:p>
    <w:p w:rsidR="003C120A" w:rsidRDefault="003C120A" w:rsidP="003C120A">
      <w:pPr>
        <w:pStyle w:val="ListParagraph"/>
        <w:jc w:val="both"/>
        <w:rPr>
          <w:iCs/>
          <w:sz w:val="22"/>
          <w:szCs w:val="22"/>
        </w:rPr>
      </w:pPr>
      <w:r w:rsidRPr="00914497">
        <w:rPr>
          <w:iCs/>
          <w:sz w:val="22"/>
          <w:szCs w:val="22"/>
        </w:rPr>
        <w:t>(I am leadin</w:t>
      </w:r>
      <w:r>
        <w:rPr>
          <w:iCs/>
          <w:sz w:val="22"/>
          <w:szCs w:val="22"/>
        </w:rPr>
        <w:t>g supervisor of PhDs since 2018)</w:t>
      </w:r>
    </w:p>
    <w:p w:rsidR="003C120A" w:rsidRPr="003C120A" w:rsidRDefault="003C120A" w:rsidP="003C120A">
      <w:pPr>
        <w:pStyle w:val="ListParagraph"/>
        <w:jc w:val="both"/>
        <w:rPr>
          <w:iCs/>
          <w:sz w:val="22"/>
          <w:szCs w:val="22"/>
        </w:rPr>
      </w:pPr>
      <w:r>
        <w:rPr>
          <w:iCs/>
          <w:sz w:val="22"/>
          <w:szCs w:val="22"/>
        </w:rPr>
        <w:t>(3 of them with MSc students)</w:t>
      </w:r>
    </w:p>
    <w:p w:rsidR="003C120A" w:rsidRPr="003C120A" w:rsidRDefault="003C120A" w:rsidP="00B82DE6">
      <w:pPr>
        <w:pStyle w:val="ListParagraph"/>
        <w:numPr>
          <w:ilvl w:val="0"/>
          <w:numId w:val="8"/>
        </w:numPr>
        <w:jc w:val="both"/>
        <w:rPr>
          <w:b/>
          <w:iCs/>
          <w:sz w:val="22"/>
          <w:szCs w:val="22"/>
        </w:rPr>
      </w:pPr>
      <w:r w:rsidRPr="001570D6">
        <w:rPr>
          <w:iCs/>
          <w:sz w:val="22"/>
          <w:szCs w:val="22"/>
        </w:rPr>
        <w:t>24 invited</w:t>
      </w:r>
      <w:r>
        <w:rPr>
          <w:b/>
          <w:iCs/>
          <w:sz w:val="22"/>
          <w:szCs w:val="22"/>
        </w:rPr>
        <w:t xml:space="preserve"> </w:t>
      </w:r>
      <w:r w:rsidRPr="003C120A">
        <w:rPr>
          <w:iCs/>
          <w:sz w:val="22"/>
          <w:szCs w:val="22"/>
        </w:rPr>
        <w:t>talks</w:t>
      </w:r>
    </w:p>
    <w:p w:rsidR="003C120A" w:rsidRDefault="003C120A" w:rsidP="00B82DE6">
      <w:pPr>
        <w:pStyle w:val="ListParagraph"/>
        <w:numPr>
          <w:ilvl w:val="0"/>
          <w:numId w:val="8"/>
        </w:numPr>
        <w:jc w:val="both"/>
        <w:rPr>
          <w:b/>
          <w:iCs/>
          <w:sz w:val="22"/>
          <w:szCs w:val="22"/>
        </w:rPr>
      </w:pPr>
      <w:r w:rsidRPr="001570D6">
        <w:rPr>
          <w:iCs/>
          <w:sz w:val="22"/>
          <w:szCs w:val="22"/>
        </w:rPr>
        <w:t>1 best paper award</w:t>
      </w:r>
      <w:r>
        <w:rPr>
          <w:b/>
          <w:iCs/>
          <w:sz w:val="22"/>
          <w:szCs w:val="22"/>
        </w:rPr>
        <w:t xml:space="preserve"> </w:t>
      </w:r>
      <w:r w:rsidRPr="003C120A">
        <w:rPr>
          <w:iCs/>
          <w:sz w:val="22"/>
          <w:szCs w:val="22"/>
        </w:rPr>
        <w:t>in workshop</w:t>
      </w:r>
    </w:p>
    <w:p w:rsidR="00E94BB3" w:rsidRDefault="00E94BB3" w:rsidP="007611CD">
      <w:pPr>
        <w:jc w:val="both"/>
        <w:rPr>
          <w:b/>
          <w:iCs/>
          <w:sz w:val="22"/>
          <w:szCs w:val="22"/>
        </w:rPr>
      </w:pPr>
    </w:p>
    <w:p w:rsidR="00474613" w:rsidRPr="00474613" w:rsidRDefault="00474613" w:rsidP="00474613">
      <w:pPr>
        <w:jc w:val="both"/>
        <w:rPr>
          <w:iCs/>
          <w:sz w:val="22"/>
          <w:szCs w:val="22"/>
        </w:rPr>
      </w:pPr>
      <w:r w:rsidRPr="00474613">
        <w:rPr>
          <w:b/>
          <w:iCs/>
          <w:sz w:val="22"/>
          <w:szCs w:val="22"/>
          <w:u w:val="single"/>
        </w:rPr>
        <w:t xml:space="preserve">Brief summary of </w:t>
      </w:r>
      <w:r>
        <w:rPr>
          <w:b/>
          <w:iCs/>
          <w:sz w:val="22"/>
          <w:szCs w:val="22"/>
          <w:u w:val="single"/>
        </w:rPr>
        <w:t xml:space="preserve">my research in the past 5 years: </w:t>
      </w:r>
      <w:r w:rsidRPr="00474613">
        <w:rPr>
          <w:iCs/>
          <w:sz w:val="22"/>
          <w:szCs w:val="22"/>
        </w:rPr>
        <w:t>My scientific curiosity evolves around the role of time in visual recognition by learning; my research goal is to translate this to algorithms. Five years ago, I was a PostDoc in KU Leuven with Prof. T. Tuytelaars. During my PostDoc I had six publications in IEEE CVPR, IEEE TPAMI, ICCV, including a personal invitation to IEEE TPAMI. I was invited to join the newly founded Facebook AI research group in Paris; I was also invited as a tenure-track Assistant Professor and Scientific Manager of QUVA Lab, with the responsibility to lead twelve PhD and PostDocs and coordinate with three full professors. I chose the latter. QUVA was the first academic-industry lab on artificial intelligence in the Netherlands. Its success inspired the start of the national Innovation Centre for Artificial Intelligence.</w:t>
      </w:r>
    </w:p>
    <w:p w:rsidR="00474613" w:rsidRPr="00474613" w:rsidRDefault="00474613" w:rsidP="00474613">
      <w:pPr>
        <w:jc w:val="both"/>
        <w:rPr>
          <w:iCs/>
          <w:sz w:val="22"/>
          <w:szCs w:val="22"/>
        </w:rPr>
      </w:pPr>
    </w:p>
    <w:p w:rsidR="00474613" w:rsidRDefault="002336D2" w:rsidP="007611CD">
      <w:pPr>
        <w:jc w:val="both"/>
        <w:rPr>
          <w:b/>
          <w:iCs/>
          <w:sz w:val="22"/>
          <w:szCs w:val="22"/>
        </w:rPr>
      </w:pPr>
      <w:r>
        <w:rPr>
          <w:iCs/>
          <w:sz w:val="22"/>
          <w:szCs w:val="22"/>
        </w:rPr>
        <w:t>I</w:t>
      </w:r>
      <w:r w:rsidR="00474613" w:rsidRPr="00474613">
        <w:rPr>
          <w:iCs/>
          <w:sz w:val="22"/>
          <w:szCs w:val="22"/>
        </w:rPr>
        <w:t>n the last five years I co-authored 23 publications, including 9x CVPR, 3x ICLR, 2x ICCV, 2x TPAMI</w:t>
      </w:r>
      <w:r w:rsidR="00983E4C">
        <w:rPr>
          <w:iCs/>
          <w:sz w:val="22"/>
          <w:szCs w:val="22"/>
        </w:rPr>
        <w:t>. 13 of them have me as a</w:t>
      </w:r>
      <w:r w:rsidR="000E5C0F">
        <w:rPr>
          <w:iCs/>
          <w:sz w:val="22"/>
          <w:szCs w:val="22"/>
        </w:rPr>
        <w:t xml:space="preserve"> co-supervisor </w:t>
      </w:r>
      <w:r w:rsidR="00983E4C">
        <w:rPr>
          <w:iCs/>
          <w:sz w:val="22"/>
          <w:szCs w:val="22"/>
        </w:rPr>
        <w:t>with</w:t>
      </w:r>
      <w:r>
        <w:rPr>
          <w:iCs/>
          <w:sz w:val="22"/>
          <w:szCs w:val="22"/>
        </w:rPr>
        <w:t xml:space="preserve"> QUVA</w:t>
      </w:r>
      <w:r w:rsidR="00983E4C">
        <w:rPr>
          <w:iCs/>
          <w:sz w:val="22"/>
          <w:szCs w:val="22"/>
        </w:rPr>
        <w:t xml:space="preserve"> students, </w:t>
      </w:r>
      <w:r w:rsidR="000E5C0F">
        <w:rPr>
          <w:iCs/>
          <w:sz w:val="22"/>
          <w:szCs w:val="22"/>
        </w:rPr>
        <w:t xml:space="preserve">6 of </w:t>
      </w:r>
      <w:r w:rsidR="00983E4C">
        <w:rPr>
          <w:iCs/>
          <w:sz w:val="22"/>
          <w:szCs w:val="22"/>
        </w:rPr>
        <w:t>them have me</w:t>
      </w:r>
      <w:r w:rsidR="000E5C0F">
        <w:rPr>
          <w:iCs/>
          <w:sz w:val="22"/>
          <w:szCs w:val="22"/>
        </w:rPr>
        <w:t xml:space="preserve"> as a main supervisor</w:t>
      </w:r>
      <w:r w:rsidR="00983E4C">
        <w:rPr>
          <w:iCs/>
          <w:sz w:val="22"/>
          <w:szCs w:val="22"/>
        </w:rPr>
        <w:t>, the rest is with international collaborations</w:t>
      </w:r>
      <w:r w:rsidR="00474613" w:rsidRPr="00474613">
        <w:rPr>
          <w:iCs/>
          <w:sz w:val="22"/>
          <w:szCs w:val="22"/>
        </w:rPr>
        <w:t xml:space="preserve">. My most visible work </w:t>
      </w:r>
      <w:r w:rsidR="00AD5BE9">
        <w:rPr>
          <w:iCs/>
          <w:sz w:val="22"/>
          <w:szCs w:val="22"/>
        </w:rPr>
        <w:t>in the</w:t>
      </w:r>
      <w:r w:rsidR="002F0522">
        <w:rPr>
          <w:iCs/>
          <w:sz w:val="22"/>
          <w:szCs w:val="22"/>
        </w:rPr>
        <w:t>se</w:t>
      </w:r>
      <w:r w:rsidR="00AD5BE9">
        <w:rPr>
          <w:iCs/>
          <w:sz w:val="22"/>
          <w:szCs w:val="22"/>
        </w:rPr>
        <w:t xml:space="preserve"> 5 years </w:t>
      </w:r>
      <w:r w:rsidR="00474613" w:rsidRPr="00474613">
        <w:rPr>
          <w:iCs/>
          <w:sz w:val="22"/>
          <w:szCs w:val="22"/>
        </w:rPr>
        <w:t xml:space="preserve">was the invention of the siamese tracking paradigm, independently proposed by University of Oxford and Stanford University. It is the foundation for most trackers nowadays in the leading long-term tracking VOT benchmark. Another relevant work was time-aligned </w:t>
      </w:r>
      <w:r w:rsidR="00675802">
        <w:rPr>
          <w:iCs/>
          <w:sz w:val="22"/>
          <w:szCs w:val="22"/>
        </w:rPr>
        <w:t>DenseNets</w:t>
      </w:r>
      <w:r w:rsidR="00474613" w:rsidRPr="00474613">
        <w:rPr>
          <w:iCs/>
          <w:sz w:val="22"/>
          <w:szCs w:val="22"/>
        </w:rPr>
        <w:t>, which learn representations with strong temporal capacity. Last, another research line that inspires me is Spiking Neural Networks, which can potentially be as energy-efficient as the human brain; I co-authored three ICLR papers on the subject. I further initiated a research collaboration with BMW and secured NWO funding on safe autonomous driving.</w:t>
      </w:r>
    </w:p>
    <w:p w:rsidR="00474613" w:rsidRDefault="00474613" w:rsidP="007611CD">
      <w:pPr>
        <w:jc w:val="both"/>
        <w:rPr>
          <w:b/>
          <w:iCs/>
          <w:sz w:val="22"/>
          <w:szCs w:val="22"/>
        </w:rPr>
      </w:pPr>
    </w:p>
    <w:p w:rsidR="00B370AB" w:rsidRDefault="00B65033" w:rsidP="007611CD">
      <w:pPr>
        <w:jc w:val="both"/>
        <w:rPr>
          <w:iCs/>
          <w:sz w:val="22"/>
          <w:szCs w:val="22"/>
        </w:rPr>
      </w:pPr>
      <w:r>
        <w:rPr>
          <w:smallCaps/>
          <w:sz w:val="22"/>
        </w:rPr>
        <w:t>Selected publications without PhD supervisors</w:t>
      </w:r>
    </w:p>
    <w:tbl>
      <w:tblPr>
        <w:tblStyle w:val="ListTable2"/>
        <w:tblW w:w="0" w:type="auto"/>
        <w:tblLook w:val="04A0" w:firstRow="1" w:lastRow="0" w:firstColumn="1" w:lastColumn="0" w:noHBand="0" w:noVBand="1"/>
      </w:tblPr>
      <w:tblGrid>
        <w:gridCol w:w="9630"/>
      </w:tblGrid>
      <w:tr w:rsidR="00B370AB" w:rsidRPr="00B370AB" w:rsidTr="00DE3425">
        <w:trPr>
          <w:cnfStyle w:val="100000000000" w:firstRow="1" w:lastRow="0" w:firstColumn="0" w:lastColumn="0" w:oddVBand="0" w:evenVBand="0" w:oddHBand="0" w:evenHBand="0" w:firstRowFirstColumn="0" w:firstRowLastColumn="0" w:lastRowFirstColumn="0" w:lastRowLastColumn="0"/>
          <w:trHeight w:val="1083"/>
        </w:trPr>
        <w:tc>
          <w:tcPr>
            <w:cnfStyle w:val="001000000000" w:firstRow="0" w:lastRow="0" w:firstColumn="1" w:lastColumn="0" w:oddVBand="0" w:evenVBand="0" w:oddHBand="0" w:evenHBand="0" w:firstRowFirstColumn="0" w:firstRowLastColumn="0" w:lastRowFirstColumn="0" w:lastRowLastColumn="0"/>
            <w:tcW w:w="9630" w:type="dxa"/>
          </w:tcPr>
          <w:p w:rsidR="00B370AB" w:rsidRPr="003C6FA9" w:rsidRDefault="00B370AB" w:rsidP="00B82DE6">
            <w:pPr>
              <w:pStyle w:val="ExplanatorynotesopsommingIIIIII"/>
              <w:numPr>
                <w:ilvl w:val="3"/>
                <w:numId w:val="9"/>
              </w:numPr>
              <w:ind w:left="270" w:hanging="270"/>
              <w:jc w:val="both"/>
              <w:rPr>
                <w:rFonts w:ascii="Times New Roman" w:hAnsi="Times New Roman" w:cs="Times New Roman"/>
                <w:b w:val="0"/>
                <w:i w:val="0"/>
                <w:sz w:val="22"/>
                <w:szCs w:val="22"/>
              </w:rPr>
            </w:pPr>
            <w:r w:rsidRPr="00B370AB">
              <w:rPr>
                <w:rFonts w:ascii="Times New Roman" w:hAnsi="Times New Roman" w:cs="Times New Roman"/>
                <w:b w:val="0"/>
                <w:i w:val="0"/>
                <w:sz w:val="22"/>
                <w:szCs w:val="22"/>
              </w:rPr>
              <w:t xml:space="preserve">B. Fernando, E. Gavves, J.M. Oramas, A. Ghodrati, T. Tuytelaars, </w:t>
            </w:r>
            <w:r w:rsidRPr="00B370AB">
              <w:rPr>
                <w:rFonts w:ascii="Times New Roman" w:hAnsi="Times New Roman" w:cs="Times New Roman"/>
                <w:b w:val="0"/>
                <w:sz w:val="22"/>
                <w:szCs w:val="22"/>
              </w:rPr>
              <w:t>Modeling video evolution for action recognition</w:t>
            </w:r>
            <w:r w:rsidR="003C6FA9">
              <w:rPr>
                <w:rFonts w:ascii="Times New Roman" w:hAnsi="Times New Roman" w:cs="Times New Roman"/>
                <w:b w:val="0"/>
                <w:sz w:val="22"/>
                <w:szCs w:val="22"/>
              </w:rPr>
              <w:t xml:space="preserve">, </w:t>
            </w:r>
            <w:r w:rsidRPr="003C6FA9">
              <w:rPr>
                <w:rFonts w:ascii="Times New Roman" w:hAnsi="Times New Roman" w:cs="Times New Roman"/>
                <w:b w:val="0"/>
                <w:i w:val="0"/>
                <w:sz w:val="22"/>
                <w:szCs w:val="22"/>
              </w:rPr>
              <w:t>IEEE Conference in Computer Vision and Pa</w:t>
            </w:r>
            <w:r w:rsidR="00D31091" w:rsidRPr="003C6FA9">
              <w:rPr>
                <w:rFonts w:ascii="Times New Roman" w:hAnsi="Times New Roman" w:cs="Times New Roman"/>
                <w:b w:val="0"/>
                <w:i w:val="0"/>
                <w:sz w:val="22"/>
                <w:szCs w:val="22"/>
              </w:rPr>
              <w:t>ttern Recognition (CVPR), 2015</w:t>
            </w:r>
            <w:r w:rsidRPr="003C6FA9">
              <w:rPr>
                <w:rFonts w:ascii="Times New Roman" w:hAnsi="Times New Roman" w:cs="Times New Roman"/>
                <w:b w:val="0"/>
                <w:i w:val="0"/>
                <w:sz w:val="22"/>
                <w:szCs w:val="22"/>
              </w:rPr>
              <w:t>,</w:t>
            </w:r>
          </w:p>
          <w:p w:rsidR="00B65033" w:rsidRPr="003C6FA9" w:rsidRDefault="00B370AB" w:rsidP="003C6FA9">
            <w:pPr>
              <w:pStyle w:val="ExplanatorynotesopsommingIIIIII"/>
              <w:numPr>
                <w:ilvl w:val="0"/>
                <w:numId w:val="0"/>
              </w:numPr>
              <w:ind w:left="270"/>
              <w:jc w:val="both"/>
              <w:rPr>
                <w:rFonts w:ascii="Times New Roman" w:hAnsi="Times New Roman" w:cs="Times New Roman"/>
                <w:b w:val="0"/>
                <w:i w:val="0"/>
                <w:sz w:val="22"/>
                <w:szCs w:val="22"/>
                <w:u w:val="single"/>
              </w:rPr>
            </w:pPr>
            <w:r w:rsidRPr="00B370AB">
              <w:rPr>
                <w:rFonts w:ascii="Times New Roman" w:hAnsi="Times New Roman" w:cs="Times New Roman"/>
                <w:b w:val="0"/>
                <w:i w:val="0"/>
                <w:sz w:val="22"/>
                <w:szCs w:val="22"/>
              </w:rPr>
              <w:t xml:space="preserve">Extended to IEEE Journal on Pattern Analysis and Machine Intelligence </w:t>
            </w:r>
            <w:r w:rsidRPr="00B370AB">
              <w:rPr>
                <w:rFonts w:ascii="Times New Roman" w:hAnsi="Times New Roman" w:cs="Times New Roman"/>
                <w:i w:val="0"/>
                <w:sz w:val="22"/>
                <w:szCs w:val="22"/>
                <w:u w:val="single"/>
              </w:rPr>
              <w:t>after personal invitation from the editor</w:t>
            </w:r>
            <w:r w:rsidR="00B65033">
              <w:rPr>
                <w:rFonts w:ascii="Times New Roman" w:hAnsi="Times New Roman" w:cs="Times New Roman"/>
                <w:b w:val="0"/>
                <w:i w:val="0"/>
                <w:sz w:val="22"/>
                <w:szCs w:val="22"/>
              </w:rPr>
              <w:t>, 2016</w:t>
            </w:r>
            <w:r w:rsidR="003C6FA9">
              <w:rPr>
                <w:rFonts w:ascii="Times New Roman" w:hAnsi="Times New Roman" w:cs="Times New Roman"/>
                <w:b w:val="0"/>
                <w:i w:val="0"/>
                <w:sz w:val="22"/>
                <w:szCs w:val="22"/>
              </w:rPr>
              <w:t xml:space="preserve">, </w:t>
            </w:r>
            <w:r w:rsidR="00321BA6">
              <w:rPr>
                <w:rFonts w:ascii="Times New Roman" w:hAnsi="Times New Roman" w:cs="Times New Roman"/>
                <w:i w:val="0"/>
                <w:sz w:val="22"/>
                <w:szCs w:val="22"/>
                <w:u w:val="single"/>
              </w:rPr>
              <w:t>[Oral Presentation Top 3%] - [42</w:t>
            </w:r>
            <w:r w:rsidRPr="00B370AB">
              <w:rPr>
                <w:rFonts w:ascii="Times New Roman" w:hAnsi="Times New Roman" w:cs="Times New Roman"/>
                <w:i w:val="0"/>
                <w:sz w:val="22"/>
                <w:szCs w:val="22"/>
                <w:u w:val="single"/>
              </w:rPr>
              <w:t>1 citations]</w:t>
            </w:r>
            <w:r w:rsidR="003C6FA9" w:rsidRPr="003C6FA9">
              <w:rPr>
                <w:rFonts w:ascii="Times New Roman" w:hAnsi="Times New Roman" w:cs="Times New Roman"/>
                <w:i w:val="0"/>
                <w:sz w:val="22"/>
                <w:szCs w:val="22"/>
              </w:rPr>
              <w:t xml:space="preserve"> </w:t>
            </w:r>
            <w:r w:rsidR="003C6FA9">
              <w:rPr>
                <w:rFonts w:ascii="Times New Roman" w:hAnsi="Times New Roman" w:cs="Times New Roman"/>
                <w:b w:val="0"/>
                <w:i w:val="0"/>
                <w:sz w:val="22"/>
                <w:szCs w:val="22"/>
              </w:rPr>
              <w:t>[relates to</w:t>
            </w:r>
            <w:r w:rsidRPr="00B370AB">
              <w:rPr>
                <w:rFonts w:ascii="Times New Roman" w:hAnsi="Times New Roman" w:cs="Times New Roman"/>
                <w:b w:val="0"/>
                <w:i w:val="0"/>
                <w:sz w:val="22"/>
                <w:szCs w:val="22"/>
              </w:rPr>
              <w:t xml:space="preserve"> WP</w:t>
            </w:r>
            <w:r w:rsidR="00B65033">
              <w:rPr>
                <w:rFonts w:ascii="Times New Roman" w:hAnsi="Times New Roman" w:cs="Times New Roman"/>
                <w:b w:val="0"/>
                <w:i w:val="0"/>
                <w:sz w:val="22"/>
                <w:szCs w:val="22"/>
              </w:rPr>
              <w:t>2</w:t>
            </w:r>
            <w:r w:rsidR="003C6FA9">
              <w:rPr>
                <w:rFonts w:ascii="Times New Roman" w:hAnsi="Times New Roman" w:cs="Times New Roman"/>
                <w:b w:val="0"/>
                <w:i w:val="0"/>
                <w:sz w:val="22"/>
                <w:szCs w:val="22"/>
              </w:rPr>
              <w:t>]</w:t>
            </w:r>
            <w:r w:rsidRPr="00B370AB">
              <w:rPr>
                <w:rFonts w:ascii="Times New Roman" w:hAnsi="Times New Roman" w:cs="Times New Roman"/>
                <w:b w:val="0"/>
                <w:i w:val="0"/>
                <w:sz w:val="22"/>
                <w:szCs w:val="22"/>
              </w:rPr>
              <w:t>.</w:t>
            </w:r>
          </w:p>
        </w:tc>
      </w:tr>
      <w:tr w:rsidR="00B370AB" w:rsidRPr="00B370AB" w:rsidTr="00DE3425">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9630" w:type="dxa"/>
          </w:tcPr>
          <w:p w:rsidR="00B370AB" w:rsidRPr="003C6FA9" w:rsidRDefault="00B370AB" w:rsidP="00B82DE6">
            <w:pPr>
              <w:pStyle w:val="ExplanatorynotesopsommingIIIIII"/>
              <w:numPr>
                <w:ilvl w:val="3"/>
                <w:numId w:val="9"/>
              </w:numPr>
              <w:ind w:left="270" w:hanging="270"/>
              <w:jc w:val="both"/>
              <w:rPr>
                <w:rFonts w:ascii="Times New Roman" w:hAnsi="Times New Roman" w:cs="Times New Roman"/>
                <w:b w:val="0"/>
                <w:i w:val="0"/>
                <w:sz w:val="22"/>
                <w:szCs w:val="22"/>
              </w:rPr>
            </w:pPr>
            <w:r w:rsidRPr="00B370AB">
              <w:rPr>
                <w:rFonts w:ascii="Times New Roman" w:hAnsi="Times New Roman" w:cs="Times New Roman"/>
                <w:b w:val="0"/>
                <w:i w:val="0"/>
                <w:sz w:val="22"/>
                <w:szCs w:val="22"/>
              </w:rPr>
              <w:t xml:space="preserve">H. Bilen*, B. Fernando*, E. Gavves*, A. Vedaldi, S. Gould, </w:t>
            </w:r>
            <w:r w:rsidRPr="00B370AB">
              <w:rPr>
                <w:rFonts w:ascii="Times New Roman" w:hAnsi="Times New Roman" w:cs="Times New Roman"/>
                <w:b w:val="0"/>
                <w:sz w:val="22"/>
                <w:szCs w:val="22"/>
              </w:rPr>
              <w:t>Dynamic image networks for action recognition</w:t>
            </w:r>
            <w:r w:rsidRPr="00B370AB">
              <w:rPr>
                <w:rStyle w:val="Hyperlink"/>
                <w:rFonts w:ascii="Times New Roman" w:hAnsi="Times New Roman"/>
                <w:sz w:val="22"/>
                <w:szCs w:val="22"/>
                <w:u w:val="none"/>
              </w:rPr>
              <w:t xml:space="preserve"> </w:t>
            </w:r>
            <w:r>
              <w:rPr>
                <w:rFonts w:ascii="Times New Roman" w:hAnsi="Times New Roman" w:cs="Times New Roman"/>
                <w:b w:val="0"/>
                <w:i w:val="0"/>
                <w:sz w:val="22"/>
              </w:rPr>
              <w:t>(*Shared workload</w:t>
            </w:r>
            <w:r w:rsidRPr="00B370AB">
              <w:rPr>
                <w:rFonts w:ascii="Times New Roman" w:hAnsi="Times New Roman" w:cs="Times New Roman"/>
                <w:b w:val="0"/>
                <w:i w:val="0"/>
                <w:sz w:val="22"/>
                <w:szCs w:val="22"/>
              </w:rPr>
              <w:t>)</w:t>
            </w:r>
            <w:r w:rsidR="003C6FA9">
              <w:rPr>
                <w:rFonts w:ascii="Times New Roman" w:hAnsi="Times New Roman" w:cs="Times New Roman"/>
                <w:b w:val="0"/>
                <w:i w:val="0"/>
                <w:sz w:val="22"/>
                <w:szCs w:val="22"/>
              </w:rPr>
              <w:t xml:space="preserve">. </w:t>
            </w:r>
            <w:r w:rsidRPr="003C6FA9">
              <w:rPr>
                <w:rFonts w:ascii="Times New Roman" w:hAnsi="Times New Roman" w:cs="Times New Roman"/>
                <w:b w:val="0"/>
                <w:i w:val="0"/>
                <w:sz w:val="22"/>
                <w:szCs w:val="22"/>
              </w:rPr>
              <w:t>IEEE Conference in Computer Vision and Pattern Recognition (CVPR), 2016</w:t>
            </w:r>
            <w:r w:rsidR="003C6FA9">
              <w:rPr>
                <w:rFonts w:ascii="Times New Roman" w:hAnsi="Times New Roman" w:cs="Times New Roman"/>
                <w:b w:val="0"/>
                <w:i w:val="0"/>
                <w:sz w:val="22"/>
                <w:szCs w:val="22"/>
              </w:rPr>
              <w:t xml:space="preserve">. </w:t>
            </w:r>
            <w:r w:rsidRPr="003C6FA9">
              <w:rPr>
                <w:rFonts w:ascii="Times New Roman" w:hAnsi="Times New Roman" w:cs="Times New Roman"/>
                <w:b w:val="0"/>
                <w:i w:val="0"/>
                <w:sz w:val="22"/>
                <w:szCs w:val="22"/>
              </w:rPr>
              <w:t>Extended to IEEE Journal on Pattern Analysis and Machine Intelligence, 2017</w:t>
            </w:r>
          </w:p>
          <w:p w:rsidR="00B370AB" w:rsidRPr="003C6FA9" w:rsidRDefault="00B370AB" w:rsidP="00321BA6">
            <w:pPr>
              <w:pStyle w:val="ExplanatorynotesopsommingIIIIII"/>
              <w:numPr>
                <w:ilvl w:val="0"/>
                <w:numId w:val="0"/>
              </w:numPr>
              <w:ind w:left="270"/>
              <w:jc w:val="both"/>
              <w:rPr>
                <w:rFonts w:ascii="Times New Roman" w:hAnsi="Times New Roman" w:cs="Times New Roman"/>
                <w:i w:val="0"/>
                <w:sz w:val="22"/>
                <w:szCs w:val="22"/>
                <w:u w:val="single"/>
              </w:rPr>
            </w:pPr>
            <w:r w:rsidRPr="00B370AB">
              <w:rPr>
                <w:rFonts w:ascii="Times New Roman" w:hAnsi="Times New Roman" w:cs="Times New Roman"/>
                <w:i w:val="0"/>
                <w:sz w:val="22"/>
                <w:szCs w:val="22"/>
                <w:u w:val="single"/>
              </w:rPr>
              <w:t>[Oral Presentation Top 3%] - [3</w:t>
            </w:r>
            <w:r w:rsidR="00321BA6">
              <w:rPr>
                <w:rFonts w:ascii="Times New Roman" w:hAnsi="Times New Roman" w:cs="Times New Roman"/>
                <w:i w:val="0"/>
                <w:sz w:val="22"/>
                <w:szCs w:val="22"/>
                <w:u w:val="single"/>
              </w:rPr>
              <w:t>44</w:t>
            </w:r>
            <w:r w:rsidRPr="00B370AB">
              <w:rPr>
                <w:rFonts w:ascii="Times New Roman" w:hAnsi="Times New Roman" w:cs="Times New Roman"/>
                <w:i w:val="0"/>
                <w:sz w:val="22"/>
                <w:szCs w:val="22"/>
                <w:u w:val="single"/>
              </w:rPr>
              <w:t xml:space="preserve"> citations]</w:t>
            </w:r>
            <w:r w:rsidR="003C6FA9" w:rsidRPr="003C6FA9">
              <w:rPr>
                <w:rFonts w:ascii="Times New Roman" w:hAnsi="Times New Roman" w:cs="Times New Roman"/>
                <w:i w:val="0"/>
                <w:sz w:val="22"/>
                <w:szCs w:val="22"/>
              </w:rPr>
              <w:t xml:space="preserve"> </w:t>
            </w:r>
            <w:r w:rsidR="003C6FA9">
              <w:rPr>
                <w:rFonts w:ascii="Times New Roman" w:hAnsi="Times New Roman" w:cs="Times New Roman"/>
                <w:b w:val="0"/>
                <w:i w:val="0"/>
                <w:sz w:val="22"/>
                <w:szCs w:val="22"/>
              </w:rPr>
              <w:t>[relates to</w:t>
            </w:r>
            <w:r w:rsidR="003C6FA9" w:rsidRPr="00B370AB">
              <w:rPr>
                <w:rFonts w:ascii="Times New Roman" w:hAnsi="Times New Roman" w:cs="Times New Roman"/>
                <w:b w:val="0"/>
                <w:i w:val="0"/>
                <w:sz w:val="22"/>
                <w:szCs w:val="22"/>
              </w:rPr>
              <w:t xml:space="preserve"> WP</w:t>
            </w:r>
            <w:r w:rsidR="003C6FA9">
              <w:rPr>
                <w:rFonts w:ascii="Times New Roman" w:hAnsi="Times New Roman" w:cs="Times New Roman"/>
                <w:b w:val="0"/>
                <w:i w:val="0"/>
                <w:sz w:val="22"/>
                <w:szCs w:val="22"/>
              </w:rPr>
              <w:t>2, WP3]</w:t>
            </w:r>
            <w:r w:rsidR="003C6FA9" w:rsidRPr="00B370AB">
              <w:rPr>
                <w:rFonts w:ascii="Times New Roman" w:hAnsi="Times New Roman" w:cs="Times New Roman"/>
                <w:b w:val="0"/>
                <w:i w:val="0"/>
                <w:sz w:val="22"/>
                <w:szCs w:val="22"/>
              </w:rPr>
              <w:t>.</w:t>
            </w:r>
          </w:p>
        </w:tc>
      </w:tr>
      <w:tr w:rsidR="00B370AB" w:rsidRPr="00B370AB" w:rsidTr="00DE3425">
        <w:trPr>
          <w:trHeight w:val="606"/>
        </w:trPr>
        <w:tc>
          <w:tcPr>
            <w:cnfStyle w:val="001000000000" w:firstRow="0" w:lastRow="0" w:firstColumn="1" w:lastColumn="0" w:oddVBand="0" w:evenVBand="0" w:oddHBand="0" w:evenHBand="0" w:firstRowFirstColumn="0" w:firstRowLastColumn="0" w:lastRowFirstColumn="0" w:lastRowLastColumn="0"/>
            <w:tcW w:w="9630" w:type="dxa"/>
          </w:tcPr>
          <w:p w:rsidR="00914497" w:rsidRPr="00914497" w:rsidRDefault="00914497" w:rsidP="00B82DE6">
            <w:pPr>
              <w:pStyle w:val="ListParagraph"/>
              <w:numPr>
                <w:ilvl w:val="6"/>
                <w:numId w:val="10"/>
              </w:numPr>
              <w:tabs>
                <w:tab w:val="left" w:pos="270"/>
                <w:tab w:val="left" w:pos="680"/>
                <w:tab w:val="left" w:pos="1021"/>
                <w:tab w:val="left" w:pos="1361"/>
              </w:tabs>
              <w:spacing w:line="260" w:lineRule="exact"/>
              <w:ind w:left="339"/>
              <w:rPr>
                <w:rFonts w:ascii="Times New Roman" w:hAnsi="Times New Roman" w:cs="Times New Roman"/>
                <w:b w:val="0"/>
                <w:sz w:val="22"/>
                <w:szCs w:val="22"/>
              </w:rPr>
            </w:pPr>
            <w:r w:rsidRPr="00914497">
              <w:rPr>
                <w:rFonts w:ascii="Times New Roman" w:hAnsi="Times New Roman" w:cs="Times New Roman"/>
                <w:b w:val="0"/>
                <w:sz w:val="22"/>
                <w:szCs w:val="22"/>
              </w:rPr>
              <w:t xml:space="preserve">C. Oh, E. Gavves, M. Welling, </w:t>
            </w:r>
            <w:r w:rsidRPr="00914497">
              <w:rPr>
                <w:rFonts w:ascii="Times New Roman" w:hAnsi="Times New Roman" w:cs="Times New Roman"/>
                <w:b w:val="0"/>
                <w:i/>
                <w:sz w:val="22"/>
                <w:szCs w:val="22"/>
              </w:rPr>
              <w:t>BOCK: Bayesian Optimization with Cylindrical Kernels</w:t>
            </w:r>
          </w:p>
          <w:p w:rsidR="00914497" w:rsidRPr="00914497" w:rsidRDefault="00914497" w:rsidP="003C6FA9">
            <w:pPr>
              <w:pStyle w:val="ListParagraph"/>
              <w:tabs>
                <w:tab w:val="left" w:pos="270"/>
              </w:tabs>
              <w:spacing w:line="260" w:lineRule="exact"/>
              <w:ind w:left="270"/>
              <w:rPr>
                <w:rFonts w:ascii="Times New Roman" w:hAnsi="Times New Roman" w:cs="Times New Roman"/>
                <w:b w:val="0"/>
                <w:i/>
                <w:sz w:val="22"/>
                <w:szCs w:val="22"/>
                <w:lang w:val="nl-NL"/>
              </w:rPr>
            </w:pPr>
            <w:r w:rsidRPr="00914497">
              <w:rPr>
                <w:rFonts w:ascii="Times New Roman" w:hAnsi="Times New Roman" w:cs="Times New Roman"/>
                <w:b w:val="0"/>
                <w:sz w:val="22"/>
                <w:szCs w:val="22"/>
              </w:rPr>
              <w:t>International Conference in Machine Learning, 2018</w:t>
            </w:r>
            <w:r w:rsidR="003C6FA9">
              <w:rPr>
                <w:rFonts w:ascii="Times New Roman" w:hAnsi="Times New Roman" w:cs="Times New Roman"/>
                <w:b w:val="0"/>
                <w:sz w:val="22"/>
                <w:szCs w:val="22"/>
              </w:rPr>
              <w:t xml:space="preserve"> </w:t>
            </w:r>
            <w:r w:rsidRPr="003C6FA9">
              <w:rPr>
                <w:rFonts w:ascii="Times New Roman" w:hAnsi="Times New Roman" w:cs="Times New Roman"/>
                <w:sz w:val="22"/>
                <w:szCs w:val="22"/>
              </w:rPr>
              <w:t>[</w:t>
            </w:r>
            <w:r w:rsidRPr="003C6FA9">
              <w:rPr>
                <w:rFonts w:ascii="Times New Roman" w:hAnsi="Times New Roman" w:cs="Times New Roman"/>
                <w:sz w:val="22"/>
                <w:szCs w:val="22"/>
                <w:u w:val="single"/>
              </w:rPr>
              <w:t>Oral Presentation top 8%]</w:t>
            </w:r>
            <w:r w:rsidR="003C6FA9" w:rsidRPr="003C6FA9">
              <w:rPr>
                <w:rFonts w:ascii="Times New Roman" w:hAnsi="Times New Roman" w:cs="Times New Roman"/>
                <w:b w:val="0"/>
                <w:sz w:val="22"/>
                <w:szCs w:val="22"/>
              </w:rPr>
              <w:t xml:space="preserve"> [relates to WP1].</w:t>
            </w:r>
          </w:p>
        </w:tc>
      </w:tr>
    </w:tbl>
    <w:p w:rsidR="00C06534" w:rsidRDefault="00C06534" w:rsidP="007611CD">
      <w:pPr>
        <w:jc w:val="both"/>
        <w:rPr>
          <w:smallCaps/>
          <w:sz w:val="22"/>
        </w:rPr>
      </w:pPr>
    </w:p>
    <w:p w:rsidR="00216A0A" w:rsidRDefault="00216A0A" w:rsidP="007611CD">
      <w:pPr>
        <w:jc w:val="both"/>
        <w:rPr>
          <w:smallCaps/>
          <w:sz w:val="22"/>
        </w:rPr>
      </w:pPr>
    </w:p>
    <w:p w:rsidR="00216A0A" w:rsidRDefault="00216A0A" w:rsidP="007611CD">
      <w:pPr>
        <w:jc w:val="both"/>
        <w:rPr>
          <w:smallCaps/>
          <w:sz w:val="22"/>
        </w:rPr>
      </w:pPr>
    </w:p>
    <w:p w:rsidR="00B370AB" w:rsidRDefault="00B65033" w:rsidP="007611CD">
      <w:pPr>
        <w:jc w:val="both"/>
        <w:rPr>
          <w:iCs/>
          <w:sz w:val="22"/>
          <w:szCs w:val="22"/>
        </w:rPr>
      </w:pPr>
      <w:r>
        <w:rPr>
          <w:smallCaps/>
          <w:sz w:val="22"/>
        </w:rPr>
        <w:t>S</w:t>
      </w:r>
      <w:r w:rsidR="00914497">
        <w:rPr>
          <w:smallCaps/>
          <w:sz w:val="22"/>
        </w:rPr>
        <w:t>elected publication with</w:t>
      </w:r>
      <w:r>
        <w:rPr>
          <w:smallCaps/>
          <w:sz w:val="22"/>
        </w:rPr>
        <w:t xml:space="preserve"> PI as first author</w:t>
      </w:r>
    </w:p>
    <w:tbl>
      <w:tblPr>
        <w:tblStyle w:val="ListTable2"/>
        <w:tblW w:w="0" w:type="auto"/>
        <w:tblLook w:val="04A0" w:firstRow="1" w:lastRow="0" w:firstColumn="1" w:lastColumn="0" w:noHBand="0" w:noVBand="1"/>
      </w:tblPr>
      <w:tblGrid>
        <w:gridCol w:w="9630"/>
      </w:tblGrid>
      <w:tr w:rsidR="00B65033" w:rsidRPr="00B370AB" w:rsidTr="00DE3425">
        <w:trPr>
          <w:cnfStyle w:val="100000000000" w:firstRow="1" w:lastRow="0" w:firstColumn="0" w:lastColumn="0" w:oddVBand="0" w:evenVBand="0" w:oddHBand="0"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9630" w:type="dxa"/>
            <w:shd w:val="clear" w:color="auto" w:fill="BFBFBF" w:themeFill="background1" w:themeFillShade="BF"/>
          </w:tcPr>
          <w:p w:rsidR="00B65033" w:rsidRPr="00321BA6" w:rsidRDefault="00914497" w:rsidP="00321BA6">
            <w:pPr>
              <w:pStyle w:val="ExplanatorynotesopsommingIIIIII"/>
              <w:numPr>
                <w:ilvl w:val="3"/>
                <w:numId w:val="11"/>
              </w:numPr>
              <w:ind w:left="249" w:hanging="358"/>
              <w:jc w:val="both"/>
              <w:rPr>
                <w:rFonts w:ascii="Times New Roman" w:hAnsi="Times New Roman" w:cs="Times New Roman"/>
                <w:b w:val="0"/>
                <w:i w:val="0"/>
                <w:sz w:val="22"/>
                <w:szCs w:val="22"/>
              </w:rPr>
            </w:pPr>
            <w:r w:rsidRPr="00B370AB">
              <w:rPr>
                <w:rFonts w:ascii="Times New Roman" w:hAnsi="Times New Roman" w:cs="Times New Roman"/>
                <w:b w:val="0"/>
                <w:i w:val="0"/>
                <w:sz w:val="22"/>
                <w:szCs w:val="22"/>
              </w:rPr>
              <w:t xml:space="preserve">E. Gavves, B. Fernando, C.G.M. Snoek, A.W.M. Smeulders, T. Tuytelaars, </w:t>
            </w:r>
            <w:r w:rsidRPr="00B370AB">
              <w:rPr>
                <w:rFonts w:ascii="Times New Roman" w:hAnsi="Times New Roman" w:cs="Times New Roman"/>
                <w:b w:val="0"/>
                <w:sz w:val="22"/>
                <w:szCs w:val="22"/>
              </w:rPr>
              <w:t>Fine-grained categorization by alignments</w:t>
            </w:r>
            <w:r w:rsidR="00DE3425">
              <w:rPr>
                <w:rFonts w:ascii="Times New Roman" w:hAnsi="Times New Roman" w:cs="Times New Roman"/>
                <w:b w:val="0"/>
                <w:sz w:val="22"/>
                <w:szCs w:val="22"/>
              </w:rPr>
              <w:t xml:space="preserve">, </w:t>
            </w:r>
            <w:r w:rsidRPr="00DE3425">
              <w:rPr>
                <w:rFonts w:ascii="Times New Roman" w:hAnsi="Times New Roman" w:cs="Times New Roman"/>
                <w:b w:val="0"/>
                <w:i w:val="0"/>
                <w:sz w:val="22"/>
                <w:szCs w:val="22"/>
              </w:rPr>
              <w:t>IEEE International Conference on Computer Vision, 2013</w:t>
            </w:r>
            <w:r w:rsidR="00DE3425">
              <w:rPr>
                <w:rFonts w:ascii="Times New Roman" w:hAnsi="Times New Roman" w:cs="Times New Roman"/>
                <w:b w:val="0"/>
                <w:i w:val="0"/>
                <w:sz w:val="22"/>
                <w:szCs w:val="22"/>
              </w:rPr>
              <w:t xml:space="preserve"> (ICCV). </w:t>
            </w:r>
            <w:r w:rsidRPr="00DE3425">
              <w:rPr>
                <w:rFonts w:ascii="Times New Roman" w:hAnsi="Times New Roman" w:cs="Times New Roman"/>
                <w:b w:val="0"/>
                <w:i w:val="0"/>
                <w:sz w:val="22"/>
                <w:szCs w:val="22"/>
              </w:rPr>
              <w:t>Extended to International Journal of Computer Vision, 2015.</w:t>
            </w:r>
            <w:r w:rsidR="00DE3425">
              <w:rPr>
                <w:rFonts w:ascii="Times New Roman" w:hAnsi="Times New Roman" w:cs="Times New Roman"/>
                <w:b w:val="0"/>
                <w:i w:val="0"/>
                <w:sz w:val="22"/>
                <w:szCs w:val="22"/>
              </w:rPr>
              <w:t xml:space="preserve"> </w:t>
            </w:r>
            <w:r w:rsidR="00321BA6">
              <w:rPr>
                <w:rFonts w:ascii="Times New Roman" w:hAnsi="Times New Roman" w:cs="Times New Roman"/>
                <w:i w:val="0"/>
                <w:sz w:val="22"/>
                <w:szCs w:val="22"/>
                <w:u w:val="single"/>
              </w:rPr>
              <w:t>[243</w:t>
            </w:r>
            <w:r w:rsidRPr="00DE3425">
              <w:rPr>
                <w:rFonts w:ascii="Times New Roman" w:hAnsi="Times New Roman" w:cs="Times New Roman"/>
                <w:i w:val="0"/>
                <w:sz w:val="22"/>
                <w:szCs w:val="22"/>
                <w:u w:val="single"/>
              </w:rPr>
              <w:t xml:space="preserve"> citations]</w:t>
            </w:r>
            <w:r w:rsidR="00DE3425" w:rsidRPr="00DE3425">
              <w:rPr>
                <w:rFonts w:ascii="Times New Roman" w:hAnsi="Times New Roman" w:cs="Times New Roman"/>
                <w:i w:val="0"/>
                <w:sz w:val="22"/>
                <w:szCs w:val="22"/>
              </w:rPr>
              <w:t xml:space="preserve"> </w:t>
            </w:r>
            <w:r w:rsidR="00DE3425" w:rsidRPr="00DE3425">
              <w:rPr>
                <w:rFonts w:ascii="Times New Roman" w:hAnsi="Times New Roman" w:cs="Times New Roman"/>
                <w:b w:val="0"/>
                <w:i w:val="0"/>
                <w:sz w:val="22"/>
                <w:szCs w:val="22"/>
              </w:rPr>
              <w:t>[relates to WP1].</w:t>
            </w:r>
          </w:p>
        </w:tc>
      </w:tr>
    </w:tbl>
    <w:p w:rsidR="00C06534" w:rsidRDefault="00C06534" w:rsidP="00914497">
      <w:pPr>
        <w:jc w:val="both"/>
        <w:rPr>
          <w:smallCaps/>
          <w:sz w:val="22"/>
        </w:rPr>
      </w:pPr>
    </w:p>
    <w:p w:rsidR="00914497" w:rsidRDefault="00914497" w:rsidP="00914497">
      <w:pPr>
        <w:jc w:val="both"/>
        <w:rPr>
          <w:iCs/>
          <w:sz w:val="22"/>
          <w:szCs w:val="22"/>
        </w:rPr>
      </w:pPr>
      <w:r>
        <w:rPr>
          <w:smallCaps/>
          <w:sz w:val="22"/>
        </w:rPr>
        <w:t xml:space="preserve">Selected publication with PI as </w:t>
      </w:r>
      <w:r w:rsidR="00DE3425">
        <w:rPr>
          <w:smallCaps/>
          <w:sz w:val="22"/>
        </w:rPr>
        <w:t>leading</w:t>
      </w:r>
      <w:r>
        <w:rPr>
          <w:smallCaps/>
          <w:sz w:val="22"/>
        </w:rPr>
        <w:t xml:space="preserve"> supervisor</w:t>
      </w:r>
    </w:p>
    <w:tbl>
      <w:tblPr>
        <w:tblStyle w:val="ListTable2"/>
        <w:tblW w:w="0" w:type="auto"/>
        <w:tblLook w:val="04A0" w:firstRow="1" w:lastRow="0" w:firstColumn="1" w:lastColumn="0" w:noHBand="0" w:noVBand="1"/>
      </w:tblPr>
      <w:tblGrid>
        <w:gridCol w:w="9630"/>
      </w:tblGrid>
      <w:tr w:rsidR="00914497" w:rsidRPr="00B370AB" w:rsidTr="003C120A">
        <w:trPr>
          <w:cnfStyle w:val="100000000000" w:firstRow="1" w:lastRow="0" w:firstColumn="0" w:lastColumn="0" w:oddVBand="0" w:evenVBand="0" w:oddHBand="0"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9630" w:type="dxa"/>
          </w:tcPr>
          <w:p w:rsidR="00914497" w:rsidRPr="003C120A" w:rsidRDefault="00DE3425" w:rsidP="00321BA6">
            <w:pPr>
              <w:pStyle w:val="ListParagraph"/>
              <w:numPr>
                <w:ilvl w:val="6"/>
                <w:numId w:val="12"/>
              </w:numPr>
              <w:tabs>
                <w:tab w:val="left" w:pos="340"/>
                <w:tab w:val="left" w:pos="630"/>
                <w:tab w:val="left" w:pos="680"/>
                <w:tab w:val="left" w:pos="1021"/>
              </w:tabs>
              <w:spacing w:line="260" w:lineRule="exact"/>
              <w:jc w:val="both"/>
              <w:rPr>
                <w:rFonts w:ascii="Times New Roman" w:hAnsi="Times New Roman" w:cs="Times New Roman"/>
                <w:b w:val="0"/>
                <w:sz w:val="22"/>
                <w:szCs w:val="22"/>
              </w:rPr>
            </w:pPr>
            <w:r w:rsidRPr="00DE3425">
              <w:rPr>
                <w:rFonts w:ascii="Times New Roman" w:hAnsi="Times New Roman" w:cs="Times New Roman"/>
                <w:b w:val="0"/>
                <w:sz w:val="22"/>
                <w:szCs w:val="22"/>
              </w:rPr>
              <w:t xml:space="preserve">Jack Valmadre, Luca Bertinetto, Joao Henriques, Ran Tao, Andrea Vedaldi, Arnold WM Smeulders, Philip HS Torr, Efstratios Gavves, </w:t>
            </w:r>
            <w:hyperlink r:id="rId15" w:history="1">
              <w:r w:rsidRPr="00DE3425">
                <w:rPr>
                  <w:rFonts w:ascii="Times New Roman" w:hAnsi="Times New Roman" w:cs="Times New Roman"/>
                  <w:b w:val="0"/>
                  <w:i/>
                  <w:sz w:val="22"/>
                  <w:szCs w:val="22"/>
                </w:rPr>
                <w:t>Long-term tracking in the wild: A benchmark</w:t>
              </w:r>
            </w:hyperlink>
            <w:r w:rsidR="003C120A">
              <w:rPr>
                <w:rFonts w:ascii="Times New Roman" w:hAnsi="Times New Roman" w:cs="Times New Roman"/>
                <w:i/>
                <w:sz w:val="22"/>
                <w:szCs w:val="22"/>
              </w:rPr>
              <w:t xml:space="preserve">. </w:t>
            </w:r>
            <w:r w:rsidRPr="003C120A">
              <w:rPr>
                <w:rFonts w:ascii="Times New Roman" w:hAnsi="Times New Roman" w:cs="Times New Roman"/>
                <w:b w:val="0"/>
                <w:sz w:val="22"/>
                <w:szCs w:val="22"/>
              </w:rPr>
              <w:t>European Conference on Computer Vision, 2018</w:t>
            </w:r>
            <w:r w:rsidR="003C120A">
              <w:rPr>
                <w:rFonts w:ascii="Times New Roman" w:hAnsi="Times New Roman" w:cs="Times New Roman"/>
                <w:b w:val="0"/>
                <w:sz w:val="22"/>
                <w:szCs w:val="22"/>
              </w:rPr>
              <w:t>.</w:t>
            </w:r>
            <w:r w:rsidR="00321BA6">
              <w:rPr>
                <w:rFonts w:ascii="Times New Roman" w:hAnsi="Times New Roman" w:cs="Times New Roman"/>
                <w:b w:val="0"/>
                <w:sz w:val="22"/>
                <w:szCs w:val="22"/>
              </w:rPr>
              <w:t xml:space="preserve"> </w:t>
            </w:r>
            <w:r w:rsidR="00321BA6" w:rsidRPr="00321BA6">
              <w:rPr>
                <w:rFonts w:ascii="Times New Roman" w:hAnsi="Times New Roman" w:cs="Times New Roman"/>
                <w:sz w:val="22"/>
                <w:szCs w:val="22"/>
                <w:u w:val="single"/>
              </w:rPr>
              <w:t>[2</w:t>
            </w:r>
            <w:r w:rsidR="00321BA6">
              <w:rPr>
                <w:rFonts w:ascii="Times New Roman" w:hAnsi="Times New Roman" w:cs="Times New Roman"/>
                <w:sz w:val="22"/>
                <w:szCs w:val="22"/>
                <w:u w:val="single"/>
              </w:rPr>
              <w:t>1</w:t>
            </w:r>
            <w:r w:rsidR="00321BA6" w:rsidRPr="00321BA6">
              <w:rPr>
                <w:rFonts w:ascii="Times New Roman" w:hAnsi="Times New Roman" w:cs="Times New Roman"/>
                <w:sz w:val="22"/>
                <w:szCs w:val="22"/>
                <w:u w:val="single"/>
              </w:rPr>
              <w:t xml:space="preserve"> citations]</w:t>
            </w:r>
            <w:r w:rsidR="003C120A">
              <w:rPr>
                <w:rFonts w:ascii="Times New Roman" w:hAnsi="Times New Roman" w:cs="Times New Roman"/>
                <w:b w:val="0"/>
                <w:sz w:val="22"/>
                <w:szCs w:val="22"/>
              </w:rPr>
              <w:t xml:space="preserve"> </w:t>
            </w:r>
            <w:r w:rsidR="003C120A" w:rsidRPr="003C120A">
              <w:rPr>
                <w:rFonts w:ascii="Times New Roman" w:hAnsi="Times New Roman" w:cs="Times New Roman"/>
                <w:b w:val="0"/>
                <w:sz w:val="22"/>
                <w:szCs w:val="22"/>
              </w:rPr>
              <w:t>[relates to WP3, WP4].</w:t>
            </w:r>
          </w:p>
        </w:tc>
      </w:tr>
    </w:tbl>
    <w:p w:rsidR="00914497" w:rsidRDefault="00914497" w:rsidP="007611CD">
      <w:pPr>
        <w:jc w:val="both"/>
        <w:rPr>
          <w:iCs/>
          <w:sz w:val="22"/>
          <w:szCs w:val="22"/>
        </w:rPr>
      </w:pPr>
    </w:p>
    <w:p w:rsidR="00E94BB3" w:rsidRPr="00E94BB3" w:rsidRDefault="00881B5E" w:rsidP="00E94BB3">
      <w:pPr>
        <w:jc w:val="both"/>
        <w:rPr>
          <w:iCs/>
          <w:smallCaps/>
          <w:sz w:val="22"/>
          <w:szCs w:val="22"/>
        </w:rPr>
      </w:pPr>
      <w:r>
        <w:rPr>
          <w:iCs/>
          <w:smallCaps/>
          <w:sz w:val="22"/>
          <w:szCs w:val="22"/>
        </w:rPr>
        <w:t xml:space="preserve">Selected </w:t>
      </w:r>
      <w:r w:rsidR="00C01B3E">
        <w:rPr>
          <w:iCs/>
          <w:smallCaps/>
          <w:sz w:val="22"/>
          <w:szCs w:val="22"/>
        </w:rPr>
        <w:t>i</w:t>
      </w:r>
      <w:r w:rsidR="00E94BB3" w:rsidRPr="00E94BB3">
        <w:rPr>
          <w:iCs/>
          <w:smallCaps/>
          <w:sz w:val="22"/>
          <w:szCs w:val="22"/>
        </w:rPr>
        <w:t xml:space="preserve">nvitations, </w:t>
      </w:r>
      <w:r w:rsidR="00C01B3E">
        <w:rPr>
          <w:iCs/>
          <w:smallCaps/>
          <w:sz w:val="22"/>
          <w:szCs w:val="22"/>
        </w:rPr>
        <w:t>h</w:t>
      </w:r>
      <w:r w:rsidR="00E94BB3" w:rsidRPr="00E94BB3">
        <w:rPr>
          <w:iCs/>
          <w:smallCaps/>
          <w:sz w:val="22"/>
          <w:szCs w:val="22"/>
        </w:rPr>
        <w:t xml:space="preserve">onors &amp; </w:t>
      </w:r>
      <w:r w:rsidR="00C01B3E">
        <w:rPr>
          <w:iCs/>
          <w:smallCaps/>
          <w:sz w:val="22"/>
          <w:szCs w:val="22"/>
        </w:rPr>
        <w:t>a</w:t>
      </w:r>
      <w:r w:rsidR="00E94BB3" w:rsidRPr="00E94BB3">
        <w:rPr>
          <w:iCs/>
          <w:smallCaps/>
          <w:sz w:val="22"/>
          <w:szCs w:val="22"/>
        </w:rPr>
        <w:t>wards</w:t>
      </w:r>
    </w:p>
    <w:tbl>
      <w:tblPr>
        <w:tblStyle w:val="ListTable2"/>
        <w:tblW w:w="0" w:type="auto"/>
        <w:tblLook w:val="04A0" w:firstRow="1" w:lastRow="0" w:firstColumn="1" w:lastColumn="0" w:noHBand="0" w:noVBand="1"/>
      </w:tblPr>
      <w:tblGrid>
        <w:gridCol w:w="9630"/>
      </w:tblGrid>
      <w:tr w:rsidR="00E94BB3" w:rsidTr="00C06534">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9630" w:type="dxa"/>
          </w:tcPr>
          <w:p w:rsidR="00E94BB3" w:rsidRPr="00C06534" w:rsidRDefault="00E94BB3" w:rsidP="00B82DE6">
            <w:pPr>
              <w:pStyle w:val="ListParagraph"/>
              <w:numPr>
                <w:ilvl w:val="6"/>
                <w:numId w:val="13"/>
              </w:numPr>
              <w:tabs>
                <w:tab w:val="left" w:pos="249"/>
                <w:tab w:val="left" w:pos="680"/>
                <w:tab w:val="left" w:pos="1021"/>
                <w:tab w:val="left" w:pos="1361"/>
              </w:tabs>
              <w:spacing w:line="260" w:lineRule="exact"/>
              <w:ind w:left="249" w:hanging="249"/>
              <w:jc w:val="both"/>
              <w:rPr>
                <w:rFonts w:ascii="Times New Roman" w:hAnsi="Times New Roman" w:cs="Times New Roman"/>
                <w:b w:val="0"/>
                <w:sz w:val="22"/>
                <w:szCs w:val="22"/>
              </w:rPr>
            </w:pPr>
            <w:r w:rsidRPr="00C06534">
              <w:rPr>
                <w:rFonts w:ascii="Times New Roman" w:hAnsi="Times New Roman" w:cs="Times New Roman"/>
                <w:b w:val="0"/>
                <w:sz w:val="22"/>
                <w:szCs w:val="22"/>
              </w:rPr>
              <w:t xml:space="preserve">Invited by the Editor to submit to IEEE Journal on Pattern Analysis and Machine Intelligence, 2016. </w:t>
            </w:r>
          </w:p>
        </w:tc>
      </w:tr>
      <w:tr w:rsidR="00E94BB3" w:rsidTr="00321BA6">
        <w:trPr>
          <w:cnfStyle w:val="000000100000" w:firstRow="0" w:lastRow="0" w:firstColumn="0" w:lastColumn="0" w:oddVBand="0" w:evenVBand="0" w:oddHBand="1" w:evenHBand="0" w:firstRowFirstColumn="0" w:firstRowLastColumn="0" w:lastRowFirstColumn="0" w:lastRowLastColumn="0"/>
          <w:trHeight w:val="867"/>
        </w:trPr>
        <w:tc>
          <w:tcPr>
            <w:cnfStyle w:val="001000000000" w:firstRow="0" w:lastRow="0" w:firstColumn="1" w:lastColumn="0" w:oddVBand="0" w:evenVBand="0" w:oddHBand="0" w:evenHBand="0" w:firstRowFirstColumn="0" w:firstRowLastColumn="0" w:lastRowFirstColumn="0" w:lastRowLastColumn="0"/>
            <w:tcW w:w="9630" w:type="dxa"/>
          </w:tcPr>
          <w:p w:rsidR="00E94BB3" w:rsidRPr="00C06534" w:rsidRDefault="00E94BB3" w:rsidP="00321BA6">
            <w:pPr>
              <w:pStyle w:val="ListParagraph"/>
              <w:numPr>
                <w:ilvl w:val="6"/>
                <w:numId w:val="12"/>
              </w:numPr>
              <w:tabs>
                <w:tab w:val="left" w:pos="340"/>
                <w:tab w:val="left" w:pos="680"/>
                <w:tab w:val="left" w:pos="1021"/>
                <w:tab w:val="left" w:pos="1361"/>
              </w:tabs>
              <w:spacing w:line="260" w:lineRule="exact"/>
              <w:ind w:left="270" w:hanging="270"/>
              <w:jc w:val="both"/>
              <w:rPr>
                <w:rFonts w:ascii="Times New Roman" w:hAnsi="Times New Roman" w:cs="Times New Roman"/>
                <w:b w:val="0"/>
                <w:sz w:val="22"/>
                <w:szCs w:val="22"/>
              </w:rPr>
            </w:pPr>
            <w:r w:rsidRPr="00C06534">
              <w:rPr>
                <w:rFonts w:ascii="Times New Roman" w:hAnsi="Times New Roman" w:cs="Times New Roman"/>
                <w:b w:val="0"/>
                <w:sz w:val="22"/>
                <w:szCs w:val="22"/>
              </w:rPr>
              <w:t xml:space="preserve">Invited speaker by British Computer Society (British Machine Vision chapter) on Video Understanding, together with leading researchers including A. Zisserman, C. Schmid, I. Laptev, M. Shah, R. Shuthankar, C. Snoek. </w:t>
            </w:r>
            <w:r w:rsidR="00C06534" w:rsidRPr="00C06534">
              <w:rPr>
                <w:rFonts w:ascii="Times New Roman" w:hAnsi="Times New Roman" w:cs="Times New Roman"/>
                <w:b w:val="0"/>
                <w:sz w:val="22"/>
                <w:szCs w:val="22"/>
              </w:rPr>
              <w:t>The purpose was to discuss the present and future of the visual understanding field.</w:t>
            </w:r>
          </w:p>
        </w:tc>
      </w:tr>
      <w:tr w:rsidR="00E94BB3" w:rsidTr="00C06534">
        <w:trPr>
          <w:trHeight w:val="552"/>
        </w:trPr>
        <w:tc>
          <w:tcPr>
            <w:cnfStyle w:val="001000000000" w:firstRow="0" w:lastRow="0" w:firstColumn="1" w:lastColumn="0" w:oddVBand="0" w:evenVBand="0" w:oddHBand="0" w:evenHBand="0" w:firstRowFirstColumn="0" w:firstRowLastColumn="0" w:lastRowFirstColumn="0" w:lastRowLastColumn="0"/>
            <w:tcW w:w="9630" w:type="dxa"/>
          </w:tcPr>
          <w:p w:rsidR="00E94BB3" w:rsidRPr="00C06534" w:rsidRDefault="00E94BB3" w:rsidP="00B82DE6">
            <w:pPr>
              <w:pStyle w:val="ListParagraph"/>
              <w:numPr>
                <w:ilvl w:val="6"/>
                <w:numId w:val="12"/>
              </w:numPr>
              <w:tabs>
                <w:tab w:val="left" w:pos="340"/>
                <w:tab w:val="left" w:pos="680"/>
                <w:tab w:val="left" w:pos="1021"/>
                <w:tab w:val="left" w:pos="1361"/>
              </w:tabs>
              <w:spacing w:line="260" w:lineRule="exact"/>
              <w:ind w:left="270" w:hanging="270"/>
              <w:jc w:val="both"/>
              <w:rPr>
                <w:rFonts w:ascii="Times New Roman" w:hAnsi="Times New Roman" w:cs="Times New Roman"/>
                <w:b w:val="0"/>
                <w:sz w:val="22"/>
                <w:szCs w:val="22"/>
              </w:rPr>
            </w:pPr>
            <w:r w:rsidRPr="00C06534">
              <w:rPr>
                <w:rFonts w:ascii="Times New Roman" w:hAnsi="Times New Roman" w:cs="Times New Roman"/>
                <w:b w:val="0"/>
                <w:sz w:val="22"/>
                <w:szCs w:val="22"/>
              </w:rPr>
              <w:t>My deep learning course was shortlisted internationally among top ones, next to courses by G. Hinton’s and A. Ng’s on neural networks and deep learning.</w:t>
            </w:r>
          </w:p>
        </w:tc>
      </w:tr>
      <w:tr w:rsidR="00E94BB3" w:rsidTr="00C065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0" w:type="dxa"/>
          </w:tcPr>
          <w:p w:rsidR="00E94BB3" w:rsidRPr="00C06534" w:rsidRDefault="00E94BB3" w:rsidP="00B82DE6">
            <w:pPr>
              <w:pStyle w:val="ListParagraph"/>
              <w:numPr>
                <w:ilvl w:val="6"/>
                <w:numId w:val="12"/>
              </w:numPr>
              <w:tabs>
                <w:tab w:val="left" w:pos="340"/>
                <w:tab w:val="left" w:pos="680"/>
                <w:tab w:val="left" w:pos="1021"/>
                <w:tab w:val="left" w:pos="1361"/>
              </w:tabs>
              <w:spacing w:line="260" w:lineRule="exact"/>
              <w:ind w:left="270" w:hanging="270"/>
              <w:jc w:val="both"/>
              <w:rPr>
                <w:rFonts w:ascii="Times New Roman" w:hAnsi="Times New Roman" w:cs="Times New Roman"/>
                <w:b w:val="0"/>
                <w:i/>
                <w:sz w:val="22"/>
                <w:szCs w:val="22"/>
              </w:rPr>
            </w:pPr>
            <w:r w:rsidRPr="00C06534">
              <w:rPr>
                <w:rFonts w:ascii="Times New Roman" w:hAnsi="Times New Roman" w:cs="Times New Roman"/>
                <w:b w:val="0"/>
                <w:sz w:val="22"/>
                <w:szCs w:val="22"/>
              </w:rPr>
              <w:t>Best paper award awarded to publication based on MSc thesis by S. Shkodrani that I supervised. Published in ECCV Workshop in Transferring and Adapting Source Knowledge in Computer Vision and VISDA Challenge, 2018.</w:t>
            </w:r>
          </w:p>
        </w:tc>
      </w:tr>
      <w:tr w:rsidR="00E94BB3" w:rsidTr="00C06534">
        <w:tc>
          <w:tcPr>
            <w:cnfStyle w:val="001000000000" w:firstRow="0" w:lastRow="0" w:firstColumn="1" w:lastColumn="0" w:oddVBand="0" w:evenVBand="0" w:oddHBand="0" w:evenHBand="0" w:firstRowFirstColumn="0" w:firstRowLastColumn="0" w:lastRowFirstColumn="0" w:lastRowLastColumn="0"/>
            <w:tcW w:w="9630" w:type="dxa"/>
          </w:tcPr>
          <w:p w:rsidR="00E94BB3" w:rsidRPr="00C06534" w:rsidRDefault="00E94BB3" w:rsidP="00B82DE6">
            <w:pPr>
              <w:pStyle w:val="ListParagraph"/>
              <w:numPr>
                <w:ilvl w:val="6"/>
                <w:numId w:val="12"/>
              </w:numPr>
              <w:tabs>
                <w:tab w:val="left" w:pos="249"/>
                <w:tab w:val="left" w:pos="680"/>
                <w:tab w:val="left" w:pos="1021"/>
                <w:tab w:val="left" w:pos="1361"/>
              </w:tabs>
              <w:spacing w:line="260" w:lineRule="exact"/>
              <w:ind w:left="249" w:hanging="249"/>
              <w:jc w:val="both"/>
              <w:rPr>
                <w:rFonts w:ascii="Times New Roman" w:hAnsi="Times New Roman" w:cs="Times New Roman"/>
                <w:b w:val="0"/>
                <w:sz w:val="22"/>
                <w:szCs w:val="22"/>
              </w:rPr>
            </w:pPr>
            <w:r w:rsidRPr="00C06534">
              <w:rPr>
                <w:rFonts w:ascii="Times New Roman" w:hAnsi="Times New Roman" w:cs="Times New Roman"/>
                <w:b w:val="0"/>
                <w:sz w:val="22"/>
                <w:szCs w:val="22"/>
              </w:rPr>
              <w:t xml:space="preserve">Invited to </w:t>
            </w:r>
            <w:r w:rsidRPr="00C06534">
              <w:rPr>
                <w:rFonts w:ascii="Times New Roman" w:hAnsi="Times New Roman" w:cs="Times New Roman"/>
                <w:b w:val="0"/>
                <w:i/>
                <w:sz w:val="22"/>
                <w:szCs w:val="22"/>
              </w:rPr>
              <w:t>European Laboratory for Learning and Intelligent Systems</w:t>
            </w:r>
            <w:r w:rsidRPr="00C06534">
              <w:rPr>
                <w:rFonts w:ascii="Times New Roman" w:hAnsi="Times New Roman" w:cs="Times New Roman"/>
                <w:b w:val="0"/>
                <w:sz w:val="22"/>
                <w:szCs w:val="22"/>
              </w:rPr>
              <w:t xml:space="preserve"> (ELLIS), chaired by B. Caputo, N. Oliver, B. Scholkopf, M. Welling. ELLIS is an initiative for “involving the very best European academics while working together closely with basic researchers from industry.”</w:t>
            </w:r>
          </w:p>
        </w:tc>
      </w:tr>
    </w:tbl>
    <w:p w:rsidR="00914497" w:rsidRDefault="00914497" w:rsidP="007611CD">
      <w:pPr>
        <w:jc w:val="both"/>
        <w:rPr>
          <w:iCs/>
          <w:sz w:val="22"/>
          <w:szCs w:val="22"/>
        </w:rPr>
      </w:pPr>
    </w:p>
    <w:p w:rsidR="00C06534" w:rsidRPr="00C06534" w:rsidRDefault="00C06534" w:rsidP="007611CD">
      <w:pPr>
        <w:jc w:val="both"/>
        <w:rPr>
          <w:iCs/>
          <w:smallCaps/>
          <w:sz w:val="22"/>
          <w:szCs w:val="22"/>
        </w:rPr>
      </w:pPr>
      <w:r w:rsidRPr="00C06534">
        <w:rPr>
          <w:iCs/>
          <w:smallCaps/>
          <w:sz w:val="22"/>
          <w:szCs w:val="22"/>
        </w:rPr>
        <w:t>Selected invited presentations</w:t>
      </w:r>
    </w:p>
    <w:tbl>
      <w:tblPr>
        <w:tblStyle w:val="ListTable2"/>
        <w:tblW w:w="9450" w:type="dxa"/>
        <w:tblLook w:val="04A0" w:firstRow="1" w:lastRow="0" w:firstColumn="1" w:lastColumn="0" w:noHBand="0" w:noVBand="1"/>
      </w:tblPr>
      <w:tblGrid>
        <w:gridCol w:w="1530"/>
        <w:gridCol w:w="6750"/>
        <w:gridCol w:w="1170"/>
      </w:tblGrid>
      <w:tr w:rsidR="00C06534" w:rsidTr="00C065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C06534" w:rsidRPr="00C06534" w:rsidRDefault="00C06534" w:rsidP="00C06534">
            <w:pPr>
              <w:rPr>
                <w:rFonts w:ascii="Times New Roman" w:hAnsi="Times New Roman" w:cs="Times New Roman"/>
                <w:b w:val="0"/>
                <w:color w:val="FF0000"/>
                <w:sz w:val="22"/>
                <w:szCs w:val="22"/>
                <w:lang w:eastAsia="nl-NL"/>
              </w:rPr>
            </w:pPr>
            <w:r w:rsidRPr="00C06534">
              <w:rPr>
                <w:rFonts w:ascii="Times New Roman" w:hAnsi="Times New Roman" w:cs="Times New Roman"/>
                <w:b w:val="0"/>
                <w:color w:val="auto"/>
                <w:sz w:val="22"/>
                <w:szCs w:val="22"/>
                <w:lang w:eastAsia="nl-NL"/>
              </w:rPr>
              <w:t>To public</w:t>
            </w:r>
          </w:p>
        </w:tc>
        <w:tc>
          <w:tcPr>
            <w:tcW w:w="6750" w:type="dxa"/>
          </w:tcPr>
          <w:p w:rsidR="00C06534" w:rsidRPr="00C06534" w:rsidRDefault="00C06534" w:rsidP="00C0653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szCs w:val="22"/>
              </w:rPr>
            </w:pPr>
            <w:r w:rsidRPr="00C06534">
              <w:rPr>
                <w:rFonts w:ascii="Times New Roman" w:hAnsi="Times New Roman" w:cs="Times New Roman"/>
                <w:b w:val="0"/>
                <w:sz w:val="22"/>
                <w:szCs w:val="22"/>
              </w:rPr>
              <w:t>Interview for NWO I/O Magazine</w:t>
            </w:r>
            <w:r w:rsidRPr="00C06534">
              <w:rPr>
                <w:rFonts w:ascii="Times New Roman" w:hAnsi="Times New Roman" w:cs="Times New Roman"/>
                <w:b w:val="0"/>
                <w:sz w:val="22"/>
                <w:szCs w:val="22"/>
              </w:rPr>
              <w:br/>
              <w:t xml:space="preserve">Presentation to BMW </w:t>
            </w:r>
            <w:r>
              <w:rPr>
                <w:rFonts w:ascii="Times New Roman" w:hAnsi="Times New Roman" w:cs="Times New Roman"/>
                <w:b w:val="0"/>
                <w:sz w:val="22"/>
                <w:szCs w:val="22"/>
              </w:rPr>
              <w:t xml:space="preserve">on spatiotemporal deep </w:t>
            </w:r>
            <w:r w:rsidRPr="00C06534">
              <w:rPr>
                <w:rFonts w:ascii="Times New Roman" w:hAnsi="Times New Roman" w:cs="Times New Roman"/>
                <w:b w:val="0"/>
                <w:sz w:val="22"/>
                <w:szCs w:val="22"/>
              </w:rPr>
              <w:t>learning</w:t>
            </w:r>
            <w:r w:rsidRPr="00C06534">
              <w:rPr>
                <w:rFonts w:ascii="Times New Roman" w:hAnsi="Times New Roman" w:cs="Times New Roman"/>
                <w:b w:val="0"/>
                <w:sz w:val="22"/>
                <w:szCs w:val="22"/>
              </w:rPr>
              <w:br/>
              <w:t>Presentation to NICO.Labs about computer vision on medical imaging</w:t>
            </w:r>
            <w:r w:rsidRPr="00C06534">
              <w:rPr>
                <w:rFonts w:ascii="Times New Roman" w:hAnsi="Times New Roman" w:cs="Times New Roman"/>
                <w:b w:val="0"/>
                <w:sz w:val="22"/>
                <w:szCs w:val="22"/>
              </w:rPr>
              <w:br/>
              <w:t>Presentation to Amsterdam Arena about computer vision on surveillance</w:t>
            </w:r>
          </w:p>
          <w:p w:rsidR="00C06534" w:rsidRPr="00C06534" w:rsidRDefault="00C06534" w:rsidP="00C0653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2"/>
                <w:szCs w:val="22"/>
                <w:lang w:eastAsia="nl-NL"/>
              </w:rPr>
            </w:pPr>
            <w:r w:rsidRPr="00C06534">
              <w:rPr>
                <w:rFonts w:ascii="Times New Roman" w:hAnsi="Times New Roman" w:cs="Times New Roman"/>
                <w:b w:val="0"/>
                <w:color w:val="auto"/>
                <w:sz w:val="22"/>
                <w:szCs w:val="22"/>
                <w:lang w:eastAsia="nl-NL"/>
              </w:rPr>
              <w:t>Presentation to ING on Generative Adversarial Networks</w:t>
            </w:r>
          </w:p>
        </w:tc>
        <w:tc>
          <w:tcPr>
            <w:tcW w:w="1170" w:type="dxa"/>
          </w:tcPr>
          <w:p w:rsidR="00C06534" w:rsidRPr="00C06534" w:rsidRDefault="00C06534" w:rsidP="00C0653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2"/>
                <w:szCs w:val="22"/>
                <w:lang w:eastAsia="nl-NL"/>
              </w:rPr>
            </w:pPr>
            <w:r w:rsidRPr="00C06534">
              <w:rPr>
                <w:rFonts w:ascii="Times New Roman" w:hAnsi="Times New Roman" w:cs="Times New Roman"/>
                <w:b w:val="0"/>
                <w:color w:val="auto"/>
                <w:sz w:val="22"/>
                <w:szCs w:val="22"/>
                <w:lang w:eastAsia="nl-NL"/>
              </w:rPr>
              <w:t>2019</w:t>
            </w:r>
          </w:p>
          <w:p w:rsidR="00C06534" w:rsidRPr="00C06534" w:rsidRDefault="00C06534" w:rsidP="00C0653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2"/>
                <w:szCs w:val="22"/>
                <w:lang w:eastAsia="nl-NL"/>
              </w:rPr>
            </w:pPr>
            <w:r w:rsidRPr="00C06534">
              <w:rPr>
                <w:rFonts w:ascii="Times New Roman" w:hAnsi="Times New Roman" w:cs="Times New Roman"/>
                <w:b w:val="0"/>
                <w:color w:val="auto"/>
                <w:sz w:val="22"/>
                <w:szCs w:val="22"/>
                <w:lang w:eastAsia="nl-NL"/>
              </w:rPr>
              <w:t>2018</w:t>
            </w:r>
          </w:p>
          <w:p w:rsidR="00C06534" w:rsidRPr="00C06534" w:rsidRDefault="00C06534" w:rsidP="00C0653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2"/>
                <w:szCs w:val="22"/>
                <w:lang w:eastAsia="nl-NL"/>
              </w:rPr>
            </w:pPr>
            <w:r w:rsidRPr="00C06534">
              <w:rPr>
                <w:rFonts w:ascii="Times New Roman" w:hAnsi="Times New Roman" w:cs="Times New Roman"/>
                <w:b w:val="0"/>
                <w:color w:val="auto"/>
                <w:sz w:val="22"/>
                <w:szCs w:val="22"/>
                <w:lang w:eastAsia="nl-NL"/>
              </w:rPr>
              <w:t>2018</w:t>
            </w:r>
          </w:p>
          <w:p w:rsidR="00C06534" w:rsidRPr="00C06534" w:rsidRDefault="00C06534" w:rsidP="00C0653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2"/>
                <w:szCs w:val="22"/>
                <w:lang w:eastAsia="nl-NL"/>
              </w:rPr>
            </w:pPr>
            <w:r w:rsidRPr="00C06534">
              <w:rPr>
                <w:rFonts w:ascii="Times New Roman" w:hAnsi="Times New Roman" w:cs="Times New Roman"/>
                <w:b w:val="0"/>
                <w:color w:val="auto"/>
                <w:sz w:val="22"/>
                <w:szCs w:val="22"/>
                <w:lang w:eastAsia="nl-NL"/>
              </w:rPr>
              <w:t>201</w:t>
            </w:r>
            <w:r>
              <w:rPr>
                <w:rFonts w:ascii="Times New Roman" w:hAnsi="Times New Roman" w:cs="Times New Roman"/>
                <w:b w:val="0"/>
                <w:color w:val="auto"/>
                <w:sz w:val="22"/>
                <w:szCs w:val="22"/>
                <w:lang w:eastAsia="nl-NL"/>
              </w:rPr>
              <w:t>7</w:t>
            </w:r>
          </w:p>
          <w:p w:rsidR="00C06534" w:rsidRPr="00C06534" w:rsidRDefault="00C06534" w:rsidP="00C0653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2"/>
                <w:szCs w:val="22"/>
                <w:lang w:eastAsia="nl-NL"/>
              </w:rPr>
            </w:pPr>
            <w:r w:rsidRPr="00C06534">
              <w:rPr>
                <w:rFonts w:ascii="Times New Roman" w:hAnsi="Times New Roman" w:cs="Times New Roman"/>
                <w:b w:val="0"/>
                <w:color w:val="auto"/>
                <w:sz w:val="22"/>
                <w:szCs w:val="22"/>
                <w:lang w:eastAsia="nl-NL"/>
              </w:rPr>
              <w:t>2017</w:t>
            </w:r>
          </w:p>
        </w:tc>
      </w:tr>
      <w:tr w:rsidR="00C06534" w:rsidTr="00C065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C06534" w:rsidRPr="00C06534" w:rsidRDefault="00C06534" w:rsidP="00C06534">
            <w:pPr>
              <w:rPr>
                <w:rFonts w:ascii="Times New Roman" w:hAnsi="Times New Roman" w:cs="Times New Roman"/>
                <w:b w:val="0"/>
                <w:color w:val="auto"/>
                <w:sz w:val="22"/>
                <w:szCs w:val="22"/>
                <w:lang w:eastAsia="nl-NL"/>
              </w:rPr>
            </w:pPr>
            <w:r w:rsidRPr="00C06534">
              <w:rPr>
                <w:rFonts w:ascii="Times New Roman" w:hAnsi="Times New Roman" w:cs="Times New Roman"/>
                <w:b w:val="0"/>
                <w:color w:val="auto"/>
                <w:sz w:val="22"/>
                <w:szCs w:val="22"/>
                <w:lang w:eastAsia="nl-NL"/>
              </w:rPr>
              <w:t>To researchers</w:t>
            </w:r>
          </w:p>
        </w:tc>
        <w:tc>
          <w:tcPr>
            <w:tcW w:w="6750" w:type="dxa"/>
          </w:tcPr>
          <w:p w:rsidR="00C06534" w:rsidRDefault="00C06534" w:rsidP="00C065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lang w:eastAsia="nl-NL"/>
              </w:rPr>
            </w:pPr>
            <w:r w:rsidRPr="00C06534">
              <w:rPr>
                <w:rFonts w:ascii="Times New Roman" w:hAnsi="Times New Roman" w:cs="Times New Roman"/>
                <w:color w:val="auto"/>
                <w:sz w:val="22"/>
                <w:szCs w:val="22"/>
                <w:lang w:eastAsia="nl-NL"/>
              </w:rPr>
              <w:t>Presentation to</w:t>
            </w:r>
            <w:r>
              <w:rPr>
                <w:rFonts w:ascii="Times New Roman" w:hAnsi="Times New Roman" w:cs="Times New Roman"/>
                <w:color w:val="auto"/>
                <w:sz w:val="22"/>
                <w:szCs w:val="22"/>
                <w:lang w:eastAsia="nl-NL"/>
              </w:rPr>
              <w:t xml:space="preserve"> British Computer Society on </w:t>
            </w:r>
            <w:r w:rsidRPr="00C06534">
              <w:rPr>
                <w:rFonts w:ascii="Times New Roman" w:hAnsi="Times New Roman" w:cs="Times New Roman"/>
                <w:color w:val="auto"/>
                <w:sz w:val="22"/>
                <w:szCs w:val="22"/>
                <w:lang w:eastAsia="nl-NL"/>
              </w:rPr>
              <w:t>Video Understanding</w:t>
            </w:r>
          </w:p>
          <w:p w:rsidR="00C06534" w:rsidRPr="00C06534" w:rsidRDefault="00C06534" w:rsidP="00C065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lang w:eastAsia="nl-NL"/>
              </w:rPr>
            </w:pPr>
            <w:r w:rsidRPr="00C06534">
              <w:rPr>
                <w:rFonts w:ascii="Times New Roman" w:hAnsi="Times New Roman" w:cs="Times New Roman"/>
                <w:color w:val="auto"/>
                <w:sz w:val="22"/>
                <w:szCs w:val="22"/>
                <w:lang w:eastAsia="nl-NL"/>
              </w:rPr>
              <w:t>Presentation to Qualcomm</w:t>
            </w:r>
          </w:p>
          <w:p w:rsidR="00C06534" w:rsidRPr="00C06534" w:rsidRDefault="00C06534" w:rsidP="00C065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lang w:eastAsia="nl-NL"/>
              </w:rPr>
            </w:pPr>
            <w:r w:rsidRPr="00C06534">
              <w:rPr>
                <w:rFonts w:ascii="Times New Roman" w:hAnsi="Times New Roman" w:cs="Times New Roman"/>
                <w:color w:val="auto"/>
                <w:sz w:val="22"/>
                <w:szCs w:val="22"/>
                <w:lang w:eastAsia="nl-NL"/>
              </w:rPr>
              <w:t>Presentation to INRIA Paris</w:t>
            </w:r>
            <w:r w:rsidRPr="00C06534">
              <w:rPr>
                <w:rFonts w:ascii="Times New Roman" w:hAnsi="Times New Roman" w:cs="Times New Roman"/>
                <w:color w:val="auto"/>
                <w:sz w:val="22"/>
                <w:szCs w:val="22"/>
                <w:lang w:eastAsia="nl-NL"/>
              </w:rPr>
              <w:br/>
              <w:t>Presentation to Xe</w:t>
            </w:r>
            <w:r w:rsidR="00321BA6">
              <w:rPr>
                <w:rFonts w:ascii="Times New Roman" w:hAnsi="Times New Roman" w:cs="Times New Roman"/>
                <w:color w:val="auto"/>
                <w:sz w:val="22"/>
                <w:szCs w:val="22"/>
                <w:lang w:eastAsia="nl-NL"/>
              </w:rPr>
              <w:t>rox Grenoble</w:t>
            </w:r>
            <w:r w:rsidR="00321BA6">
              <w:rPr>
                <w:rFonts w:ascii="Times New Roman" w:hAnsi="Times New Roman" w:cs="Times New Roman"/>
                <w:color w:val="auto"/>
                <w:sz w:val="22"/>
                <w:szCs w:val="22"/>
                <w:lang w:eastAsia="nl-NL"/>
              </w:rPr>
              <w:br/>
              <w:t>Presentation to Scy</w:t>
            </w:r>
            <w:r w:rsidRPr="00C06534">
              <w:rPr>
                <w:rFonts w:ascii="Times New Roman" w:hAnsi="Times New Roman" w:cs="Times New Roman"/>
                <w:color w:val="auto"/>
                <w:sz w:val="22"/>
                <w:szCs w:val="22"/>
                <w:lang w:eastAsia="nl-NL"/>
              </w:rPr>
              <w:t>fer on Object Tracking</w:t>
            </w:r>
            <w:r w:rsidR="006374F1">
              <w:rPr>
                <w:rFonts w:ascii="Times New Roman" w:hAnsi="Times New Roman" w:cs="Times New Roman"/>
                <w:color w:val="auto"/>
                <w:sz w:val="22"/>
                <w:szCs w:val="22"/>
                <w:lang w:eastAsia="nl-NL"/>
              </w:rPr>
              <w:br/>
              <w:t>Presentation in Columbia University, New York</w:t>
            </w:r>
          </w:p>
        </w:tc>
        <w:tc>
          <w:tcPr>
            <w:tcW w:w="1170" w:type="dxa"/>
          </w:tcPr>
          <w:p w:rsidR="00C06534" w:rsidRPr="00C06534" w:rsidRDefault="00C06534" w:rsidP="00C065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lang w:eastAsia="nl-NL"/>
              </w:rPr>
            </w:pPr>
            <w:r w:rsidRPr="00C06534">
              <w:rPr>
                <w:rFonts w:ascii="Times New Roman" w:hAnsi="Times New Roman" w:cs="Times New Roman"/>
                <w:color w:val="auto"/>
                <w:sz w:val="22"/>
                <w:szCs w:val="22"/>
                <w:lang w:eastAsia="nl-NL"/>
              </w:rPr>
              <w:t>2019</w:t>
            </w:r>
          </w:p>
          <w:p w:rsidR="00C06534" w:rsidRPr="00C06534" w:rsidRDefault="00C06534" w:rsidP="00C065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lang w:eastAsia="nl-NL"/>
              </w:rPr>
            </w:pPr>
            <w:r>
              <w:rPr>
                <w:rFonts w:ascii="Times New Roman" w:hAnsi="Times New Roman" w:cs="Times New Roman"/>
                <w:color w:val="auto"/>
                <w:sz w:val="22"/>
                <w:szCs w:val="22"/>
                <w:lang w:eastAsia="nl-NL"/>
              </w:rPr>
              <w:t>2018</w:t>
            </w:r>
          </w:p>
          <w:p w:rsidR="00C06534" w:rsidRPr="00C06534" w:rsidRDefault="00C06534" w:rsidP="00C065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lang w:eastAsia="nl-NL"/>
              </w:rPr>
            </w:pPr>
            <w:r w:rsidRPr="00C06534">
              <w:rPr>
                <w:rFonts w:ascii="Times New Roman" w:hAnsi="Times New Roman" w:cs="Times New Roman"/>
                <w:color w:val="auto"/>
                <w:sz w:val="22"/>
                <w:szCs w:val="22"/>
                <w:lang w:eastAsia="nl-NL"/>
              </w:rPr>
              <w:t>2017</w:t>
            </w:r>
          </w:p>
          <w:p w:rsidR="00C06534" w:rsidRPr="00C06534" w:rsidRDefault="00C06534" w:rsidP="00C065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lang w:eastAsia="nl-NL"/>
              </w:rPr>
            </w:pPr>
            <w:r w:rsidRPr="00C06534">
              <w:rPr>
                <w:rFonts w:ascii="Times New Roman" w:hAnsi="Times New Roman" w:cs="Times New Roman"/>
                <w:color w:val="auto"/>
                <w:sz w:val="22"/>
                <w:szCs w:val="22"/>
                <w:lang w:eastAsia="nl-NL"/>
              </w:rPr>
              <w:t>2017</w:t>
            </w:r>
          </w:p>
          <w:p w:rsidR="00C06534" w:rsidRPr="00C06534" w:rsidRDefault="00C06534" w:rsidP="00C0653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lang w:eastAsia="nl-NL"/>
              </w:rPr>
            </w:pPr>
            <w:r w:rsidRPr="00C06534">
              <w:rPr>
                <w:rFonts w:ascii="Times New Roman" w:hAnsi="Times New Roman" w:cs="Times New Roman"/>
                <w:color w:val="auto"/>
                <w:sz w:val="22"/>
                <w:szCs w:val="22"/>
                <w:lang w:eastAsia="nl-NL"/>
              </w:rPr>
              <w:t>201</w:t>
            </w:r>
            <w:r>
              <w:rPr>
                <w:rFonts w:ascii="Times New Roman" w:hAnsi="Times New Roman" w:cs="Times New Roman"/>
                <w:color w:val="auto"/>
                <w:sz w:val="22"/>
                <w:szCs w:val="22"/>
                <w:lang w:eastAsia="nl-NL"/>
              </w:rPr>
              <w:t>7</w:t>
            </w:r>
            <w:r w:rsidR="006374F1">
              <w:rPr>
                <w:rFonts w:ascii="Times New Roman" w:hAnsi="Times New Roman" w:cs="Times New Roman"/>
                <w:color w:val="auto"/>
                <w:sz w:val="22"/>
                <w:szCs w:val="22"/>
                <w:lang w:eastAsia="nl-NL"/>
              </w:rPr>
              <w:br/>
              <w:t>2016</w:t>
            </w:r>
          </w:p>
        </w:tc>
      </w:tr>
    </w:tbl>
    <w:p w:rsidR="00216A0A" w:rsidRDefault="00216A0A" w:rsidP="00216A0A">
      <w:pPr>
        <w:jc w:val="both"/>
        <w:rPr>
          <w:iCs/>
          <w:sz w:val="22"/>
          <w:szCs w:val="22"/>
        </w:rPr>
      </w:pPr>
      <w:r>
        <w:rPr>
          <w:smallCaps/>
          <w:sz w:val="22"/>
        </w:rPr>
        <w:t xml:space="preserve">Selected </w:t>
      </w:r>
      <w:r w:rsidR="005040FA">
        <w:rPr>
          <w:smallCaps/>
          <w:sz w:val="22"/>
        </w:rPr>
        <w:t>international</w:t>
      </w:r>
      <w:r>
        <w:rPr>
          <w:smallCaps/>
          <w:sz w:val="22"/>
        </w:rPr>
        <w:t xml:space="preserve"> patents</w:t>
      </w:r>
    </w:p>
    <w:tbl>
      <w:tblPr>
        <w:tblStyle w:val="ListTable2"/>
        <w:tblW w:w="0" w:type="auto"/>
        <w:tblLook w:val="04A0" w:firstRow="1" w:lastRow="0" w:firstColumn="1" w:lastColumn="0" w:noHBand="0" w:noVBand="1"/>
      </w:tblPr>
      <w:tblGrid>
        <w:gridCol w:w="9630"/>
      </w:tblGrid>
      <w:tr w:rsidR="00216A0A" w:rsidRPr="00B370AB" w:rsidTr="00216A0A">
        <w:trPr>
          <w:cnfStyle w:val="100000000000" w:firstRow="1" w:lastRow="0" w:firstColumn="0" w:lastColumn="0" w:oddVBand="0" w:evenVBand="0" w:oddHBand="0"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9630" w:type="dxa"/>
          </w:tcPr>
          <w:p w:rsidR="00216A0A" w:rsidRDefault="00216A0A" w:rsidP="00B82DE6">
            <w:pPr>
              <w:pStyle w:val="ListParagraph"/>
              <w:numPr>
                <w:ilvl w:val="6"/>
                <w:numId w:val="15"/>
              </w:numPr>
              <w:tabs>
                <w:tab w:val="left" w:pos="270"/>
                <w:tab w:val="left" w:pos="680"/>
                <w:tab w:val="left" w:pos="1021"/>
                <w:tab w:val="left" w:pos="1361"/>
              </w:tabs>
              <w:spacing w:line="260" w:lineRule="exact"/>
              <w:rPr>
                <w:rFonts w:ascii="Times New Roman" w:hAnsi="Times New Roman" w:cs="Times New Roman"/>
                <w:b w:val="0"/>
                <w:sz w:val="22"/>
              </w:rPr>
            </w:pPr>
            <w:r w:rsidRPr="00216A0A">
              <w:rPr>
                <w:rFonts w:ascii="Times New Roman" w:hAnsi="Times New Roman" w:cs="Times New Roman"/>
                <w:b w:val="0"/>
                <w:sz w:val="22"/>
              </w:rPr>
              <w:t xml:space="preserve">Tao, E. Gavves, A.W.M. Smeulders, </w:t>
            </w:r>
            <w:r w:rsidRPr="00216A0A">
              <w:rPr>
                <w:rFonts w:ascii="Times New Roman" w:hAnsi="Times New Roman" w:cs="Times New Roman"/>
                <w:b w:val="0"/>
                <w:i/>
                <w:sz w:val="22"/>
              </w:rPr>
              <w:t>Adapting to appearance variations when tracking a target object in video sequence</w:t>
            </w:r>
            <w:r w:rsidRPr="00216A0A">
              <w:rPr>
                <w:rFonts w:ascii="Times New Roman" w:hAnsi="Times New Roman" w:cs="Times New Roman"/>
                <w:b w:val="0"/>
                <w:sz w:val="22"/>
              </w:rPr>
              <w:t>, US Patent App. 10/019,631, 2018</w:t>
            </w:r>
          </w:p>
          <w:p w:rsidR="00216A0A" w:rsidRPr="00216A0A" w:rsidRDefault="00216A0A" w:rsidP="00216A0A">
            <w:pPr>
              <w:pStyle w:val="ListParagraph"/>
              <w:tabs>
                <w:tab w:val="left" w:pos="270"/>
                <w:tab w:val="left" w:pos="680"/>
                <w:tab w:val="left" w:pos="1021"/>
                <w:tab w:val="left" w:pos="1361"/>
              </w:tabs>
              <w:spacing w:line="260" w:lineRule="exact"/>
              <w:ind w:left="397"/>
              <w:rPr>
                <w:rFonts w:ascii="Times New Roman" w:hAnsi="Times New Roman" w:cs="Times New Roman"/>
                <w:b w:val="0"/>
                <w:sz w:val="22"/>
              </w:rPr>
            </w:pPr>
            <w:r>
              <w:rPr>
                <w:rFonts w:ascii="Times New Roman" w:hAnsi="Times New Roman" w:cs="Times New Roman"/>
                <w:b w:val="0"/>
                <w:sz w:val="22"/>
              </w:rPr>
              <w:t xml:space="preserve">After publication: </w:t>
            </w:r>
            <w:r w:rsidRPr="00216A0A">
              <w:rPr>
                <w:rFonts w:ascii="Times New Roman" w:hAnsi="Times New Roman" w:cs="Times New Roman"/>
                <w:b w:val="0"/>
                <w:sz w:val="22"/>
                <w:szCs w:val="22"/>
              </w:rPr>
              <w:t xml:space="preserve">R. Tao, E. Gavves, A.W.M. Smeulders, </w:t>
            </w:r>
            <w:r w:rsidRPr="00216A0A">
              <w:rPr>
                <w:rFonts w:ascii="Times New Roman" w:hAnsi="Times New Roman" w:cs="Times New Roman"/>
                <w:b w:val="0"/>
                <w:i/>
                <w:sz w:val="22"/>
                <w:szCs w:val="22"/>
              </w:rPr>
              <w:t>Siamese Instance Search for Tracking,</w:t>
            </w:r>
            <w:r w:rsidRPr="00216A0A">
              <w:rPr>
                <w:rFonts w:ascii="Times New Roman" w:hAnsi="Times New Roman" w:cs="Times New Roman"/>
                <w:b w:val="0"/>
                <w:sz w:val="22"/>
                <w:szCs w:val="22"/>
              </w:rPr>
              <w:t xml:space="preserve"> CVPR</w:t>
            </w:r>
            <w:r w:rsidR="00B82DE6">
              <w:rPr>
                <w:rFonts w:ascii="Times New Roman" w:hAnsi="Times New Roman" w:cs="Times New Roman"/>
                <w:b w:val="0"/>
                <w:sz w:val="22"/>
                <w:szCs w:val="22"/>
              </w:rPr>
              <w:t>,</w:t>
            </w:r>
            <w:r w:rsidRPr="00216A0A">
              <w:rPr>
                <w:rFonts w:ascii="Times New Roman" w:hAnsi="Times New Roman" w:cs="Times New Roman"/>
                <w:b w:val="0"/>
                <w:sz w:val="22"/>
                <w:szCs w:val="22"/>
              </w:rPr>
              <w:t xml:space="preserve"> 2016</w:t>
            </w:r>
            <w:r w:rsidRPr="00216A0A">
              <w:rPr>
                <w:rFonts w:ascii="Times New Roman" w:hAnsi="Times New Roman" w:cs="Times New Roman"/>
                <w:b w:val="0"/>
                <w:i/>
                <w:sz w:val="22"/>
                <w:szCs w:val="22"/>
              </w:rPr>
              <w:t xml:space="preserve"> </w:t>
            </w:r>
            <w:r w:rsidRPr="00216A0A">
              <w:rPr>
                <w:rFonts w:ascii="Times New Roman" w:hAnsi="Times New Roman" w:cs="Times New Roman"/>
                <w:sz w:val="22"/>
                <w:szCs w:val="22"/>
              </w:rPr>
              <w:t>[389 citations]</w:t>
            </w:r>
          </w:p>
        </w:tc>
      </w:tr>
      <w:tr w:rsidR="00216A0A" w:rsidRPr="00B370AB" w:rsidTr="00216A0A">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9630" w:type="dxa"/>
          </w:tcPr>
          <w:p w:rsidR="00216A0A" w:rsidRPr="00216A0A" w:rsidRDefault="00216A0A" w:rsidP="00B82DE6">
            <w:pPr>
              <w:pStyle w:val="ListParagraph"/>
              <w:numPr>
                <w:ilvl w:val="6"/>
                <w:numId w:val="12"/>
              </w:numPr>
              <w:tabs>
                <w:tab w:val="left" w:pos="270"/>
                <w:tab w:val="left" w:pos="680"/>
                <w:tab w:val="left" w:pos="1021"/>
                <w:tab w:val="left" w:pos="1361"/>
              </w:tabs>
              <w:spacing w:line="260" w:lineRule="exact"/>
              <w:rPr>
                <w:rFonts w:ascii="Times New Roman" w:hAnsi="Times New Roman" w:cs="Times New Roman"/>
                <w:b w:val="0"/>
                <w:sz w:val="22"/>
              </w:rPr>
            </w:pPr>
            <w:r w:rsidRPr="00216A0A">
              <w:rPr>
                <w:rFonts w:ascii="Times New Roman" w:hAnsi="Times New Roman" w:cs="Times New Roman"/>
                <w:b w:val="0"/>
                <w:sz w:val="22"/>
              </w:rPr>
              <w:t xml:space="preserve">M. Jain, Z. Li, E. Gavves, C.G.M. Snoek, </w:t>
            </w:r>
            <w:r w:rsidRPr="00216A0A">
              <w:rPr>
                <w:rFonts w:ascii="Times New Roman" w:hAnsi="Times New Roman" w:cs="Times New Roman"/>
                <w:b w:val="0"/>
                <w:i/>
                <w:sz w:val="22"/>
              </w:rPr>
              <w:t xml:space="preserve">Action localization in sequential data with attention proposals from a recurrent network, </w:t>
            </w:r>
            <w:r w:rsidRPr="00216A0A">
              <w:rPr>
                <w:rFonts w:ascii="Times New Roman" w:hAnsi="Times New Roman" w:cs="Times New Roman"/>
                <w:b w:val="0"/>
                <w:sz w:val="22"/>
              </w:rPr>
              <w:t>US Patent App. 15/250,755, 2017.</w:t>
            </w:r>
          </w:p>
        </w:tc>
      </w:tr>
      <w:tr w:rsidR="00216A0A" w:rsidRPr="00B370AB" w:rsidTr="00F574F8">
        <w:trPr>
          <w:trHeight w:val="606"/>
        </w:trPr>
        <w:tc>
          <w:tcPr>
            <w:cnfStyle w:val="001000000000" w:firstRow="0" w:lastRow="0" w:firstColumn="1" w:lastColumn="0" w:oddVBand="0" w:evenVBand="0" w:oddHBand="0" w:evenHBand="0" w:firstRowFirstColumn="0" w:firstRowLastColumn="0" w:lastRowFirstColumn="0" w:lastRowLastColumn="0"/>
            <w:tcW w:w="9630" w:type="dxa"/>
          </w:tcPr>
          <w:p w:rsidR="00216A0A" w:rsidRPr="00216A0A" w:rsidRDefault="00216A0A" w:rsidP="00B82DE6">
            <w:pPr>
              <w:pStyle w:val="ListParagraph"/>
              <w:numPr>
                <w:ilvl w:val="6"/>
                <w:numId w:val="12"/>
              </w:numPr>
              <w:tabs>
                <w:tab w:val="left" w:pos="270"/>
                <w:tab w:val="left" w:pos="680"/>
                <w:tab w:val="left" w:pos="1021"/>
                <w:tab w:val="left" w:pos="1361"/>
              </w:tabs>
              <w:spacing w:line="260" w:lineRule="exact"/>
              <w:ind w:left="270" w:hanging="270"/>
              <w:rPr>
                <w:rFonts w:ascii="Times New Roman" w:hAnsi="Times New Roman" w:cs="Times New Roman"/>
                <w:b w:val="0"/>
                <w:sz w:val="22"/>
              </w:rPr>
            </w:pPr>
            <w:r w:rsidRPr="00216A0A">
              <w:rPr>
                <w:rFonts w:ascii="Times New Roman" w:hAnsi="Times New Roman" w:cs="Times New Roman"/>
                <w:b w:val="0"/>
                <w:sz w:val="22"/>
              </w:rPr>
              <w:t xml:space="preserve">R. Tao, E. Gavves, A.W.M. Smeulders, </w:t>
            </w:r>
            <w:r w:rsidRPr="00216A0A">
              <w:rPr>
                <w:rFonts w:ascii="Times New Roman" w:hAnsi="Times New Roman" w:cs="Times New Roman"/>
                <w:b w:val="0"/>
                <w:i/>
                <w:sz w:val="22"/>
              </w:rPr>
              <w:t>Generic mapping for tracking target object in video sequence</w:t>
            </w:r>
            <w:r w:rsidRPr="00216A0A">
              <w:rPr>
                <w:rFonts w:ascii="Times New Roman" w:hAnsi="Times New Roman" w:cs="Times New Roman"/>
                <w:b w:val="0"/>
                <w:sz w:val="22"/>
              </w:rPr>
              <w:t>, US Patent App. 15/192,935, 2017</w:t>
            </w:r>
          </w:p>
        </w:tc>
      </w:tr>
      <w:tr w:rsidR="00216A0A" w:rsidRPr="00B370AB" w:rsidTr="00F574F8">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9630" w:type="dxa"/>
          </w:tcPr>
          <w:p w:rsidR="00216A0A" w:rsidRDefault="00216A0A" w:rsidP="00B82DE6">
            <w:pPr>
              <w:pStyle w:val="ListParagraph"/>
              <w:numPr>
                <w:ilvl w:val="6"/>
                <w:numId w:val="12"/>
              </w:numPr>
              <w:tabs>
                <w:tab w:val="left" w:pos="270"/>
                <w:tab w:val="left" w:pos="680"/>
                <w:tab w:val="left" w:pos="1021"/>
                <w:tab w:val="left" w:pos="1361"/>
              </w:tabs>
              <w:spacing w:line="260" w:lineRule="exact"/>
              <w:ind w:left="270" w:hanging="270"/>
              <w:rPr>
                <w:rFonts w:ascii="Times New Roman" w:hAnsi="Times New Roman" w:cs="Times New Roman"/>
                <w:b w:val="0"/>
                <w:sz w:val="22"/>
              </w:rPr>
            </w:pPr>
            <w:r w:rsidRPr="00216A0A">
              <w:rPr>
                <w:rFonts w:ascii="Times New Roman" w:hAnsi="Times New Roman" w:cs="Times New Roman"/>
                <w:b w:val="0"/>
                <w:sz w:val="22"/>
              </w:rPr>
              <w:t xml:space="preserve">Z. Li, M. Jain, E. Gavves, C.G.M. Snoek, </w:t>
            </w:r>
            <w:r w:rsidRPr="00216A0A">
              <w:rPr>
                <w:rFonts w:ascii="Times New Roman" w:hAnsi="Times New Roman" w:cs="Times New Roman"/>
                <w:b w:val="0"/>
                <w:i/>
                <w:sz w:val="22"/>
              </w:rPr>
              <w:t>Video analysis with convolutional attention recurrent neural networks</w:t>
            </w:r>
            <w:r w:rsidRPr="00216A0A">
              <w:rPr>
                <w:rFonts w:ascii="Times New Roman" w:hAnsi="Times New Roman" w:cs="Times New Roman"/>
                <w:b w:val="0"/>
                <w:sz w:val="22"/>
              </w:rPr>
              <w:t>,</w:t>
            </w:r>
            <w:r>
              <w:rPr>
                <w:rFonts w:ascii="Times New Roman" w:hAnsi="Times New Roman" w:cs="Times New Roman"/>
                <w:b w:val="0"/>
                <w:sz w:val="22"/>
              </w:rPr>
              <w:t xml:space="preserve"> US</w:t>
            </w:r>
            <w:r w:rsidRPr="00216A0A">
              <w:rPr>
                <w:rFonts w:ascii="Times New Roman" w:hAnsi="Times New Roman" w:cs="Times New Roman"/>
                <w:b w:val="0"/>
                <w:sz w:val="22"/>
              </w:rPr>
              <w:t xml:space="preserve"> Patent 9,830,709, 2017.</w:t>
            </w:r>
          </w:p>
          <w:p w:rsidR="00216A0A" w:rsidRPr="00216A0A" w:rsidRDefault="00216A0A" w:rsidP="00B82DE6">
            <w:pPr>
              <w:pStyle w:val="ListParagraph"/>
              <w:tabs>
                <w:tab w:val="left" w:pos="270"/>
                <w:tab w:val="left" w:pos="680"/>
                <w:tab w:val="left" w:pos="1021"/>
                <w:tab w:val="left" w:pos="1361"/>
              </w:tabs>
              <w:spacing w:line="260" w:lineRule="exact"/>
              <w:ind w:left="270"/>
              <w:rPr>
                <w:rFonts w:ascii="Times New Roman" w:hAnsi="Times New Roman" w:cs="Times New Roman"/>
                <w:b w:val="0"/>
                <w:sz w:val="22"/>
              </w:rPr>
            </w:pPr>
            <w:r>
              <w:rPr>
                <w:rFonts w:ascii="Times New Roman" w:hAnsi="Times New Roman" w:cs="Times New Roman"/>
                <w:b w:val="0"/>
                <w:sz w:val="22"/>
              </w:rPr>
              <w:t xml:space="preserve">After </w:t>
            </w:r>
            <w:r w:rsidRPr="00B82DE6">
              <w:rPr>
                <w:rFonts w:ascii="Times New Roman" w:hAnsi="Times New Roman" w:cs="Times New Roman"/>
                <w:b w:val="0"/>
                <w:sz w:val="22"/>
                <w:szCs w:val="22"/>
              </w:rPr>
              <w:t xml:space="preserve">publication: </w:t>
            </w:r>
            <w:r w:rsidR="00B82DE6" w:rsidRPr="00B82DE6">
              <w:rPr>
                <w:rFonts w:ascii="Times New Roman" w:hAnsi="Times New Roman" w:cs="Times New Roman"/>
                <w:b w:val="0"/>
                <w:i/>
                <w:sz w:val="22"/>
                <w:szCs w:val="22"/>
              </w:rPr>
              <w:t>Z. Li, K. Gavrilyuk, E. Gavves, M. Jain, C.G.M. Snoek</w:t>
            </w:r>
            <w:r w:rsidRPr="00B82DE6">
              <w:rPr>
                <w:rFonts w:ascii="Times New Roman" w:hAnsi="Times New Roman" w:cs="Times New Roman"/>
                <w:b w:val="0"/>
                <w:sz w:val="22"/>
                <w:szCs w:val="22"/>
              </w:rPr>
              <w:t xml:space="preserve">, </w:t>
            </w:r>
            <w:r w:rsidR="00B82DE6" w:rsidRPr="00B82DE6">
              <w:rPr>
                <w:rFonts w:ascii="Times New Roman" w:hAnsi="Times New Roman" w:cs="Times New Roman"/>
                <w:b w:val="0"/>
                <w:sz w:val="22"/>
                <w:szCs w:val="22"/>
              </w:rPr>
              <w:t>VideoLSTM convolves, attends and flows for action recognition</w:t>
            </w:r>
            <w:r w:rsidRPr="00B82DE6">
              <w:rPr>
                <w:rFonts w:ascii="Times New Roman" w:hAnsi="Times New Roman" w:cs="Times New Roman"/>
                <w:b w:val="0"/>
                <w:i/>
                <w:sz w:val="22"/>
                <w:szCs w:val="22"/>
              </w:rPr>
              <w:t>,</w:t>
            </w:r>
            <w:r w:rsidRPr="00B82DE6">
              <w:rPr>
                <w:rFonts w:ascii="Times New Roman" w:hAnsi="Times New Roman" w:cs="Times New Roman"/>
                <w:b w:val="0"/>
                <w:sz w:val="22"/>
                <w:szCs w:val="22"/>
              </w:rPr>
              <w:t xml:space="preserve"> </w:t>
            </w:r>
            <w:r w:rsidR="00B82DE6" w:rsidRPr="00B82DE6">
              <w:rPr>
                <w:rFonts w:ascii="Times New Roman" w:hAnsi="Times New Roman" w:cs="Times New Roman"/>
                <w:b w:val="0"/>
                <w:sz w:val="22"/>
                <w:szCs w:val="22"/>
              </w:rPr>
              <w:t>CVIU</w:t>
            </w:r>
            <w:r w:rsidR="00B82DE6">
              <w:rPr>
                <w:rFonts w:ascii="Times New Roman" w:hAnsi="Times New Roman" w:cs="Times New Roman"/>
                <w:b w:val="0"/>
                <w:sz w:val="22"/>
                <w:szCs w:val="22"/>
              </w:rPr>
              <w:t>,</w:t>
            </w:r>
            <w:r w:rsidRPr="00B82DE6">
              <w:rPr>
                <w:rFonts w:ascii="Times New Roman" w:hAnsi="Times New Roman" w:cs="Times New Roman"/>
                <w:b w:val="0"/>
                <w:sz w:val="22"/>
                <w:szCs w:val="22"/>
              </w:rPr>
              <w:t xml:space="preserve"> 201</w:t>
            </w:r>
            <w:r w:rsidR="00B82DE6" w:rsidRPr="00B82DE6">
              <w:rPr>
                <w:rFonts w:ascii="Times New Roman" w:hAnsi="Times New Roman" w:cs="Times New Roman"/>
                <w:b w:val="0"/>
                <w:sz w:val="22"/>
                <w:szCs w:val="22"/>
              </w:rPr>
              <w:t>8</w:t>
            </w:r>
            <w:r w:rsidRPr="00B82DE6">
              <w:rPr>
                <w:rFonts w:ascii="Times New Roman" w:hAnsi="Times New Roman" w:cs="Times New Roman"/>
                <w:b w:val="0"/>
                <w:i/>
                <w:sz w:val="22"/>
                <w:szCs w:val="22"/>
              </w:rPr>
              <w:t xml:space="preserve"> </w:t>
            </w:r>
            <w:r w:rsidRPr="00B82DE6">
              <w:rPr>
                <w:rFonts w:ascii="Times New Roman" w:hAnsi="Times New Roman" w:cs="Times New Roman"/>
                <w:sz w:val="22"/>
                <w:szCs w:val="22"/>
              </w:rPr>
              <w:t>[</w:t>
            </w:r>
            <w:r w:rsidR="00B82DE6" w:rsidRPr="00B82DE6">
              <w:rPr>
                <w:rFonts w:ascii="Times New Roman" w:hAnsi="Times New Roman" w:cs="Times New Roman"/>
                <w:sz w:val="22"/>
                <w:szCs w:val="22"/>
              </w:rPr>
              <w:t>162</w:t>
            </w:r>
            <w:r w:rsidRPr="00B82DE6">
              <w:rPr>
                <w:rFonts w:ascii="Times New Roman" w:hAnsi="Times New Roman" w:cs="Times New Roman"/>
                <w:sz w:val="22"/>
                <w:szCs w:val="22"/>
              </w:rPr>
              <w:t xml:space="preserve"> citations]</w:t>
            </w:r>
          </w:p>
        </w:tc>
      </w:tr>
      <w:tr w:rsidR="00216A0A" w:rsidRPr="00B370AB" w:rsidTr="00F574F8">
        <w:trPr>
          <w:trHeight w:val="606"/>
        </w:trPr>
        <w:tc>
          <w:tcPr>
            <w:cnfStyle w:val="001000000000" w:firstRow="0" w:lastRow="0" w:firstColumn="1" w:lastColumn="0" w:oddVBand="0" w:evenVBand="0" w:oddHBand="0" w:evenHBand="0" w:firstRowFirstColumn="0" w:firstRowLastColumn="0" w:lastRowFirstColumn="0" w:lastRowLastColumn="0"/>
            <w:tcW w:w="9630" w:type="dxa"/>
          </w:tcPr>
          <w:p w:rsidR="00216A0A" w:rsidRPr="00216A0A" w:rsidRDefault="00216A0A" w:rsidP="00B82DE6">
            <w:pPr>
              <w:pStyle w:val="ListParagraph"/>
              <w:numPr>
                <w:ilvl w:val="6"/>
                <w:numId w:val="12"/>
              </w:numPr>
              <w:tabs>
                <w:tab w:val="left" w:pos="270"/>
                <w:tab w:val="left" w:pos="680"/>
                <w:tab w:val="left" w:pos="1021"/>
                <w:tab w:val="left" w:pos="1361"/>
              </w:tabs>
              <w:spacing w:line="260" w:lineRule="exact"/>
              <w:ind w:left="270" w:hanging="270"/>
              <w:rPr>
                <w:rFonts w:ascii="Times New Roman" w:hAnsi="Times New Roman" w:cs="Times New Roman"/>
                <w:b w:val="0"/>
                <w:sz w:val="22"/>
              </w:rPr>
            </w:pPr>
            <w:r w:rsidRPr="00216A0A">
              <w:rPr>
                <w:rFonts w:ascii="Times New Roman" w:hAnsi="Times New Roman" w:cs="Times New Roman"/>
                <w:b w:val="0"/>
                <w:sz w:val="22"/>
              </w:rPr>
              <w:t>Z. Li, M. Jain, E. Gavves, C.G.M. Snoek,</w:t>
            </w:r>
            <w:r w:rsidRPr="00216A0A">
              <w:rPr>
                <w:rFonts w:ascii="Times New Roman" w:hAnsi="Times New Roman" w:cs="Times New Roman"/>
                <w:b w:val="0"/>
                <w:i/>
                <w:sz w:val="22"/>
              </w:rPr>
              <w:t xml:space="preserve"> Recurrent networks with motion-based attention for video understanding</w:t>
            </w:r>
            <w:r w:rsidRPr="00216A0A">
              <w:rPr>
                <w:rFonts w:ascii="Times New Roman" w:hAnsi="Times New Roman" w:cs="Times New Roman"/>
                <w:b w:val="0"/>
                <w:sz w:val="22"/>
              </w:rPr>
              <w:t>, IEEE Conference on Computer Vision, 2017.</w:t>
            </w:r>
          </w:p>
        </w:tc>
      </w:tr>
    </w:tbl>
    <w:p w:rsidR="00216A0A" w:rsidRPr="006D2C8A" w:rsidRDefault="00216A0A" w:rsidP="001570D6">
      <w:pPr>
        <w:jc w:val="both"/>
        <w:rPr>
          <w:iCs/>
          <w:sz w:val="22"/>
          <w:szCs w:val="22"/>
        </w:rPr>
      </w:pPr>
    </w:p>
    <w:sectPr w:rsidR="00216A0A" w:rsidRPr="006D2C8A" w:rsidSect="00152965">
      <w:headerReference w:type="default" r:id="rId16"/>
      <w:footerReference w:type="even" r:id="rId17"/>
      <w:footerReference w:type="default" r:id="rId18"/>
      <w:headerReference w:type="first" r:id="rId19"/>
      <w:footerReference w:type="first" r:id="rId20"/>
      <w:type w:val="continuous"/>
      <w:pgSz w:w="11906" w:h="16838" w:code="9"/>
      <w:pgMar w:top="851" w:right="1134" w:bottom="851" w:left="1134" w:header="539" w:footer="567" w:gutter="0"/>
      <w:cols w:space="709"/>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0726" w:rsidRDefault="00030726">
      <w:r>
        <w:separator/>
      </w:r>
    </w:p>
  </w:endnote>
  <w:endnote w:type="continuationSeparator" w:id="0">
    <w:p w:rsidR="00030726" w:rsidRDefault="000307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altName w:val="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Arial Unicode MS">
    <w:altName w:val="Arial"/>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726" w:rsidRDefault="00030726" w:rsidP="00387E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30726" w:rsidRDefault="0003072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726" w:rsidRDefault="00030726" w:rsidP="00387E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97559">
      <w:rPr>
        <w:rStyle w:val="PageNumber"/>
        <w:noProof/>
      </w:rPr>
      <w:t>14</w:t>
    </w:r>
    <w:r>
      <w:rPr>
        <w:rStyle w:val="PageNumber"/>
      </w:rPr>
      <w:fldChar w:fldCharType="end"/>
    </w:r>
  </w:p>
  <w:p w:rsidR="00030726" w:rsidRDefault="0003072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726" w:rsidRDefault="00030726" w:rsidP="00AF1A83">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0726" w:rsidRDefault="00030726">
      <w:r>
        <w:separator/>
      </w:r>
    </w:p>
  </w:footnote>
  <w:footnote w:type="continuationSeparator" w:id="0">
    <w:p w:rsidR="00030726" w:rsidRDefault="00030726">
      <w:r>
        <w:continuationSeparator/>
      </w:r>
    </w:p>
  </w:footnote>
  <w:footnote w:id="1">
    <w:p w:rsidR="00030726" w:rsidRPr="00962F01" w:rsidRDefault="00030726">
      <w:pPr>
        <w:pStyle w:val="FootnoteText"/>
        <w:rPr>
          <w:i/>
        </w:rPr>
      </w:pPr>
      <w:r w:rsidRPr="00754C7F">
        <w:rPr>
          <w:rStyle w:val="FootnoteReference"/>
          <w:i/>
          <w:sz w:val="18"/>
        </w:rPr>
        <w:footnoteRef/>
      </w:r>
      <w:r w:rsidRPr="00754C7F">
        <w:rPr>
          <w:i/>
          <w:sz w:val="18"/>
        </w:rPr>
        <w:t xml:space="preserve"> One can hardcode handcrafted yet brittle rules to make predictions i</w:t>
      </w:r>
      <w:r>
        <w:rPr>
          <w:i/>
          <w:sz w:val="18"/>
        </w:rPr>
        <w:t>n</w:t>
      </w:r>
      <w:r w:rsidRPr="00754C7F">
        <w:rPr>
          <w:i/>
          <w:sz w:val="18"/>
        </w:rPr>
        <w:t xml:space="preserve"> simple videos like this with static background.</w:t>
      </w:r>
    </w:p>
  </w:footnote>
  <w:footnote w:id="2">
    <w:p w:rsidR="00030726" w:rsidRPr="003F0370" w:rsidRDefault="00030726">
      <w:pPr>
        <w:pStyle w:val="FootnoteText"/>
        <w:rPr>
          <w:sz w:val="18"/>
        </w:rPr>
      </w:pPr>
      <w:r w:rsidRPr="003F0370">
        <w:rPr>
          <w:rStyle w:val="FootnoteReference"/>
          <w:sz w:val="18"/>
        </w:rPr>
        <w:footnoteRef/>
      </w:r>
      <w:r w:rsidRPr="003F0370">
        <w:rPr>
          <w:sz w:val="18"/>
        </w:rPr>
        <w:t xml:space="preserve"> I co-founded the University spin off, Ellogon.AI. The mission I sto use visual recognition algorithms on histopathology, MRI and CT sequences for biomarker recognition. Other co-founders: Dr. E. Kanoulas (associate professor, University of Amsterdam), Dr. J. Teuwen (research scientist, Netherlands Cancer Institute), Dr. H. Horlings MD (head computational pathologist, Netherlands Cancer Institute), Dr. S. Dhawan (fund manager at Oncode Fund).</w:t>
      </w:r>
    </w:p>
  </w:footnote>
  <w:footnote w:id="3">
    <w:p w:rsidR="00030726" w:rsidRPr="00EA6EAE" w:rsidRDefault="00030726">
      <w:pPr>
        <w:pStyle w:val="FootnoteText"/>
      </w:pPr>
      <w:r w:rsidRPr="003F0370">
        <w:rPr>
          <w:rStyle w:val="FootnoteReference"/>
          <w:sz w:val="18"/>
        </w:rPr>
        <w:footnoteRef/>
      </w:r>
      <w:r w:rsidRPr="003F0370">
        <w:rPr>
          <w:sz w:val="18"/>
        </w:rPr>
        <w:t xml:space="preserve"> Adaptive radiotherapy devices are manufactured with Netherlands Cancer Instit</w:t>
      </w:r>
      <w:r>
        <w:rPr>
          <w:sz w:val="18"/>
        </w:rPr>
        <w:t>ute and associated companies like Elekta.</w:t>
      </w:r>
    </w:p>
  </w:footnote>
  <w:footnote w:id="4">
    <w:p w:rsidR="00030726" w:rsidRDefault="00030726">
      <w:pPr>
        <w:pStyle w:val="FootnoteText"/>
      </w:pPr>
      <w:r>
        <w:rPr>
          <w:rStyle w:val="FootnoteReference"/>
        </w:rPr>
        <w:footnoteRef/>
      </w:r>
      <w:r>
        <w:t xml:space="preserve">  </w:t>
      </w:r>
      <w:r>
        <w:rPr>
          <w:color w:val="040125"/>
        </w:rPr>
        <w:t>Describe clearly any scientific overlap between your ERC application and the current research grant or on-going grant application.</w:t>
      </w:r>
    </w:p>
  </w:footnote>
  <w:footnote w:id="5">
    <w:p w:rsidR="00030726" w:rsidRPr="003C6FA9" w:rsidRDefault="00030726" w:rsidP="001570D6">
      <w:pPr>
        <w:jc w:val="both"/>
        <w:rPr>
          <w:rFonts w:asciiTheme="minorHAnsi" w:hAnsiTheme="minorHAnsi" w:cstheme="minorHAnsi"/>
        </w:rPr>
      </w:pPr>
      <w:r w:rsidRPr="003C6FA9">
        <w:rPr>
          <w:rStyle w:val="FootnoteReference"/>
          <w:sz w:val="18"/>
        </w:rPr>
        <w:footnoteRef/>
      </w:r>
      <w:r w:rsidRPr="003C6FA9">
        <w:rPr>
          <w:sz w:val="18"/>
        </w:rPr>
        <w:t xml:space="preserve"> Publications in prestigious international conferences is the most important output indica</w:t>
      </w:r>
      <w:r>
        <w:rPr>
          <w:sz w:val="18"/>
        </w:rPr>
        <w:t xml:space="preserve">tor in computer vision. Specifically, among conferences and journals in all sciences, ranks according to </w:t>
      </w:r>
      <w:hyperlink r:id="rId1" w:history="1">
        <w:r w:rsidRPr="003C6FA9">
          <w:rPr>
            <w:rStyle w:val="Hyperlink"/>
            <w:sz w:val="18"/>
          </w:rPr>
          <w:t>google scholar</w:t>
        </w:r>
      </w:hyperlink>
      <w:r>
        <w:rPr>
          <w:sz w:val="18"/>
        </w:rPr>
        <w:t>:</w:t>
      </w:r>
      <w:r w:rsidRPr="003C6FA9">
        <w:rPr>
          <w:sz w:val="18"/>
        </w:rPr>
        <w:t xml:space="preserve"> IEEE </w:t>
      </w:r>
      <w:r>
        <w:rPr>
          <w:sz w:val="18"/>
        </w:rPr>
        <w:t>CVPR</w:t>
      </w:r>
      <w:r w:rsidRPr="003C6FA9">
        <w:rPr>
          <w:sz w:val="18"/>
        </w:rPr>
        <w:t xml:space="preserve"> (rank 10), </w:t>
      </w:r>
      <w:r>
        <w:rPr>
          <w:sz w:val="18"/>
        </w:rPr>
        <w:t>ECCV</w:t>
      </w:r>
      <w:r w:rsidRPr="003C6FA9">
        <w:rPr>
          <w:sz w:val="18"/>
        </w:rPr>
        <w:t xml:space="preserve"> (rank 56), </w:t>
      </w:r>
      <w:r>
        <w:rPr>
          <w:sz w:val="18"/>
        </w:rPr>
        <w:t>ICCV</w:t>
      </w:r>
      <w:r w:rsidRPr="003C6FA9">
        <w:rPr>
          <w:sz w:val="18"/>
        </w:rPr>
        <w:t xml:space="preserve"> (rank 71)</w:t>
      </w:r>
      <w:r>
        <w:rPr>
          <w:sz w:val="18"/>
        </w:rPr>
        <w:t xml:space="preserve">, </w:t>
      </w:r>
      <w:r w:rsidRPr="003C6FA9">
        <w:rPr>
          <w:sz w:val="18"/>
        </w:rPr>
        <w:t>IEEE T</w:t>
      </w:r>
      <w:r>
        <w:rPr>
          <w:sz w:val="18"/>
        </w:rPr>
        <w:t>PAMI</w:t>
      </w:r>
      <w:r w:rsidRPr="003C6FA9">
        <w:rPr>
          <w:sz w:val="18"/>
        </w:rPr>
        <w:t xml:space="preserve"> (rank 76)</w:t>
      </w:r>
      <w:r>
        <w:rPr>
          <w:sz w:val="18"/>
        </w:rPr>
        <w:t>.</w:t>
      </w:r>
      <w:r w:rsidRPr="003C6FA9">
        <w:rPr>
          <w:sz w:val="18"/>
        </w:rPr>
        <w:t xml:space="preserve">  </w:t>
      </w:r>
      <w:r>
        <w:rPr>
          <w:sz w:val="18"/>
        </w:rPr>
        <w:t>C</w:t>
      </w:r>
      <w:r w:rsidRPr="003C6FA9">
        <w:rPr>
          <w:sz w:val="18"/>
        </w:rPr>
        <w:t>ontext</w:t>
      </w:r>
      <w:r>
        <w:rPr>
          <w:sz w:val="18"/>
        </w:rPr>
        <w:t>:</w:t>
      </w:r>
      <w:r w:rsidRPr="003C6FA9">
        <w:rPr>
          <w:sz w:val="18"/>
        </w:rPr>
        <w:t xml:space="preserve"> Nature ranks 1</w:t>
      </w:r>
      <w:r w:rsidRPr="003C6FA9">
        <w:rPr>
          <w:sz w:val="18"/>
          <w:vertAlign w:val="superscript"/>
        </w:rPr>
        <w:t>st</w:t>
      </w:r>
      <w:r w:rsidRPr="003C6FA9">
        <w:rPr>
          <w:sz w:val="18"/>
        </w:rPr>
        <w:t>, the journal of High Energy Physics ranks 30</w:t>
      </w:r>
      <w:r w:rsidRPr="003C6FA9">
        <w:rPr>
          <w:sz w:val="18"/>
          <w:vertAlign w:val="superscript"/>
        </w:rPr>
        <w:t>th</w:t>
      </w:r>
      <w:r w:rsidRPr="003C6FA9">
        <w:rPr>
          <w:sz w:val="18"/>
        </w:rPr>
        <w:t>, the Cancer Research Journal 87</w:t>
      </w:r>
      <w:r w:rsidRPr="003C6FA9">
        <w:rPr>
          <w:sz w:val="18"/>
          <w:vertAlign w:val="superscript"/>
        </w:rPr>
        <w:t>th</w:t>
      </w:r>
      <w:r w:rsidRPr="003C6FA9">
        <w:rPr>
          <w:sz w:val="18"/>
        </w:rP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726" w:rsidRPr="00AA60F5" w:rsidRDefault="00030726" w:rsidP="00AA60F5">
    <w:pPr>
      <w:pStyle w:val="Header"/>
      <w:rPr>
        <w:rStyle w:val="SubtleReference"/>
        <w:color w:val="000000" w:themeColor="text1"/>
      </w:rPr>
    </w:pPr>
    <w:r w:rsidRPr="00AA60F5">
      <w:rPr>
        <w:rStyle w:val="SubtleReference"/>
        <w:color w:val="000000" w:themeColor="text1"/>
      </w:rPr>
      <w:t>Gavves</w:t>
    </w:r>
    <w:r w:rsidRPr="00AA60F5">
      <w:rPr>
        <w:rStyle w:val="SubtleReference"/>
        <w:color w:val="000000" w:themeColor="text1"/>
      </w:rPr>
      <w:tab/>
      <w:t>Part B1</w:t>
    </w:r>
    <w:r w:rsidRPr="00AA60F5">
      <w:rPr>
        <w:rStyle w:val="SubtleReference"/>
        <w:color w:val="000000" w:themeColor="text1"/>
      </w:rPr>
      <w:tab/>
    </w:r>
    <w:r w:rsidRPr="00673A62">
      <w:rPr>
        <w:rStyle w:val="SubtleReference"/>
        <w:color w:val="000000" w:themeColor="text1"/>
      </w:rPr>
      <w:t>EVA</w:t>
    </w:r>
    <w:r w:rsidRPr="00AA60F5">
      <w:rPr>
        <w:rStyle w:val="SubtleReference"/>
        <w:color w:val="000000" w:themeColor="text1"/>
      </w:rPr>
      <w:t xml:space="preserve"> </w:t>
    </w:r>
  </w:p>
  <w:p w:rsidR="00030726" w:rsidRPr="00AA60F5" w:rsidRDefault="00030726" w:rsidP="00AA60F5">
    <w:pPr>
      <w:pStyle w:val="Header"/>
      <w:rPr>
        <w:rStyle w:val="SubtleReference"/>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726" w:rsidRPr="00A679BE" w:rsidRDefault="00030726" w:rsidP="005D4BAE">
    <w:pPr>
      <w:pStyle w:val="Header"/>
      <w:jc w:val="right"/>
      <w:rPr>
        <w:sz w:val="20"/>
        <w:szCs w:val="20"/>
        <w:lang w:val="fr-CH"/>
      </w:rPr>
    </w:pPr>
    <w:r w:rsidRPr="00A679BE">
      <w:rPr>
        <w:sz w:val="20"/>
        <w:szCs w:val="20"/>
        <w:lang w:val="fr-CH"/>
      </w:rPr>
      <w:t>ACRONYM</w:t>
    </w:r>
  </w:p>
  <w:p w:rsidR="00030726" w:rsidRDefault="00030726" w:rsidP="00B373A4">
    <w:pPr>
      <w:pStyle w:val="Header"/>
      <w:jc w:val="right"/>
      <w:rPr>
        <w:rFonts w:ascii="Arial" w:hAnsi="Arial"/>
        <w:sz w:val="20"/>
        <w:szCs w:val="20"/>
        <w:lang w:val="fr-BE"/>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058AE466"/>
    <w:lvl w:ilvl="0">
      <w:start w:val="1"/>
      <w:numFmt w:val="decimal"/>
      <w:pStyle w:val="ListBullet2"/>
      <w:lvlText w:val="%1."/>
      <w:lvlJc w:val="left"/>
      <w:pPr>
        <w:tabs>
          <w:tab w:val="num" w:pos="360"/>
        </w:tabs>
        <w:ind w:left="360" w:hanging="360"/>
      </w:pPr>
      <w:rPr>
        <w:rFonts w:cs="Times New Roman"/>
      </w:rPr>
    </w:lvl>
  </w:abstractNum>
  <w:abstractNum w:abstractNumId="1" w15:restartNumberingAfterBreak="0">
    <w:nsid w:val="FFFFFF89"/>
    <w:multiLevelType w:val="singleLevel"/>
    <w:tmpl w:val="6B66C2BC"/>
    <w:lvl w:ilvl="0">
      <w:start w:val="1"/>
      <w:numFmt w:val="bullet"/>
      <w:pStyle w:val="ListBullet3"/>
      <w:lvlText w:val=""/>
      <w:lvlJc w:val="left"/>
      <w:pPr>
        <w:tabs>
          <w:tab w:val="num" w:pos="360"/>
        </w:tabs>
        <w:ind w:left="360" w:hanging="360"/>
      </w:pPr>
      <w:rPr>
        <w:rFonts w:ascii="Symbol" w:hAnsi="Symbol" w:hint="default"/>
      </w:rPr>
    </w:lvl>
  </w:abstractNum>
  <w:abstractNum w:abstractNumId="2" w15:restartNumberingAfterBreak="0">
    <w:nsid w:val="0A0C28D7"/>
    <w:multiLevelType w:val="multilevel"/>
    <w:tmpl w:val="9D64B19A"/>
    <w:lvl w:ilvl="0">
      <w:start w:val="1"/>
      <w:numFmt w:val="decimal"/>
      <w:lvlRestart w:val="0"/>
      <w:pStyle w:val="NumPar1"/>
      <w:lvlText w:val="%1."/>
      <w:lvlJc w:val="left"/>
      <w:pPr>
        <w:tabs>
          <w:tab w:val="num" w:pos="850"/>
        </w:tabs>
        <w:ind w:left="850" w:hanging="850"/>
      </w:pPr>
      <w:rPr>
        <w:rFonts w:cs="Times New Roman"/>
      </w:rPr>
    </w:lvl>
    <w:lvl w:ilvl="1">
      <w:start w:val="1"/>
      <w:numFmt w:val="decimal"/>
      <w:pStyle w:val="NumPar2"/>
      <w:lvlText w:val="%1.%2."/>
      <w:lvlJc w:val="left"/>
      <w:pPr>
        <w:tabs>
          <w:tab w:val="num" w:pos="850"/>
        </w:tabs>
        <w:ind w:left="850" w:hanging="850"/>
      </w:pPr>
      <w:rPr>
        <w:rFonts w:cs="Times New Roman"/>
      </w:rPr>
    </w:lvl>
    <w:lvl w:ilvl="2">
      <w:start w:val="1"/>
      <w:numFmt w:val="decimal"/>
      <w:pStyle w:val="NumPar3"/>
      <w:lvlText w:val="%1.%2.%3."/>
      <w:lvlJc w:val="left"/>
      <w:pPr>
        <w:tabs>
          <w:tab w:val="num" w:pos="850"/>
        </w:tabs>
        <w:ind w:left="850" w:hanging="850"/>
      </w:pPr>
      <w:rPr>
        <w:rFonts w:cs="Times New Roman"/>
      </w:rPr>
    </w:lvl>
    <w:lvl w:ilvl="3">
      <w:start w:val="1"/>
      <w:numFmt w:val="decimal"/>
      <w:pStyle w:val="NumPar4"/>
      <w:lvlText w:val="%1.%2.%3.%4."/>
      <w:lvlJc w:val="left"/>
      <w:pPr>
        <w:tabs>
          <w:tab w:val="num" w:pos="850"/>
        </w:tabs>
        <w:ind w:left="850" w:hanging="85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3" w15:restartNumberingAfterBreak="0">
    <w:nsid w:val="3C7816EE"/>
    <w:multiLevelType w:val="multilevel"/>
    <w:tmpl w:val="1DB043B2"/>
    <w:lvl w:ilvl="0">
      <w:start w:val="1"/>
      <w:numFmt w:val="bullet"/>
      <w:pStyle w:val="ExplanatorynotesOpsomming"/>
      <w:lvlText w:val=""/>
      <w:lvlJc w:val="left"/>
      <w:pPr>
        <w:ind w:left="709" w:hanging="425"/>
      </w:pPr>
      <w:rPr>
        <w:rFonts w:ascii="Symbol" w:hAnsi="Symbol" w:hint="default"/>
        <w:color w:val="008B9F"/>
        <w:sz w:val="17"/>
        <w:szCs w:val="20"/>
      </w:rPr>
    </w:lvl>
    <w:lvl w:ilvl="1">
      <w:start w:val="1"/>
      <w:numFmt w:val="bullet"/>
      <w:lvlText w:val="o"/>
      <w:lvlJc w:val="left"/>
      <w:pPr>
        <w:ind w:left="851" w:hanging="426"/>
      </w:pPr>
      <w:rPr>
        <w:rFonts w:ascii="Courier New" w:hAnsi="Courier New" w:hint="default"/>
        <w:color w:val="18657C"/>
        <w:u w:color="18657C"/>
      </w:rPr>
    </w:lvl>
    <w:lvl w:ilvl="2">
      <w:start w:val="1"/>
      <w:numFmt w:val="bullet"/>
      <w:lvlText w:val=""/>
      <w:lvlJc w:val="left"/>
      <w:pPr>
        <w:ind w:left="1559" w:hanging="425"/>
      </w:pPr>
      <w:rPr>
        <w:rFonts w:ascii="Wingdings 3" w:hAnsi="Wingdings 3" w:hint="default"/>
        <w:color w:val="18657C"/>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5"/>
      <w:numFmt w:val="decimal"/>
      <w:lvlText w:val="%7."/>
      <w:lvlJc w:val="left"/>
      <w:pPr>
        <w:ind w:left="397" w:hanging="397"/>
      </w:pPr>
      <w:rPr>
        <w:rFonts w:hint="default"/>
        <w:i w:val="0"/>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4" w15:restartNumberingAfterBreak="0">
    <w:nsid w:val="42307CBA"/>
    <w:multiLevelType w:val="singleLevel"/>
    <w:tmpl w:val="94E0C22E"/>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42FE3E29"/>
    <w:multiLevelType w:val="singleLevel"/>
    <w:tmpl w:val="E6B0B108"/>
    <w:name w:val="List Bullet 1__1"/>
    <w:lvl w:ilvl="0">
      <w:start w:val="1"/>
      <w:numFmt w:val="bullet"/>
      <w:lvlRestart w:val="0"/>
      <w:pStyle w:val="ListBullet1"/>
      <w:lvlText w:val=""/>
      <w:lvlJc w:val="left"/>
      <w:pPr>
        <w:tabs>
          <w:tab w:val="num" w:pos="1134"/>
        </w:tabs>
        <w:ind w:left="1134" w:hanging="283"/>
      </w:pPr>
      <w:rPr>
        <w:rFonts w:ascii="Symbol" w:hAnsi="Symbol" w:hint="default"/>
      </w:rPr>
    </w:lvl>
  </w:abstractNum>
  <w:abstractNum w:abstractNumId="6" w15:restartNumberingAfterBreak="0">
    <w:nsid w:val="54BD0BEC"/>
    <w:multiLevelType w:val="singleLevel"/>
    <w:tmpl w:val="72D6F376"/>
    <w:lvl w:ilvl="0">
      <w:start w:val="1"/>
      <w:numFmt w:val="bullet"/>
      <w:pStyle w:val="ListBullet"/>
      <w:lvlText w:val=""/>
      <w:lvlJc w:val="left"/>
      <w:pPr>
        <w:tabs>
          <w:tab w:val="num" w:pos="283"/>
        </w:tabs>
        <w:ind w:left="283" w:hanging="283"/>
      </w:pPr>
      <w:rPr>
        <w:rFonts w:ascii="Symbol" w:hAnsi="Symbol"/>
      </w:rPr>
    </w:lvl>
  </w:abstractNum>
  <w:abstractNum w:abstractNumId="7" w15:restartNumberingAfterBreak="0">
    <w:nsid w:val="59D76179"/>
    <w:multiLevelType w:val="hybridMultilevel"/>
    <w:tmpl w:val="374A60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A53F65"/>
    <w:multiLevelType w:val="multilevel"/>
    <w:tmpl w:val="C3B20EB4"/>
    <w:name w:val="Tiret 3"/>
    <w:lvl w:ilvl="0">
      <w:start w:val="1"/>
      <w:numFmt w:val="decimal"/>
      <w:lvlRestart w:val="0"/>
      <w:pStyle w:val="ListNumber"/>
      <w:lvlText w:val="(%1)"/>
      <w:lvlJc w:val="left"/>
      <w:pPr>
        <w:tabs>
          <w:tab w:val="num" w:pos="709"/>
        </w:tabs>
        <w:ind w:left="709" w:hanging="709"/>
      </w:pPr>
      <w:rPr>
        <w:rFonts w:cs="Times New Roman"/>
      </w:rPr>
    </w:lvl>
    <w:lvl w:ilvl="1">
      <w:start w:val="1"/>
      <w:numFmt w:val="lowerLetter"/>
      <w:pStyle w:val="ListNumberLevel2"/>
      <w:lvlText w:val="(%2)"/>
      <w:lvlJc w:val="left"/>
      <w:pPr>
        <w:tabs>
          <w:tab w:val="num" w:pos="1417"/>
        </w:tabs>
        <w:ind w:left="1417" w:hanging="708"/>
      </w:pPr>
      <w:rPr>
        <w:rFonts w:cs="Times New Roman"/>
      </w:rPr>
    </w:lvl>
    <w:lvl w:ilvl="2">
      <w:start w:val="1"/>
      <w:numFmt w:val="bullet"/>
      <w:pStyle w:val="ListNumberLevel3"/>
      <w:lvlText w:val="–"/>
      <w:lvlJc w:val="left"/>
      <w:pPr>
        <w:tabs>
          <w:tab w:val="num" w:pos="2126"/>
        </w:tabs>
        <w:ind w:left="2126" w:hanging="709"/>
      </w:pPr>
      <w:rPr>
        <w:rFonts w:ascii="Times New Roman" w:hAnsi="Times New Roman"/>
      </w:rPr>
    </w:lvl>
    <w:lvl w:ilvl="3">
      <w:start w:val="1"/>
      <w:numFmt w:val="bullet"/>
      <w:pStyle w:val="ListNumberLevel4"/>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9" w15:restartNumberingAfterBreak="0">
    <w:nsid w:val="74077524"/>
    <w:multiLevelType w:val="multilevel"/>
    <w:tmpl w:val="539CE868"/>
    <w:lvl w:ilvl="0">
      <w:start w:val="1"/>
      <w:numFmt w:val="upperRoman"/>
      <w:pStyle w:val="ExplanatorynotesopsommingIIIIII"/>
      <w:lvlText w:val="%1."/>
      <w:lvlJc w:val="left"/>
      <w:pPr>
        <w:ind w:left="425" w:hanging="425"/>
      </w:pPr>
      <w:rPr>
        <w:rFonts w:hint="default"/>
        <w:color w:val="18657C"/>
      </w:rPr>
    </w:lvl>
    <w:lvl w:ilvl="1">
      <w:start w:val="1"/>
      <w:numFmt w:val="lowerLetter"/>
      <w:lvlText w:val="%2."/>
      <w:lvlJc w:val="left"/>
      <w:pPr>
        <w:ind w:left="850" w:hanging="425"/>
      </w:pPr>
      <w:rPr>
        <w:rFonts w:hint="default"/>
      </w:rPr>
    </w:lvl>
    <w:lvl w:ilvl="2">
      <w:start w:val="1"/>
      <w:numFmt w:val="lowerRoman"/>
      <w:lvlText w:val="%3."/>
      <w:lvlJc w:val="right"/>
      <w:pPr>
        <w:ind w:left="1275" w:hanging="425"/>
      </w:pPr>
      <w:rPr>
        <w:rFonts w:hint="default"/>
      </w:rPr>
    </w:lvl>
    <w:lvl w:ilvl="3">
      <w:start w:val="1"/>
      <w:numFmt w:val="decimal"/>
      <w:lvlText w:val="%4."/>
      <w:lvlJc w:val="left"/>
      <w:pPr>
        <w:ind w:left="806" w:hanging="425"/>
      </w:pPr>
      <w:rPr>
        <w:rFonts w:hint="default"/>
      </w:rPr>
    </w:lvl>
    <w:lvl w:ilvl="4">
      <w:start w:val="1"/>
      <w:numFmt w:val="lowerLetter"/>
      <w:lvlText w:val="%5."/>
      <w:lvlJc w:val="left"/>
      <w:pPr>
        <w:ind w:left="2125" w:hanging="425"/>
      </w:pPr>
      <w:rPr>
        <w:rFonts w:hint="default"/>
      </w:rPr>
    </w:lvl>
    <w:lvl w:ilvl="5">
      <w:start w:val="1"/>
      <w:numFmt w:val="lowerRoman"/>
      <w:lvlText w:val="%6."/>
      <w:lvlJc w:val="right"/>
      <w:pPr>
        <w:ind w:left="2550" w:hanging="425"/>
      </w:pPr>
      <w:rPr>
        <w:rFonts w:hint="default"/>
      </w:rPr>
    </w:lvl>
    <w:lvl w:ilvl="6">
      <w:start w:val="1"/>
      <w:numFmt w:val="decimal"/>
      <w:lvlText w:val="%7."/>
      <w:lvlJc w:val="left"/>
      <w:pPr>
        <w:ind w:left="2975" w:hanging="425"/>
      </w:pPr>
      <w:rPr>
        <w:rFonts w:hint="default"/>
      </w:rPr>
    </w:lvl>
    <w:lvl w:ilvl="7">
      <w:start w:val="1"/>
      <w:numFmt w:val="lowerLetter"/>
      <w:lvlText w:val="%8."/>
      <w:lvlJc w:val="left"/>
      <w:pPr>
        <w:ind w:left="3400" w:hanging="425"/>
      </w:pPr>
      <w:rPr>
        <w:rFonts w:hint="default"/>
      </w:rPr>
    </w:lvl>
    <w:lvl w:ilvl="8">
      <w:start w:val="1"/>
      <w:numFmt w:val="lowerRoman"/>
      <w:lvlText w:val="%9."/>
      <w:lvlJc w:val="right"/>
      <w:pPr>
        <w:ind w:left="3825" w:hanging="425"/>
      </w:pPr>
      <w:rPr>
        <w:rFonts w:hint="default"/>
      </w:rPr>
    </w:lvl>
  </w:abstractNum>
  <w:num w:numId="1">
    <w:abstractNumId w:val="0"/>
  </w:num>
  <w:num w:numId="2">
    <w:abstractNumId w:val="1"/>
  </w:num>
  <w:num w:numId="3">
    <w:abstractNumId w:val="8"/>
  </w:num>
  <w:num w:numId="4">
    <w:abstractNumId w:val="5"/>
  </w:num>
  <w:num w:numId="5">
    <w:abstractNumId w:val="4"/>
  </w:num>
  <w:num w:numId="6">
    <w:abstractNumId w:val="6"/>
  </w:num>
  <w:num w:numId="7">
    <w:abstractNumId w:val="2"/>
  </w:num>
  <w:num w:numId="8">
    <w:abstractNumId w:val="7"/>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3"/>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4"/>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71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LW_DocType" w:val="NORMAL"/>
  </w:docVars>
  <w:rsids>
    <w:rsidRoot w:val="00BE4FF5"/>
    <w:rsid w:val="00000138"/>
    <w:rsid w:val="00000641"/>
    <w:rsid w:val="00001580"/>
    <w:rsid w:val="00001695"/>
    <w:rsid w:val="00001EE7"/>
    <w:rsid w:val="00002F3E"/>
    <w:rsid w:val="0000393C"/>
    <w:rsid w:val="00005226"/>
    <w:rsid w:val="0000539F"/>
    <w:rsid w:val="00005839"/>
    <w:rsid w:val="00005A76"/>
    <w:rsid w:val="0000606D"/>
    <w:rsid w:val="00006231"/>
    <w:rsid w:val="00007115"/>
    <w:rsid w:val="0000753F"/>
    <w:rsid w:val="00010F41"/>
    <w:rsid w:val="0001116E"/>
    <w:rsid w:val="00012308"/>
    <w:rsid w:val="00014D2A"/>
    <w:rsid w:val="0001649C"/>
    <w:rsid w:val="00017527"/>
    <w:rsid w:val="00017942"/>
    <w:rsid w:val="0002086A"/>
    <w:rsid w:val="000209E0"/>
    <w:rsid w:val="00020E97"/>
    <w:rsid w:val="00022DC0"/>
    <w:rsid w:val="00022F41"/>
    <w:rsid w:val="00024465"/>
    <w:rsid w:val="000244C8"/>
    <w:rsid w:val="000249D4"/>
    <w:rsid w:val="00024F99"/>
    <w:rsid w:val="00025467"/>
    <w:rsid w:val="00026E21"/>
    <w:rsid w:val="000273B7"/>
    <w:rsid w:val="000276CA"/>
    <w:rsid w:val="00030726"/>
    <w:rsid w:val="00030742"/>
    <w:rsid w:val="00030A00"/>
    <w:rsid w:val="000311DB"/>
    <w:rsid w:val="000324A4"/>
    <w:rsid w:val="000337BE"/>
    <w:rsid w:val="000338B4"/>
    <w:rsid w:val="00033ADF"/>
    <w:rsid w:val="00036021"/>
    <w:rsid w:val="0004060C"/>
    <w:rsid w:val="000412BC"/>
    <w:rsid w:val="00041B83"/>
    <w:rsid w:val="00041B94"/>
    <w:rsid w:val="000422E9"/>
    <w:rsid w:val="0004235B"/>
    <w:rsid w:val="00042480"/>
    <w:rsid w:val="00044A88"/>
    <w:rsid w:val="00045A07"/>
    <w:rsid w:val="00047C9A"/>
    <w:rsid w:val="0005131B"/>
    <w:rsid w:val="0005274E"/>
    <w:rsid w:val="000534C7"/>
    <w:rsid w:val="0005367F"/>
    <w:rsid w:val="000538F2"/>
    <w:rsid w:val="00054BA5"/>
    <w:rsid w:val="00056011"/>
    <w:rsid w:val="00056DA7"/>
    <w:rsid w:val="00057323"/>
    <w:rsid w:val="00057B10"/>
    <w:rsid w:val="00060E87"/>
    <w:rsid w:val="000624B8"/>
    <w:rsid w:val="000629FE"/>
    <w:rsid w:val="00063B36"/>
    <w:rsid w:val="0006405F"/>
    <w:rsid w:val="000650BB"/>
    <w:rsid w:val="00065F76"/>
    <w:rsid w:val="000666DD"/>
    <w:rsid w:val="0006685F"/>
    <w:rsid w:val="00066936"/>
    <w:rsid w:val="00066CC7"/>
    <w:rsid w:val="00066D6F"/>
    <w:rsid w:val="00067583"/>
    <w:rsid w:val="00070BA1"/>
    <w:rsid w:val="00071013"/>
    <w:rsid w:val="00071555"/>
    <w:rsid w:val="0007198B"/>
    <w:rsid w:val="00072814"/>
    <w:rsid w:val="0007332D"/>
    <w:rsid w:val="00073E0C"/>
    <w:rsid w:val="00073E4B"/>
    <w:rsid w:val="000757E0"/>
    <w:rsid w:val="000762C8"/>
    <w:rsid w:val="00077B07"/>
    <w:rsid w:val="00077EE5"/>
    <w:rsid w:val="000805ED"/>
    <w:rsid w:val="00080F37"/>
    <w:rsid w:val="00081EA6"/>
    <w:rsid w:val="00082E87"/>
    <w:rsid w:val="00082F27"/>
    <w:rsid w:val="000836CF"/>
    <w:rsid w:val="0008395F"/>
    <w:rsid w:val="00083B60"/>
    <w:rsid w:val="00085284"/>
    <w:rsid w:val="000870FE"/>
    <w:rsid w:val="00087A1A"/>
    <w:rsid w:val="0009008E"/>
    <w:rsid w:val="000911A3"/>
    <w:rsid w:val="0009176A"/>
    <w:rsid w:val="00091E3F"/>
    <w:rsid w:val="0009212C"/>
    <w:rsid w:val="0009588B"/>
    <w:rsid w:val="000970D2"/>
    <w:rsid w:val="0009731C"/>
    <w:rsid w:val="000974D9"/>
    <w:rsid w:val="000975D0"/>
    <w:rsid w:val="000A0BF1"/>
    <w:rsid w:val="000A0CD6"/>
    <w:rsid w:val="000A30F7"/>
    <w:rsid w:val="000A3D1D"/>
    <w:rsid w:val="000A3E00"/>
    <w:rsid w:val="000A4E7E"/>
    <w:rsid w:val="000A582F"/>
    <w:rsid w:val="000A5A5F"/>
    <w:rsid w:val="000A5B2D"/>
    <w:rsid w:val="000A5EDE"/>
    <w:rsid w:val="000A6485"/>
    <w:rsid w:val="000A676F"/>
    <w:rsid w:val="000B05F3"/>
    <w:rsid w:val="000B0703"/>
    <w:rsid w:val="000B1628"/>
    <w:rsid w:val="000B30C8"/>
    <w:rsid w:val="000B3606"/>
    <w:rsid w:val="000B3C87"/>
    <w:rsid w:val="000B4C51"/>
    <w:rsid w:val="000B56EB"/>
    <w:rsid w:val="000B573D"/>
    <w:rsid w:val="000B5909"/>
    <w:rsid w:val="000B6112"/>
    <w:rsid w:val="000B6588"/>
    <w:rsid w:val="000B678C"/>
    <w:rsid w:val="000B78E3"/>
    <w:rsid w:val="000B7C20"/>
    <w:rsid w:val="000C001A"/>
    <w:rsid w:val="000C18DA"/>
    <w:rsid w:val="000C1ADD"/>
    <w:rsid w:val="000C1FFA"/>
    <w:rsid w:val="000C2B8D"/>
    <w:rsid w:val="000C3BAA"/>
    <w:rsid w:val="000C53CF"/>
    <w:rsid w:val="000C5682"/>
    <w:rsid w:val="000C67E7"/>
    <w:rsid w:val="000C6A38"/>
    <w:rsid w:val="000C7FE1"/>
    <w:rsid w:val="000D0974"/>
    <w:rsid w:val="000D2216"/>
    <w:rsid w:val="000D253E"/>
    <w:rsid w:val="000D26B2"/>
    <w:rsid w:val="000D3016"/>
    <w:rsid w:val="000D3630"/>
    <w:rsid w:val="000D37B3"/>
    <w:rsid w:val="000D3CC3"/>
    <w:rsid w:val="000D4122"/>
    <w:rsid w:val="000D5C3E"/>
    <w:rsid w:val="000D5D21"/>
    <w:rsid w:val="000D6217"/>
    <w:rsid w:val="000D688A"/>
    <w:rsid w:val="000D69F4"/>
    <w:rsid w:val="000D6D6F"/>
    <w:rsid w:val="000D777B"/>
    <w:rsid w:val="000D7849"/>
    <w:rsid w:val="000E08DD"/>
    <w:rsid w:val="000E1314"/>
    <w:rsid w:val="000E13AA"/>
    <w:rsid w:val="000E1CA3"/>
    <w:rsid w:val="000E26BF"/>
    <w:rsid w:val="000E294E"/>
    <w:rsid w:val="000E2B74"/>
    <w:rsid w:val="000E3648"/>
    <w:rsid w:val="000E4369"/>
    <w:rsid w:val="000E5B84"/>
    <w:rsid w:val="000E5C0F"/>
    <w:rsid w:val="000E666B"/>
    <w:rsid w:val="000E6BDA"/>
    <w:rsid w:val="000E7A1E"/>
    <w:rsid w:val="000F045B"/>
    <w:rsid w:val="000F0B34"/>
    <w:rsid w:val="000F1A10"/>
    <w:rsid w:val="000F31E9"/>
    <w:rsid w:val="000F3FC7"/>
    <w:rsid w:val="000F520A"/>
    <w:rsid w:val="000F5B47"/>
    <w:rsid w:val="000F5D8F"/>
    <w:rsid w:val="000F6C6B"/>
    <w:rsid w:val="000F732D"/>
    <w:rsid w:val="00100533"/>
    <w:rsid w:val="00100763"/>
    <w:rsid w:val="00100A7E"/>
    <w:rsid w:val="00100B89"/>
    <w:rsid w:val="001021F7"/>
    <w:rsid w:val="001022B3"/>
    <w:rsid w:val="001023A1"/>
    <w:rsid w:val="00102BDA"/>
    <w:rsid w:val="001033DE"/>
    <w:rsid w:val="001050B7"/>
    <w:rsid w:val="001052B8"/>
    <w:rsid w:val="001067E7"/>
    <w:rsid w:val="0010797E"/>
    <w:rsid w:val="00107F20"/>
    <w:rsid w:val="0011049E"/>
    <w:rsid w:val="00112921"/>
    <w:rsid w:val="00112AAE"/>
    <w:rsid w:val="00113236"/>
    <w:rsid w:val="001138B1"/>
    <w:rsid w:val="001168F6"/>
    <w:rsid w:val="0011771F"/>
    <w:rsid w:val="001209BB"/>
    <w:rsid w:val="00122438"/>
    <w:rsid w:val="001224EE"/>
    <w:rsid w:val="001228B9"/>
    <w:rsid w:val="001232AE"/>
    <w:rsid w:val="001252F5"/>
    <w:rsid w:val="00125452"/>
    <w:rsid w:val="0013147C"/>
    <w:rsid w:val="00133066"/>
    <w:rsid w:val="00134AC4"/>
    <w:rsid w:val="00135418"/>
    <w:rsid w:val="001355B0"/>
    <w:rsid w:val="00136816"/>
    <w:rsid w:val="00136E44"/>
    <w:rsid w:val="00137982"/>
    <w:rsid w:val="00141BCA"/>
    <w:rsid w:val="0014491B"/>
    <w:rsid w:val="001452AF"/>
    <w:rsid w:val="001464B9"/>
    <w:rsid w:val="001470BC"/>
    <w:rsid w:val="001471F0"/>
    <w:rsid w:val="00147D78"/>
    <w:rsid w:val="00147E98"/>
    <w:rsid w:val="00152886"/>
    <w:rsid w:val="00152965"/>
    <w:rsid w:val="0015440E"/>
    <w:rsid w:val="001558BC"/>
    <w:rsid w:val="00156B6F"/>
    <w:rsid w:val="00156E32"/>
    <w:rsid w:val="00156E45"/>
    <w:rsid w:val="001570CA"/>
    <w:rsid w:val="001570D6"/>
    <w:rsid w:val="001570DB"/>
    <w:rsid w:val="001602FD"/>
    <w:rsid w:val="00160594"/>
    <w:rsid w:val="001609AC"/>
    <w:rsid w:val="00161C16"/>
    <w:rsid w:val="00161F7F"/>
    <w:rsid w:val="00163C37"/>
    <w:rsid w:val="001640BD"/>
    <w:rsid w:val="00165126"/>
    <w:rsid w:val="00165257"/>
    <w:rsid w:val="0016592F"/>
    <w:rsid w:val="0016595D"/>
    <w:rsid w:val="00165F86"/>
    <w:rsid w:val="001666F5"/>
    <w:rsid w:val="0016704F"/>
    <w:rsid w:val="00170101"/>
    <w:rsid w:val="0017160B"/>
    <w:rsid w:val="00172735"/>
    <w:rsid w:val="0017294E"/>
    <w:rsid w:val="00172A01"/>
    <w:rsid w:val="00173FC2"/>
    <w:rsid w:val="00174A7F"/>
    <w:rsid w:val="00174FE9"/>
    <w:rsid w:val="001750EA"/>
    <w:rsid w:val="001767AC"/>
    <w:rsid w:val="00176959"/>
    <w:rsid w:val="00180255"/>
    <w:rsid w:val="00181ED9"/>
    <w:rsid w:val="00182266"/>
    <w:rsid w:val="00182613"/>
    <w:rsid w:val="001830B5"/>
    <w:rsid w:val="001830CA"/>
    <w:rsid w:val="00185643"/>
    <w:rsid w:val="001863FF"/>
    <w:rsid w:val="00186AF6"/>
    <w:rsid w:val="00186F24"/>
    <w:rsid w:val="00187933"/>
    <w:rsid w:val="00187FD1"/>
    <w:rsid w:val="00190026"/>
    <w:rsid w:val="00190785"/>
    <w:rsid w:val="00192CA8"/>
    <w:rsid w:val="0019321E"/>
    <w:rsid w:val="00193A22"/>
    <w:rsid w:val="00193A4D"/>
    <w:rsid w:val="00193EE0"/>
    <w:rsid w:val="00196297"/>
    <w:rsid w:val="0019735E"/>
    <w:rsid w:val="001979B4"/>
    <w:rsid w:val="001A00AA"/>
    <w:rsid w:val="001A06A3"/>
    <w:rsid w:val="001A0879"/>
    <w:rsid w:val="001A08AA"/>
    <w:rsid w:val="001A1775"/>
    <w:rsid w:val="001A35E7"/>
    <w:rsid w:val="001A3C68"/>
    <w:rsid w:val="001A5391"/>
    <w:rsid w:val="001A702D"/>
    <w:rsid w:val="001A7213"/>
    <w:rsid w:val="001A7FE2"/>
    <w:rsid w:val="001B11DA"/>
    <w:rsid w:val="001B14C2"/>
    <w:rsid w:val="001B2856"/>
    <w:rsid w:val="001B4396"/>
    <w:rsid w:val="001B46C7"/>
    <w:rsid w:val="001B4EAA"/>
    <w:rsid w:val="001B5B38"/>
    <w:rsid w:val="001B64CA"/>
    <w:rsid w:val="001B7262"/>
    <w:rsid w:val="001B72A4"/>
    <w:rsid w:val="001B73D3"/>
    <w:rsid w:val="001C182A"/>
    <w:rsid w:val="001C316C"/>
    <w:rsid w:val="001C38BD"/>
    <w:rsid w:val="001C44BC"/>
    <w:rsid w:val="001C4F27"/>
    <w:rsid w:val="001C5E21"/>
    <w:rsid w:val="001C60E0"/>
    <w:rsid w:val="001C6B2C"/>
    <w:rsid w:val="001C6F4A"/>
    <w:rsid w:val="001C7846"/>
    <w:rsid w:val="001C7A6E"/>
    <w:rsid w:val="001D00EA"/>
    <w:rsid w:val="001D167B"/>
    <w:rsid w:val="001D1AD4"/>
    <w:rsid w:val="001D23EB"/>
    <w:rsid w:val="001D28E6"/>
    <w:rsid w:val="001D32E5"/>
    <w:rsid w:val="001D3937"/>
    <w:rsid w:val="001D3B33"/>
    <w:rsid w:val="001D40EA"/>
    <w:rsid w:val="001D452D"/>
    <w:rsid w:val="001D47CE"/>
    <w:rsid w:val="001D680F"/>
    <w:rsid w:val="001D712D"/>
    <w:rsid w:val="001D736A"/>
    <w:rsid w:val="001D7A31"/>
    <w:rsid w:val="001D7B05"/>
    <w:rsid w:val="001E0D16"/>
    <w:rsid w:val="001E139E"/>
    <w:rsid w:val="001E1952"/>
    <w:rsid w:val="001E2543"/>
    <w:rsid w:val="001E3827"/>
    <w:rsid w:val="001E5431"/>
    <w:rsid w:val="001E6AB8"/>
    <w:rsid w:val="001E6AE9"/>
    <w:rsid w:val="001E7734"/>
    <w:rsid w:val="001E79E0"/>
    <w:rsid w:val="001E7B43"/>
    <w:rsid w:val="001E7CAF"/>
    <w:rsid w:val="001E7CCF"/>
    <w:rsid w:val="001F02D2"/>
    <w:rsid w:val="001F05F9"/>
    <w:rsid w:val="001F0B77"/>
    <w:rsid w:val="001F0BEF"/>
    <w:rsid w:val="001F3D21"/>
    <w:rsid w:val="001F63B1"/>
    <w:rsid w:val="001F7417"/>
    <w:rsid w:val="001F7629"/>
    <w:rsid w:val="001F7EB3"/>
    <w:rsid w:val="00201C50"/>
    <w:rsid w:val="00201DF8"/>
    <w:rsid w:val="00202107"/>
    <w:rsid w:val="0020241B"/>
    <w:rsid w:val="00202BA0"/>
    <w:rsid w:val="00203400"/>
    <w:rsid w:val="0020381B"/>
    <w:rsid w:val="00203B81"/>
    <w:rsid w:val="00210D58"/>
    <w:rsid w:val="00211223"/>
    <w:rsid w:val="00211DFC"/>
    <w:rsid w:val="00213687"/>
    <w:rsid w:val="00213CA0"/>
    <w:rsid w:val="00214742"/>
    <w:rsid w:val="00215C21"/>
    <w:rsid w:val="0021636C"/>
    <w:rsid w:val="00216A0A"/>
    <w:rsid w:val="00217130"/>
    <w:rsid w:val="00217DCE"/>
    <w:rsid w:val="00220B6A"/>
    <w:rsid w:val="00220FFA"/>
    <w:rsid w:val="00222F70"/>
    <w:rsid w:val="0022325E"/>
    <w:rsid w:val="00223FA8"/>
    <w:rsid w:val="0022508A"/>
    <w:rsid w:val="00225175"/>
    <w:rsid w:val="00225BE9"/>
    <w:rsid w:val="002260BC"/>
    <w:rsid w:val="002277CD"/>
    <w:rsid w:val="00231924"/>
    <w:rsid w:val="00232E7B"/>
    <w:rsid w:val="00232FFC"/>
    <w:rsid w:val="002335E9"/>
    <w:rsid w:val="002336D2"/>
    <w:rsid w:val="00233BE0"/>
    <w:rsid w:val="00233BFF"/>
    <w:rsid w:val="0023459E"/>
    <w:rsid w:val="0023545E"/>
    <w:rsid w:val="00235D52"/>
    <w:rsid w:val="002368EE"/>
    <w:rsid w:val="00237290"/>
    <w:rsid w:val="002374C5"/>
    <w:rsid w:val="00237AD6"/>
    <w:rsid w:val="0024000C"/>
    <w:rsid w:val="0024010D"/>
    <w:rsid w:val="00240EE0"/>
    <w:rsid w:val="002412F8"/>
    <w:rsid w:val="00244771"/>
    <w:rsid w:val="00244C6E"/>
    <w:rsid w:val="0024623B"/>
    <w:rsid w:val="00246366"/>
    <w:rsid w:val="00246E99"/>
    <w:rsid w:val="00247926"/>
    <w:rsid w:val="00250029"/>
    <w:rsid w:val="002512CF"/>
    <w:rsid w:val="0025136E"/>
    <w:rsid w:val="0025414D"/>
    <w:rsid w:val="002548A6"/>
    <w:rsid w:val="002559F4"/>
    <w:rsid w:val="00255C9E"/>
    <w:rsid w:val="00256A5E"/>
    <w:rsid w:val="002600B6"/>
    <w:rsid w:val="00260B12"/>
    <w:rsid w:val="00260C49"/>
    <w:rsid w:val="00261A10"/>
    <w:rsid w:val="00262283"/>
    <w:rsid w:val="00264037"/>
    <w:rsid w:val="002640FF"/>
    <w:rsid w:val="0026507B"/>
    <w:rsid w:val="00266286"/>
    <w:rsid w:val="0026691E"/>
    <w:rsid w:val="00270E21"/>
    <w:rsid w:val="00272079"/>
    <w:rsid w:val="0027264B"/>
    <w:rsid w:val="002726D0"/>
    <w:rsid w:val="00273627"/>
    <w:rsid w:val="002747EB"/>
    <w:rsid w:val="00275670"/>
    <w:rsid w:val="00276AAF"/>
    <w:rsid w:val="002779DD"/>
    <w:rsid w:val="00280420"/>
    <w:rsid w:val="00280447"/>
    <w:rsid w:val="002819C1"/>
    <w:rsid w:val="00282B8F"/>
    <w:rsid w:val="002833CD"/>
    <w:rsid w:val="00283984"/>
    <w:rsid w:val="00286166"/>
    <w:rsid w:val="002863A1"/>
    <w:rsid w:val="00286D82"/>
    <w:rsid w:val="00287BEC"/>
    <w:rsid w:val="00290376"/>
    <w:rsid w:val="002909E6"/>
    <w:rsid w:val="002915C2"/>
    <w:rsid w:val="00291AF3"/>
    <w:rsid w:val="0029228B"/>
    <w:rsid w:val="00292A1B"/>
    <w:rsid w:val="0029398E"/>
    <w:rsid w:val="002948E4"/>
    <w:rsid w:val="002A0B6A"/>
    <w:rsid w:val="002A19DA"/>
    <w:rsid w:val="002A230D"/>
    <w:rsid w:val="002A2D8B"/>
    <w:rsid w:val="002A3AE6"/>
    <w:rsid w:val="002A43F1"/>
    <w:rsid w:val="002A47BB"/>
    <w:rsid w:val="002A4BF0"/>
    <w:rsid w:val="002A605E"/>
    <w:rsid w:val="002A7C9A"/>
    <w:rsid w:val="002B01F8"/>
    <w:rsid w:val="002B0834"/>
    <w:rsid w:val="002B0E20"/>
    <w:rsid w:val="002B19BB"/>
    <w:rsid w:val="002B2E0E"/>
    <w:rsid w:val="002B3C4A"/>
    <w:rsid w:val="002B50D5"/>
    <w:rsid w:val="002B5146"/>
    <w:rsid w:val="002B5CE0"/>
    <w:rsid w:val="002B5F04"/>
    <w:rsid w:val="002B62E4"/>
    <w:rsid w:val="002B6B3C"/>
    <w:rsid w:val="002B6D4D"/>
    <w:rsid w:val="002B6E81"/>
    <w:rsid w:val="002B7FFA"/>
    <w:rsid w:val="002C01A4"/>
    <w:rsid w:val="002C03FC"/>
    <w:rsid w:val="002C1338"/>
    <w:rsid w:val="002C2093"/>
    <w:rsid w:val="002C211A"/>
    <w:rsid w:val="002C24A0"/>
    <w:rsid w:val="002C378C"/>
    <w:rsid w:val="002C4284"/>
    <w:rsid w:val="002C43DB"/>
    <w:rsid w:val="002C5196"/>
    <w:rsid w:val="002C6FAA"/>
    <w:rsid w:val="002D01AE"/>
    <w:rsid w:val="002D0556"/>
    <w:rsid w:val="002D0C8F"/>
    <w:rsid w:val="002D3CBD"/>
    <w:rsid w:val="002D4CA5"/>
    <w:rsid w:val="002D4DAE"/>
    <w:rsid w:val="002D5B42"/>
    <w:rsid w:val="002D5F5B"/>
    <w:rsid w:val="002D69C9"/>
    <w:rsid w:val="002D783D"/>
    <w:rsid w:val="002E0AE4"/>
    <w:rsid w:val="002E1880"/>
    <w:rsid w:val="002E1CD8"/>
    <w:rsid w:val="002E26EA"/>
    <w:rsid w:val="002E3022"/>
    <w:rsid w:val="002E33D1"/>
    <w:rsid w:val="002E3ED8"/>
    <w:rsid w:val="002E4288"/>
    <w:rsid w:val="002E4794"/>
    <w:rsid w:val="002E4FEC"/>
    <w:rsid w:val="002E57AD"/>
    <w:rsid w:val="002E57CA"/>
    <w:rsid w:val="002E6264"/>
    <w:rsid w:val="002E6936"/>
    <w:rsid w:val="002F0522"/>
    <w:rsid w:val="002F2E84"/>
    <w:rsid w:val="002F39E9"/>
    <w:rsid w:val="002F5ACC"/>
    <w:rsid w:val="002F7751"/>
    <w:rsid w:val="002F7AA1"/>
    <w:rsid w:val="00300427"/>
    <w:rsid w:val="0030188C"/>
    <w:rsid w:val="00301EB2"/>
    <w:rsid w:val="00302449"/>
    <w:rsid w:val="00302570"/>
    <w:rsid w:val="00302F11"/>
    <w:rsid w:val="0030325D"/>
    <w:rsid w:val="0030348A"/>
    <w:rsid w:val="0030432B"/>
    <w:rsid w:val="00304DB8"/>
    <w:rsid w:val="00305D0A"/>
    <w:rsid w:val="00306CAC"/>
    <w:rsid w:val="0030745F"/>
    <w:rsid w:val="00310EC1"/>
    <w:rsid w:val="003113AD"/>
    <w:rsid w:val="0031145A"/>
    <w:rsid w:val="003123B5"/>
    <w:rsid w:val="00312676"/>
    <w:rsid w:val="00312A9E"/>
    <w:rsid w:val="003132AB"/>
    <w:rsid w:val="003132B9"/>
    <w:rsid w:val="003134A4"/>
    <w:rsid w:val="00313AB1"/>
    <w:rsid w:val="00313BFF"/>
    <w:rsid w:val="00314D5F"/>
    <w:rsid w:val="00315ED8"/>
    <w:rsid w:val="00316588"/>
    <w:rsid w:val="003169F5"/>
    <w:rsid w:val="00317033"/>
    <w:rsid w:val="00320719"/>
    <w:rsid w:val="00320AF1"/>
    <w:rsid w:val="00320C39"/>
    <w:rsid w:val="003211C6"/>
    <w:rsid w:val="00321395"/>
    <w:rsid w:val="00321BA6"/>
    <w:rsid w:val="003248AB"/>
    <w:rsid w:val="00324BF0"/>
    <w:rsid w:val="0032559E"/>
    <w:rsid w:val="00330D01"/>
    <w:rsid w:val="00330FB0"/>
    <w:rsid w:val="00331B44"/>
    <w:rsid w:val="00332839"/>
    <w:rsid w:val="00333827"/>
    <w:rsid w:val="003340D5"/>
    <w:rsid w:val="00335C3E"/>
    <w:rsid w:val="00336EF4"/>
    <w:rsid w:val="00337291"/>
    <w:rsid w:val="003373B6"/>
    <w:rsid w:val="0033773A"/>
    <w:rsid w:val="00337F94"/>
    <w:rsid w:val="00340773"/>
    <w:rsid w:val="00340A32"/>
    <w:rsid w:val="00340D5F"/>
    <w:rsid w:val="003445AE"/>
    <w:rsid w:val="00347953"/>
    <w:rsid w:val="00350A07"/>
    <w:rsid w:val="00350A2C"/>
    <w:rsid w:val="00351AE4"/>
    <w:rsid w:val="00354CA2"/>
    <w:rsid w:val="00355892"/>
    <w:rsid w:val="00360FB7"/>
    <w:rsid w:val="00361083"/>
    <w:rsid w:val="00361C38"/>
    <w:rsid w:val="00363609"/>
    <w:rsid w:val="0036433D"/>
    <w:rsid w:val="00367740"/>
    <w:rsid w:val="0036791A"/>
    <w:rsid w:val="003679CD"/>
    <w:rsid w:val="00367CB1"/>
    <w:rsid w:val="0037048B"/>
    <w:rsid w:val="00371158"/>
    <w:rsid w:val="0037120A"/>
    <w:rsid w:val="0037181E"/>
    <w:rsid w:val="00371D0B"/>
    <w:rsid w:val="003733CE"/>
    <w:rsid w:val="00373696"/>
    <w:rsid w:val="00373E87"/>
    <w:rsid w:val="003754C9"/>
    <w:rsid w:val="00376764"/>
    <w:rsid w:val="00376F2B"/>
    <w:rsid w:val="003804FA"/>
    <w:rsid w:val="00380B9D"/>
    <w:rsid w:val="003815C6"/>
    <w:rsid w:val="00381873"/>
    <w:rsid w:val="00381968"/>
    <w:rsid w:val="00383419"/>
    <w:rsid w:val="00383C40"/>
    <w:rsid w:val="00383ECF"/>
    <w:rsid w:val="0038422B"/>
    <w:rsid w:val="00384580"/>
    <w:rsid w:val="00385318"/>
    <w:rsid w:val="00385D2E"/>
    <w:rsid w:val="0038606D"/>
    <w:rsid w:val="00386BDF"/>
    <w:rsid w:val="00387AF6"/>
    <w:rsid w:val="00387E8C"/>
    <w:rsid w:val="00387F6E"/>
    <w:rsid w:val="003900E8"/>
    <w:rsid w:val="00390AC6"/>
    <w:rsid w:val="00390BBF"/>
    <w:rsid w:val="0039278F"/>
    <w:rsid w:val="00392887"/>
    <w:rsid w:val="00392BAF"/>
    <w:rsid w:val="00393513"/>
    <w:rsid w:val="003938AC"/>
    <w:rsid w:val="00393B45"/>
    <w:rsid w:val="00393C3D"/>
    <w:rsid w:val="00394642"/>
    <w:rsid w:val="00394782"/>
    <w:rsid w:val="00394F11"/>
    <w:rsid w:val="00395D79"/>
    <w:rsid w:val="00397B3B"/>
    <w:rsid w:val="003A0F27"/>
    <w:rsid w:val="003A10D5"/>
    <w:rsid w:val="003A1228"/>
    <w:rsid w:val="003A13EA"/>
    <w:rsid w:val="003A1F74"/>
    <w:rsid w:val="003A1F7C"/>
    <w:rsid w:val="003A2507"/>
    <w:rsid w:val="003A2ABC"/>
    <w:rsid w:val="003A307F"/>
    <w:rsid w:val="003A4365"/>
    <w:rsid w:val="003A46E4"/>
    <w:rsid w:val="003A4EFE"/>
    <w:rsid w:val="003A50DB"/>
    <w:rsid w:val="003A56F9"/>
    <w:rsid w:val="003A5746"/>
    <w:rsid w:val="003A6F74"/>
    <w:rsid w:val="003A77AB"/>
    <w:rsid w:val="003B0127"/>
    <w:rsid w:val="003B0C4D"/>
    <w:rsid w:val="003B13EA"/>
    <w:rsid w:val="003B2185"/>
    <w:rsid w:val="003B41BA"/>
    <w:rsid w:val="003B4838"/>
    <w:rsid w:val="003B62AC"/>
    <w:rsid w:val="003B7CC9"/>
    <w:rsid w:val="003C120A"/>
    <w:rsid w:val="003C1FAE"/>
    <w:rsid w:val="003C2AF4"/>
    <w:rsid w:val="003C2CF6"/>
    <w:rsid w:val="003C338E"/>
    <w:rsid w:val="003C3488"/>
    <w:rsid w:val="003C3979"/>
    <w:rsid w:val="003C520E"/>
    <w:rsid w:val="003C5637"/>
    <w:rsid w:val="003C67A0"/>
    <w:rsid w:val="003C6ED7"/>
    <w:rsid w:val="003C6FA9"/>
    <w:rsid w:val="003C7CDC"/>
    <w:rsid w:val="003D15F4"/>
    <w:rsid w:val="003D2D7A"/>
    <w:rsid w:val="003D3971"/>
    <w:rsid w:val="003D47A2"/>
    <w:rsid w:val="003D51A1"/>
    <w:rsid w:val="003D597B"/>
    <w:rsid w:val="003D66CD"/>
    <w:rsid w:val="003E0076"/>
    <w:rsid w:val="003E054D"/>
    <w:rsid w:val="003E15F7"/>
    <w:rsid w:val="003E39DB"/>
    <w:rsid w:val="003E4459"/>
    <w:rsid w:val="003E608C"/>
    <w:rsid w:val="003E68FE"/>
    <w:rsid w:val="003E6E06"/>
    <w:rsid w:val="003E7C46"/>
    <w:rsid w:val="003F0370"/>
    <w:rsid w:val="003F0C95"/>
    <w:rsid w:val="003F0F85"/>
    <w:rsid w:val="003F167A"/>
    <w:rsid w:val="003F36D8"/>
    <w:rsid w:val="003F39EF"/>
    <w:rsid w:val="003F499F"/>
    <w:rsid w:val="003F4D14"/>
    <w:rsid w:val="003F50C5"/>
    <w:rsid w:val="003F6C61"/>
    <w:rsid w:val="004000E7"/>
    <w:rsid w:val="004007E0"/>
    <w:rsid w:val="004027F4"/>
    <w:rsid w:val="00402BC3"/>
    <w:rsid w:val="0040397E"/>
    <w:rsid w:val="00404068"/>
    <w:rsid w:val="00405062"/>
    <w:rsid w:val="00405181"/>
    <w:rsid w:val="00405842"/>
    <w:rsid w:val="00407A53"/>
    <w:rsid w:val="00410687"/>
    <w:rsid w:val="004120C5"/>
    <w:rsid w:val="00412321"/>
    <w:rsid w:val="0041283F"/>
    <w:rsid w:val="00413AA2"/>
    <w:rsid w:val="0041473F"/>
    <w:rsid w:val="004156D4"/>
    <w:rsid w:val="00416667"/>
    <w:rsid w:val="00416779"/>
    <w:rsid w:val="00417690"/>
    <w:rsid w:val="004212C6"/>
    <w:rsid w:val="00421304"/>
    <w:rsid w:val="004227AF"/>
    <w:rsid w:val="00423864"/>
    <w:rsid w:val="004241AE"/>
    <w:rsid w:val="004265EB"/>
    <w:rsid w:val="00426E60"/>
    <w:rsid w:val="0042731F"/>
    <w:rsid w:val="00427627"/>
    <w:rsid w:val="00430CD6"/>
    <w:rsid w:val="00431523"/>
    <w:rsid w:val="0043153A"/>
    <w:rsid w:val="00435AFF"/>
    <w:rsid w:val="00435CCD"/>
    <w:rsid w:val="00437888"/>
    <w:rsid w:val="00437E0E"/>
    <w:rsid w:val="00440187"/>
    <w:rsid w:val="004424B8"/>
    <w:rsid w:val="00443436"/>
    <w:rsid w:val="0044381B"/>
    <w:rsid w:val="0044382F"/>
    <w:rsid w:val="004438C5"/>
    <w:rsid w:val="00444F89"/>
    <w:rsid w:val="00446CD3"/>
    <w:rsid w:val="00446F38"/>
    <w:rsid w:val="0044789F"/>
    <w:rsid w:val="00447A92"/>
    <w:rsid w:val="004529D8"/>
    <w:rsid w:val="00452CE4"/>
    <w:rsid w:val="00453007"/>
    <w:rsid w:val="004562CA"/>
    <w:rsid w:val="00456B71"/>
    <w:rsid w:val="00457E69"/>
    <w:rsid w:val="004600C7"/>
    <w:rsid w:val="004608C5"/>
    <w:rsid w:val="00460C34"/>
    <w:rsid w:val="00460C6B"/>
    <w:rsid w:val="00462093"/>
    <w:rsid w:val="00462A48"/>
    <w:rsid w:val="00462BCC"/>
    <w:rsid w:val="00463EBA"/>
    <w:rsid w:val="004649BB"/>
    <w:rsid w:val="00465FCF"/>
    <w:rsid w:val="0046660B"/>
    <w:rsid w:val="0046673D"/>
    <w:rsid w:val="00466CD3"/>
    <w:rsid w:val="00470AE5"/>
    <w:rsid w:val="0047231A"/>
    <w:rsid w:val="00472E15"/>
    <w:rsid w:val="00474613"/>
    <w:rsid w:val="00474DF1"/>
    <w:rsid w:val="00475213"/>
    <w:rsid w:val="00475DFD"/>
    <w:rsid w:val="004778C8"/>
    <w:rsid w:val="00480B4A"/>
    <w:rsid w:val="00481812"/>
    <w:rsid w:val="00481C92"/>
    <w:rsid w:val="00482DC7"/>
    <w:rsid w:val="00487C9D"/>
    <w:rsid w:val="00487DDF"/>
    <w:rsid w:val="00490744"/>
    <w:rsid w:val="0049121A"/>
    <w:rsid w:val="00491267"/>
    <w:rsid w:val="004916CF"/>
    <w:rsid w:val="004932E4"/>
    <w:rsid w:val="00496611"/>
    <w:rsid w:val="00496E9B"/>
    <w:rsid w:val="004975D9"/>
    <w:rsid w:val="004979E5"/>
    <w:rsid w:val="004A0022"/>
    <w:rsid w:val="004A017D"/>
    <w:rsid w:val="004A15D7"/>
    <w:rsid w:val="004A1634"/>
    <w:rsid w:val="004A200A"/>
    <w:rsid w:val="004A4D67"/>
    <w:rsid w:val="004A5329"/>
    <w:rsid w:val="004A6284"/>
    <w:rsid w:val="004A772D"/>
    <w:rsid w:val="004B09B1"/>
    <w:rsid w:val="004B0E11"/>
    <w:rsid w:val="004B124F"/>
    <w:rsid w:val="004B1D34"/>
    <w:rsid w:val="004B2A98"/>
    <w:rsid w:val="004B2E0A"/>
    <w:rsid w:val="004B32E6"/>
    <w:rsid w:val="004B42FA"/>
    <w:rsid w:val="004B50AA"/>
    <w:rsid w:val="004B570F"/>
    <w:rsid w:val="004B5759"/>
    <w:rsid w:val="004B651D"/>
    <w:rsid w:val="004B6E52"/>
    <w:rsid w:val="004C08D7"/>
    <w:rsid w:val="004C0C40"/>
    <w:rsid w:val="004C0E0A"/>
    <w:rsid w:val="004C1636"/>
    <w:rsid w:val="004C1811"/>
    <w:rsid w:val="004C1E18"/>
    <w:rsid w:val="004C2179"/>
    <w:rsid w:val="004C253A"/>
    <w:rsid w:val="004C2E7B"/>
    <w:rsid w:val="004C4650"/>
    <w:rsid w:val="004C474C"/>
    <w:rsid w:val="004C4852"/>
    <w:rsid w:val="004C57C4"/>
    <w:rsid w:val="004C65F0"/>
    <w:rsid w:val="004C679F"/>
    <w:rsid w:val="004C761C"/>
    <w:rsid w:val="004D0372"/>
    <w:rsid w:val="004D106E"/>
    <w:rsid w:val="004D14B3"/>
    <w:rsid w:val="004D1720"/>
    <w:rsid w:val="004D1AB3"/>
    <w:rsid w:val="004D20A1"/>
    <w:rsid w:val="004D2C72"/>
    <w:rsid w:val="004D416A"/>
    <w:rsid w:val="004D6997"/>
    <w:rsid w:val="004D6A67"/>
    <w:rsid w:val="004D762C"/>
    <w:rsid w:val="004D7847"/>
    <w:rsid w:val="004E1092"/>
    <w:rsid w:val="004E162A"/>
    <w:rsid w:val="004E1946"/>
    <w:rsid w:val="004E25D5"/>
    <w:rsid w:val="004E334B"/>
    <w:rsid w:val="004E397D"/>
    <w:rsid w:val="004E4CD6"/>
    <w:rsid w:val="004E63BA"/>
    <w:rsid w:val="004E6F90"/>
    <w:rsid w:val="004F2266"/>
    <w:rsid w:val="004F2441"/>
    <w:rsid w:val="004F27E2"/>
    <w:rsid w:val="004F2B6B"/>
    <w:rsid w:val="004F396E"/>
    <w:rsid w:val="004F4F1A"/>
    <w:rsid w:val="004F5173"/>
    <w:rsid w:val="004F5265"/>
    <w:rsid w:val="004F5634"/>
    <w:rsid w:val="004F5E9C"/>
    <w:rsid w:val="004F601F"/>
    <w:rsid w:val="004F710E"/>
    <w:rsid w:val="004F7B48"/>
    <w:rsid w:val="0050065F"/>
    <w:rsid w:val="00501A00"/>
    <w:rsid w:val="00501B40"/>
    <w:rsid w:val="005034FD"/>
    <w:rsid w:val="00503BF8"/>
    <w:rsid w:val="005040FA"/>
    <w:rsid w:val="005045C1"/>
    <w:rsid w:val="0050515D"/>
    <w:rsid w:val="0050540F"/>
    <w:rsid w:val="005057EB"/>
    <w:rsid w:val="00505BDF"/>
    <w:rsid w:val="00505C13"/>
    <w:rsid w:val="00505E22"/>
    <w:rsid w:val="00507612"/>
    <w:rsid w:val="00510023"/>
    <w:rsid w:val="0051025A"/>
    <w:rsid w:val="00510FE3"/>
    <w:rsid w:val="005115E9"/>
    <w:rsid w:val="00511DA5"/>
    <w:rsid w:val="005124D1"/>
    <w:rsid w:val="00514540"/>
    <w:rsid w:val="005158FB"/>
    <w:rsid w:val="00515F9D"/>
    <w:rsid w:val="00516A8C"/>
    <w:rsid w:val="00517044"/>
    <w:rsid w:val="00517370"/>
    <w:rsid w:val="005175E5"/>
    <w:rsid w:val="00517804"/>
    <w:rsid w:val="00517BBF"/>
    <w:rsid w:val="005202AD"/>
    <w:rsid w:val="005204B8"/>
    <w:rsid w:val="005206A7"/>
    <w:rsid w:val="005218BA"/>
    <w:rsid w:val="00525B72"/>
    <w:rsid w:val="00525ED3"/>
    <w:rsid w:val="00525F1C"/>
    <w:rsid w:val="0053114E"/>
    <w:rsid w:val="005313D1"/>
    <w:rsid w:val="00531779"/>
    <w:rsid w:val="00531DFF"/>
    <w:rsid w:val="005325A9"/>
    <w:rsid w:val="00532F3F"/>
    <w:rsid w:val="00533F11"/>
    <w:rsid w:val="00534CFD"/>
    <w:rsid w:val="00535650"/>
    <w:rsid w:val="00537675"/>
    <w:rsid w:val="0054013E"/>
    <w:rsid w:val="00540648"/>
    <w:rsid w:val="00540C24"/>
    <w:rsid w:val="005417B9"/>
    <w:rsid w:val="00541ED6"/>
    <w:rsid w:val="00543280"/>
    <w:rsid w:val="00545C09"/>
    <w:rsid w:val="00545CAB"/>
    <w:rsid w:val="00545D0D"/>
    <w:rsid w:val="00546289"/>
    <w:rsid w:val="00547901"/>
    <w:rsid w:val="00547DD5"/>
    <w:rsid w:val="00550FD4"/>
    <w:rsid w:val="005517D1"/>
    <w:rsid w:val="005522CE"/>
    <w:rsid w:val="005523F4"/>
    <w:rsid w:val="005525E7"/>
    <w:rsid w:val="005531C9"/>
    <w:rsid w:val="0055343B"/>
    <w:rsid w:val="00553DF3"/>
    <w:rsid w:val="005546E5"/>
    <w:rsid w:val="005555FC"/>
    <w:rsid w:val="00555AAB"/>
    <w:rsid w:val="00555D81"/>
    <w:rsid w:val="0055693F"/>
    <w:rsid w:val="00556B77"/>
    <w:rsid w:val="00556B82"/>
    <w:rsid w:val="00556BED"/>
    <w:rsid w:val="005578E1"/>
    <w:rsid w:val="00560BFA"/>
    <w:rsid w:val="00560CE2"/>
    <w:rsid w:val="00560E57"/>
    <w:rsid w:val="005610D7"/>
    <w:rsid w:val="00561FAB"/>
    <w:rsid w:val="005622C8"/>
    <w:rsid w:val="005627C9"/>
    <w:rsid w:val="00562C85"/>
    <w:rsid w:val="00562ED2"/>
    <w:rsid w:val="005639C7"/>
    <w:rsid w:val="00563D1C"/>
    <w:rsid w:val="00564AF0"/>
    <w:rsid w:val="00565275"/>
    <w:rsid w:val="005652F2"/>
    <w:rsid w:val="0056684E"/>
    <w:rsid w:val="00567AE2"/>
    <w:rsid w:val="0057004B"/>
    <w:rsid w:val="00570959"/>
    <w:rsid w:val="005729F2"/>
    <w:rsid w:val="00572E22"/>
    <w:rsid w:val="00573E40"/>
    <w:rsid w:val="005742A0"/>
    <w:rsid w:val="00575262"/>
    <w:rsid w:val="00575A6A"/>
    <w:rsid w:val="005771B7"/>
    <w:rsid w:val="005804A5"/>
    <w:rsid w:val="00580683"/>
    <w:rsid w:val="0058090D"/>
    <w:rsid w:val="005827BB"/>
    <w:rsid w:val="00582896"/>
    <w:rsid w:val="00582D8D"/>
    <w:rsid w:val="00583091"/>
    <w:rsid w:val="0058505F"/>
    <w:rsid w:val="005854F5"/>
    <w:rsid w:val="00585E2D"/>
    <w:rsid w:val="00586854"/>
    <w:rsid w:val="005869EC"/>
    <w:rsid w:val="00587823"/>
    <w:rsid w:val="005879FA"/>
    <w:rsid w:val="00590437"/>
    <w:rsid w:val="00592703"/>
    <w:rsid w:val="00592A1F"/>
    <w:rsid w:val="00594D1B"/>
    <w:rsid w:val="00595125"/>
    <w:rsid w:val="00595941"/>
    <w:rsid w:val="0059686F"/>
    <w:rsid w:val="00596900"/>
    <w:rsid w:val="005969E1"/>
    <w:rsid w:val="00596BC0"/>
    <w:rsid w:val="00597D84"/>
    <w:rsid w:val="005A0217"/>
    <w:rsid w:val="005A0643"/>
    <w:rsid w:val="005A264F"/>
    <w:rsid w:val="005A3B4E"/>
    <w:rsid w:val="005A478E"/>
    <w:rsid w:val="005A4F2E"/>
    <w:rsid w:val="005A504A"/>
    <w:rsid w:val="005A53D4"/>
    <w:rsid w:val="005A58B0"/>
    <w:rsid w:val="005A5B97"/>
    <w:rsid w:val="005A6BE0"/>
    <w:rsid w:val="005A7653"/>
    <w:rsid w:val="005B07E4"/>
    <w:rsid w:val="005B094D"/>
    <w:rsid w:val="005B0ED5"/>
    <w:rsid w:val="005B1704"/>
    <w:rsid w:val="005B18E2"/>
    <w:rsid w:val="005B1A0B"/>
    <w:rsid w:val="005B1EB0"/>
    <w:rsid w:val="005B328B"/>
    <w:rsid w:val="005B3853"/>
    <w:rsid w:val="005B5B5E"/>
    <w:rsid w:val="005B5E0C"/>
    <w:rsid w:val="005C054D"/>
    <w:rsid w:val="005C0708"/>
    <w:rsid w:val="005C3051"/>
    <w:rsid w:val="005C3418"/>
    <w:rsid w:val="005C6D12"/>
    <w:rsid w:val="005C7065"/>
    <w:rsid w:val="005C7EC5"/>
    <w:rsid w:val="005D05DB"/>
    <w:rsid w:val="005D11B5"/>
    <w:rsid w:val="005D3583"/>
    <w:rsid w:val="005D4BAE"/>
    <w:rsid w:val="005D7BC3"/>
    <w:rsid w:val="005E13EF"/>
    <w:rsid w:val="005E2332"/>
    <w:rsid w:val="005E2EE0"/>
    <w:rsid w:val="005E389F"/>
    <w:rsid w:val="005E3BF3"/>
    <w:rsid w:val="005E6E1A"/>
    <w:rsid w:val="005F10C8"/>
    <w:rsid w:val="005F1C57"/>
    <w:rsid w:val="005F1DD1"/>
    <w:rsid w:val="005F3358"/>
    <w:rsid w:val="005F4ABF"/>
    <w:rsid w:val="005F4B99"/>
    <w:rsid w:val="005F4F16"/>
    <w:rsid w:val="005F558F"/>
    <w:rsid w:val="005F5D0D"/>
    <w:rsid w:val="005F65C5"/>
    <w:rsid w:val="005F752C"/>
    <w:rsid w:val="005F77C3"/>
    <w:rsid w:val="005F7913"/>
    <w:rsid w:val="005F797A"/>
    <w:rsid w:val="005F7F7D"/>
    <w:rsid w:val="006009F6"/>
    <w:rsid w:val="00601156"/>
    <w:rsid w:val="00601656"/>
    <w:rsid w:val="00602480"/>
    <w:rsid w:val="00602EFF"/>
    <w:rsid w:val="006035C7"/>
    <w:rsid w:val="00603ADD"/>
    <w:rsid w:val="00604797"/>
    <w:rsid w:val="00605915"/>
    <w:rsid w:val="00606304"/>
    <w:rsid w:val="0060685A"/>
    <w:rsid w:val="00606936"/>
    <w:rsid w:val="006109AB"/>
    <w:rsid w:val="00610EDE"/>
    <w:rsid w:val="0061139A"/>
    <w:rsid w:val="00611C66"/>
    <w:rsid w:val="006129D4"/>
    <w:rsid w:val="00613132"/>
    <w:rsid w:val="006144F7"/>
    <w:rsid w:val="0061542C"/>
    <w:rsid w:val="00615B7D"/>
    <w:rsid w:val="006225C8"/>
    <w:rsid w:val="00622713"/>
    <w:rsid w:val="00623452"/>
    <w:rsid w:val="00623F09"/>
    <w:rsid w:val="0062473C"/>
    <w:rsid w:val="006252F7"/>
    <w:rsid w:val="0062728B"/>
    <w:rsid w:val="0062736F"/>
    <w:rsid w:val="0062793B"/>
    <w:rsid w:val="00631407"/>
    <w:rsid w:val="00631AF0"/>
    <w:rsid w:val="00632B31"/>
    <w:rsid w:val="00632E01"/>
    <w:rsid w:val="0063347C"/>
    <w:rsid w:val="006347CD"/>
    <w:rsid w:val="00636263"/>
    <w:rsid w:val="00636886"/>
    <w:rsid w:val="00636C02"/>
    <w:rsid w:val="006374F1"/>
    <w:rsid w:val="00637F53"/>
    <w:rsid w:val="00640D9A"/>
    <w:rsid w:val="00641C1E"/>
    <w:rsid w:val="0064436B"/>
    <w:rsid w:val="0064515A"/>
    <w:rsid w:val="00645401"/>
    <w:rsid w:val="006455A6"/>
    <w:rsid w:val="006465ED"/>
    <w:rsid w:val="00646741"/>
    <w:rsid w:val="006471F8"/>
    <w:rsid w:val="006476FF"/>
    <w:rsid w:val="006502CA"/>
    <w:rsid w:val="00651E1C"/>
    <w:rsid w:val="0065323B"/>
    <w:rsid w:val="006549D2"/>
    <w:rsid w:val="006569DD"/>
    <w:rsid w:val="0065723E"/>
    <w:rsid w:val="00661897"/>
    <w:rsid w:val="00662D53"/>
    <w:rsid w:val="006630FE"/>
    <w:rsid w:val="00663282"/>
    <w:rsid w:val="00663C96"/>
    <w:rsid w:val="006648C0"/>
    <w:rsid w:val="00664A55"/>
    <w:rsid w:val="006660E3"/>
    <w:rsid w:val="00666AA9"/>
    <w:rsid w:val="00667C9A"/>
    <w:rsid w:val="0067114A"/>
    <w:rsid w:val="00671371"/>
    <w:rsid w:val="00671E29"/>
    <w:rsid w:val="00671E3D"/>
    <w:rsid w:val="00673A62"/>
    <w:rsid w:val="006744A1"/>
    <w:rsid w:val="00674C76"/>
    <w:rsid w:val="0067564E"/>
    <w:rsid w:val="00675802"/>
    <w:rsid w:val="006810D4"/>
    <w:rsid w:val="00681F90"/>
    <w:rsid w:val="006825D0"/>
    <w:rsid w:val="00682BF3"/>
    <w:rsid w:val="00682C13"/>
    <w:rsid w:val="00682F57"/>
    <w:rsid w:val="00685220"/>
    <w:rsid w:val="00685547"/>
    <w:rsid w:val="0068695A"/>
    <w:rsid w:val="00686E0D"/>
    <w:rsid w:val="006872D1"/>
    <w:rsid w:val="006876FD"/>
    <w:rsid w:val="006925D0"/>
    <w:rsid w:val="00694940"/>
    <w:rsid w:val="00694A24"/>
    <w:rsid w:val="006965CE"/>
    <w:rsid w:val="00696B74"/>
    <w:rsid w:val="006A138F"/>
    <w:rsid w:val="006A14BB"/>
    <w:rsid w:val="006A27C4"/>
    <w:rsid w:val="006A4361"/>
    <w:rsid w:val="006A4A62"/>
    <w:rsid w:val="006A4F0B"/>
    <w:rsid w:val="006A5238"/>
    <w:rsid w:val="006A6DDC"/>
    <w:rsid w:val="006A7846"/>
    <w:rsid w:val="006B0BF0"/>
    <w:rsid w:val="006B0D23"/>
    <w:rsid w:val="006B23B3"/>
    <w:rsid w:val="006B263C"/>
    <w:rsid w:val="006B2F68"/>
    <w:rsid w:val="006B31BB"/>
    <w:rsid w:val="006B52A3"/>
    <w:rsid w:val="006B5686"/>
    <w:rsid w:val="006B60BF"/>
    <w:rsid w:val="006B6A3F"/>
    <w:rsid w:val="006B6FB4"/>
    <w:rsid w:val="006C046D"/>
    <w:rsid w:val="006C05FA"/>
    <w:rsid w:val="006C1646"/>
    <w:rsid w:val="006C1B66"/>
    <w:rsid w:val="006C2209"/>
    <w:rsid w:val="006C3A35"/>
    <w:rsid w:val="006C6360"/>
    <w:rsid w:val="006C7663"/>
    <w:rsid w:val="006C7822"/>
    <w:rsid w:val="006D061F"/>
    <w:rsid w:val="006D06BF"/>
    <w:rsid w:val="006D089C"/>
    <w:rsid w:val="006D1BE6"/>
    <w:rsid w:val="006D2C8A"/>
    <w:rsid w:val="006D30A3"/>
    <w:rsid w:val="006D3565"/>
    <w:rsid w:val="006D4541"/>
    <w:rsid w:val="006D54DD"/>
    <w:rsid w:val="006D72EB"/>
    <w:rsid w:val="006E0B3F"/>
    <w:rsid w:val="006E159F"/>
    <w:rsid w:val="006E20A3"/>
    <w:rsid w:val="006E249F"/>
    <w:rsid w:val="006E518F"/>
    <w:rsid w:val="006E54BA"/>
    <w:rsid w:val="006E5EF9"/>
    <w:rsid w:val="006E6511"/>
    <w:rsid w:val="006F0060"/>
    <w:rsid w:val="006F08E2"/>
    <w:rsid w:val="006F103A"/>
    <w:rsid w:val="006F14FF"/>
    <w:rsid w:val="006F1DDA"/>
    <w:rsid w:val="006F3AB5"/>
    <w:rsid w:val="006F42BA"/>
    <w:rsid w:val="006F5C6E"/>
    <w:rsid w:val="006F5EFB"/>
    <w:rsid w:val="006F614D"/>
    <w:rsid w:val="006F6446"/>
    <w:rsid w:val="006F7A30"/>
    <w:rsid w:val="007027F7"/>
    <w:rsid w:val="00702FB7"/>
    <w:rsid w:val="00703101"/>
    <w:rsid w:val="00706A01"/>
    <w:rsid w:val="00710285"/>
    <w:rsid w:val="00710C4B"/>
    <w:rsid w:val="007115B6"/>
    <w:rsid w:val="007117B9"/>
    <w:rsid w:val="00711F92"/>
    <w:rsid w:val="0071217E"/>
    <w:rsid w:val="00712EDC"/>
    <w:rsid w:val="00714500"/>
    <w:rsid w:val="00714C44"/>
    <w:rsid w:val="007159D8"/>
    <w:rsid w:val="00715F6B"/>
    <w:rsid w:val="007161AC"/>
    <w:rsid w:val="00716320"/>
    <w:rsid w:val="0072009A"/>
    <w:rsid w:val="007225C0"/>
    <w:rsid w:val="00723294"/>
    <w:rsid w:val="00725CFA"/>
    <w:rsid w:val="00725DFF"/>
    <w:rsid w:val="00726858"/>
    <w:rsid w:val="00727723"/>
    <w:rsid w:val="007278BE"/>
    <w:rsid w:val="00730556"/>
    <w:rsid w:val="007307A4"/>
    <w:rsid w:val="00730E5C"/>
    <w:rsid w:val="00730EDD"/>
    <w:rsid w:val="00731C74"/>
    <w:rsid w:val="007321B6"/>
    <w:rsid w:val="00733ABD"/>
    <w:rsid w:val="00734036"/>
    <w:rsid w:val="00734796"/>
    <w:rsid w:val="00734EC1"/>
    <w:rsid w:val="0073533D"/>
    <w:rsid w:val="0073594E"/>
    <w:rsid w:val="0073639B"/>
    <w:rsid w:val="00736CD8"/>
    <w:rsid w:val="00736E69"/>
    <w:rsid w:val="007373CB"/>
    <w:rsid w:val="0074001C"/>
    <w:rsid w:val="00740CCF"/>
    <w:rsid w:val="00740D69"/>
    <w:rsid w:val="0074280F"/>
    <w:rsid w:val="00742F7E"/>
    <w:rsid w:val="00743020"/>
    <w:rsid w:val="00743A8B"/>
    <w:rsid w:val="00744D36"/>
    <w:rsid w:val="00745ADF"/>
    <w:rsid w:val="00745C80"/>
    <w:rsid w:val="00746E31"/>
    <w:rsid w:val="00747220"/>
    <w:rsid w:val="0074766B"/>
    <w:rsid w:val="00747EDE"/>
    <w:rsid w:val="0075128E"/>
    <w:rsid w:val="0075268C"/>
    <w:rsid w:val="00752C08"/>
    <w:rsid w:val="00754C7F"/>
    <w:rsid w:val="00754EB3"/>
    <w:rsid w:val="007555E8"/>
    <w:rsid w:val="0075602A"/>
    <w:rsid w:val="007569BE"/>
    <w:rsid w:val="007574A8"/>
    <w:rsid w:val="00757786"/>
    <w:rsid w:val="007611CD"/>
    <w:rsid w:val="007618FE"/>
    <w:rsid w:val="0076206E"/>
    <w:rsid w:val="00762EAA"/>
    <w:rsid w:val="00762FF7"/>
    <w:rsid w:val="00763B88"/>
    <w:rsid w:val="00765286"/>
    <w:rsid w:val="00766EA4"/>
    <w:rsid w:val="007703A2"/>
    <w:rsid w:val="0077059D"/>
    <w:rsid w:val="00770B48"/>
    <w:rsid w:val="00772266"/>
    <w:rsid w:val="0077277C"/>
    <w:rsid w:val="007754A0"/>
    <w:rsid w:val="0077563B"/>
    <w:rsid w:val="007757C7"/>
    <w:rsid w:val="00775F77"/>
    <w:rsid w:val="00775FA8"/>
    <w:rsid w:val="00776B0D"/>
    <w:rsid w:val="00776F13"/>
    <w:rsid w:val="00777620"/>
    <w:rsid w:val="00777A5F"/>
    <w:rsid w:val="00780444"/>
    <w:rsid w:val="007831C0"/>
    <w:rsid w:val="007833F0"/>
    <w:rsid w:val="00783DAE"/>
    <w:rsid w:val="0078427A"/>
    <w:rsid w:val="007844D5"/>
    <w:rsid w:val="00784A3A"/>
    <w:rsid w:val="00785CE2"/>
    <w:rsid w:val="007867AA"/>
    <w:rsid w:val="007869D1"/>
    <w:rsid w:val="007869EA"/>
    <w:rsid w:val="007873CF"/>
    <w:rsid w:val="0078744E"/>
    <w:rsid w:val="00791BB1"/>
    <w:rsid w:val="0079320F"/>
    <w:rsid w:val="007933F3"/>
    <w:rsid w:val="00793D5B"/>
    <w:rsid w:val="00794064"/>
    <w:rsid w:val="007941CD"/>
    <w:rsid w:val="00794357"/>
    <w:rsid w:val="00794DFE"/>
    <w:rsid w:val="00795DAC"/>
    <w:rsid w:val="00796730"/>
    <w:rsid w:val="00797E9E"/>
    <w:rsid w:val="00797FC1"/>
    <w:rsid w:val="007A0046"/>
    <w:rsid w:val="007A0429"/>
    <w:rsid w:val="007A0AB2"/>
    <w:rsid w:val="007A182E"/>
    <w:rsid w:val="007A1E35"/>
    <w:rsid w:val="007A30EB"/>
    <w:rsid w:val="007A445E"/>
    <w:rsid w:val="007A490B"/>
    <w:rsid w:val="007A4E0F"/>
    <w:rsid w:val="007A530A"/>
    <w:rsid w:val="007A6A20"/>
    <w:rsid w:val="007A7FCC"/>
    <w:rsid w:val="007B3550"/>
    <w:rsid w:val="007B3609"/>
    <w:rsid w:val="007B5D19"/>
    <w:rsid w:val="007B6A08"/>
    <w:rsid w:val="007B71A7"/>
    <w:rsid w:val="007C09FE"/>
    <w:rsid w:val="007C1110"/>
    <w:rsid w:val="007C3B0C"/>
    <w:rsid w:val="007C3EC3"/>
    <w:rsid w:val="007C4730"/>
    <w:rsid w:val="007C5A9B"/>
    <w:rsid w:val="007C770D"/>
    <w:rsid w:val="007D09D0"/>
    <w:rsid w:val="007D10F2"/>
    <w:rsid w:val="007D1758"/>
    <w:rsid w:val="007D2362"/>
    <w:rsid w:val="007D3727"/>
    <w:rsid w:val="007D37D5"/>
    <w:rsid w:val="007D3958"/>
    <w:rsid w:val="007D3B81"/>
    <w:rsid w:val="007D4D41"/>
    <w:rsid w:val="007E02CB"/>
    <w:rsid w:val="007E1170"/>
    <w:rsid w:val="007E1821"/>
    <w:rsid w:val="007E1EDF"/>
    <w:rsid w:val="007E22B1"/>
    <w:rsid w:val="007E249C"/>
    <w:rsid w:val="007E27F0"/>
    <w:rsid w:val="007E4A4E"/>
    <w:rsid w:val="007E6831"/>
    <w:rsid w:val="007E6BA5"/>
    <w:rsid w:val="007E6D27"/>
    <w:rsid w:val="007E7F45"/>
    <w:rsid w:val="007F0939"/>
    <w:rsid w:val="007F09B0"/>
    <w:rsid w:val="007F11DA"/>
    <w:rsid w:val="007F2290"/>
    <w:rsid w:val="007F2D31"/>
    <w:rsid w:val="007F52B5"/>
    <w:rsid w:val="007F5724"/>
    <w:rsid w:val="007F6D00"/>
    <w:rsid w:val="007F75D8"/>
    <w:rsid w:val="007F7A5A"/>
    <w:rsid w:val="00800188"/>
    <w:rsid w:val="00800286"/>
    <w:rsid w:val="00800658"/>
    <w:rsid w:val="00800981"/>
    <w:rsid w:val="00801095"/>
    <w:rsid w:val="00802741"/>
    <w:rsid w:val="00802D0D"/>
    <w:rsid w:val="00804F66"/>
    <w:rsid w:val="00806051"/>
    <w:rsid w:val="008069EB"/>
    <w:rsid w:val="00806C2E"/>
    <w:rsid w:val="008103D1"/>
    <w:rsid w:val="00812653"/>
    <w:rsid w:val="0081268F"/>
    <w:rsid w:val="008127DC"/>
    <w:rsid w:val="008139D3"/>
    <w:rsid w:val="00814BBE"/>
    <w:rsid w:val="0081502A"/>
    <w:rsid w:val="0081626C"/>
    <w:rsid w:val="00816BF8"/>
    <w:rsid w:val="00817ED0"/>
    <w:rsid w:val="0082047F"/>
    <w:rsid w:val="008217BF"/>
    <w:rsid w:val="008220D1"/>
    <w:rsid w:val="00822902"/>
    <w:rsid w:val="00823220"/>
    <w:rsid w:val="00823AE2"/>
    <w:rsid w:val="008248B3"/>
    <w:rsid w:val="00825682"/>
    <w:rsid w:val="00825EBA"/>
    <w:rsid w:val="00830BE9"/>
    <w:rsid w:val="00832201"/>
    <w:rsid w:val="00832AC1"/>
    <w:rsid w:val="008334AF"/>
    <w:rsid w:val="008358F4"/>
    <w:rsid w:val="00836165"/>
    <w:rsid w:val="00836723"/>
    <w:rsid w:val="0083792B"/>
    <w:rsid w:val="008407C9"/>
    <w:rsid w:val="008407E4"/>
    <w:rsid w:val="00840BB3"/>
    <w:rsid w:val="00841A13"/>
    <w:rsid w:val="00841B0D"/>
    <w:rsid w:val="0084242A"/>
    <w:rsid w:val="008424BD"/>
    <w:rsid w:val="008432A5"/>
    <w:rsid w:val="008434E3"/>
    <w:rsid w:val="008434F8"/>
    <w:rsid w:val="00843D3B"/>
    <w:rsid w:val="00843DE7"/>
    <w:rsid w:val="0084549D"/>
    <w:rsid w:val="0084575C"/>
    <w:rsid w:val="008462C9"/>
    <w:rsid w:val="00847DA3"/>
    <w:rsid w:val="00850130"/>
    <w:rsid w:val="008505CE"/>
    <w:rsid w:val="00851E68"/>
    <w:rsid w:val="00853043"/>
    <w:rsid w:val="008549BC"/>
    <w:rsid w:val="008557BF"/>
    <w:rsid w:val="00856A8B"/>
    <w:rsid w:val="00860BBA"/>
    <w:rsid w:val="008611DA"/>
    <w:rsid w:val="00861249"/>
    <w:rsid w:val="00861BE9"/>
    <w:rsid w:val="00861FDA"/>
    <w:rsid w:val="00862944"/>
    <w:rsid w:val="008629DF"/>
    <w:rsid w:val="008635F5"/>
    <w:rsid w:val="00864045"/>
    <w:rsid w:val="008641CC"/>
    <w:rsid w:val="00865309"/>
    <w:rsid w:val="00865386"/>
    <w:rsid w:val="008661A4"/>
    <w:rsid w:val="0086783C"/>
    <w:rsid w:val="00871531"/>
    <w:rsid w:val="00871592"/>
    <w:rsid w:val="0087172A"/>
    <w:rsid w:val="00871CE6"/>
    <w:rsid w:val="00872BE0"/>
    <w:rsid w:val="008735E1"/>
    <w:rsid w:val="008746F7"/>
    <w:rsid w:val="008748F9"/>
    <w:rsid w:val="0087596B"/>
    <w:rsid w:val="00876C36"/>
    <w:rsid w:val="00877B9D"/>
    <w:rsid w:val="00880CB9"/>
    <w:rsid w:val="00881713"/>
    <w:rsid w:val="00881B5E"/>
    <w:rsid w:val="00881D18"/>
    <w:rsid w:val="00882389"/>
    <w:rsid w:val="00882CA6"/>
    <w:rsid w:val="00882CE3"/>
    <w:rsid w:val="00885291"/>
    <w:rsid w:val="00885A62"/>
    <w:rsid w:val="00886A8F"/>
    <w:rsid w:val="0088751A"/>
    <w:rsid w:val="00887961"/>
    <w:rsid w:val="008879D7"/>
    <w:rsid w:val="00890A7D"/>
    <w:rsid w:val="00891010"/>
    <w:rsid w:val="00891953"/>
    <w:rsid w:val="00891ECE"/>
    <w:rsid w:val="00892DB8"/>
    <w:rsid w:val="0089342B"/>
    <w:rsid w:val="00893432"/>
    <w:rsid w:val="0089434C"/>
    <w:rsid w:val="00894881"/>
    <w:rsid w:val="00895432"/>
    <w:rsid w:val="00895E1A"/>
    <w:rsid w:val="00896065"/>
    <w:rsid w:val="008A0444"/>
    <w:rsid w:val="008A09DE"/>
    <w:rsid w:val="008A0AC3"/>
    <w:rsid w:val="008A14AD"/>
    <w:rsid w:val="008A1D4F"/>
    <w:rsid w:val="008A1E35"/>
    <w:rsid w:val="008A2E95"/>
    <w:rsid w:val="008A4245"/>
    <w:rsid w:val="008A4295"/>
    <w:rsid w:val="008A534F"/>
    <w:rsid w:val="008A555A"/>
    <w:rsid w:val="008A6A8A"/>
    <w:rsid w:val="008A6FEE"/>
    <w:rsid w:val="008A7271"/>
    <w:rsid w:val="008A7425"/>
    <w:rsid w:val="008B10FD"/>
    <w:rsid w:val="008B1B49"/>
    <w:rsid w:val="008B26B6"/>
    <w:rsid w:val="008B379A"/>
    <w:rsid w:val="008B4EC1"/>
    <w:rsid w:val="008B79EB"/>
    <w:rsid w:val="008C09E0"/>
    <w:rsid w:val="008C0AD5"/>
    <w:rsid w:val="008C36F6"/>
    <w:rsid w:val="008C3BB8"/>
    <w:rsid w:val="008C4140"/>
    <w:rsid w:val="008C41B6"/>
    <w:rsid w:val="008C4B79"/>
    <w:rsid w:val="008C5743"/>
    <w:rsid w:val="008C5D8C"/>
    <w:rsid w:val="008C7163"/>
    <w:rsid w:val="008C7233"/>
    <w:rsid w:val="008C74E4"/>
    <w:rsid w:val="008D0FE7"/>
    <w:rsid w:val="008D1E5D"/>
    <w:rsid w:val="008D2455"/>
    <w:rsid w:val="008D253D"/>
    <w:rsid w:val="008D2AD5"/>
    <w:rsid w:val="008D2B18"/>
    <w:rsid w:val="008D3298"/>
    <w:rsid w:val="008D36F7"/>
    <w:rsid w:val="008D3CF4"/>
    <w:rsid w:val="008D47F3"/>
    <w:rsid w:val="008D606F"/>
    <w:rsid w:val="008D66AF"/>
    <w:rsid w:val="008D70C3"/>
    <w:rsid w:val="008D7444"/>
    <w:rsid w:val="008E06CC"/>
    <w:rsid w:val="008E0BB5"/>
    <w:rsid w:val="008E0DFD"/>
    <w:rsid w:val="008E182D"/>
    <w:rsid w:val="008E27B5"/>
    <w:rsid w:val="008E4110"/>
    <w:rsid w:val="008E4411"/>
    <w:rsid w:val="008F2F7F"/>
    <w:rsid w:val="008F3967"/>
    <w:rsid w:val="008F3A13"/>
    <w:rsid w:val="008F3BCF"/>
    <w:rsid w:val="008F6164"/>
    <w:rsid w:val="008F6762"/>
    <w:rsid w:val="008F6B2D"/>
    <w:rsid w:val="00900184"/>
    <w:rsid w:val="0090021E"/>
    <w:rsid w:val="00900B6A"/>
    <w:rsid w:val="0090123C"/>
    <w:rsid w:val="00902F14"/>
    <w:rsid w:val="009030B6"/>
    <w:rsid w:val="00904E35"/>
    <w:rsid w:val="00904FA7"/>
    <w:rsid w:val="009053D7"/>
    <w:rsid w:val="0090622C"/>
    <w:rsid w:val="00907C2F"/>
    <w:rsid w:val="00907F5C"/>
    <w:rsid w:val="009102C1"/>
    <w:rsid w:val="00910B6D"/>
    <w:rsid w:val="00910E6A"/>
    <w:rsid w:val="009114B5"/>
    <w:rsid w:val="00914356"/>
    <w:rsid w:val="00914497"/>
    <w:rsid w:val="00914819"/>
    <w:rsid w:val="00914B6C"/>
    <w:rsid w:val="00916EDC"/>
    <w:rsid w:val="009209B4"/>
    <w:rsid w:val="009217D9"/>
    <w:rsid w:val="009226AA"/>
    <w:rsid w:val="00924048"/>
    <w:rsid w:val="00924883"/>
    <w:rsid w:val="009248F7"/>
    <w:rsid w:val="0092523F"/>
    <w:rsid w:val="00927D6C"/>
    <w:rsid w:val="00930491"/>
    <w:rsid w:val="00930BCD"/>
    <w:rsid w:val="009314CE"/>
    <w:rsid w:val="009319D0"/>
    <w:rsid w:val="009325C5"/>
    <w:rsid w:val="00932B6C"/>
    <w:rsid w:val="0093385A"/>
    <w:rsid w:val="009340E4"/>
    <w:rsid w:val="00935060"/>
    <w:rsid w:val="00935EE3"/>
    <w:rsid w:val="009362DA"/>
    <w:rsid w:val="00936CDF"/>
    <w:rsid w:val="00941084"/>
    <w:rsid w:val="00941F17"/>
    <w:rsid w:val="0094330A"/>
    <w:rsid w:val="00943467"/>
    <w:rsid w:val="009446F6"/>
    <w:rsid w:val="00944A01"/>
    <w:rsid w:val="00945C20"/>
    <w:rsid w:val="0095204A"/>
    <w:rsid w:val="00952BEB"/>
    <w:rsid w:val="00953D6A"/>
    <w:rsid w:val="00954DD9"/>
    <w:rsid w:val="00956123"/>
    <w:rsid w:val="00956F7A"/>
    <w:rsid w:val="00960939"/>
    <w:rsid w:val="00960EBD"/>
    <w:rsid w:val="0096288B"/>
    <w:rsid w:val="00962F01"/>
    <w:rsid w:val="009630D6"/>
    <w:rsid w:val="00964A35"/>
    <w:rsid w:val="00964BD9"/>
    <w:rsid w:val="0096582E"/>
    <w:rsid w:val="009703CB"/>
    <w:rsid w:val="00970C10"/>
    <w:rsid w:val="009717E8"/>
    <w:rsid w:val="00971A72"/>
    <w:rsid w:val="0097250F"/>
    <w:rsid w:val="00972D5A"/>
    <w:rsid w:val="00972E82"/>
    <w:rsid w:val="0097333C"/>
    <w:rsid w:val="00973C48"/>
    <w:rsid w:val="00973F01"/>
    <w:rsid w:val="00974013"/>
    <w:rsid w:val="00974516"/>
    <w:rsid w:val="0097589E"/>
    <w:rsid w:val="009758AB"/>
    <w:rsid w:val="00975960"/>
    <w:rsid w:val="0097739A"/>
    <w:rsid w:val="009774C9"/>
    <w:rsid w:val="00977FA3"/>
    <w:rsid w:val="00981540"/>
    <w:rsid w:val="00982566"/>
    <w:rsid w:val="00982BA2"/>
    <w:rsid w:val="0098358F"/>
    <w:rsid w:val="00983CA0"/>
    <w:rsid w:val="00983E4C"/>
    <w:rsid w:val="0098419E"/>
    <w:rsid w:val="00985663"/>
    <w:rsid w:val="0098742E"/>
    <w:rsid w:val="00991F8D"/>
    <w:rsid w:val="0099208A"/>
    <w:rsid w:val="0099381A"/>
    <w:rsid w:val="009943F4"/>
    <w:rsid w:val="00994C6C"/>
    <w:rsid w:val="0099551F"/>
    <w:rsid w:val="00995E81"/>
    <w:rsid w:val="0099707E"/>
    <w:rsid w:val="0099763A"/>
    <w:rsid w:val="00997790"/>
    <w:rsid w:val="009A06EA"/>
    <w:rsid w:val="009A0B40"/>
    <w:rsid w:val="009A14B0"/>
    <w:rsid w:val="009A1739"/>
    <w:rsid w:val="009A2349"/>
    <w:rsid w:val="009A29E6"/>
    <w:rsid w:val="009A4288"/>
    <w:rsid w:val="009A5BE8"/>
    <w:rsid w:val="009A66B5"/>
    <w:rsid w:val="009A7204"/>
    <w:rsid w:val="009B1AAF"/>
    <w:rsid w:val="009B2C93"/>
    <w:rsid w:val="009B3405"/>
    <w:rsid w:val="009B3C27"/>
    <w:rsid w:val="009B3CAB"/>
    <w:rsid w:val="009B6081"/>
    <w:rsid w:val="009B664C"/>
    <w:rsid w:val="009B7D3C"/>
    <w:rsid w:val="009C0762"/>
    <w:rsid w:val="009C17E2"/>
    <w:rsid w:val="009C2098"/>
    <w:rsid w:val="009C22B9"/>
    <w:rsid w:val="009C3734"/>
    <w:rsid w:val="009C39EE"/>
    <w:rsid w:val="009C3DC4"/>
    <w:rsid w:val="009C3EC0"/>
    <w:rsid w:val="009C47D3"/>
    <w:rsid w:val="009C5578"/>
    <w:rsid w:val="009C60B8"/>
    <w:rsid w:val="009C6170"/>
    <w:rsid w:val="009C625E"/>
    <w:rsid w:val="009C7480"/>
    <w:rsid w:val="009D002B"/>
    <w:rsid w:val="009D00B3"/>
    <w:rsid w:val="009D06A8"/>
    <w:rsid w:val="009D2350"/>
    <w:rsid w:val="009D2C90"/>
    <w:rsid w:val="009D4802"/>
    <w:rsid w:val="009D7A93"/>
    <w:rsid w:val="009E1E8E"/>
    <w:rsid w:val="009E2A86"/>
    <w:rsid w:val="009E3000"/>
    <w:rsid w:val="009E321B"/>
    <w:rsid w:val="009E3F0D"/>
    <w:rsid w:val="009E6269"/>
    <w:rsid w:val="009F06AD"/>
    <w:rsid w:val="009F0A23"/>
    <w:rsid w:val="009F10C5"/>
    <w:rsid w:val="009F241D"/>
    <w:rsid w:val="009F2AE5"/>
    <w:rsid w:val="009F4822"/>
    <w:rsid w:val="009F7D09"/>
    <w:rsid w:val="009F7F54"/>
    <w:rsid w:val="00A00451"/>
    <w:rsid w:val="00A00798"/>
    <w:rsid w:val="00A00D6E"/>
    <w:rsid w:val="00A01E74"/>
    <w:rsid w:val="00A045B9"/>
    <w:rsid w:val="00A052A4"/>
    <w:rsid w:val="00A077F3"/>
    <w:rsid w:val="00A07C28"/>
    <w:rsid w:val="00A118B1"/>
    <w:rsid w:val="00A1326B"/>
    <w:rsid w:val="00A14086"/>
    <w:rsid w:val="00A140D1"/>
    <w:rsid w:val="00A159F3"/>
    <w:rsid w:val="00A16777"/>
    <w:rsid w:val="00A21614"/>
    <w:rsid w:val="00A22BF7"/>
    <w:rsid w:val="00A233B0"/>
    <w:rsid w:val="00A245D6"/>
    <w:rsid w:val="00A246A9"/>
    <w:rsid w:val="00A248D3"/>
    <w:rsid w:val="00A2498C"/>
    <w:rsid w:val="00A2512D"/>
    <w:rsid w:val="00A256F3"/>
    <w:rsid w:val="00A25865"/>
    <w:rsid w:val="00A2620D"/>
    <w:rsid w:val="00A2647F"/>
    <w:rsid w:val="00A27A9C"/>
    <w:rsid w:val="00A27AA0"/>
    <w:rsid w:val="00A27B2A"/>
    <w:rsid w:val="00A304A2"/>
    <w:rsid w:val="00A3084D"/>
    <w:rsid w:val="00A316D1"/>
    <w:rsid w:val="00A32279"/>
    <w:rsid w:val="00A32477"/>
    <w:rsid w:val="00A341B4"/>
    <w:rsid w:val="00A34330"/>
    <w:rsid w:val="00A3449E"/>
    <w:rsid w:val="00A344D1"/>
    <w:rsid w:val="00A35A70"/>
    <w:rsid w:val="00A35F2E"/>
    <w:rsid w:val="00A3609C"/>
    <w:rsid w:val="00A36F51"/>
    <w:rsid w:val="00A37C2B"/>
    <w:rsid w:val="00A40B12"/>
    <w:rsid w:val="00A42BF1"/>
    <w:rsid w:val="00A4384A"/>
    <w:rsid w:val="00A44A5A"/>
    <w:rsid w:val="00A45891"/>
    <w:rsid w:val="00A46860"/>
    <w:rsid w:val="00A50475"/>
    <w:rsid w:val="00A504B1"/>
    <w:rsid w:val="00A51E56"/>
    <w:rsid w:val="00A545E1"/>
    <w:rsid w:val="00A546FA"/>
    <w:rsid w:val="00A548DD"/>
    <w:rsid w:val="00A54C39"/>
    <w:rsid w:val="00A54CBA"/>
    <w:rsid w:val="00A553FF"/>
    <w:rsid w:val="00A5543B"/>
    <w:rsid w:val="00A56CF1"/>
    <w:rsid w:val="00A57DE4"/>
    <w:rsid w:val="00A57E13"/>
    <w:rsid w:val="00A60429"/>
    <w:rsid w:val="00A60714"/>
    <w:rsid w:val="00A609E8"/>
    <w:rsid w:val="00A60A6B"/>
    <w:rsid w:val="00A6226A"/>
    <w:rsid w:val="00A62AB8"/>
    <w:rsid w:val="00A646B0"/>
    <w:rsid w:val="00A64A35"/>
    <w:rsid w:val="00A64BFB"/>
    <w:rsid w:val="00A64CAD"/>
    <w:rsid w:val="00A65005"/>
    <w:rsid w:val="00A6504B"/>
    <w:rsid w:val="00A6513F"/>
    <w:rsid w:val="00A66752"/>
    <w:rsid w:val="00A667FF"/>
    <w:rsid w:val="00A67334"/>
    <w:rsid w:val="00A679BE"/>
    <w:rsid w:val="00A71220"/>
    <w:rsid w:val="00A71C77"/>
    <w:rsid w:val="00A7277F"/>
    <w:rsid w:val="00A735DD"/>
    <w:rsid w:val="00A76345"/>
    <w:rsid w:val="00A77689"/>
    <w:rsid w:val="00A77773"/>
    <w:rsid w:val="00A822E9"/>
    <w:rsid w:val="00A82D86"/>
    <w:rsid w:val="00A835CE"/>
    <w:rsid w:val="00A8378B"/>
    <w:rsid w:val="00A83FC6"/>
    <w:rsid w:val="00A8575F"/>
    <w:rsid w:val="00A85919"/>
    <w:rsid w:val="00A8701E"/>
    <w:rsid w:val="00A87D82"/>
    <w:rsid w:val="00A922F5"/>
    <w:rsid w:val="00A936CD"/>
    <w:rsid w:val="00A9406E"/>
    <w:rsid w:val="00A94528"/>
    <w:rsid w:val="00A94B2C"/>
    <w:rsid w:val="00A94B4A"/>
    <w:rsid w:val="00A97559"/>
    <w:rsid w:val="00AA01EC"/>
    <w:rsid w:val="00AA06FB"/>
    <w:rsid w:val="00AA0976"/>
    <w:rsid w:val="00AA1731"/>
    <w:rsid w:val="00AA1886"/>
    <w:rsid w:val="00AA3B74"/>
    <w:rsid w:val="00AA4F48"/>
    <w:rsid w:val="00AA4FF7"/>
    <w:rsid w:val="00AA60F5"/>
    <w:rsid w:val="00AB0100"/>
    <w:rsid w:val="00AB0AED"/>
    <w:rsid w:val="00AB1951"/>
    <w:rsid w:val="00AB254B"/>
    <w:rsid w:val="00AB38B9"/>
    <w:rsid w:val="00AB54C1"/>
    <w:rsid w:val="00AB5DC9"/>
    <w:rsid w:val="00AB601B"/>
    <w:rsid w:val="00AB607B"/>
    <w:rsid w:val="00AB6AC5"/>
    <w:rsid w:val="00AB75A0"/>
    <w:rsid w:val="00AB79E1"/>
    <w:rsid w:val="00AB7B67"/>
    <w:rsid w:val="00AC00C7"/>
    <w:rsid w:val="00AC0B44"/>
    <w:rsid w:val="00AC0F71"/>
    <w:rsid w:val="00AC1429"/>
    <w:rsid w:val="00AC31E9"/>
    <w:rsid w:val="00AC3853"/>
    <w:rsid w:val="00AC3A14"/>
    <w:rsid w:val="00AC3F70"/>
    <w:rsid w:val="00AC46B2"/>
    <w:rsid w:val="00AC4A6A"/>
    <w:rsid w:val="00AC5150"/>
    <w:rsid w:val="00AC57EA"/>
    <w:rsid w:val="00AC796A"/>
    <w:rsid w:val="00AD1946"/>
    <w:rsid w:val="00AD1FC6"/>
    <w:rsid w:val="00AD40C7"/>
    <w:rsid w:val="00AD5BE9"/>
    <w:rsid w:val="00AD5CEE"/>
    <w:rsid w:val="00AD662F"/>
    <w:rsid w:val="00AD6F5E"/>
    <w:rsid w:val="00AD78E2"/>
    <w:rsid w:val="00AD7FD4"/>
    <w:rsid w:val="00AE0030"/>
    <w:rsid w:val="00AE05AC"/>
    <w:rsid w:val="00AE08E4"/>
    <w:rsid w:val="00AE18B7"/>
    <w:rsid w:val="00AE2C87"/>
    <w:rsid w:val="00AE44D4"/>
    <w:rsid w:val="00AE4947"/>
    <w:rsid w:val="00AE50E1"/>
    <w:rsid w:val="00AE5819"/>
    <w:rsid w:val="00AE5907"/>
    <w:rsid w:val="00AE5D24"/>
    <w:rsid w:val="00AE5D7F"/>
    <w:rsid w:val="00AE6247"/>
    <w:rsid w:val="00AE716F"/>
    <w:rsid w:val="00AE7C6D"/>
    <w:rsid w:val="00AF0253"/>
    <w:rsid w:val="00AF1A83"/>
    <w:rsid w:val="00AF25AE"/>
    <w:rsid w:val="00AF2F90"/>
    <w:rsid w:val="00AF3110"/>
    <w:rsid w:val="00AF694A"/>
    <w:rsid w:val="00AF78B9"/>
    <w:rsid w:val="00B002B5"/>
    <w:rsid w:val="00B01947"/>
    <w:rsid w:val="00B01B08"/>
    <w:rsid w:val="00B04D84"/>
    <w:rsid w:val="00B07540"/>
    <w:rsid w:val="00B106E0"/>
    <w:rsid w:val="00B10DD3"/>
    <w:rsid w:val="00B1273E"/>
    <w:rsid w:val="00B12CAB"/>
    <w:rsid w:val="00B12F67"/>
    <w:rsid w:val="00B12F71"/>
    <w:rsid w:val="00B14D41"/>
    <w:rsid w:val="00B173EF"/>
    <w:rsid w:val="00B2185B"/>
    <w:rsid w:val="00B21BD4"/>
    <w:rsid w:val="00B22D51"/>
    <w:rsid w:val="00B233D8"/>
    <w:rsid w:val="00B23D9D"/>
    <w:rsid w:val="00B24A32"/>
    <w:rsid w:val="00B24FC2"/>
    <w:rsid w:val="00B25BB4"/>
    <w:rsid w:val="00B26436"/>
    <w:rsid w:val="00B26469"/>
    <w:rsid w:val="00B267A0"/>
    <w:rsid w:val="00B26B1D"/>
    <w:rsid w:val="00B26B8F"/>
    <w:rsid w:val="00B27949"/>
    <w:rsid w:val="00B3234A"/>
    <w:rsid w:val="00B32473"/>
    <w:rsid w:val="00B327DB"/>
    <w:rsid w:val="00B32ADF"/>
    <w:rsid w:val="00B32FA7"/>
    <w:rsid w:val="00B330C1"/>
    <w:rsid w:val="00B3345F"/>
    <w:rsid w:val="00B3447D"/>
    <w:rsid w:val="00B3452C"/>
    <w:rsid w:val="00B34D37"/>
    <w:rsid w:val="00B3526B"/>
    <w:rsid w:val="00B36A90"/>
    <w:rsid w:val="00B36E4E"/>
    <w:rsid w:val="00B370AB"/>
    <w:rsid w:val="00B373A4"/>
    <w:rsid w:val="00B375E1"/>
    <w:rsid w:val="00B40C59"/>
    <w:rsid w:val="00B41115"/>
    <w:rsid w:val="00B4138B"/>
    <w:rsid w:val="00B434FF"/>
    <w:rsid w:val="00B43C54"/>
    <w:rsid w:val="00B43F3A"/>
    <w:rsid w:val="00B44BAD"/>
    <w:rsid w:val="00B4559E"/>
    <w:rsid w:val="00B458A0"/>
    <w:rsid w:val="00B46904"/>
    <w:rsid w:val="00B4702C"/>
    <w:rsid w:val="00B51E61"/>
    <w:rsid w:val="00B51E98"/>
    <w:rsid w:val="00B5293C"/>
    <w:rsid w:val="00B54106"/>
    <w:rsid w:val="00B544BC"/>
    <w:rsid w:val="00B548B8"/>
    <w:rsid w:val="00B56582"/>
    <w:rsid w:val="00B56766"/>
    <w:rsid w:val="00B606F6"/>
    <w:rsid w:val="00B60C07"/>
    <w:rsid w:val="00B61117"/>
    <w:rsid w:val="00B61A28"/>
    <w:rsid w:val="00B638E0"/>
    <w:rsid w:val="00B63BBE"/>
    <w:rsid w:val="00B63C82"/>
    <w:rsid w:val="00B6450B"/>
    <w:rsid w:val="00B65033"/>
    <w:rsid w:val="00B6552D"/>
    <w:rsid w:val="00B66848"/>
    <w:rsid w:val="00B71E00"/>
    <w:rsid w:val="00B721BB"/>
    <w:rsid w:val="00B73F50"/>
    <w:rsid w:val="00B7415F"/>
    <w:rsid w:val="00B744A7"/>
    <w:rsid w:val="00B748FD"/>
    <w:rsid w:val="00B777A5"/>
    <w:rsid w:val="00B77E41"/>
    <w:rsid w:val="00B77F78"/>
    <w:rsid w:val="00B8131A"/>
    <w:rsid w:val="00B81784"/>
    <w:rsid w:val="00B81A7F"/>
    <w:rsid w:val="00B81C5F"/>
    <w:rsid w:val="00B82B2B"/>
    <w:rsid w:val="00B82DE6"/>
    <w:rsid w:val="00B8384C"/>
    <w:rsid w:val="00B839FF"/>
    <w:rsid w:val="00B84AE5"/>
    <w:rsid w:val="00B86242"/>
    <w:rsid w:val="00B87109"/>
    <w:rsid w:val="00B90919"/>
    <w:rsid w:val="00B90B93"/>
    <w:rsid w:val="00B91167"/>
    <w:rsid w:val="00B921B6"/>
    <w:rsid w:val="00B924C6"/>
    <w:rsid w:val="00B9333F"/>
    <w:rsid w:val="00B9395E"/>
    <w:rsid w:val="00B94630"/>
    <w:rsid w:val="00B957AF"/>
    <w:rsid w:val="00B959B7"/>
    <w:rsid w:val="00B96D7E"/>
    <w:rsid w:val="00B97B4C"/>
    <w:rsid w:val="00B97FDE"/>
    <w:rsid w:val="00BA081F"/>
    <w:rsid w:val="00BA0E0B"/>
    <w:rsid w:val="00BA0ECD"/>
    <w:rsid w:val="00BA10D8"/>
    <w:rsid w:val="00BA184B"/>
    <w:rsid w:val="00BA1B72"/>
    <w:rsid w:val="00BA2A1D"/>
    <w:rsid w:val="00BA5625"/>
    <w:rsid w:val="00BA6A0D"/>
    <w:rsid w:val="00BA6BFF"/>
    <w:rsid w:val="00BA6E46"/>
    <w:rsid w:val="00BA7C48"/>
    <w:rsid w:val="00BA7DA7"/>
    <w:rsid w:val="00BB0F19"/>
    <w:rsid w:val="00BB1349"/>
    <w:rsid w:val="00BB17A1"/>
    <w:rsid w:val="00BB3359"/>
    <w:rsid w:val="00BB40FB"/>
    <w:rsid w:val="00BB5A3C"/>
    <w:rsid w:val="00BB65F6"/>
    <w:rsid w:val="00BB66AD"/>
    <w:rsid w:val="00BB6B32"/>
    <w:rsid w:val="00BB6BBB"/>
    <w:rsid w:val="00BB7326"/>
    <w:rsid w:val="00BC1E89"/>
    <w:rsid w:val="00BC5057"/>
    <w:rsid w:val="00BC5244"/>
    <w:rsid w:val="00BC5428"/>
    <w:rsid w:val="00BC5910"/>
    <w:rsid w:val="00BC638A"/>
    <w:rsid w:val="00BC648C"/>
    <w:rsid w:val="00BC7806"/>
    <w:rsid w:val="00BC78A6"/>
    <w:rsid w:val="00BD0089"/>
    <w:rsid w:val="00BD01C5"/>
    <w:rsid w:val="00BD04FA"/>
    <w:rsid w:val="00BD0D99"/>
    <w:rsid w:val="00BD2841"/>
    <w:rsid w:val="00BD293B"/>
    <w:rsid w:val="00BD2C6C"/>
    <w:rsid w:val="00BD33DD"/>
    <w:rsid w:val="00BD34A5"/>
    <w:rsid w:val="00BD3E68"/>
    <w:rsid w:val="00BD4D9C"/>
    <w:rsid w:val="00BD5107"/>
    <w:rsid w:val="00BD62CC"/>
    <w:rsid w:val="00BE0004"/>
    <w:rsid w:val="00BE139C"/>
    <w:rsid w:val="00BE1584"/>
    <w:rsid w:val="00BE373A"/>
    <w:rsid w:val="00BE4FF5"/>
    <w:rsid w:val="00BE522C"/>
    <w:rsid w:val="00BE62C6"/>
    <w:rsid w:val="00BE6620"/>
    <w:rsid w:val="00BF01EF"/>
    <w:rsid w:val="00BF04CF"/>
    <w:rsid w:val="00BF0EC9"/>
    <w:rsid w:val="00BF15B2"/>
    <w:rsid w:val="00BF2274"/>
    <w:rsid w:val="00BF2FCB"/>
    <w:rsid w:val="00BF3627"/>
    <w:rsid w:val="00BF41E3"/>
    <w:rsid w:val="00C01B3E"/>
    <w:rsid w:val="00C02124"/>
    <w:rsid w:val="00C02CD7"/>
    <w:rsid w:val="00C039E2"/>
    <w:rsid w:val="00C053A9"/>
    <w:rsid w:val="00C05705"/>
    <w:rsid w:val="00C06534"/>
    <w:rsid w:val="00C06B0F"/>
    <w:rsid w:val="00C079DA"/>
    <w:rsid w:val="00C103E0"/>
    <w:rsid w:val="00C10918"/>
    <w:rsid w:val="00C113D4"/>
    <w:rsid w:val="00C123E1"/>
    <w:rsid w:val="00C12E9D"/>
    <w:rsid w:val="00C13547"/>
    <w:rsid w:val="00C14E3A"/>
    <w:rsid w:val="00C16023"/>
    <w:rsid w:val="00C1662B"/>
    <w:rsid w:val="00C16B6F"/>
    <w:rsid w:val="00C20B6A"/>
    <w:rsid w:val="00C213C3"/>
    <w:rsid w:val="00C217CF"/>
    <w:rsid w:val="00C21BD2"/>
    <w:rsid w:val="00C22041"/>
    <w:rsid w:val="00C2215A"/>
    <w:rsid w:val="00C2346F"/>
    <w:rsid w:val="00C2445E"/>
    <w:rsid w:val="00C25683"/>
    <w:rsid w:val="00C25796"/>
    <w:rsid w:val="00C27176"/>
    <w:rsid w:val="00C2739D"/>
    <w:rsid w:val="00C30D8B"/>
    <w:rsid w:val="00C31A1F"/>
    <w:rsid w:val="00C34A0A"/>
    <w:rsid w:val="00C34D69"/>
    <w:rsid w:val="00C34DF4"/>
    <w:rsid w:val="00C35D5E"/>
    <w:rsid w:val="00C35E3C"/>
    <w:rsid w:val="00C35FCE"/>
    <w:rsid w:val="00C41B12"/>
    <w:rsid w:val="00C42007"/>
    <w:rsid w:val="00C42C7F"/>
    <w:rsid w:val="00C44869"/>
    <w:rsid w:val="00C46796"/>
    <w:rsid w:val="00C50181"/>
    <w:rsid w:val="00C50ED1"/>
    <w:rsid w:val="00C50F02"/>
    <w:rsid w:val="00C5103F"/>
    <w:rsid w:val="00C51733"/>
    <w:rsid w:val="00C53930"/>
    <w:rsid w:val="00C53B94"/>
    <w:rsid w:val="00C54D3A"/>
    <w:rsid w:val="00C55600"/>
    <w:rsid w:val="00C55CB7"/>
    <w:rsid w:val="00C55FE5"/>
    <w:rsid w:val="00C561DA"/>
    <w:rsid w:val="00C576D5"/>
    <w:rsid w:val="00C6133F"/>
    <w:rsid w:val="00C619FD"/>
    <w:rsid w:val="00C61EAF"/>
    <w:rsid w:val="00C64FF4"/>
    <w:rsid w:val="00C65638"/>
    <w:rsid w:val="00C66C4B"/>
    <w:rsid w:val="00C673F3"/>
    <w:rsid w:val="00C67B8E"/>
    <w:rsid w:val="00C7186A"/>
    <w:rsid w:val="00C718BE"/>
    <w:rsid w:val="00C7310C"/>
    <w:rsid w:val="00C74350"/>
    <w:rsid w:val="00C748D6"/>
    <w:rsid w:val="00C76BCE"/>
    <w:rsid w:val="00C77FF7"/>
    <w:rsid w:val="00C8094D"/>
    <w:rsid w:val="00C80C29"/>
    <w:rsid w:val="00C81001"/>
    <w:rsid w:val="00C8131C"/>
    <w:rsid w:val="00C8176C"/>
    <w:rsid w:val="00C81835"/>
    <w:rsid w:val="00C82DB3"/>
    <w:rsid w:val="00C831A4"/>
    <w:rsid w:val="00C83D33"/>
    <w:rsid w:val="00C841CC"/>
    <w:rsid w:val="00C85D90"/>
    <w:rsid w:val="00C86B47"/>
    <w:rsid w:val="00C87CFB"/>
    <w:rsid w:val="00C90126"/>
    <w:rsid w:val="00C9051C"/>
    <w:rsid w:val="00C9062A"/>
    <w:rsid w:val="00C906C4"/>
    <w:rsid w:val="00C918BE"/>
    <w:rsid w:val="00C92B29"/>
    <w:rsid w:val="00C93E52"/>
    <w:rsid w:val="00C9617F"/>
    <w:rsid w:val="00C97359"/>
    <w:rsid w:val="00C977E9"/>
    <w:rsid w:val="00CA05B0"/>
    <w:rsid w:val="00CA08F5"/>
    <w:rsid w:val="00CA0903"/>
    <w:rsid w:val="00CA230E"/>
    <w:rsid w:val="00CA2E05"/>
    <w:rsid w:val="00CA3123"/>
    <w:rsid w:val="00CA3212"/>
    <w:rsid w:val="00CA37E7"/>
    <w:rsid w:val="00CA476B"/>
    <w:rsid w:val="00CA541B"/>
    <w:rsid w:val="00CA5523"/>
    <w:rsid w:val="00CA6666"/>
    <w:rsid w:val="00CA6A06"/>
    <w:rsid w:val="00CA76C9"/>
    <w:rsid w:val="00CA7D5A"/>
    <w:rsid w:val="00CB0B40"/>
    <w:rsid w:val="00CB0F64"/>
    <w:rsid w:val="00CB1843"/>
    <w:rsid w:val="00CB3365"/>
    <w:rsid w:val="00CB420C"/>
    <w:rsid w:val="00CB4DBD"/>
    <w:rsid w:val="00CB6D83"/>
    <w:rsid w:val="00CB7018"/>
    <w:rsid w:val="00CB7389"/>
    <w:rsid w:val="00CC0888"/>
    <w:rsid w:val="00CC0FFD"/>
    <w:rsid w:val="00CC216E"/>
    <w:rsid w:val="00CC2486"/>
    <w:rsid w:val="00CC259C"/>
    <w:rsid w:val="00CC3750"/>
    <w:rsid w:val="00CC446D"/>
    <w:rsid w:val="00CC5BD0"/>
    <w:rsid w:val="00CC5CDF"/>
    <w:rsid w:val="00CC6189"/>
    <w:rsid w:val="00CC7BDE"/>
    <w:rsid w:val="00CD2191"/>
    <w:rsid w:val="00CD23F6"/>
    <w:rsid w:val="00CD2720"/>
    <w:rsid w:val="00CD2841"/>
    <w:rsid w:val="00CD543C"/>
    <w:rsid w:val="00CD55DB"/>
    <w:rsid w:val="00CD5B33"/>
    <w:rsid w:val="00CD5DE3"/>
    <w:rsid w:val="00CD6B2D"/>
    <w:rsid w:val="00CD6B81"/>
    <w:rsid w:val="00CD777C"/>
    <w:rsid w:val="00CE1131"/>
    <w:rsid w:val="00CE2B16"/>
    <w:rsid w:val="00CE3467"/>
    <w:rsid w:val="00CE5AAB"/>
    <w:rsid w:val="00CE6BCC"/>
    <w:rsid w:val="00CF02C2"/>
    <w:rsid w:val="00CF0E33"/>
    <w:rsid w:val="00CF106A"/>
    <w:rsid w:val="00CF2E7B"/>
    <w:rsid w:val="00CF36E4"/>
    <w:rsid w:val="00CF54A6"/>
    <w:rsid w:val="00D006F3"/>
    <w:rsid w:val="00D018F1"/>
    <w:rsid w:val="00D02D4B"/>
    <w:rsid w:val="00D02EAB"/>
    <w:rsid w:val="00D03455"/>
    <w:rsid w:val="00D0452D"/>
    <w:rsid w:val="00D04A31"/>
    <w:rsid w:val="00D0570D"/>
    <w:rsid w:val="00D10BC6"/>
    <w:rsid w:val="00D1171B"/>
    <w:rsid w:val="00D12BFA"/>
    <w:rsid w:val="00D13155"/>
    <w:rsid w:val="00D13362"/>
    <w:rsid w:val="00D134D5"/>
    <w:rsid w:val="00D13C5B"/>
    <w:rsid w:val="00D144DE"/>
    <w:rsid w:val="00D1590C"/>
    <w:rsid w:val="00D162D2"/>
    <w:rsid w:val="00D1654A"/>
    <w:rsid w:val="00D165E7"/>
    <w:rsid w:val="00D17513"/>
    <w:rsid w:val="00D202F1"/>
    <w:rsid w:val="00D20501"/>
    <w:rsid w:val="00D22475"/>
    <w:rsid w:val="00D237E0"/>
    <w:rsid w:val="00D23807"/>
    <w:rsid w:val="00D239AB"/>
    <w:rsid w:val="00D23FC2"/>
    <w:rsid w:val="00D247CF"/>
    <w:rsid w:val="00D24A55"/>
    <w:rsid w:val="00D2504D"/>
    <w:rsid w:val="00D253F4"/>
    <w:rsid w:val="00D26C43"/>
    <w:rsid w:val="00D27C3A"/>
    <w:rsid w:val="00D300C2"/>
    <w:rsid w:val="00D300C9"/>
    <w:rsid w:val="00D30B59"/>
    <w:rsid w:val="00D31091"/>
    <w:rsid w:val="00D34BAF"/>
    <w:rsid w:val="00D35412"/>
    <w:rsid w:val="00D35CC2"/>
    <w:rsid w:val="00D36C78"/>
    <w:rsid w:val="00D406F5"/>
    <w:rsid w:val="00D40983"/>
    <w:rsid w:val="00D4358A"/>
    <w:rsid w:val="00D45C08"/>
    <w:rsid w:val="00D468A8"/>
    <w:rsid w:val="00D50B64"/>
    <w:rsid w:val="00D51CCB"/>
    <w:rsid w:val="00D51E1F"/>
    <w:rsid w:val="00D53C60"/>
    <w:rsid w:val="00D54C57"/>
    <w:rsid w:val="00D62FF2"/>
    <w:rsid w:val="00D631A5"/>
    <w:rsid w:val="00D6444F"/>
    <w:rsid w:val="00D64765"/>
    <w:rsid w:val="00D700A0"/>
    <w:rsid w:val="00D7020E"/>
    <w:rsid w:val="00D7073B"/>
    <w:rsid w:val="00D709E2"/>
    <w:rsid w:val="00D71A7C"/>
    <w:rsid w:val="00D724F0"/>
    <w:rsid w:val="00D72889"/>
    <w:rsid w:val="00D72B88"/>
    <w:rsid w:val="00D749B4"/>
    <w:rsid w:val="00D749CF"/>
    <w:rsid w:val="00D75043"/>
    <w:rsid w:val="00D75CFB"/>
    <w:rsid w:val="00D76461"/>
    <w:rsid w:val="00D76AE4"/>
    <w:rsid w:val="00D76BCD"/>
    <w:rsid w:val="00D770CB"/>
    <w:rsid w:val="00D77684"/>
    <w:rsid w:val="00D777DF"/>
    <w:rsid w:val="00D813A1"/>
    <w:rsid w:val="00D81EB9"/>
    <w:rsid w:val="00D8232C"/>
    <w:rsid w:val="00D82579"/>
    <w:rsid w:val="00D82D06"/>
    <w:rsid w:val="00D85EA8"/>
    <w:rsid w:val="00D9141F"/>
    <w:rsid w:val="00D9229D"/>
    <w:rsid w:val="00D9274D"/>
    <w:rsid w:val="00D92A73"/>
    <w:rsid w:val="00D939FB"/>
    <w:rsid w:val="00D93C35"/>
    <w:rsid w:val="00D94067"/>
    <w:rsid w:val="00D9440D"/>
    <w:rsid w:val="00D949D4"/>
    <w:rsid w:val="00D94B43"/>
    <w:rsid w:val="00D9665B"/>
    <w:rsid w:val="00D97133"/>
    <w:rsid w:val="00D974FD"/>
    <w:rsid w:val="00DA05AB"/>
    <w:rsid w:val="00DA273A"/>
    <w:rsid w:val="00DA2DC4"/>
    <w:rsid w:val="00DA2EDA"/>
    <w:rsid w:val="00DA496F"/>
    <w:rsid w:val="00DA7031"/>
    <w:rsid w:val="00DA730F"/>
    <w:rsid w:val="00DB1793"/>
    <w:rsid w:val="00DB307C"/>
    <w:rsid w:val="00DB4F02"/>
    <w:rsid w:val="00DB7437"/>
    <w:rsid w:val="00DC06ED"/>
    <w:rsid w:val="00DC0A40"/>
    <w:rsid w:val="00DC0C38"/>
    <w:rsid w:val="00DC1F6C"/>
    <w:rsid w:val="00DC28DF"/>
    <w:rsid w:val="00DC31D8"/>
    <w:rsid w:val="00DC38C3"/>
    <w:rsid w:val="00DC5105"/>
    <w:rsid w:val="00DC51E8"/>
    <w:rsid w:val="00DC5263"/>
    <w:rsid w:val="00DC5CC7"/>
    <w:rsid w:val="00DC61DB"/>
    <w:rsid w:val="00DC65C4"/>
    <w:rsid w:val="00DC6775"/>
    <w:rsid w:val="00DC7F68"/>
    <w:rsid w:val="00DD0571"/>
    <w:rsid w:val="00DD154C"/>
    <w:rsid w:val="00DD169F"/>
    <w:rsid w:val="00DD3926"/>
    <w:rsid w:val="00DD3EE4"/>
    <w:rsid w:val="00DD4B12"/>
    <w:rsid w:val="00DD4FF4"/>
    <w:rsid w:val="00DD55DF"/>
    <w:rsid w:val="00DD6A40"/>
    <w:rsid w:val="00DD6E25"/>
    <w:rsid w:val="00DD7B25"/>
    <w:rsid w:val="00DE0124"/>
    <w:rsid w:val="00DE0B89"/>
    <w:rsid w:val="00DE0E8F"/>
    <w:rsid w:val="00DE10CA"/>
    <w:rsid w:val="00DE22D4"/>
    <w:rsid w:val="00DE2C73"/>
    <w:rsid w:val="00DE3425"/>
    <w:rsid w:val="00DE37F4"/>
    <w:rsid w:val="00DE51A6"/>
    <w:rsid w:val="00DE526B"/>
    <w:rsid w:val="00DE6228"/>
    <w:rsid w:val="00DE6D07"/>
    <w:rsid w:val="00DE735A"/>
    <w:rsid w:val="00DE7861"/>
    <w:rsid w:val="00DF243B"/>
    <w:rsid w:val="00DF3CB7"/>
    <w:rsid w:val="00DF5130"/>
    <w:rsid w:val="00DF5F76"/>
    <w:rsid w:val="00DF69E8"/>
    <w:rsid w:val="00DF6D81"/>
    <w:rsid w:val="00DF6F0C"/>
    <w:rsid w:val="00DF71BE"/>
    <w:rsid w:val="00E0021E"/>
    <w:rsid w:val="00E003B6"/>
    <w:rsid w:val="00E005A2"/>
    <w:rsid w:val="00E00769"/>
    <w:rsid w:val="00E00C37"/>
    <w:rsid w:val="00E00CC3"/>
    <w:rsid w:val="00E011A4"/>
    <w:rsid w:val="00E015D1"/>
    <w:rsid w:val="00E01787"/>
    <w:rsid w:val="00E02659"/>
    <w:rsid w:val="00E028BB"/>
    <w:rsid w:val="00E02C7E"/>
    <w:rsid w:val="00E03827"/>
    <w:rsid w:val="00E045A1"/>
    <w:rsid w:val="00E04BF1"/>
    <w:rsid w:val="00E04D82"/>
    <w:rsid w:val="00E05957"/>
    <w:rsid w:val="00E05B44"/>
    <w:rsid w:val="00E06048"/>
    <w:rsid w:val="00E073B5"/>
    <w:rsid w:val="00E0741C"/>
    <w:rsid w:val="00E11124"/>
    <w:rsid w:val="00E11D6F"/>
    <w:rsid w:val="00E12A69"/>
    <w:rsid w:val="00E1398A"/>
    <w:rsid w:val="00E145BD"/>
    <w:rsid w:val="00E14FCF"/>
    <w:rsid w:val="00E157C3"/>
    <w:rsid w:val="00E16284"/>
    <w:rsid w:val="00E1658D"/>
    <w:rsid w:val="00E16F16"/>
    <w:rsid w:val="00E2012E"/>
    <w:rsid w:val="00E203B5"/>
    <w:rsid w:val="00E21ACA"/>
    <w:rsid w:val="00E21D5D"/>
    <w:rsid w:val="00E23585"/>
    <w:rsid w:val="00E253F0"/>
    <w:rsid w:val="00E25CED"/>
    <w:rsid w:val="00E25ECE"/>
    <w:rsid w:val="00E26850"/>
    <w:rsid w:val="00E30B95"/>
    <w:rsid w:val="00E33204"/>
    <w:rsid w:val="00E33329"/>
    <w:rsid w:val="00E3353A"/>
    <w:rsid w:val="00E34818"/>
    <w:rsid w:val="00E35425"/>
    <w:rsid w:val="00E3608E"/>
    <w:rsid w:val="00E36FEB"/>
    <w:rsid w:val="00E37DB7"/>
    <w:rsid w:val="00E41B7E"/>
    <w:rsid w:val="00E41DC7"/>
    <w:rsid w:val="00E42F05"/>
    <w:rsid w:val="00E43CA2"/>
    <w:rsid w:val="00E43EB8"/>
    <w:rsid w:val="00E45592"/>
    <w:rsid w:val="00E46872"/>
    <w:rsid w:val="00E46C48"/>
    <w:rsid w:val="00E46E79"/>
    <w:rsid w:val="00E471EA"/>
    <w:rsid w:val="00E5015B"/>
    <w:rsid w:val="00E50CD2"/>
    <w:rsid w:val="00E5129A"/>
    <w:rsid w:val="00E5563F"/>
    <w:rsid w:val="00E569E4"/>
    <w:rsid w:val="00E57DA5"/>
    <w:rsid w:val="00E57EE3"/>
    <w:rsid w:val="00E57FD6"/>
    <w:rsid w:val="00E603A3"/>
    <w:rsid w:val="00E60E3C"/>
    <w:rsid w:val="00E617A2"/>
    <w:rsid w:val="00E62224"/>
    <w:rsid w:val="00E64656"/>
    <w:rsid w:val="00E659C2"/>
    <w:rsid w:val="00E65F1D"/>
    <w:rsid w:val="00E66FAE"/>
    <w:rsid w:val="00E67828"/>
    <w:rsid w:val="00E708CD"/>
    <w:rsid w:val="00E70911"/>
    <w:rsid w:val="00E71164"/>
    <w:rsid w:val="00E720D2"/>
    <w:rsid w:val="00E722EC"/>
    <w:rsid w:val="00E72EDE"/>
    <w:rsid w:val="00E73832"/>
    <w:rsid w:val="00E741F8"/>
    <w:rsid w:val="00E74D53"/>
    <w:rsid w:val="00E8061D"/>
    <w:rsid w:val="00E80AB4"/>
    <w:rsid w:val="00E81A93"/>
    <w:rsid w:val="00E81F5B"/>
    <w:rsid w:val="00E82898"/>
    <w:rsid w:val="00E8386E"/>
    <w:rsid w:val="00E84083"/>
    <w:rsid w:val="00E8539C"/>
    <w:rsid w:val="00E86388"/>
    <w:rsid w:val="00E87B8A"/>
    <w:rsid w:val="00E87CA0"/>
    <w:rsid w:val="00E87D66"/>
    <w:rsid w:val="00E935A4"/>
    <w:rsid w:val="00E936ED"/>
    <w:rsid w:val="00E9425A"/>
    <w:rsid w:val="00E9467A"/>
    <w:rsid w:val="00E94BB3"/>
    <w:rsid w:val="00E96AAF"/>
    <w:rsid w:val="00E96BBB"/>
    <w:rsid w:val="00E96E7D"/>
    <w:rsid w:val="00E97043"/>
    <w:rsid w:val="00E97BD1"/>
    <w:rsid w:val="00EA08D4"/>
    <w:rsid w:val="00EA0C2A"/>
    <w:rsid w:val="00EA10FC"/>
    <w:rsid w:val="00EA124B"/>
    <w:rsid w:val="00EA2B22"/>
    <w:rsid w:val="00EA301B"/>
    <w:rsid w:val="00EA377E"/>
    <w:rsid w:val="00EA3B95"/>
    <w:rsid w:val="00EA3E15"/>
    <w:rsid w:val="00EA402B"/>
    <w:rsid w:val="00EA449A"/>
    <w:rsid w:val="00EA464A"/>
    <w:rsid w:val="00EA6EAE"/>
    <w:rsid w:val="00EB1931"/>
    <w:rsid w:val="00EB3548"/>
    <w:rsid w:val="00EB38C4"/>
    <w:rsid w:val="00EB4008"/>
    <w:rsid w:val="00EB436F"/>
    <w:rsid w:val="00EB4ED9"/>
    <w:rsid w:val="00EB553A"/>
    <w:rsid w:val="00EB59C7"/>
    <w:rsid w:val="00EB5D8F"/>
    <w:rsid w:val="00EB6C8F"/>
    <w:rsid w:val="00EB7E96"/>
    <w:rsid w:val="00EC05C0"/>
    <w:rsid w:val="00EC080C"/>
    <w:rsid w:val="00EC0AC7"/>
    <w:rsid w:val="00EC4968"/>
    <w:rsid w:val="00EC5AE7"/>
    <w:rsid w:val="00EC5B26"/>
    <w:rsid w:val="00EC5C31"/>
    <w:rsid w:val="00EC5E9A"/>
    <w:rsid w:val="00EC6346"/>
    <w:rsid w:val="00EC64A0"/>
    <w:rsid w:val="00EC6CB4"/>
    <w:rsid w:val="00EC722C"/>
    <w:rsid w:val="00EC74CD"/>
    <w:rsid w:val="00EC7528"/>
    <w:rsid w:val="00ED0464"/>
    <w:rsid w:val="00ED1E3C"/>
    <w:rsid w:val="00ED3F73"/>
    <w:rsid w:val="00ED41C5"/>
    <w:rsid w:val="00ED44AD"/>
    <w:rsid w:val="00ED44ED"/>
    <w:rsid w:val="00ED4B0C"/>
    <w:rsid w:val="00ED5B68"/>
    <w:rsid w:val="00ED64C7"/>
    <w:rsid w:val="00ED6667"/>
    <w:rsid w:val="00ED6CA3"/>
    <w:rsid w:val="00EE2094"/>
    <w:rsid w:val="00EE2472"/>
    <w:rsid w:val="00EE3EB0"/>
    <w:rsid w:val="00EE4212"/>
    <w:rsid w:val="00EE4CEE"/>
    <w:rsid w:val="00EE58B6"/>
    <w:rsid w:val="00EE5FF0"/>
    <w:rsid w:val="00EE6078"/>
    <w:rsid w:val="00EE6C79"/>
    <w:rsid w:val="00EE6F7F"/>
    <w:rsid w:val="00EF0B68"/>
    <w:rsid w:val="00EF2B01"/>
    <w:rsid w:val="00EF3E1C"/>
    <w:rsid w:val="00EF3E49"/>
    <w:rsid w:val="00EF3EFC"/>
    <w:rsid w:val="00EF5EC5"/>
    <w:rsid w:val="00EF7994"/>
    <w:rsid w:val="00F00954"/>
    <w:rsid w:val="00F02573"/>
    <w:rsid w:val="00F02BE1"/>
    <w:rsid w:val="00F03B51"/>
    <w:rsid w:val="00F0560E"/>
    <w:rsid w:val="00F06A98"/>
    <w:rsid w:val="00F06BD7"/>
    <w:rsid w:val="00F07FB1"/>
    <w:rsid w:val="00F10CFE"/>
    <w:rsid w:val="00F115D2"/>
    <w:rsid w:val="00F1337C"/>
    <w:rsid w:val="00F13463"/>
    <w:rsid w:val="00F13A77"/>
    <w:rsid w:val="00F13B5D"/>
    <w:rsid w:val="00F17F0C"/>
    <w:rsid w:val="00F20389"/>
    <w:rsid w:val="00F2041F"/>
    <w:rsid w:val="00F20970"/>
    <w:rsid w:val="00F20B8C"/>
    <w:rsid w:val="00F213A6"/>
    <w:rsid w:val="00F2155C"/>
    <w:rsid w:val="00F218FE"/>
    <w:rsid w:val="00F222E7"/>
    <w:rsid w:val="00F2432F"/>
    <w:rsid w:val="00F247B7"/>
    <w:rsid w:val="00F2495D"/>
    <w:rsid w:val="00F25D72"/>
    <w:rsid w:val="00F269A6"/>
    <w:rsid w:val="00F26A99"/>
    <w:rsid w:val="00F26B9C"/>
    <w:rsid w:val="00F27B02"/>
    <w:rsid w:val="00F30574"/>
    <w:rsid w:val="00F33FA5"/>
    <w:rsid w:val="00F34D44"/>
    <w:rsid w:val="00F35B65"/>
    <w:rsid w:val="00F36CD3"/>
    <w:rsid w:val="00F37ECF"/>
    <w:rsid w:val="00F407DC"/>
    <w:rsid w:val="00F41DBD"/>
    <w:rsid w:val="00F420B6"/>
    <w:rsid w:val="00F42A35"/>
    <w:rsid w:val="00F45912"/>
    <w:rsid w:val="00F46AD5"/>
    <w:rsid w:val="00F5147D"/>
    <w:rsid w:val="00F526BF"/>
    <w:rsid w:val="00F541BC"/>
    <w:rsid w:val="00F55BFC"/>
    <w:rsid w:val="00F5647D"/>
    <w:rsid w:val="00F5697E"/>
    <w:rsid w:val="00F56E4E"/>
    <w:rsid w:val="00F574F8"/>
    <w:rsid w:val="00F603FF"/>
    <w:rsid w:val="00F60C19"/>
    <w:rsid w:val="00F60C50"/>
    <w:rsid w:val="00F615E8"/>
    <w:rsid w:val="00F627FC"/>
    <w:rsid w:val="00F62D74"/>
    <w:rsid w:val="00F6342A"/>
    <w:rsid w:val="00F64281"/>
    <w:rsid w:val="00F64540"/>
    <w:rsid w:val="00F648BF"/>
    <w:rsid w:val="00F64F61"/>
    <w:rsid w:val="00F6519F"/>
    <w:rsid w:val="00F660C4"/>
    <w:rsid w:val="00F66D41"/>
    <w:rsid w:val="00F66F3E"/>
    <w:rsid w:val="00F67FB4"/>
    <w:rsid w:val="00F701EB"/>
    <w:rsid w:val="00F704E2"/>
    <w:rsid w:val="00F70F8C"/>
    <w:rsid w:val="00F72D64"/>
    <w:rsid w:val="00F731B4"/>
    <w:rsid w:val="00F738F1"/>
    <w:rsid w:val="00F75486"/>
    <w:rsid w:val="00F75E38"/>
    <w:rsid w:val="00F76929"/>
    <w:rsid w:val="00F773C5"/>
    <w:rsid w:val="00F80654"/>
    <w:rsid w:val="00F811B1"/>
    <w:rsid w:val="00F82594"/>
    <w:rsid w:val="00F82A0F"/>
    <w:rsid w:val="00F82E9F"/>
    <w:rsid w:val="00F8516B"/>
    <w:rsid w:val="00F85C46"/>
    <w:rsid w:val="00F861D2"/>
    <w:rsid w:val="00F86D26"/>
    <w:rsid w:val="00F87E93"/>
    <w:rsid w:val="00F91664"/>
    <w:rsid w:val="00F91C39"/>
    <w:rsid w:val="00F920E5"/>
    <w:rsid w:val="00F93C64"/>
    <w:rsid w:val="00F94818"/>
    <w:rsid w:val="00F9536A"/>
    <w:rsid w:val="00F95724"/>
    <w:rsid w:val="00F95835"/>
    <w:rsid w:val="00F96317"/>
    <w:rsid w:val="00F96878"/>
    <w:rsid w:val="00F96BDD"/>
    <w:rsid w:val="00FA01C0"/>
    <w:rsid w:val="00FA0A7A"/>
    <w:rsid w:val="00FA0B5D"/>
    <w:rsid w:val="00FA1127"/>
    <w:rsid w:val="00FA1E8E"/>
    <w:rsid w:val="00FA24EB"/>
    <w:rsid w:val="00FA2E3C"/>
    <w:rsid w:val="00FA4268"/>
    <w:rsid w:val="00FA5179"/>
    <w:rsid w:val="00FA58DF"/>
    <w:rsid w:val="00FA64B3"/>
    <w:rsid w:val="00FA7BA0"/>
    <w:rsid w:val="00FB0BFB"/>
    <w:rsid w:val="00FB1044"/>
    <w:rsid w:val="00FB2D9E"/>
    <w:rsid w:val="00FB3BE6"/>
    <w:rsid w:val="00FB4227"/>
    <w:rsid w:val="00FB6A93"/>
    <w:rsid w:val="00FB6BC7"/>
    <w:rsid w:val="00FB7CDF"/>
    <w:rsid w:val="00FB7E3F"/>
    <w:rsid w:val="00FC00DA"/>
    <w:rsid w:val="00FC022A"/>
    <w:rsid w:val="00FC03A2"/>
    <w:rsid w:val="00FC0801"/>
    <w:rsid w:val="00FC1C16"/>
    <w:rsid w:val="00FC27A5"/>
    <w:rsid w:val="00FC2A1D"/>
    <w:rsid w:val="00FC325E"/>
    <w:rsid w:val="00FC4379"/>
    <w:rsid w:val="00FC44A7"/>
    <w:rsid w:val="00FC4DEB"/>
    <w:rsid w:val="00FC52E7"/>
    <w:rsid w:val="00FC728D"/>
    <w:rsid w:val="00FC7EA5"/>
    <w:rsid w:val="00FD053C"/>
    <w:rsid w:val="00FD18CB"/>
    <w:rsid w:val="00FD1EEE"/>
    <w:rsid w:val="00FD25A1"/>
    <w:rsid w:val="00FD3DF0"/>
    <w:rsid w:val="00FD43A2"/>
    <w:rsid w:val="00FD463B"/>
    <w:rsid w:val="00FD71F4"/>
    <w:rsid w:val="00FD74FA"/>
    <w:rsid w:val="00FD76E5"/>
    <w:rsid w:val="00FD7ADD"/>
    <w:rsid w:val="00FE11AA"/>
    <w:rsid w:val="00FE13BB"/>
    <w:rsid w:val="00FE23B1"/>
    <w:rsid w:val="00FE314D"/>
    <w:rsid w:val="00FE3528"/>
    <w:rsid w:val="00FE77CD"/>
    <w:rsid w:val="00FE7E4D"/>
    <w:rsid w:val="00FF0624"/>
    <w:rsid w:val="00FF08C0"/>
    <w:rsid w:val="00FF1615"/>
    <w:rsid w:val="00FF2079"/>
    <w:rsid w:val="00FF21CA"/>
    <w:rsid w:val="00FF2691"/>
    <w:rsid w:val="00FF2F01"/>
    <w:rsid w:val="00FF37F9"/>
    <w:rsid w:val="00FF5654"/>
    <w:rsid w:val="00FF574B"/>
    <w:rsid w:val="00FF5B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169"/>
    <o:shapelayout v:ext="edit">
      <o:idmap v:ext="edit" data="1"/>
    </o:shapelayout>
  </w:shapeDefaults>
  <w:decimalSymbol w:val="."/>
  <w:listSeparator w:val=","/>
  <w14:docId w14:val="5A843F66"/>
  <w14:defaultImageDpi w14:val="0"/>
  <w15:docId w15:val="{F55AA405-B610-41F5-A0B4-BD01F203C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13D4"/>
    <w:rPr>
      <w:sz w:val="24"/>
      <w:szCs w:val="24"/>
      <w:lang w:val="en-GB" w:eastAsia="en-GB"/>
    </w:rPr>
  </w:style>
  <w:style w:type="paragraph" w:styleId="Heading1">
    <w:name w:val="heading 1"/>
    <w:basedOn w:val="Normal"/>
    <w:next w:val="Normal"/>
    <w:link w:val="Heading1Char"/>
    <w:uiPriority w:val="9"/>
    <w:qFormat/>
    <w:rsid w:val="00A65005"/>
    <w:pPr>
      <w:keepNext/>
      <w:spacing w:before="120"/>
      <w:outlineLvl w:val="0"/>
    </w:pPr>
    <w:rPr>
      <w:rFonts w:ascii="Arial" w:hAnsi="Arial" w:cs="Arial"/>
      <w:b/>
      <w:bCs/>
      <w:kern w:val="32"/>
      <w:sz w:val="32"/>
      <w:szCs w:val="32"/>
      <w:u w:val="single"/>
    </w:rPr>
  </w:style>
  <w:style w:type="paragraph" w:styleId="Heading2">
    <w:name w:val="heading 2"/>
    <w:basedOn w:val="Normal"/>
    <w:next w:val="Normal"/>
    <w:link w:val="Heading2Char"/>
    <w:uiPriority w:val="99"/>
    <w:qFormat/>
    <w:rsid w:val="00556B82"/>
    <w:pPr>
      <w:keepNext/>
      <w:spacing w:before="240" w:after="60"/>
      <w:outlineLvl w:val="1"/>
    </w:pPr>
    <w:rPr>
      <w:rFonts w:ascii="Arial" w:hAnsi="Arial" w:cs="Arial"/>
      <w:b/>
      <w:bCs/>
      <w:iCs/>
      <w:sz w:val="32"/>
      <w:szCs w:val="28"/>
    </w:rPr>
  </w:style>
  <w:style w:type="paragraph" w:styleId="Heading3">
    <w:name w:val="heading 3"/>
    <w:basedOn w:val="Normal"/>
    <w:next w:val="Normal"/>
    <w:link w:val="Heading3Char"/>
    <w:uiPriority w:val="99"/>
    <w:qFormat/>
    <w:rsid w:val="0022325E"/>
    <w:pPr>
      <w:keepNext/>
      <w:spacing w:before="240" w:after="60"/>
      <w:ind w:left="1440"/>
      <w:outlineLvl w:val="2"/>
    </w:pPr>
    <w:rPr>
      <w:rFonts w:ascii="Arial" w:hAnsi="Arial"/>
      <w:b/>
      <w:sz w:val="32"/>
      <w:szCs w:val="20"/>
      <w:lang w:val="en-US" w:eastAsia="en-US"/>
    </w:rPr>
  </w:style>
  <w:style w:type="paragraph" w:styleId="Heading4">
    <w:name w:val="heading 4"/>
    <w:basedOn w:val="Normal"/>
    <w:next w:val="Normal"/>
    <w:link w:val="Heading4Char"/>
    <w:uiPriority w:val="99"/>
    <w:qFormat/>
    <w:rsid w:val="00387E8C"/>
    <w:pPr>
      <w:keepNext/>
      <w:spacing w:before="240" w:after="60"/>
      <w:outlineLvl w:val="3"/>
    </w:pPr>
    <w:rPr>
      <w:b/>
      <w:bCs/>
      <w:sz w:val="28"/>
      <w:szCs w:val="28"/>
    </w:rPr>
  </w:style>
  <w:style w:type="paragraph" w:styleId="Heading5">
    <w:name w:val="heading 5"/>
    <w:basedOn w:val="Normal"/>
    <w:next w:val="Normal"/>
    <w:link w:val="Heading5Char"/>
    <w:uiPriority w:val="99"/>
    <w:qFormat/>
    <w:rsid w:val="00387E8C"/>
    <w:pPr>
      <w:spacing w:before="240" w:after="60"/>
      <w:outlineLvl w:val="4"/>
    </w:pPr>
    <w:rPr>
      <w:b/>
      <w:bCs/>
      <w:i/>
      <w:iCs/>
      <w:sz w:val="26"/>
      <w:szCs w:val="26"/>
    </w:rPr>
  </w:style>
  <w:style w:type="paragraph" w:styleId="Heading6">
    <w:name w:val="heading 6"/>
    <w:basedOn w:val="Normal"/>
    <w:next w:val="Normal"/>
    <w:link w:val="Heading6Char"/>
    <w:uiPriority w:val="99"/>
    <w:qFormat/>
    <w:rsid w:val="00387E8C"/>
    <w:pPr>
      <w:spacing w:before="240" w:after="60"/>
      <w:outlineLvl w:val="5"/>
    </w:pPr>
    <w:rPr>
      <w:b/>
      <w:bCs/>
      <w:sz w:val="22"/>
      <w:szCs w:val="22"/>
    </w:rPr>
  </w:style>
  <w:style w:type="paragraph" w:styleId="Heading7">
    <w:name w:val="heading 7"/>
    <w:basedOn w:val="Normal"/>
    <w:next w:val="Normal"/>
    <w:link w:val="Heading7Char"/>
    <w:uiPriority w:val="99"/>
    <w:qFormat/>
    <w:rsid w:val="00387E8C"/>
    <w:pPr>
      <w:spacing w:before="240" w:after="60"/>
      <w:outlineLvl w:val="6"/>
    </w:pPr>
  </w:style>
  <w:style w:type="paragraph" w:styleId="Heading8">
    <w:name w:val="heading 8"/>
    <w:basedOn w:val="Normal"/>
    <w:next w:val="Normal"/>
    <w:link w:val="Heading8Char"/>
    <w:uiPriority w:val="99"/>
    <w:qFormat/>
    <w:rsid w:val="00387E8C"/>
    <w:pPr>
      <w:spacing w:before="240" w:after="60"/>
      <w:outlineLvl w:val="7"/>
    </w:pPr>
    <w:rPr>
      <w:i/>
      <w:iCs/>
    </w:rPr>
  </w:style>
  <w:style w:type="paragraph" w:styleId="Heading9">
    <w:name w:val="heading 9"/>
    <w:basedOn w:val="Normal"/>
    <w:next w:val="Normal"/>
    <w:link w:val="Heading9Char"/>
    <w:uiPriority w:val="99"/>
    <w:qFormat/>
    <w:rsid w:val="00387E8C"/>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A65005"/>
    <w:rPr>
      <w:rFonts w:ascii="Arial" w:hAnsi="Arial" w:cs="Times New Roman"/>
      <w:b/>
      <w:kern w:val="32"/>
      <w:sz w:val="32"/>
      <w:u w:val="single"/>
      <w:lang w:val="en-GB" w:eastAsia="en-GB"/>
    </w:rPr>
  </w:style>
  <w:style w:type="character" w:customStyle="1" w:styleId="Heading2Char">
    <w:name w:val="Heading 2 Char"/>
    <w:basedOn w:val="DefaultParagraphFont"/>
    <w:link w:val="Heading2"/>
    <w:uiPriority w:val="9"/>
    <w:semiHidden/>
    <w:locked/>
    <w:rPr>
      <w:rFonts w:ascii="Cambria" w:hAnsi="Cambria" w:cs="Times New Roman"/>
      <w:b/>
      <w:i/>
      <w:sz w:val="28"/>
    </w:rPr>
  </w:style>
  <w:style w:type="character" w:customStyle="1" w:styleId="Heading3Char">
    <w:name w:val="Heading 3 Char"/>
    <w:basedOn w:val="DefaultParagraphFont"/>
    <w:link w:val="Heading3"/>
    <w:uiPriority w:val="9"/>
    <w:semiHidden/>
    <w:locked/>
    <w:rPr>
      <w:rFonts w:ascii="Cambria" w:hAnsi="Cambria" w:cs="Times New Roman"/>
      <w:b/>
      <w:sz w:val="26"/>
    </w:rPr>
  </w:style>
  <w:style w:type="character" w:customStyle="1" w:styleId="Heading4Char">
    <w:name w:val="Heading 4 Char"/>
    <w:basedOn w:val="DefaultParagraphFont"/>
    <w:link w:val="Heading4"/>
    <w:uiPriority w:val="9"/>
    <w:semiHidden/>
    <w:locked/>
    <w:rPr>
      <w:rFonts w:ascii="Calibri" w:hAnsi="Calibri" w:cs="Times New Roman"/>
      <w:b/>
      <w:sz w:val="28"/>
    </w:rPr>
  </w:style>
  <w:style w:type="character" w:customStyle="1" w:styleId="Heading5Char">
    <w:name w:val="Heading 5 Char"/>
    <w:basedOn w:val="DefaultParagraphFont"/>
    <w:link w:val="Heading5"/>
    <w:uiPriority w:val="9"/>
    <w:semiHidden/>
    <w:locked/>
    <w:rPr>
      <w:rFonts w:ascii="Calibri" w:hAnsi="Calibri" w:cs="Times New Roman"/>
      <w:b/>
      <w:i/>
      <w:sz w:val="26"/>
    </w:rPr>
  </w:style>
  <w:style w:type="character" w:customStyle="1" w:styleId="Heading6Char">
    <w:name w:val="Heading 6 Char"/>
    <w:basedOn w:val="DefaultParagraphFont"/>
    <w:link w:val="Heading6"/>
    <w:uiPriority w:val="9"/>
    <w:semiHidden/>
    <w:locked/>
    <w:rPr>
      <w:rFonts w:ascii="Calibri" w:hAnsi="Calibri" w:cs="Times New Roman"/>
      <w:b/>
    </w:rPr>
  </w:style>
  <w:style w:type="character" w:customStyle="1" w:styleId="Heading7Char">
    <w:name w:val="Heading 7 Char"/>
    <w:basedOn w:val="DefaultParagraphFont"/>
    <w:link w:val="Heading7"/>
    <w:uiPriority w:val="9"/>
    <w:semiHidden/>
    <w:locked/>
    <w:rPr>
      <w:rFonts w:ascii="Calibri" w:hAnsi="Calibri" w:cs="Times New Roman"/>
      <w:sz w:val="24"/>
    </w:rPr>
  </w:style>
  <w:style w:type="character" w:customStyle="1" w:styleId="Heading8Char">
    <w:name w:val="Heading 8 Char"/>
    <w:basedOn w:val="DefaultParagraphFont"/>
    <w:link w:val="Heading8"/>
    <w:uiPriority w:val="9"/>
    <w:semiHidden/>
    <w:locked/>
    <w:rPr>
      <w:rFonts w:ascii="Calibri" w:hAnsi="Calibri" w:cs="Times New Roman"/>
      <w:i/>
      <w:sz w:val="24"/>
    </w:rPr>
  </w:style>
  <w:style w:type="character" w:customStyle="1" w:styleId="Heading9Char">
    <w:name w:val="Heading 9 Char"/>
    <w:basedOn w:val="DefaultParagraphFont"/>
    <w:link w:val="Heading9"/>
    <w:uiPriority w:val="9"/>
    <w:semiHidden/>
    <w:locked/>
    <w:rPr>
      <w:rFonts w:ascii="Cambria" w:hAnsi="Cambria" w:cs="Times New Roman"/>
    </w:rPr>
  </w:style>
  <w:style w:type="paragraph" w:styleId="BalloonText">
    <w:name w:val="Balloon Text"/>
    <w:basedOn w:val="Normal"/>
    <w:link w:val="BalloonTextChar"/>
    <w:uiPriority w:val="99"/>
    <w:semiHidden/>
    <w:rsid w:val="00417690"/>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imes New Roman"/>
      <w:sz w:val="16"/>
    </w:rPr>
  </w:style>
  <w:style w:type="paragraph" w:customStyle="1" w:styleId="CharChar1Char1CharChar">
    <w:name w:val="Char Char1 Char1 Char Char"/>
    <w:basedOn w:val="Normal"/>
    <w:uiPriority w:val="99"/>
    <w:rsid w:val="0056684E"/>
    <w:pPr>
      <w:spacing w:after="160" w:line="240" w:lineRule="exact"/>
    </w:pPr>
    <w:rPr>
      <w:rFonts w:ascii="Tahoma" w:hAnsi="Tahoma"/>
      <w:sz w:val="20"/>
      <w:szCs w:val="20"/>
      <w:lang w:val="en-US" w:eastAsia="en-US"/>
    </w:rPr>
  </w:style>
  <w:style w:type="paragraph" w:styleId="FootnoteText">
    <w:name w:val="footnote text"/>
    <w:aliases w:val="Footnote Text Char"/>
    <w:basedOn w:val="Normal"/>
    <w:link w:val="FootnoteTextChar1"/>
    <w:uiPriority w:val="99"/>
    <w:semiHidden/>
    <w:rsid w:val="0056684E"/>
    <w:rPr>
      <w:sz w:val="20"/>
      <w:szCs w:val="20"/>
    </w:rPr>
  </w:style>
  <w:style w:type="character" w:customStyle="1" w:styleId="FootnoteTextChar1">
    <w:name w:val="Footnote Text Char1"/>
    <w:aliases w:val="Footnote Text Char Char"/>
    <w:basedOn w:val="DefaultParagraphFont"/>
    <w:link w:val="FootnoteText"/>
    <w:uiPriority w:val="99"/>
    <w:semiHidden/>
    <w:locked/>
    <w:rPr>
      <w:rFonts w:cs="Times New Roman"/>
      <w:sz w:val="20"/>
    </w:rPr>
  </w:style>
  <w:style w:type="character" w:styleId="FootnoteReference">
    <w:name w:val="footnote reference"/>
    <w:basedOn w:val="DefaultParagraphFont"/>
    <w:uiPriority w:val="99"/>
    <w:semiHidden/>
    <w:rsid w:val="0056684E"/>
    <w:rPr>
      <w:rFonts w:cs="Times New Roman"/>
      <w:vertAlign w:val="superscript"/>
    </w:rPr>
  </w:style>
  <w:style w:type="paragraph" w:styleId="Footer">
    <w:name w:val="footer"/>
    <w:basedOn w:val="Normal"/>
    <w:link w:val="FooterChar"/>
    <w:uiPriority w:val="99"/>
    <w:rsid w:val="00A341B4"/>
    <w:pPr>
      <w:tabs>
        <w:tab w:val="center" w:pos="4536"/>
        <w:tab w:val="right" w:pos="9072"/>
      </w:tabs>
    </w:pPr>
  </w:style>
  <w:style w:type="character" w:customStyle="1" w:styleId="FooterChar">
    <w:name w:val="Footer Char"/>
    <w:basedOn w:val="DefaultParagraphFont"/>
    <w:link w:val="Footer"/>
    <w:uiPriority w:val="99"/>
    <w:locked/>
    <w:rPr>
      <w:rFonts w:cs="Times New Roman"/>
      <w:sz w:val="24"/>
    </w:rPr>
  </w:style>
  <w:style w:type="character" w:styleId="PageNumber">
    <w:name w:val="page number"/>
    <w:basedOn w:val="DefaultParagraphFont"/>
    <w:uiPriority w:val="99"/>
    <w:rsid w:val="00A341B4"/>
    <w:rPr>
      <w:rFonts w:cs="Times New Roman"/>
    </w:rPr>
  </w:style>
  <w:style w:type="paragraph" w:customStyle="1" w:styleId="body">
    <w:name w:val="body"/>
    <w:basedOn w:val="Normal"/>
    <w:uiPriority w:val="99"/>
    <w:rsid w:val="006660E3"/>
    <w:pPr>
      <w:spacing w:before="100" w:beforeAutospacing="1" w:after="100" w:afterAutospacing="1"/>
    </w:pPr>
  </w:style>
  <w:style w:type="character" w:styleId="CommentReference">
    <w:name w:val="annotation reference"/>
    <w:basedOn w:val="DefaultParagraphFont"/>
    <w:uiPriority w:val="99"/>
    <w:semiHidden/>
    <w:rsid w:val="00417690"/>
    <w:rPr>
      <w:rFonts w:cs="Times New Roman"/>
      <w:sz w:val="16"/>
    </w:rPr>
  </w:style>
  <w:style w:type="paragraph" w:styleId="CommentText">
    <w:name w:val="annotation text"/>
    <w:basedOn w:val="Normal"/>
    <w:link w:val="CommentTextChar"/>
    <w:uiPriority w:val="99"/>
    <w:semiHidden/>
    <w:rsid w:val="00417690"/>
    <w:rPr>
      <w:sz w:val="20"/>
      <w:szCs w:val="20"/>
    </w:rPr>
  </w:style>
  <w:style w:type="character" w:customStyle="1" w:styleId="CommentTextChar">
    <w:name w:val="Comment Text Char"/>
    <w:basedOn w:val="DefaultParagraphFont"/>
    <w:link w:val="CommentText"/>
    <w:uiPriority w:val="99"/>
    <w:semiHidden/>
    <w:locked/>
    <w:rPr>
      <w:rFonts w:cs="Times New Roman"/>
      <w:sz w:val="20"/>
    </w:rPr>
  </w:style>
  <w:style w:type="paragraph" w:styleId="CommentSubject">
    <w:name w:val="annotation subject"/>
    <w:basedOn w:val="CommentText"/>
    <w:next w:val="CommentText"/>
    <w:link w:val="CommentSubjectChar"/>
    <w:uiPriority w:val="99"/>
    <w:semiHidden/>
    <w:rsid w:val="00417690"/>
    <w:rPr>
      <w:b/>
      <w:bCs/>
    </w:rPr>
  </w:style>
  <w:style w:type="character" w:customStyle="1" w:styleId="CommentSubjectChar">
    <w:name w:val="Comment Subject Char"/>
    <w:basedOn w:val="CommentTextChar"/>
    <w:link w:val="CommentSubject"/>
    <w:uiPriority w:val="99"/>
    <w:semiHidden/>
    <w:locked/>
    <w:rPr>
      <w:rFonts w:cs="Times New Roman"/>
      <w:b/>
      <w:sz w:val="20"/>
    </w:rPr>
  </w:style>
  <w:style w:type="paragraph" w:customStyle="1" w:styleId="Text2">
    <w:name w:val="Text 2"/>
    <w:basedOn w:val="Normal"/>
    <w:uiPriority w:val="99"/>
    <w:rsid w:val="00E25CED"/>
    <w:pPr>
      <w:tabs>
        <w:tab w:val="left" w:pos="2160"/>
      </w:tabs>
      <w:spacing w:after="240"/>
      <w:ind w:left="1077"/>
      <w:jc w:val="both"/>
    </w:pPr>
    <w:rPr>
      <w:szCs w:val="20"/>
      <w:lang w:eastAsia="en-US"/>
    </w:rPr>
  </w:style>
  <w:style w:type="character" w:styleId="Hyperlink">
    <w:name w:val="Hyperlink"/>
    <w:basedOn w:val="DefaultParagraphFont"/>
    <w:uiPriority w:val="99"/>
    <w:rsid w:val="00E25CED"/>
    <w:rPr>
      <w:rFonts w:cs="Times New Roman"/>
      <w:color w:val="0000FF"/>
      <w:u w:val="single"/>
    </w:rPr>
  </w:style>
  <w:style w:type="paragraph" w:styleId="Subtitle">
    <w:name w:val="Subtitle"/>
    <w:basedOn w:val="Normal"/>
    <w:link w:val="SubtitleChar"/>
    <w:uiPriority w:val="99"/>
    <w:qFormat/>
    <w:rsid w:val="00E25CED"/>
    <w:pPr>
      <w:tabs>
        <w:tab w:val="left" w:pos="-1440"/>
        <w:tab w:val="left" w:pos="-720"/>
        <w:tab w:val="left" w:pos="828"/>
        <w:tab w:val="left" w:pos="1044"/>
        <w:tab w:val="left" w:pos="1260"/>
        <w:tab w:val="left" w:pos="1476"/>
        <w:tab w:val="left" w:pos="1692"/>
        <w:tab w:val="left" w:pos="2160"/>
      </w:tabs>
      <w:jc w:val="center"/>
    </w:pPr>
    <w:rPr>
      <w:b/>
      <w:sz w:val="22"/>
      <w:szCs w:val="20"/>
      <w:lang w:val="fr-FR" w:eastAsia="fr-BE"/>
    </w:rPr>
  </w:style>
  <w:style w:type="character" w:customStyle="1" w:styleId="SubtitleChar">
    <w:name w:val="Subtitle Char"/>
    <w:basedOn w:val="DefaultParagraphFont"/>
    <w:link w:val="Subtitle"/>
    <w:uiPriority w:val="11"/>
    <w:locked/>
    <w:rPr>
      <w:rFonts w:ascii="Cambria" w:hAnsi="Cambria" w:cs="Times New Roman"/>
      <w:sz w:val="24"/>
    </w:rPr>
  </w:style>
  <w:style w:type="character" w:customStyle="1" w:styleId="Added">
    <w:name w:val="Added"/>
    <w:uiPriority w:val="99"/>
    <w:rsid w:val="00E25CED"/>
    <w:rPr>
      <w:b/>
      <w:u w:val="single"/>
    </w:rPr>
  </w:style>
  <w:style w:type="paragraph" w:customStyle="1" w:styleId="ListBullet1">
    <w:name w:val="List Bullet 1"/>
    <w:basedOn w:val="Normal"/>
    <w:uiPriority w:val="99"/>
    <w:rsid w:val="00EC64A0"/>
    <w:pPr>
      <w:numPr>
        <w:numId w:val="4"/>
      </w:numPr>
      <w:spacing w:before="120" w:after="120"/>
      <w:jc w:val="both"/>
    </w:pPr>
    <w:rPr>
      <w:szCs w:val="20"/>
      <w:lang w:eastAsia="zh-CN"/>
    </w:rPr>
  </w:style>
  <w:style w:type="paragraph" w:styleId="ListNumber">
    <w:name w:val="List Number"/>
    <w:basedOn w:val="Normal"/>
    <w:uiPriority w:val="99"/>
    <w:rsid w:val="00EC64A0"/>
    <w:pPr>
      <w:numPr>
        <w:numId w:val="3"/>
      </w:numPr>
      <w:spacing w:before="120" w:after="120"/>
      <w:jc w:val="both"/>
    </w:pPr>
    <w:rPr>
      <w:szCs w:val="20"/>
      <w:lang w:eastAsia="zh-CN"/>
    </w:rPr>
  </w:style>
  <w:style w:type="paragraph" w:customStyle="1" w:styleId="ListNumberLevel2">
    <w:name w:val="List Number (Level 2)"/>
    <w:basedOn w:val="Normal"/>
    <w:uiPriority w:val="99"/>
    <w:rsid w:val="00EC64A0"/>
    <w:pPr>
      <w:numPr>
        <w:ilvl w:val="1"/>
        <w:numId w:val="3"/>
      </w:numPr>
      <w:spacing w:before="120" w:after="120"/>
      <w:jc w:val="both"/>
    </w:pPr>
    <w:rPr>
      <w:szCs w:val="20"/>
      <w:lang w:eastAsia="zh-CN"/>
    </w:rPr>
  </w:style>
  <w:style w:type="paragraph" w:customStyle="1" w:styleId="ListNumberLevel3">
    <w:name w:val="List Number (Level 3)"/>
    <w:basedOn w:val="Normal"/>
    <w:uiPriority w:val="99"/>
    <w:rsid w:val="00EC64A0"/>
    <w:pPr>
      <w:numPr>
        <w:ilvl w:val="2"/>
        <w:numId w:val="3"/>
      </w:numPr>
      <w:spacing w:before="120" w:after="120"/>
      <w:jc w:val="both"/>
    </w:pPr>
    <w:rPr>
      <w:szCs w:val="20"/>
      <w:lang w:eastAsia="zh-CN"/>
    </w:rPr>
  </w:style>
  <w:style w:type="paragraph" w:customStyle="1" w:styleId="ListNumberLevel4">
    <w:name w:val="List Number (Level 4)"/>
    <w:basedOn w:val="Normal"/>
    <w:uiPriority w:val="99"/>
    <w:rsid w:val="00EC64A0"/>
    <w:pPr>
      <w:numPr>
        <w:ilvl w:val="3"/>
        <w:numId w:val="3"/>
      </w:numPr>
      <w:spacing w:before="120" w:after="120"/>
      <w:jc w:val="both"/>
    </w:pPr>
    <w:rPr>
      <w:szCs w:val="20"/>
      <w:lang w:eastAsia="zh-CN"/>
    </w:rPr>
  </w:style>
  <w:style w:type="paragraph" w:customStyle="1" w:styleId="Text1">
    <w:name w:val="Text 1"/>
    <w:basedOn w:val="Normal"/>
    <w:uiPriority w:val="99"/>
    <w:rsid w:val="00EC64A0"/>
    <w:pPr>
      <w:spacing w:after="240"/>
      <w:ind w:left="482"/>
      <w:jc w:val="both"/>
    </w:pPr>
    <w:rPr>
      <w:szCs w:val="20"/>
      <w:lang w:eastAsia="en-US"/>
    </w:rPr>
  </w:style>
  <w:style w:type="paragraph" w:styleId="NormalWeb">
    <w:name w:val="Normal (Web)"/>
    <w:basedOn w:val="Normal"/>
    <w:uiPriority w:val="99"/>
    <w:rsid w:val="0093385A"/>
    <w:pPr>
      <w:spacing w:before="100" w:beforeAutospacing="1" w:after="100" w:afterAutospacing="1"/>
    </w:pPr>
  </w:style>
  <w:style w:type="paragraph" w:styleId="TOC1">
    <w:name w:val="toc 1"/>
    <w:basedOn w:val="Normal"/>
    <w:next w:val="Normal"/>
    <w:autoRedefine/>
    <w:uiPriority w:val="99"/>
    <w:semiHidden/>
    <w:rsid w:val="007B71A7"/>
    <w:pPr>
      <w:tabs>
        <w:tab w:val="right" w:leader="dot" w:pos="9360"/>
      </w:tabs>
      <w:spacing w:before="120" w:line="320" w:lineRule="exact"/>
      <w:jc w:val="center"/>
    </w:pPr>
    <w:rPr>
      <w:rFonts w:ascii="Arial" w:hAnsi="Arial"/>
      <w:b/>
      <w:noProof/>
    </w:rPr>
  </w:style>
  <w:style w:type="paragraph" w:styleId="TOC3">
    <w:name w:val="toc 3"/>
    <w:basedOn w:val="Normal"/>
    <w:next w:val="Normal"/>
    <w:autoRedefine/>
    <w:uiPriority w:val="99"/>
    <w:semiHidden/>
    <w:rsid w:val="00602EFF"/>
    <w:pPr>
      <w:ind w:left="480"/>
    </w:pPr>
  </w:style>
  <w:style w:type="paragraph" w:styleId="TOC2">
    <w:name w:val="toc 2"/>
    <w:basedOn w:val="Normal"/>
    <w:next w:val="Normal"/>
    <w:autoRedefine/>
    <w:uiPriority w:val="99"/>
    <w:semiHidden/>
    <w:rsid w:val="004438C5"/>
    <w:pPr>
      <w:tabs>
        <w:tab w:val="left" w:pos="720"/>
        <w:tab w:val="right" w:leader="dot" w:pos="9360"/>
      </w:tabs>
      <w:spacing w:line="320" w:lineRule="exact"/>
      <w:ind w:left="240" w:right="-366"/>
    </w:pPr>
  </w:style>
  <w:style w:type="paragraph" w:styleId="Header">
    <w:name w:val="header"/>
    <w:basedOn w:val="Normal"/>
    <w:link w:val="HeaderChar"/>
    <w:uiPriority w:val="99"/>
    <w:rsid w:val="009B6081"/>
    <w:pPr>
      <w:tabs>
        <w:tab w:val="center" w:pos="4536"/>
        <w:tab w:val="right" w:pos="9072"/>
      </w:tabs>
    </w:pPr>
  </w:style>
  <w:style w:type="character" w:customStyle="1" w:styleId="HeaderChar">
    <w:name w:val="Header Char"/>
    <w:basedOn w:val="DefaultParagraphFont"/>
    <w:link w:val="Header"/>
    <w:uiPriority w:val="99"/>
    <w:locked/>
    <w:rPr>
      <w:rFonts w:cs="Times New Roman"/>
      <w:sz w:val="24"/>
    </w:rPr>
  </w:style>
  <w:style w:type="paragraph" w:styleId="Title">
    <w:name w:val="Title"/>
    <w:basedOn w:val="Normal"/>
    <w:link w:val="TitleChar"/>
    <w:uiPriority w:val="99"/>
    <w:qFormat/>
    <w:rsid w:val="00FA0B5D"/>
    <w:pPr>
      <w:jc w:val="center"/>
    </w:pPr>
    <w:rPr>
      <w:b/>
      <w:bCs/>
      <w:lang w:eastAsia="de-DE"/>
    </w:rPr>
  </w:style>
  <w:style w:type="character" w:customStyle="1" w:styleId="TitleChar">
    <w:name w:val="Title Char"/>
    <w:basedOn w:val="DefaultParagraphFont"/>
    <w:link w:val="Title"/>
    <w:uiPriority w:val="10"/>
    <w:locked/>
    <w:rPr>
      <w:rFonts w:ascii="Cambria" w:hAnsi="Cambria" w:cs="Times New Roman"/>
      <w:b/>
      <w:kern w:val="28"/>
      <w:sz w:val="32"/>
    </w:rPr>
  </w:style>
  <w:style w:type="paragraph" w:customStyle="1" w:styleId="Bullet2">
    <w:name w:val="Bullet2"/>
    <w:basedOn w:val="Normal"/>
    <w:uiPriority w:val="99"/>
    <w:rsid w:val="00D62FF2"/>
    <w:pPr>
      <w:numPr>
        <w:numId w:val="5"/>
      </w:numPr>
      <w:tabs>
        <w:tab w:val="left" w:pos="1701"/>
      </w:tabs>
      <w:spacing w:before="60"/>
      <w:ind w:left="425" w:hanging="425"/>
    </w:pPr>
    <w:rPr>
      <w:sz w:val="22"/>
      <w:szCs w:val="20"/>
      <w:lang w:eastAsia="en-US"/>
    </w:rPr>
  </w:style>
  <w:style w:type="table" w:styleId="TableGrid">
    <w:name w:val="Table Grid"/>
    <w:basedOn w:val="TableNormal"/>
    <w:uiPriority w:val="99"/>
    <w:rsid w:val="000A5EDE"/>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1Char">
    <w:name w:val="Char Char1 Char"/>
    <w:basedOn w:val="Normal"/>
    <w:uiPriority w:val="99"/>
    <w:rsid w:val="00F34D44"/>
    <w:pPr>
      <w:spacing w:after="160" w:line="240" w:lineRule="exact"/>
    </w:pPr>
    <w:rPr>
      <w:rFonts w:ascii="Tahoma" w:hAnsi="Tahoma"/>
      <w:sz w:val="20"/>
      <w:szCs w:val="20"/>
      <w:lang w:val="en-US" w:eastAsia="en-US"/>
    </w:rPr>
  </w:style>
  <w:style w:type="paragraph" w:customStyle="1" w:styleId="Char1CharChar">
    <w:name w:val="Char1 Char Char"/>
    <w:basedOn w:val="Normal"/>
    <w:uiPriority w:val="99"/>
    <w:rsid w:val="00A57E13"/>
    <w:pPr>
      <w:spacing w:after="160" w:line="240" w:lineRule="exact"/>
    </w:pPr>
    <w:rPr>
      <w:rFonts w:ascii="Tahoma" w:hAnsi="Tahoma"/>
      <w:sz w:val="20"/>
      <w:szCs w:val="20"/>
      <w:lang w:val="en-US" w:eastAsia="en-US"/>
    </w:rPr>
  </w:style>
  <w:style w:type="paragraph" w:styleId="HTMLPreformatted">
    <w:name w:val="HTML Preformatted"/>
    <w:basedOn w:val="Normal"/>
    <w:link w:val="HTMLPreformattedChar"/>
    <w:uiPriority w:val="99"/>
    <w:rsid w:val="001B5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 w:val="20"/>
      <w:szCs w:val="20"/>
      <w:lang w:val="fr-FR" w:eastAsia="ja-JP"/>
    </w:rPr>
  </w:style>
  <w:style w:type="character" w:customStyle="1" w:styleId="HTMLPreformattedChar">
    <w:name w:val="HTML Preformatted Char"/>
    <w:basedOn w:val="DefaultParagraphFont"/>
    <w:link w:val="HTMLPreformatted"/>
    <w:uiPriority w:val="99"/>
    <w:semiHidden/>
    <w:locked/>
    <w:rPr>
      <w:rFonts w:ascii="Courier New" w:hAnsi="Courier New" w:cs="Times New Roman"/>
      <w:sz w:val="20"/>
    </w:rPr>
  </w:style>
  <w:style w:type="paragraph" w:styleId="ListBullet">
    <w:name w:val="List Bullet"/>
    <w:basedOn w:val="Normal"/>
    <w:uiPriority w:val="99"/>
    <w:rsid w:val="00BA0E0B"/>
    <w:pPr>
      <w:numPr>
        <w:numId w:val="6"/>
      </w:numPr>
      <w:spacing w:after="240"/>
      <w:jc w:val="both"/>
    </w:pPr>
    <w:rPr>
      <w:szCs w:val="20"/>
      <w:lang w:eastAsia="en-US"/>
    </w:rPr>
  </w:style>
  <w:style w:type="paragraph" w:customStyle="1" w:styleId="ZDGName">
    <w:name w:val="Z_DGName"/>
    <w:basedOn w:val="Normal"/>
    <w:uiPriority w:val="99"/>
    <w:rsid w:val="00F91C39"/>
    <w:pPr>
      <w:widowControl w:val="0"/>
      <w:ind w:right="85"/>
      <w:jc w:val="both"/>
    </w:pPr>
    <w:rPr>
      <w:rFonts w:ascii="Arial" w:hAnsi="Arial"/>
      <w:sz w:val="16"/>
      <w:szCs w:val="20"/>
      <w:lang w:eastAsia="en-US"/>
    </w:rPr>
  </w:style>
  <w:style w:type="paragraph" w:customStyle="1" w:styleId="ZCom">
    <w:name w:val="Z_Com"/>
    <w:basedOn w:val="Normal"/>
    <w:next w:val="ZDGName"/>
    <w:uiPriority w:val="99"/>
    <w:rsid w:val="00F91C39"/>
    <w:pPr>
      <w:widowControl w:val="0"/>
      <w:ind w:right="85"/>
      <w:jc w:val="both"/>
    </w:pPr>
    <w:rPr>
      <w:rFonts w:ascii="Arial" w:hAnsi="Arial"/>
      <w:szCs w:val="20"/>
      <w:lang w:eastAsia="en-US"/>
    </w:rPr>
  </w:style>
  <w:style w:type="paragraph" w:customStyle="1" w:styleId="CarCar">
    <w:name w:val="Car Car"/>
    <w:basedOn w:val="Normal"/>
    <w:uiPriority w:val="99"/>
    <w:rsid w:val="00E87D66"/>
    <w:pPr>
      <w:spacing w:after="160" w:line="240" w:lineRule="exact"/>
    </w:pPr>
    <w:rPr>
      <w:rFonts w:ascii="Tahoma" w:hAnsi="Tahoma"/>
      <w:sz w:val="20"/>
      <w:szCs w:val="20"/>
      <w:lang w:val="en-US" w:eastAsia="en-US"/>
    </w:rPr>
  </w:style>
  <w:style w:type="character" w:customStyle="1" w:styleId="CharChar">
    <w:name w:val="Char Char"/>
    <w:uiPriority w:val="99"/>
    <w:rsid w:val="00E87D66"/>
    <w:rPr>
      <w:rFonts w:ascii="Arial" w:hAnsi="Arial"/>
      <w:b/>
      <w:kern w:val="32"/>
      <w:sz w:val="32"/>
      <w:u w:val="single"/>
      <w:lang w:val="en-GB" w:eastAsia="en-GB"/>
    </w:rPr>
  </w:style>
  <w:style w:type="paragraph" w:customStyle="1" w:styleId="Char1">
    <w:name w:val="Char1"/>
    <w:basedOn w:val="Normal"/>
    <w:uiPriority w:val="99"/>
    <w:rsid w:val="00BC7806"/>
    <w:pPr>
      <w:spacing w:after="160" w:line="240" w:lineRule="exact"/>
    </w:pPr>
    <w:rPr>
      <w:rFonts w:ascii="Tahoma" w:hAnsi="Tahoma"/>
      <w:sz w:val="20"/>
      <w:szCs w:val="20"/>
      <w:lang w:val="en-US" w:eastAsia="en-US"/>
    </w:rPr>
  </w:style>
  <w:style w:type="paragraph" w:customStyle="1" w:styleId="CharCharCharCharCharCharCharCharCharZchnZchnCharCharChar">
    <w:name w:val="Char Char Char Char Char Char Char Char Char Zchn Zchn Char Char Char"/>
    <w:basedOn w:val="Normal"/>
    <w:uiPriority w:val="99"/>
    <w:rsid w:val="003B7CC9"/>
    <w:pPr>
      <w:spacing w:after="160" w:line="240" w:lineRule="exact"/>
    </w:pPr>
    <w:rPr>
      <w:rFonts w:ascii="Tahoma" w:hAnsi="Tahoma"/>
      <w:sz w:val="20"/>
      <w:szCs w:val="20"/>
      <w:lang w:val="en-US" w:eastAsia="en-US"/>
    </w:rPr>
  </w:style>
  <w:style w:type="paragraph" w:customStyle="1" w:styleId="CharCharCharCharCharCharCharCharCharZchnZchnCharChar">
    <w:name w:val="Char Char Char Char Char Char Char Char Char Zchn Zchn Char Char"/>
    <w:basedOn w:val="Normal"/>
    <w:uiPriority w:val="99"/>
    <w:rsid w:val="008B1B49"/>
    <w:pPr>
      <w:spacing w:after="160" w:line="240" w:lineRule="exact"/>
    </w:pPr>
    <w:rPr>
      <w:rFonts w:ascii="Tahoma" w:hAnsi="Tahoma"/>
      <w:sz w:val="20"/>
      <w:szCs w:val="20"/>
      <w:lang w:val="en-US" w:eastAsia="en-US"/>
    </w:rPr>
  </w:style>
  <w:style w:type="paragraph" w:customStyle="1" w:styleId="CharCharChar1CharCharChar">
    <w:name w:val="Char Char Char1 Char Char Char"/>
    <w:aliases w:val="Char Char Char1 Char"/>
    <w:basedOn w:val="Normal"/>
    <w:uiPriority w:val="99"/>
    <w:rsid w:val="00CD2720"/>
    <w:rPr>
      <w:lang w:val="pl-PL" w:eastAsia="pl-PL"/>
    </w:rPr>
  </w:style>
  <w:style w:type="paragraph" w:customStyle="1" w:styleId="NumPar1">
    <w:name w:val="NumPar 1"/>
    <w:basedOn w:val="Normal"/>
    <w:next w:val="Text1"/>
    <w:uiPriority w:val="99"/>
    <w:rsid w:val="00C27176"/>
    <w:pPr>
      <w:numPr>
        <w:numId w:val="7"/>
      </w:numPr>
      <w:spacing w:before="120" w:after="120"/>
      <w:jc w:val="both"/>
    </w:pPr>
    <w:rPr>
      <w:szCs w:val="20"/>
      <w:lang w:eastAsia="zh-CN"/>
    </w:rPr>
  </w:style>
  <w:style w:type="paragraph" w:customStyle="1" w:styleId="NumPar2">
    <w:name w:val="NumPar 2"/>
    <w:basedOn w:val="Normal"/>
    <w:next w:val="Text2"/>
    <w:uiPriority w:val="99"/>
    <w:rsid w:val="00C27176"/>
    <w:pPr>
      <w:numPr>
        <w:ilvl w:val="1"/>
        <w:numId w:val="7"/>
      </w:numPr>
      <w:spacing w:before="120" w:after="120"/>
      <w:jc w:val="both"/>
    </w:pPr>
    <w:rPr>
      <w:szCs w:val="20"/>
      <w:lang w:eastAsia="zh-CN"/>
    </w:rPr>
  </w:style>
  <w:style w:type="paragraph" w:customStyle="1" w:styleId="NumPar3">
    <w:name w:val="NumPar 3"/>
    <w:basedOn w:val="Normal"/>
    <w:next w:val="Normal"/>
    <w:uiPriority w:val="99"/>
    <w:rsid w:val="00C27176"/>
    <w:pPr>
      <w:numPr>
        <w:ilvl w:val="2"/>
        <w:numId w:val="7"/>
      </w:numPr>
      <w:spacing w:before="120" w:after="120"/>
      <w:jc w:val="both"/>
    </w:pPr>
    <w:rPr>
      <w:szCs w:val="20"/>
      <w:lang w:eastAsia="zh-CN"/>
    </w:rPr>
  </w:style>
  <w:style w:type="paragraph" w:customStyle="1" w:styleId="NumPar4">
    <w:name w:val="NumPar 4"/>
    <w:basedOn w:val="Normal"/>
    <w:next w:val="Normal"/>
    <w:uiPriority w:val="99"/>
    <w:rsid w:val="00C27176"/>
    <w:pPr>
      <w:numPr>
        <w:ilvl w:val="3"/>
        <w:numId w:val="7"/>
      </w:numPr>
      <w:spacing w:before="120" w:after="120"/>
      <w:jc w:val="both"/>
    </w:pPr>
    <w:rPr>
      <w:szCs w:val="20"/>
      <w:lang w:eastAsia="zh-CN"/>
    </w:rPr>
  </w:style>
  <w:style w:type="paragraph" w:customStyle="1" w:styleId="Titreobjet">
    <w:name w:val="Titre objet"/>
    <w:basedOn w:val="Normal"/>
    <w:next w:val="Normal"/>
    <w:uiPriority w:val="99"/>
    <w:rsid w:val="00427627"/>
    <w:pPr>
      <w:spacing w:before="360" w:after="360"/>
      <w:jc w:val="center"/>
    </w:pPr>
    <w:rPr>
      <w:b/>
      <w:szCs w:val="20"/>
      <w:lang w:eastAsia="zh-CN"/>
    </w:rPr>
  </w:style>
  <w:style w:type="paragraph" w:customStyle="1" w:styleId="Char">
    <w:name w:val="Char"/>
    <w:basedOn w:val="Normal"/>
    <w:uiPriority w:val="99"/>
    <w:rsid w:val="00D813A1"/>
    <w:rPr>
      <w:lang w:val="pl-PL" w:eastAsia="pl-PL"/>
    </w:rPr>
  </w:style>
  <w:style w:type="character" w:styleId="FollowedHyperlink">
    <w:name w:val="FollowedHyperlink"/>
    <w:basedOn w:val="DefaultParagraphFont"/>
    <w:uiPriority w:val="99"/>
    <w:rsid w:val="00C25683"/>
    <w:rPr>
      <w:rFonts w:cs="Times New Roman"/>
      <w:color w:val="800080"/>
      <w:u w:val="single"/>
    </w:rPr>
  </w:style>
  <w:style w:type="paragraph" w:customStyle="1" w:styleId="Header3">
    <w:name w:val="Header 3"/>
    <w:basedOn w:val="Normal"/>
    <w:uiPriority w:val="99"/>
    <w:semiHidden/>
    <w:rsid w:val="00E86388"/>
    <w:pPr>
      <w:jc w:val="both"/>
    </w:pPr>
    <w:rPr>
      <w:b/>
    </w:rPr>
  </w:style>
  <w:style w:type="paragraph" w:styleId="List">
    <w:name w:val="List"/>
    <w:basedOn w:val="Normal"/>
    <w:uiPriority w:val="99"/>
    <w:rsid w:val="00387E8C"/>
    <w:pPr>
      <w:ind w:left="283" w:hanging="283"/>
    </w:pPr>
  </w:style>
  <w:style w:type="paragraph" w:styleId="List2">
    <w:name w:val="List 2"/>
    <w:basedOn w:val="Normal"/>
    <w:uiPriority w:val="99"/>
    <w:rsid w:val="00387E8C"/>
    <w:pPr>
      <w:ind w:left="566" w:hanging="283"/>
    </w:pPr>
  </w:style>
  <w:style w:type="paragraph" w:styleId="List3">
    <w:name w:val="List 3"/>
    <w:basedOn w:val="Normal"/>
    <w:uiPriority w:val="99"/>
    <w:rsid w:val="00387E8C"/>
    <w:pPr>
      <w:ind w:left="849" w:hanging="283"/>
    </w:pPr>
  </w:style>
  <w:style w:type="paragraph" w:styleId="List4">
    <w:name w:val="List 4"/>
    <w:basedOn w:val="Normal"/>
    <w:uiPriority w:val="99"/>
    <w:rsid w:val="00387E8C"/>
    <w:pPr>
      <w:ind w:left="1132" w:hanging="283"/>
    </w:pPr>
  </w:style>
  <w:style w:type="paragraph" w:styleId="ListBullet2">
    <w:name w:val="List Bullet 2"/>
    <w:basedOn w:val="Normal"/>
    <w:uiPriority w:val="99"/>
    <w:rsid w:val="00387E8C"/>
    <w:pPr>
      <w:numPr>
        <w:numId w:val="1"/>
      </w:numPr>
      <w:tabs>
        <w:tab w:val="clear" w:pos="360"/>
        <w:tab w:val="num" w:pos="643"/>
      </w:tabs>
      <w:ind w:left="643"/>
    </w:pPr>
  </w:style>
  <w:style w:type="paragraph" w:styleId="ListBullet3">
    <w:name w:val="List Bullet 3"/>
    <w:basedOn w:val="Normal"/>
    <w:uiPriority w:val="99"/>
    <w:rsid w:val="00387E8C"/>
    <w:pPr>
      <w:numPr>
        <w:numId w:val="2"/>
      </w:numPr>
      <w:tabs>
        <w:tab w:val="clear" w:pos="360"/>
        <w:tab w:val="num" w:pos="926"/>
      </w:tabs>
      <w:ind w:left="926"/>
    </w:pPr>
  </w:style>
  <w:style w:type="paragraph" w:styleId="ListContinue">
    <w:name w:val="List Continue"/>
    <w:basedOn w:val="Normal"/>
    <w:uiPriority w:val="99"/>
    <w:rsid w:val="00387E8C"/>
    <w:pPr>
      <w:spacing w:after="120"/>
      <w:ind w:left="283"/>
    </w:pPr>
  </w:style>
  <w:style w:type="paragraph" w:styleId="BodyText">
    <w:name w:val="Body Text"/>
    <w:basedOn w:val="Normal"/>
    <w:link w:val="BodyTextChar"/>
    <w:uiPriority w:val="99"/>
    <w:rsid w:val="00387E8C"/>
    <w:pPr>
      <w:spacing w:after="120"/>
    </w:pPr>
  </w:style>
  <w:style w:type="character" w:customStyle="1" w:styleId="BodyTextChar">
    <w:name w:val="Body Text Char"/>
    <w:basedOn w:val="DefaultParagraphFont"/>
    <w:link w:val="BodyText"/>
    <w:uiPriority w:val="99"/>
    <w:semiHidden/>
    <w:locked/>
    <w:rPr>
      <w:rFonts w:cs="Times New Roman"/>
      <w:sz w:val="24"/>
    </w:rPr>
  </w:style>
  <w:style w:type="paragraph" w:styleId="BodyTextIndent">
    <w:name w:val="Body Text Indent"/>
    <w:basedOn w:val="Normal"/>
    <w:link w:val="BodyTextIndentChar"/>
    <w:uiPriority w:val="99"/>
    <w:rsid w:val="00387E8C"/>
    <w:pPr>
      <w:spacing w:after="120"/>
      <w:ind w:left="283"/>
    </w:pPr>
  </w:style>
  <w:style w:type="character" w:customStyle="1" w:styleId="BodyTextIndentChar">
    <w:name w:val="Body Text Indent Char"/>
    <w:basedOn w:val="DefaultParagraphFont"/>
    <w:link w:val="BodyTextIndent"/>
    <w:uiPriority w:val="99"/>
    <w:semiHidden/>
    <w:locked/>
    <w:rPr>
      <w:rFonts w:cs="Times New Roman"/>
      <w:sz w:val="24"/>
    </w:rPr>
  </w:style>
  <w:style w:type="paragraph" w:styleId="BodyTextFirstIndent2">
    <w:name w:val="Body Text First Indent 2"/>
    <w:basedOn w:val="BodyTextIndent"/>
    <w:link w:val="BodyTextFirstIndent2Char"/>
    <w:uiPriority w:val="99"/>
    <w:rsid w:val="00387E8C"/>
    <w:pPr>
      <w:ind w:firstLine="210"/>
    </w:pPr>
  </w:style>
  <w:style w:type="character" w:customStyle="1" w:styleId="BodyTextFirstIndent2Char">
    <w:name w:val="Body Text First Indent 2 Char"/>
    <w:basedOn w:val="BodyTextIndentChar"/>
    <w:link w:val="BodyTextFirstIndent2"/>
    <w:uiPriority w:val="99"/>
    <w:semiHidden/>
    <w:locked/>
    <w:rPr>
      <w:rFonts w:cs="Times New Roman"/>
      <w:sz w:val="24"/>
    </w:rPr>
  </w:style>
  <w:style w:type="character" w:styleId="Strong">
    <w:name w:val="Strong"/>
    <w:basedOn w:val="DefaultParagraphFont"/>
    <w:uiPriority w:val="22"/>
    <w:qFormat/>
    <w:rsid w:val="000A6485"/>
    <w:rPr>
      <w:rFonts w:cs="Times New Roman"/>
      <w:b/>
    </w:rPr>
  </w:style>
  <w:style w:type="paragraph" w:customStyle="1" w:styleId="CharCharCharCharCharCharCharCharCharZchnZchnCharCharChar1CharCharCharCharCharCharCharCharCharCharCharCharCharChar">
    <w:name w:val="Char Char Char Char Char Char Char Char Char Zchn Zchn Char Char Char1 Char Char Char Char Char Char Char Char Char Char Char Char Char Char"/>
    <w:basedOn w:val="Normal"/>
    <w:uiPriority w:val="99"/>
    <w:rsid w:val="008D2455"/>
    <w:pPr>
      <w:spacing w:after="160" w:line="240" w:lineRule="exact"/>
    </w:pPr>
    <w:rPr>
      <w:rFonts w:ascii="Tahoma" w:hAnsi="Tahoma"/>
      <w:sz w:val="20"/>
      <w:szCs w:val="20"/>
      <w:lang w:val="en-US" w:eastAsia="en-US"/>
    </w:rPr>
  </w:style>
  <w:style w:type="character" w:customStyle="1" w:styleId="CharChar1">
    <w:name w:val="Char Char1"/>
    <w:uiPriority w:val="99"/>
    <w:rsid w:val="00D51CCB"/>
    <w:rPr>
      <w:rFonts w:ascii="Arial" w:hAnsi="Arial"/>
      <w:b/>
      <w:kern w:val="32"/>
      <w:sz w:val="32"/>
      <w:u w:val="single"/>
      <w:lang w:val="en-GB" w:eastAsia="en-GB"/>
    </w:rPr>
  </w:style>
  <w:style w:type="paragraph" w:customStyle="1" w:styleId="Titre">
    <w:name w:val="Titre"/>
    <w:basedOn w:val="Normal"/>
    <w:next w:val="BodyText"/>
    <w:rsid w:val="007307A4"/>
    <w:pPr>
      <w:keepNext/>
      <w:widowControl w:val="0"/>
      <w:suppressAutoHyphens/>
      <w:spacing w:before="240" w:after="120"/>
    </w:pPr>
    <w:rPr>
      <w:rFonts w:ascii="Arial" w:hAnsi="Arial" w:cs="Arial Unicode MS"/>
      <w:kern w:val="1"/>
      <w:sz w:val="28"/>
      <w:szCs w:val="28"/>
      <w:lang w:val="fr-BE" w:eastAsia="hi-IN" w:bidi="hi-IN"/>
    </w:rPr>
  </w:style>
  <w:style w:type="paragraph" w:customStyle="1" w:styleId="Contenudetableau">
    <w:name w:val="Contenu de tableau"/>
    <w:basedOn w:val="Normal"/>
    <w:rsid w:val="007307A4"/>
    <w:pPr>
      <w:widowControl w:val="0"/>
      <w:suppressLineNumbers/>
      <w:suppressAutoHyphens/>
    </w:pPr>
    <w:rPr>
      <w:rFonts w:cs="Arial Unicode MS"/>
      <w:kern w:val="1"/>
      <w:lang w:val="fr-BE" w:eastAsia="hi-IN" w:bidi="hi-IN"/>
    </w:rPr>
  </w:style>
  <w:style w:type="paragraph" w:styleId="EndnoteText">
    <w:name w:val="endnote text"/>
    <w:basedOn w:val="Normal"/>
    <w:link w:val="EndnoteTextChar"/>
    <w:uiPriority w:val="99"/>
    <w:rsid w:val="00CB420C"/>
    <w:rPr>
      <w:sz w:val="20"/>
      <w:szCs w:val="20"/>
    </w:rPr>
  </w:style>
  <w:style w:type="character" w:customStyle="1" w:styleId="EndnoteTextChar">
    <w:name w:val="Endnote Text Char"/>
    <w:basedOn w:val="DefaultParagraphFont"/>
    <w:link w:val="EndnoteText"/>
    <w:uiPriority w:val="99"/>
    <w:locked/>
    <w:rsid w:val="00CB420C"/>
    <w:rPr>
      <w:rFonts w:cs="Times New Roman"/>
    </w:rPr>
  </w:style>
  <w:style w:type="character" w:styleId="EndnoteReference">
    <w:name w:val="endnote reference"/>
    <w:basedOn w:val="DefaultParagraphFont"/>
    <w:uiPriority w:val="99"/>
    <w:rsid w:val="00CB420C"/>
    <w:rPr>
      <w:rFonts w:cs="Times New Roman"/>
      <w:vertAlign w:val="superscript"/>
    </w:rPr>
  </w:style>
  <w:style w:type="table" w:styleId="MediumList1">
    <w:name w:val="Medium List 1"/>
    <w:basedOn w:val="TableNormal"/>
    <w:uiPriority w:val="65"/>
    <w:rsid w:val="008D2B18"/>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8F2F7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Table6Colorful">
    <w:name w:val="List Table 6 Colorful"/>
    <w:basedOn w:val="TableNormal"/>
    <w:uiPriority w:val="51"/>
    <w:rsid w:val="008661A4"/>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ubtleReference">
    <w:name w:val="Subtle Reference"/>
    <w:basedOn w:val="DefaultParagraphFont"/>
    <w:uiPriority w:val="31"/>
    <w:qFormat/>
    <w:rsid w:val="00AA60F5"/>
    <w:rPr>
      <w:smallCaps/>
      <w:color w:val="5A5A5A" w:themeColor="text1" w:themeTint="A5"/>
    </w:rPr>
  </w:style>
  <w:style w:type="character" w:styleId="IntenseReference">
    <w:name w:val="Intense Reference"/>
    <w:basedOn w:val="DefaultParagraphFont"/>
    <w:uiPriority w:val="32"/>
    <w:qFormat/>
    <w:rsid w:val="00AA60F5"/>
    <w:rPr>
      <w:b/>
      <w:bCs/>
      <w:smallCaps/>
      <w:color w:val="4F81BD" w:themeColor="accent1"/>
      <w:spacing w:val="5"/>
    </w:rPr>
  </w:style>
  <w:style w:type="paragraph" w:customStyle="1" w:styleId="Style1">
    <w:name w:val="Style1"/>
    <w:basedOn w:val="Normal"/>
    <w:link w:val="Style1Char"/>
    <w:qFormat/>
    <w:rsid w:val="00AA60F5"/>
    <w:pPr>
      <w:jc w:val="both"/>
    </w:pPr>
    <w:rPr>
      <w:b/>
      <w:bCs/>
      <w:color w:val="000000" w:themeColor="text1"/>
      <w:sz w:val="22"/>
      <w:szCs w:val="22"/>
    </w:rPr>
  </w:style>
  <w:style w:type="paragraph" w:styleId="Bibliography">
    <w:name w:val="Bibliography"/>
    <w:basedOn w:val="Normal"/>
    <w:next w:val="Normal"/>
    <w:uiPriority w:val="37"/>
    <w:unhideWhenUsed/>
    <w:rsid w:val="00392BAF"/>
  </w:style>
  <w:style w:type="character" w:customStyle="1" w:styleId="Style1Char">
    <w:name w:val="Style1 Char"/>
    <w:basedOn w:val="DefaultParagraphFont"/>
    <w:link w:val="Style1"/>
    <w:rsid w:val="00AA60F5"/>
    <w:rPr>
      <w:b/>
      <w:bCs/>
      <w:color w:val="000000" w:themeColor="text1"/>
      <w:sz w:val="22"/>
      <w:szCs w:val="22"/>
      <w:lang w:val="en-GB" w:eastAsia="en-GB"/>
    </w:rPr>
  </w:style>
  <w:style w:type="paragraph" w:styleId="ListParagraph">
    <w:name w:val="List Paragraph"/>
    <w:basedOn w:val="Normal"/>
    <w:uiPriority w:val="34"/>
    <w:qFormat/>
    <w:rsid w:val="00392BAF"/>
    <w:pPr>
      <w:ind w:left="720"/>
      <w:contextualSpacing/>
    </w:pPr>
  </w:style>
  <w:style w:type="paragraph" w:styleId="Caption">
    <w:name w:val="caption"/>
    <w:basedOn w:val="Normal"/>
    <w:next w:val="Normal"/>
    <w:uiPriority w:val="35"/>
    <w:unhideWhenUsed/>
    <w:qFormat/>
    <w:rsid w:val="00C841CC"/>
    <w:pPr>
      <w:spacing w:after="200"/>
    </w:pPr>
    <w:rPr>
      <w:i/>
      <w:iCs/>
      <w:color w:val="1F497D" w:themeColor="text2"/>
      <w:sz w:val="18"/>
      <w:szCs w:val="18"/>
    </w:rPr>
  </w:style>
  <w:style w:type="table" w:styleId="PlainTable4">
    <w:name w:val="Plain Table 4"/>
    <w:basedOn w:val="TableNormal"/>
    <w:uiPriority w:val="44"/>
    <w:rsid w:val="00E1628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ExplanatorynotesopsommingIIIIII">
    <w:name w:val="__Explanatory notes opsomming I II III"/>
    <w:semiHidden/>
    <w:qFormat/>
    <w:rsid w:val="00B370AB"/>
    <w:pPr>
      <w:widowControl w:val="0"/>
      <w:numPr>
        <w:numId w:val="9"/>
      </w:numPr>
      <w:overflowPunct w:val="0"/>
      <w:autoSpaceDE w:val="0"/>
      <w:autoSpaceDN w:val="0"/>
      <w:adjustRightInd w:val="0"/>
      <w:textAlignment w:val="baseline"/>
    </w:pPr>
    <w:rPr>
      <w:rFonts w:ascii="Calibri" w:hAnsi="Calibri" w:cstheme="minorHAnsi"/>
      <w:i/>
      <w:color w:val="262626" w:themeColor="text1" w:themeTint="D9"/>
      <w:sz w:val="19"/>
      <w:szCs w:val="19"/>
      <w:lang w:eastAsia="nl-NL"/>
    </w:rPr>
  </w:style>
  <w:style w:type="table" w:styleId="ListTable2">
    <w:name w:val="List Table 2"/>
    <w:basedOn w:val="TableNormal"/>
    <w:uiPriority w:val="47"/>
    <w:rsid w:val="00B370AB"/>
    <w:rPr>
      <w:rFonts w:ascii="Calibri" w:eastAsiaTheme="minorHAnsi" w:hAnsi="Calibri" w:cs="Calibri"/>
      <w:color w:val="262626" w:themeColor="text1" w:themeTint="D9"/>
      <w:sz w:val="19"/>
      <w:szCs w:val="19"/>
      <w:lang w:val="nl-NL"/>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ExplanatorynotesOpsomming">
    <w:name w:val="__Explanatory notes Opsomming"/>
    <w:basedOn w:val="Normal"/>
    <w:semiHidden/>
    <w:qFormat/>
    <w:rsid w:val="00DE3425"/>
    <w:pPr>
      <w:widowControl w:val="0"/>
      <w:numPr>
        <w:numId w:val="14"/>
      </w:numPr>
      <w:overflowPunct w:val="0"/>
      <w:autoSpaceDE w:val="0"/>
      <w:autoSpaceDN w:val="0"/>
      <w:adjustRightInd w:val="0"/>
      <w:spacing w:after="120"/>
      <w:textAlignment w:val="baseline"/>
    </w:pPr>
    <w:rPr>
      <w:rFonts w:ascii="Calibri" w:hAnsi="Calibri" w:cstheme="minorHAnsi"/>
      <w:color w:val="18657C"/>
      <w:sz w:val="18"/>
      <w:szCs w:val="17"/>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85978">
      <w:bodyDiv w:val="1"/>
      <w:marLeft w:val="0"/>
      <w:marRight w:val="0"/>
      <w:marTop w:val="0"/>
      <w:marBottom w:val="0"/>
      <w:divBdr>
        <w:top w:val="none" w:sz="0" w:space="0" w:color="auto"/>
        <w:left w:val="none" w:sz="0" w:space="0" w:color="auto"/>
        <w:bottom w:val="none" w:sz="0" w:space="0" w:color="auto"/>
        <w:right w:val="none" w:sz="0" w:space="0" w:color="auto"/>
      </w:divBdr>
    </w:div>
    <w:div w:id="565266653">
      <w:bodyDiv w:val="1"/>
      <w:marLeft w:val="0"/>
      <w:marRight w:val="0"/>
      <w:marTop w:val="0"/>
      <w:marBottom w:val="0"/>
      <w:divBdr>
        <w:top w:val="none" w:sz="0" w:space="0" w:color="auto"/>
        <w:left w:val="none" w:sz="0" w:space="0" w:color="auto"/>
        <w:bottom w:val="none" w:sz="0" w:space="0" w:color="auto"/>
        <w:right w:val="none" w:sz="0" w:space="0" w:color="auto"/>
      </w:divBdr>
    </w:div>
    <w:div w:id="679432956">
      <w:bodyDiv w:val="1"/>
      <w:marLeft w:val="0"/>
      <w:marRight w:val="0"/>
      <w:marTop w:val="0"/>
      <w:marBottom w:val="0"/>
      <w:divBdr>
        <w:top w:val="none" w:sz="0" w:space="0" w:color="auto"/>
        <w:left w:val="none" w:sz="0" w:space="0" w:color="auto"/>
        <w:bottom w:val="none" w:sz="0" w:space="0" w:color="auto"/>
        <w:right w:val="none" w:sz="0" w:space="0" w:color="auto"/>
      </w:divBdr>
    </w:div>
    <w:div w:id="902791049">
      <w:bodyDiv w:val="1"/>
      <w:marLeft w:val="0"/>
      <w:marRight w:val="0"/>
      <w:marTop w:val="0"/>
      <w:marBottom w:val="0"/>
      <w:divBdr>
        <w:top w:val="none" w:sz="0" w:space="0" w:color="auto"/>
        <w:left w:val="none" w:sz="0" w:space="0" w:color="auto"/>
        <w:bottom w:val="none" w:sz="0" w:space="0" w:color="auto"/>
        <w:right w:val="none" w:sz="0" w:space="0" w:color="auto"/>
      </w:divBdr>
    </w:div>
    <w:div w:id="1181048809">
      <w:marLeft w:val="0"/>
      <w:marRight w:val="0"/>
      <w:marTop w:val="0"/>
      <w:marBottom w:val="0"/>
      <w:divBdr>
        <w:top w:val="none" w:sz="0" w:space="0" w:color="auto"/>
        <w:left w:val="none" w:sz="0" w:space="0" w:color="auto"/>
        <w:bottom w:val="none" w:sz="0" w:space="0" w:color="auto"/>
        <w:right w:val="none" w:sz="0" w:space="0" w:color="auto"/>
      </w:divBdr>
      <w:divsChild>
        <w:div w:id="1181048808">
          <w:marLeft w:val="0"/>
          <w:marRight w:val="0"/>
          <w:marTop w:val="0"/>
          <w:marBottom w:val="0"/>
          <w:divBdr>
            <w:top w:val="none" w:sz="0" w:space="0" w:color="auto"/>
            <w:left w:val="none" w:sz="0" w:space="0" w:color="auto"/>
            <w:bottom w:val="none" w:sz="0" w:space="0" w:color="auto"/>
            <w:right w:val="none" w:sz="0" w:space="0" w:color="auto"/>
          </w:divBdr>
        </w:div>
        <w:div w:id="1181048810">
          <w:marLeft w:val="0"/>
          <w:marRight w:val="0"/>
          <w:marTop w:val="0"/>
          <w:marBottom w:val="0"/>
          <w:divBdr>
            <w:top w:val="none" w:sz="0" w:space="0" w:color="auto"/>
            <w:left w:val="none" w:sz="0" w:space="0" w:color="auto"/>
            <w:bottom w:val="none" w:sz="0" w:space="0" w:color="auto"/>
            <w:right w:val="none" w:sz="0" w:space="0" w:color="auto"/>
          </w:divBdr>
        </w:div>
      </w:divsChild>
    </w:div>
    <w:div w:id="1181048811">
      <w:marLeft w:val="0"/>
      <w:marRight w:val="0"/>
      <w:marTop w:val="0"/>
      <w:marBottom w:val="0"/>
      <w:divBdr>
        <w:top w:val="none" w:sz="0" w:space="0" w:color="auto"/>
        <w:left w:val="none" w:sz="0" w:space="0" w:color="auto"/>
        <w:bottom w:val="none" w:sz="0" w:space="0" w:color="auto"/>
        <w:right w:val="none" w:sz="0" w:space="0" w:color="auto"/>
      </w:divBdr>
    </w:div>
    <w:div w:id="1427384611">
      <w:bodyDiv w:val="1"/>
      <w:marLeft w:val="0"/>
      <w:marRight w:val="0"/>
      <w:marTop w:val="0"/>
      <w:marBottom w:val="0"/>
      <w:divBdr>
        <w:top w:val="none" w:sz="0" w:space="0" w:color="auto"/>
        <w:left w:val="none" w:sz="0" w:space="0" w:color="auto"/>
        <w:bottom w:val="none" w:sz="0" w:space="0" w:color="auto"/>
        <w:right w:val="none" w:sz="0" w:space="0" w:color="auto"/>
      </w:divBdr>
    </w:div>
    <w:div w:id="1498501227">
      <w:bodyDiv w:val="1"/>
      <w:marLeft w:val="0"/>
      <w:marRight w:val="0"/>
      <w:marTop w:val="0"/>
      <w:marBottom w:val="0"/>
      <w:divBdr>
        <w:top w:val="none" w:sz="0" w:space="0" w:color="auto"/>
        <w:left w:val="none" w:sz="0" w:space="0" w:color="auto"/>
        <w:bottom w:val="none" w:sz="0" w:space="0" w:color="auto"/>
        <w:right w:val="none" w:sz="0" w:space="0" w:color="auto"/>
      </w:divBdr>
    </w:div>
    <w:div w:id="1825581370">
      <w:bodyDiv w:val="1"/>
      <w:marLeft w:val="0"/>
      <w:marRight w:val="0"/>
      <w:marTop w:val="0"/>
      <w:marBottom w:val="0"/>
      <w:divBdr>
        <w:top w:val="none" w:sz="0" w:space="0" w:color="auto"/>
        <w:left w:val="none" w:sz="0" w:space="0" w:color="auto"/>
        <w:bottom w:val="none" w:sz="0" w:space="0" w:color="auto"/>
        <w:right w:val="none" w:sz="0" w:space="0" w:color="auto"/>
      </w:divBdr>
    </w:div>
    <w:div w:id="1906835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cholar.google.nl/citations?user=QqfCvsgAAAAJ&amp;hl=en"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javascript:void(0)"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javascript:void(0)" TargetMode="External"/><Relationship Id="rId5" Type="http://schemas.openxmlformats.org/officeDocument/2006/relationships/webSettings" Target="webSettings.xml"/><Relationship Id="rId15" Type="http://schemas.openxmlformats.org/officeDocument/2006/relationships/hyperlink" Target="javascript:void(0)" TargetMode="External"/><Relationship Id="rId10" Type="http://schemas.openxmlformats.org/officeDocument/2006/relationships/hyperlink" Target="javascript:void(0)"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egavves.com" TargetMode="External"/><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scholar.google.nl/citations?view_op=top_venues&amp;hl=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Aub15</b:Tag>
    <b:SourceType>ConferenceProceedings</b:SourceType>
    <b:Guid>{B463C3AB-197B-4CD2-A3F0-D3EAD6A73992}</b:Guid>
    <b:Author>
      <b:Author>
        <b:NameList>
          <b:Person>
            <b:Last>Aubry</b:Last>
            <b:First>Mathieu</b:First>
          </b:Person>
          <b:Person>
            <b:Last>Russell</b:Last>
            <b:First>Bryan</b:First>
          </b:Person>
        </b:NameList>
      </b:Author>
    </b:Author>
    <b:Title>Understanding Deep Features with Computer-Generated Imagery</b:Title>
    <b:Year>2015</b:Year>
    <b:ConferenceName>ICCV</b:ConferenceName>
    <b:RefOrder>1</b:RefOrder>
  </b:Source>
  <b:Source>
    <b:Tag>Lap05</b:Tag>
    <b:SourceType>JournalArticle</b:SourceType>
    <b:Guid>{80A84894-1127-4AA1-B614-024E14E32973}</b:Guid>
    <b:Author>
      <b:Author>
        <b:NameList>
          <b:Person>
            <b:Last>Laptev</b:Last>
            <b:First>Ivan</b:First>
          </b:Person>
        </b:NameList>
      </b:Author>
    </b:Author>
    <b:Title>On Space-Time Interest Points</b:Title>
    <b:Year>2005</b:Year>
    <b:JournalName>IJCV</b:JournalName>
    <b:RefOrder>14</b:RefOrder>
  </b:Source>
  <b:Source>
    <b:Tag>Wan13</b:Tag>
    <b:SourceType>ConferenceProceedings</b:SourceType>
    <b:Guid>{80C8607B-D87A-4975-BA1B-725DB81E91DB}</b:Guid>
    <b:Author>
      <b:Author>
        <b:NameList>
          <b:Person>
            <b:Last>Wang</b:Last>
            <b:First>Heng</b:First>
          </b:Person>
          <b:Person>
            <b:Last>Schmid</b:Last>
            <b:First>Cordelia</b:First>
          </b:Person>
        </b:NameList>
      </b:Author>
    </b:Author>
    <b:Title>Action Recognition with Improved Trajectories</b:Title>
    <b:Year>2013</b:Year>
    <b:ConferenceName>ICCV</b:ConferenceName>
    <b:RefOrder>15</b:RefOrder>
  </b:Source>
  <b:Source>
    <b:Tag>Sme14</b:Tag>
    <b:SourceType>JournalArticle</b:SourceType>
    <b:Guid>{5BDE96A4-C576-4BB5-A18B-34632C0A1210}</b:Guid>
    <b:Author>
      <b:Author>
        <b:NameList>
          <b:Person>
            <b:Last>Smeulders</b:Last>
            <b:First>Arnold</b:First>
          </b:Person>
          <b:Person>
            <b:Last>Manh Chu</b:Last>
            <b:First>Dung</b:First>
          </b:Person>
          <b:Person>
            <b:Last>Cucchiara</b:Last>
            <b:First>Rita</b:First>
          </b:Person>
          <b:Person>
            <b:Last>Calderara</b:Last>
            <b:First>Simone</b:First>
          </b:Person>
          <b:Person>
            <b:Last>Dehghan</b:Last>
            <b:First>Afshin</b:First>
          </b:Person>
          <b:Person>
            <b:Last>Shah</b:Last>
            <b:First>Mubarak</b:First>
          </b:Person>
        </b:NameList>
      </b:Author>
    </b:Author>
    <b:Title>Visual Tracking: An Experimental Survey</b:Title>
    <b:Year>2014</b:Year>
    <b:JournalName>PAMI</b:JournalName>
    <b:RefOrder>33</b:RefOrder>
  </b:Source>
  <b:Source>
    <b:Tag>Tao16</b:Tag>
    <b:SourceType>ConferenceProceedings</b:SourceType>
    <b:Guid>{FF08F451-ACE1-4B5F-91F0-5C1648BEF30D}</b:Guid>
    <b:Author>
      <b:Author>
        <b:NameList>
          <b:Person>
            <b:Last>Tao</b:Last>
            <b:First>Ran</b:First>
          </b:Person>
          <b:Person>
            <b:Last>Gavves</b:Last>
            <b:First>Efstratios</b:First>
          </b:Person>
          <b:Person>
            <b:Last>Smeulders</b:Last>
            <b:First>Arnold</b:First>
          </b:Person>
        </b:NameList>
      </b:Author>
    </b:Author>
    <b:Title>Siamese Instance Search for Tracking</b:Title>
    <b:Year>2016</b:Year>
    <b:ConferenceName>CVPR</b:ConferenceName>
    <b:RefOrder>28</b:RefOrder>
  </b:Source>
  <b:Source>
    <b:Tag>Ber16</b:Tag>
    <b:SourceType>ConferenceProceedings</b:SourceType>
    <b:Guid>{146C7C92-E85E-41C3-9C7A-E0D60189A869}</b:Guid>
    <b:Author>
      <b:Author>
        <b:NameList>
          <b:Person>
            <b:Last>Bertinetto</b:Last>
            <b:First>Luca</b:First>
          </b:Person>
          <b:Person>
            <b:Last>Valmadre</b:Last>
            <b:First>Jack</b:First>
          </b:Person>
          <b:Person>
            <b:Last>Golodetz</b:Last>
            <b:First>Stuart</b:First>
          </b:Person>
          <b:Person>
            <b:Last>Miksik</b:Last>
            <b:First>Ondrej</b:First>
          </b:Person>
          <b:Person>
            <b:Last>Torr</b:Last>
            <b:First>Philip</b:First>
          </b:Person>
        </b:NameList>
      </b:Author>
    </b:Author>
    <b:Title>Fully-Convolutional Siamese Networks for Object Tracking.</b:Title>
    <b:Year>2016</b:Year>
    <b:ConferenceName>ECCC Workshop</b:ConferenceName>
    <b:RefOrder>30</b:RefOrder>
  </b:Source>
  <b:Source>
    <b:Tag>Hel16</b:Tag>
    <b:SourceType>ConferenceProceedings</b:SourceType>
    <b:Guid>{89DF7337-B129-4DB2-89D2-3B222B51C7CF}</b:Guid>
    <b:Author>
      <b:Author>
        <b:NameList>
          <b:Person>
            <b:Last>Held</b:Last>
            <b:First>David</b:First>
          </b:Person>
          <b:Person>
            <b:Last>Thrun</b:Last>
            <b:First>Sebastian</b:First>
          </b:Person>
          <b:Person>
            <b:Last>Savarese</b:Last>
            <b:First>Silvio</b:First>
          </b:Person>
        </b:NameList>
      </b:Author>
    </b:Author>
    <b:Title>Learning to Track at 100 FPS with Deep Regression Networks</b:Title>
    <b:Year>2016</b:Year>
    <b:ConferenceName>ECCV</b:ConferenceName>
    <b:RefOrder>31</b:RefOrder>
  </b:Source>
</b:Sources>
</file>

<file path=customXml/itemProps1.xml><?xml version="1.0" encoding="utf-8"?>
<ds:datastoreItem xmlns:ds="http://schemas.openxmlformats.org/officeDocument/2006/customXml" ds:itemID="{1B1F83AA-0762-4DFC-85F9-10ECF1AA1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14</Pages>
  <Words>7682</Words>
  <Characters>45027</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II</vt:lpstr>
    </vt:vector>
  </TitlesOfParts>
  <Company>European Commission</Company>
  <LinksUpToDate>false</LinksUpToDate>
  <CharactersWithSpaces>52604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II</dc:title>
  <dc:subject/>
  <dc:creator>goorgia</dc:creator>
  <cp:keywords/>
  <dc:description/>
  <cp:lastModifiedBy>Efstratios Gavves</cp:lastModifiedBy>
  <cp:revision>6</cp:revision>
  <cp:lastPrinted>2019-10-16T14:40:00Z</cp:lastPrinted>
  <dcterms:created xsi:type="dcterms:W3CDTF">2019-10-16T14:34:00Z</dcterms:created>
  <dcterms:modified xsi:type="dcterms:W3CDTF">2019-10-17T17:07:00Z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