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13D" w:rsidRPr="007E10F7" w:rsidRDefault="00A17D9F" w:rsidP="0086125F">
      <w:pPr>
        <w:ind w:firstLine="720"/>
        <w:jc w:val="center"/>
        <w:rPr>
          <w:b/>
          <w:sz w:val="32"/>
          <w:szCs w:val="32"/>
        </w:rPr>
      </w:pPr>
      <w:r w:rsidRPr="007E10F7">
        <w:rPr>
          <w:b/>
          <w:sz w:val="32"/>
          <w:szCs w:val="32"/>
        </w:rPr>
        <w:t>Dockerfile Key instructions</w:t>
      </w:r>
    </w:p>
    <w:p w:rsidR="000D3FA9" w:rsidRDefault="008F3AA2" w:rsidP="000D3FA9">
      <w:pPr>
        <w:rPr>
          <w:sz w:val="24"/>
          <w:szCs w:val="28"/>
        </w:rPr>
      </w:pPr>
      <w:r>
        <w:rPr>
          <w:sz w:val="24"/>
          <w:szCs w:val="28"/>
        </w:rPr>
        <w:t xml:space="preserve">There are number of Instructions used in Dockerfile but here most frequent used are covered. </w:t>
      </w:r>
    </w:p>
    <w:p w:rsidR="00505819" w:rsidRDefault="008F3AA2" w:rsidP="000D3FA9">
      <w:pPr>
        <w:rPr>
          <w:sz w:val="24"/>
          <w:szCs w:val="28"/>
        </w:rPr>
      </w:pPr>
      <w:r w:rsidRPr="00FA299F">
        <w:rPr>
          <w:b/>
          <w:color w:val="4472C4" w:themeColor="accent5"/>
          <w:sz w:val="28"/>
          <w:szCs w:val="28"/>
        </w:rPr>
        <w:t>From</w:t>
      </w:r>
      <w:r>
        <w:rPr>
          <w:b/>
          <w:sz w:val="24"/>
          <w:szCs w:val="28"/>
        </w:rPr>
        <w:t xml:space="preserve">: </w:t>
      </w:r>
      <w:r>
        <w:rPr>
          <w:sz w:val="24"/>
          <w:szCs w:val="28"/>
        </w:rPr>
        <w:t xml:space="preserve">It is the first instruction which is used to build image in Docker and basically used to set the base image on which </w:t>
      </w:r>
      <w:r w:rsidR="00505819">
        <w:rPr>
          <w:sz w:val="24"/>
          <w:szCs w:val="28"/>
        </w:rPr>
        <w:t xml:space="preserve">subsequent instructions will be applied on this base image. </w:t>
      </w:r>
    </w:p>
    <w:p w:rsidR="00505819" w:rsidRDefault="00505819" w:rsidP="000D3FA9">
      <w:pPr>
        <w:rPr>
          <w:b/>
          <w:sz w:val="24"/>
          <w:szCs w:val="28"/>
        </w:rPr>
      </w:pPr>
      <w:r w:rsidRPr="00FA299F">
        <w:rPr>
          <w:b/>
          <w:color w:val="4472C4" w:themeColor="accent5"/>
          <w:sz w:val="28"/>
          <w:szCs w:val="28"/>
        </w:rPr>
        <w:t>COPY vs ADD</w:t>
      </w:r>
      <w:r w:rsidR="000E3F48">
        <w:rPr>
          <w:b/>
          <w:sz w:val="24"/>
          <w:szCs w:val="28"/>
        </w:rPr>
        <w:t xml:space="preserve">: </w:t>
      </w:r>
      <w:r>
        <w:rPr>
          <w:sz w:val="24"/>
          <w:szCs w:val="28"/>
        </w:rPr>
        <w:t xml:space="preserve">These both instructions are designed to add </w:t>
      </w:r>
      <w:r w:rsidR="002B29A2">
        <w:rPr>
          <w:sz w:val="24"/>
          <w:szCs w:val="28"/>
        </w:rPr>
        <w:t>directories a</w:t>
      </w:r>
      <w:r w:rsidR="00065498">
        <w:rPr>
          <w:sz w:val="24"/>
          <w:szCs w:val="28"/>
        </w:rPr>
        <w:t xml:space="preserve">nd files into your Docker image. </w:t>
      </w:r>
      <w:r w:rsidR="00065498" w:rsidRPr="00065498">
        <w:rPr>
          <w:b/>
          <w:sz w:val="24"/>
          <w:szCs w:val="28"/>
        </w:rPr>
        <w:t>ADD &lt;</w:t>
      </w:r>
      <w:proofErr w:type="spellStart"/>
      <w:r w:rsidR="00065498" w:rsidRPr="00065498">
        <w:rPr>
          <w:b/>
          <w:sz w:val="24"/>
          <w:szCs w:val="28"/>
        </w:rPr>
        <w:t>src</w:t>
      </w:r>
      <w:proofErr w:type="spellEnd"/>
      <w:r w:rsidR="00065498" w:rsidRPr="00065498">
        <w:rPr>
          <w:b/>
          <w:sz w:val="24"/>
          <w:szCs w:val="28"/>
        </w:rPr>
        <w:t>&gt; . . . &lt;</w:t>
      </w:r>
      <w:proofErr w:type="spellStart"/>
      <w:r w:rsidR="00065498" w:rsidRPr="00065498">
        <w:rPr>
          <w:b/>
          <w:sz w:val="24"/>
          <w:szCs w:val="28"/>
        </w:rPr>
        <w:t>dest</w:t>
      </w:r>
      <w:proofErr w:type="spellEnd"/>
      <w:r w:rsidR="00065498" w:rsidRPr="00065498">
        <w:rPr>
          <w:b/>
          <w:sz w:val="24"/>
          <w:szCs w:val="28"/>
        </w:rPr>
        <w:t>&gt;</w:t>
      </w:r>
      <w:r w:rsidR="00065498">
        <w:rPr>
          <w:b/>
          <w:sz w:val="24"/>
          <w:szCs w:val="28"/>
        </w:rPr>
        <w:t xml:space="preserve"> </w:t>
      </w:r>
      <w:r w:rsidR="00065498">
        <w:rPr>
          <w:sz w:val="24"/>
          <w:szCs w:val="28"/>
        </w:rPr>
        <w:t xml:space="preserve">or </w:t>
      </w:r>
      <w:r w:rsidR="00065498" w:rsidRPr="00065498">
        <w:rPr>
          <w:b/>
          <w:sz w:val="24"/>
          <w:szCs w:val="28"/>
        </w:rPr>
        <w:t>COPY &lt;</w:t>
      </w:r>
      <w:proofErr w:type="spellStart"/>
      <w:r w:rsidR="00065498" w:rsidRPr="00065498">
        <w:rPr>
          <w:b/>
          <w:sz w:val="24"/>
          <w:szCs w:val="28"/>
        </w:rPr>
        <w:t>src</w:t>
      </w:r>
      <w:proofErr w:type="spellEnd"/>
      <w:r w:rsidR="00065498" w:rsidRPr="00065498">
        <w:rPr>
          <w:b/>
          <w:sz w:val="24"/>
          <w:szCs w:val="28"/>
        </w:rPr>
        <w:t>&gt; &lt;</w:t>
      </w:r>
      <w:proofErr w:type="spellStart"/>
      <w:r w:rsidR="00065498" w:rsidRPr="00065498">
        <w:rPr>
          <w:b/>
          <w:sz w:val="24"/>
          <w:szCs w:val="28"/>
        </w:rPr>
        <w:t>dest</w:t>
      </w:r>
      <w:proofErr w:type="spellEnd"/>
      <w:r w:rsidR="00065498" w:rsidRPr="00065498">
        <w:rPr>
          <w:b/>
          <w:sz w:val="24"/>
          <w:szCs w:val="28"/>
        </w:rPr>
        <w:t>&gt;</w:t>
      </w:r>
      <w:r w:rsidR="00065498">
        <w:rPr>
          <w:b/>
          <w:sz w:val="24"/>
          <w:szCs w:val="28"/>
        </w:rPr>
        <w:t>.</w:t>
      </w:r>
    </w:p>
    <w:p w:rsidR="00065498" w:rsidRDefault="00065498" w:rsidP="00065498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065498">
        <w:rPr>
          <w:sz w:val="24"/>
          <w:szCs w:val="28"/>
        </w:rPr>
        <w:t xml:space="preserve">ADD </w:t>
      </w:r>
      <w:r>
        <w:rPr>
          <w:sz w:val="24"/>
          <w:szCs w:val="28"/>
        </w:rPr>
        <w:t xml:space="preserve">has extra features like it can pull files from </w:t>
      </w:r>
      <w:r>
        <w:rPr>
          <w:b/>
          <w:sz w:val="24"/>
          <w:szCs w:val="28"/>
        </w:rPr>
        <w:t>URL</w:t>
      </w:r>
      <w:r w:rsidRPr="00065498">
        <w:rPr>
          <w:b/>
          <w:sz w:val="24"/>
          <w:szCs w:val="28"/>
        </w:rPr>
        <w:t xml:space="preserve"> </w:t>
      </w:r>
      <w:r>
        <w:rPr>
          <w:sz w:val="24"/>
          <w:szCs w:val="28"/>
        </w:rPr>
        <w:t>sources which COPY cannot.</w:t>
      </w:r>
    </w:p>
    <w:p w:rsidR="00065498" w:rsidRDefault="00065498" w:rsidP="00065498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ADD can extract compressed file </w:t>
      </w:r>
    </w:p>
    <w:p w:rsidR="00065498" w:rsidRDefault="00065498" w:rsidP="00065498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COPY is used </w:t>
      </w:r>
      <w:r w:rsidR="00FA299F">
        <w:rPr>
          <w:sz w:val="24"/>
          <w:szCs w:val="28"/>
        </w:rPr>
        <w:t>simpler solution for copying files in easier way</w:t>
      </w:r>
    </w:p>
    <w:p w:rsidR="000E3F48" w:rsidRPr="000E3F48" w:rsidRDefault="000E3F48" w:rsidP="000E3F48">
      <w:pPr>
        <w:rPr>
          <w:sz w:val="24"/>
          <w:szCs w:val="28"/>
        </w:rPr>
      </w:pPr>
      <w:r w:rsidRPr="000E3F48">
        <w:rPr>
          <w:b/>
          <w:color w:val="5B9BD5" w:themeColor="accent1"/>
          <w:sz w:val="28"/>
          <w:szCs w:val="28"/>
        </w:rPr>
        <w:t>WORKDIR</w:t>
      </w:r>
      <w:r>
        <w:rPr>
          <w:b/>
          <w:color w:val="5B9BD5" w:themeColor="accent1"/>
          <w:sz w:val="28"/>
          <w:szCs w:val="28"/>
        </w:rPr>
        <w:t xml:space="preserve">: </w:t>
      </w:r>
      <w:r>
        <w:rPr>
          <w:sz w:val="24"/>
          <w:szCs w:val="28"/>
        </w:rPr>
        <w:t xml:space="preserve">A convenient way </w:t>
      </w:r>
      <w:r w:rsidR="00745F48">
        <w:rPr>
          <w:sz w:val="24"/>
          <w:szCs w:val="28"/>
        </w:rPr>
        <w:t>to define the working directory.</w:t>
      </w:r>
      <w:r w:rsidR="00F033F4">
        <w:rPr>
          <w:sz w:val="24"/>
          <w:szCs w:val="28"/>
        </w:rPr>
        <w:t xml:space="preserve"> If the directory doesn’t </w:t>
      </w:r>
      <w:r w:rsidR="00527297">
        <w:rPr>
          <w:sz w:val="24"/>
          <w:szCs w:val="28"/>
        </w:rPr>
        <w:t>exist</w:t>
      </w:r>
      <w:r w:rsidR="00F033F4">
        <w:rPr>
          <w:sz w:val="24"/>
          <w:szCs w:val="28"/>
        </w:rPr>
        <w:t>, Docker will create for you.</w:t>
      </w:r>
      <w:r w:rsidR="00745F48">
        <w:rPr>
          <w:sz w:val="24"/>
          <w:szCs w:val="28"/>
        </w:rPr>
        <w:t xml:space="preserve"> It is used along subsequent RUN, CMD, ENTRYPOINT, COPY and ADD instructions. You can specify </w:t>
      </w:r>
      <w:r w:rsidR="00745F48" w:rsidRPr="00745F48">
        <w:rPr>
          <w:b/>
          <w:sz w:val="24"/>
          <w:szCs w:val="28"/>
        </w:rPr>
        <w:t>WORKDIR</w:t>
      </w:r>
      <w:r w:rsidR="00745F48">
        <w:rPr>
          <w:sz w:val="24"/>
          <w:szCs w:val="28"/>
        </w:rPr>
        <w:t xml:space="preserve"> multiple times. </w:t>
      </w:r>
    </w:p>
    <w:p w:rsidR="00FA299F" w:rsidRDefault="00FA299F" w:rsidP="00FA299F">
      <w:pPr>
        <w:rPr>
          <w:sz w:val="24"/>
          <w:szCs w:val="28"/>
        </w:rPr>
      </w:pPr>
      <w:r w:rsidRPr="000E3F48">
        <w:rPr>
          <w:b/>
          <w:color w:val="5B9BD5" w:themeColor="accent1"/>
          <w:sz w:val="28"/>
          <w:szCs w:val="28"/>
        </w:rPr>
        <w:t>RUN</w:t>
      </w:r>
      <w:r>
        <w:rPr>
          <w:b/>
          <w:color w:val="4472C4" w:themeColor="accent5"/>
          <w:sz w:val="28"/>
          <w:szCs w:val="28"/>
        </w:rPr>
        <w:t xml:space="preserve">: </w:t>
      </w:r>
      <w:r>
        <w:rPr>
          <w:b/>
          <w:color w:val="4472C4" w:themeColor="accent5"/>
          <w:sz w:val="24"/>
          <w:szCs w:val="28"/>
        </w:rPr>
        <w:t xml:space="preserve"> </w:t>
      </w:r>
      <w:r>
        <w:rPr>
          <w:sz w:val="24"/>
          <w:szCs w:val="28"/>
        </w:rPr>
        <w:t>I</w:t>
      </w:r>
      <w:r w:rsidRPr="00FA299F">
        <w:rPr>
          <w:sz w:val="24"/>
          <w:szCs w:val="28"/>
        </w:rPr>
        <w:t>t is used to execute commands</w:t>
      </w:r>
      <w:r>
        <w:rPr>
          <w:sz w:val="24"/>
          <w:szCs w:val="28"/>
        </w:rPr>
        <w:t xml:space="preserve"> in your image. You have to use a lot of </w:t>
      </w:r>
      <w:r w:rsidRPr="00FA299F">
        <w:rPr>
          <w:color w:val="5B9BD5" w:themeColor="accent1"/>
          <w:sz w:val="24"/>
          <w:szCs w:val="28"/>
        </w:rPr>
        <w:t>apt-get</w:t>
      </w:r>
      <w:r>
        <w:rPr>
          <w:color w:val="5B9BD5" w:themeColor="accent1"/>
          <w:sz w:val="24"/>
          <w:szCs w:val="28"/>
        </w:rPr>
        <w:t xml:space="preserve"> </w:t>
      </w:r>
      <w:r>
        <w:rPr>
          <w:sz w:val="24"/>
          <w:szCs w:val="28"/>
        </w:rPr>
        <w:t xml:space="preserve">and other similar commands to add new packages to your image. </w:t>
      </w:r>
    </w:p>
    <w:p w:rsidR="00FA299F" w:rsidRDefault="00FA299F" w:rsidP="00FA299F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RUN commands has two forms</w:t>
      </w:r>
    </w:p>
    <w:p w:rsidR="00FA299F" w:rsidRDefault="00FA299F" w:rsidP="00FA299F">
      <w:pPr>
        <w:pStyle w:val="ListParagraph"/>
        <w:numPr>
          <w:ilvl w:val="1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RUN &lt;command&gt; </w:t>
      </w:r>
    </w:p>
    <w:p w:rsidR="00791762" w:rsidRDefault="00791762" w:rsidP="00791762">
      <w:pPr>
        <w:pStyle w:val="ListParagraph"/>
        <w:ind w:left="1440"/>
        <w:rPr>
          <w:sz w:val="24"/>
          <w:szCs w:val="28"/>
        </w:rPr>
      </w:pPr>
      <w:r w:rsidRPr="00F033F4">
        <w:rPr>
          <w:b/>
          <w:sz w:val="24"/>
          <w:szCs w:val="28"/>
        </w:rPr>
        <w:t>e.g</w:t>
      </w:r>
      <w:r>
        <w:rPr>
          <w:sz w:val="24"/>
          <w:szCs w:val="28"/>
        </w:rPr>
        <w:t xml:space="preserve">: </w:t>
      </w:r>
      <w:r w:rsidRPr="00791762">
        <w:rPr>
          <w:b/>
          <w:sz w:val="24"/>
          <w:szCs w:val="28"/>
        </w:rPr>
        <w:t>RUN apt-get update</w:t>
      </w:r>
    </w:p>
    <w:p w:rsidR="00791762" w:rsidRDefault="00FA299F" w:rsidP="00791762">
      <w:pPr>
        <w:pStyle w:val="ListParagraph"/>
        <w:numPr>
          <w:ilvl w:val="1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RUN [“</w:t>
      </w:r>
      <w:r w:rsidR="00791762">
        <w:rPr>
          <w:sz w:val="24"/>
          <w:szCs w:val="28"/>
        </w:rPr>
        <w:t>executable”</w:t>
      </w:r>
      <w:r w:rsidR="00862C96">
        <w:rPr>
          <w:sz w:val="24"/>
          <w:szCs w:val="28"/>
        </w:rPr>
        <w:t>, “param1”, “param2”</w:t>
      </w:r>
      <w:r>
        <w:rPr>
          <w:sz w:val="24"/>
          <w:szCs w:val="28"/>
        </w:rPr>
        <w:t>]</w:t>
      </w:r>
      <w:r w:rsidR="00791762">
        <w:rPr>
          <w:sz w:val="24"/>
          <w:szCs w:val="28"/>
        </w:rPr>
        <w:t xml:space="preserve">  </w:t>
      </w:r>
    </w:p>
    <w:p w:rsidR="00FA299F" w:rsidRPr="00791762" w:rsidRDefault="00791762" w:rsidP="00791762">
      <w:pPr>
        <w:pStyle w:val="ListParagraph"/>
        <w:ind w:left="1440"/>
        <w:rPr>
          <w:sz w:val="24"/>
          <w:szCs w:val="28"/>
        </w:rPr>
      </w:pPr>
      <w:r w:rsidRPr="00791762">
        <w:rPr>
          <w:b/>
          <w:sz w:val="24"/>
          <w:szCs w:val="28"/>
        </w:rPr>
        <w:t>e.g</w:t>
      </w:r>
      <w:r>
        <w:rPr>
          <w:b/>
          <w:sz w:val="24"/>
          <w:szCs w:val="28"/>
        </w:rPr>
        <w:t xml:space="preserve">: </w:t>
      </w:r>
      <w:r w:rsidRPr="00791762">
        <w:rPr>
          <w:b/>
          <w:sz w:val="24"/>
          <w:szCs w:val="28"/>
        </w:rPr>
        <w:t>RUN ["/bin/bash", "-c", "echo hello"]</w:t>
      </w:r>
    </w:p>
    <w:p w:rsidR="00505819" w:rsidRDefault="00791762" w:rsidP="000D3FA9">
      <w:pPr>
        <w:rPr>
          <w:sz w:val="24"/>
          <w:szCs w:val="24"/>
        </w:rPr>
      </w:pPr>
      <w:r w:rsidRPr="00791762">
        <w:rPr>
          <w:b/>
          <w:color w:val="5B9BD5" w:themeColor="accent1"/>
          <w:sz w:val="28"/>
          <w:szCs w:val="28"/>
        </w:rPr>
        <w:t>ENV</w:t>
      </w:r>
      <w:r>
        <w:rPr>
          <w:b/>
          <w:color w:val="5B9BD5" w:themeColor="accent1"/>
          <w:sz w:val="28"/>
          <w:szCs w:val="28"/>
        </w:rPr>
        <w:t xml:space="preserve">: </w:t>
      </w:r>
      <w:r w:rsidR="00862BA5">
        <w:rPr>
          <w:sz w:val="24"/>
          <w:szCs w:val="24"/>
        </w:rPr>
        <w:t xml:space="preserve">It is used to define environment variables. Using environment variables, you can set/specify value in the Dockerfile. </w:t>
      </w:r>
    </w:p>
    <w:p w:rsidR="008F3AA2" w:rsidRDefault="00862BA5" w:rsidP="000D3FA9">
      <w:pPr>
        <w:rPr>
          <w:sz w:val="24"/>
          <w:szCs w:val="28"/>
        </w:rPr>
      </w:pPr>
      <w:r w:rsidRPr="00862BA5">
        <w:rPr>
          <w:b/>
          <w:color w:val="5B9BD5" w:themeColor="accent1"/>
          <w:sz w:val="28"/>
          <w:szCs w:val="28"/>
        </w:rPr>
        <w:t>VOLUMES</w:t>
      </w:r>
      <w:r w:rsidRPr="00862BA5">
        <w:rPr>
          <w:color w:val="5B9BD5" w:themeColor="accent1"/>
          <w:sz w:val="28"/>
          <w:szCs w:val="28"/>
        </w:rPr>
        <w:t>:</w:t>
      </w:r>
      <w:r>
        <w:rPr>
          <w:b/>
          <w:color w:val="5B9BD5" w:themeColor="accent1"/>
          <w:sz w:val="28"/>
          <w:szCs w:val="28"/>
        </w:rPr>
        <w:t xml:space="preserve"> </w:t>
      </w:r>
      <w:r>
        <w:rPr>
          <w:sz w:val="24"/>
          <w:szCs w:val="28"/>
        </w:rPr>
        <w:t xml:space="preserve">This Instruction used to tell Docker that the stuff you want to store in specific directory should be stored on </w:t>
      </w:r>
      <w:r w:rsidRPr="00862BA5">
        <w:rPr>
          <w:b/>
          <w:sz w:val="24"/>
          <w:szCs w:val="28"/>
        </w:rPr>
        <w:t>host file system</w:t>
      </w:r>
      <w:r>
        <w:rPr>
          <w:sz w:val="24"/>
          <w:szCs w:val="28"/>
        </w:rPr>
        <w:t xml:space="preserve"> (Machine on which containers are running) not in container</w:t>
      </w:r>
      <w:r w:rsidR="004E5566">
        <w:rPr>
          <w:sz w:val="24"/>
          <w:szCs w:val="28"/>
        </w:rPr>
        <w:t xml:space="preserve">. The main benefit of using this is to </w:t>
      </w:r>
      <w:r w:rsidR="004E5566" w:rsidRPr="004E5566">
        <w:rPr>
          <w:b/>
          <w:sz w:val="24"/>
          <w:szCs w:val="28"/>
        </w:rPr>
        <w:t>persist</w:t>
      </w:r>
      <w:r w:rsidR="004E5566">
        <w:rPr>
          <w:sz w:val="24"/>
          <w:szCs w:val="28"/>
        </w:rPr>
        <w:t xml:space="preserve"> your data if unluckily container crashes. </w:t>
      </w:r>
    </w:p>
    <w:p w:rsidR="000E3F48" w:rsidRDefault="00482909" w:rsidP="000D3FA9">
      <w:pPr>
        <w:rPr>
          <w:sz w:val="24"/>
          <w:szCs w:val="28"/>
        </w:rPr>
      </w:pPr>
      <w:r>
        <w:rPr>
          <w:sz w:val="24"/>
          <w:szCs w:val="28"/>
        </w:rPr>
        <w:t xml:space="preserve">You can also share volumes from one container </w:t>
      </w:r>
      <w:r w:rsidR="000E3F48">
        <w:rPr>
          <w:sz w:val="24"/>
          <w:szCs w:val="28"/>
        </w:rPr>
        <w:t xml:space="preserve">to another using command </w:t>
      </w:r>
    </w:p>
    <w:p w:rsidR="00482909" w:rsidRPr="000E3F48" w:rsidRDefault="000E3F48" w:rsidP="000D3FA9">
      <w:pPr>
        <w:rPr>
          <w:b/>
          <w:sz w:val="24"/>
          <w:szCs w:val="28"/>
        </w:rPr>
      </w:pPr>
      <w:r w:rsidRPr="000E3F48">
        <w:rPr>
          <w:rFonts w:ascii="Consolas" w:hAnsi="Consolas"/>
          <w:b/>
          <w:sz w:val="21"/>
          <w:szCs w:val="21"/>
          <w:shd w:val="clear" w:color="auto" w:fill="FFFFFF"/>
        </w:rPr>
        <w:t>docker run --volumes-from</w:t>
      </w:r>
    </w:p>
    <w:p w:rsidR="004E5566" w:rsidRDefault="00482909" w:rsidP="000D3FA9">
      <w:pPr>
        <w:rPr>
          <w:sz w:val="24"/>
          <w:szCs w:val="28"/>
        </w:rPr>
      </w:pPr>
      <w:r>
        <w:rPr>
          <w:sz w:val="24"/>
          <w:szCs w:val="28"/>
        </w:rPr>
        <w:t>Commands used in Volumes</w:t>
      </w:r>
    </w:p>
    <w:p w:rsidR="00482909" w:rsidRPr="00482909" w:rsidRDefault="00482909" w:rsidP="00482909">
      <w:pPr>
        <w:pStyle w:val="ListParagraph"/>
        <w:numPr>
          <w:ilvl w:val="0"/>
          <w:numId w:val="2"/>
        </w:numPr>
        <w:rPr>
          <w:b/>
          <w:sz w:val="24"/>
          <w:szCs w:val="28"/>
        </w:rPr>
      </w:pPr>
      <w:r w:rsidRPr="00482909">
        <w:rPr>
          <w:b/>
          <w:sz w:val="24"/>
          <w:szCs w:val="28"/>
        </w:rPr>
        <w:t>docker volume ls</w:t>
      </w:r>
    </w:p>
    <w:p w:rsidR="00482909" w:rsidRDefault="00482909" w:rsidP="00482909">
      <w:pPr>
        <w:pStyle w:val="ListParagraph"/>
        <w:numPr>
          <w:ilvl w:val="0"/>
          <w:numId w:val="2"/>
        </w:numPr>
        <w:rPr>
          <w:b/>
          <w:sz w:val="24"/>
          <w:szCs w:val="28"/>
        </w:rPr>
      </w:pPr>
      <w:r w:rsidRPr="00482909">
        <w:rPr>
          <w:b/>
          <w:sz w:val="24"/>
          <w:szCs w:val="28"/>
        </w:rPr>
        <w:t xml:space="preserve">dokcer volume inspect </w:t>
      </w:r>
    </w:p>
    <w:p w:rsidR="00482909" w:rsidRDefault="00F033F4" w:rsidP="00F033F4">
      <w:pPr>
        <w:rPr>
          <w:sz w:val="24"/>
          <w:szCs w:val="28"/>
        </w:rPr>
      </w:pPr>
      <w:r>
        <w:rPr>
          <w:b/>
          <w:color w:val="5B9BD5" w:themeColor="accent1"/>
          <w:sz w:val="28"/>
          <w:szCs w:val="28"/>
        </w:rPr>
        <w:t xml:space="preserve">EXPOSE: </w:t>
      </w:r>
      <w:r>
        <w:rPr>
          <w:sz w:val="24"/>
          <w:szCs w:val="28"/>
        </w:rPr>
        <w:t>Instruction used to tell users the port on which your application listening on. It is not used to publish the port.</w:t>
      </w:r>
    </w:p>
    <w:p w:rsidR="00504BD3" w:rsidRDefault="00F033F4" w:rsidP="00F033F4">
      <w:pPr>
        <w:rPr>
          <w:sz w:val="24"/>
          <w:szCs w:val="24"/>
        </w:rPr>
      </w:pPr>
      <w:r w:rsidRPr="00F033F4">
        <w:rPr>
          <w:b/>
          <w:color w:val="5B9BD5" w:themeColor="accent1"/>
          <w:sz w:val="28"/>
          <w:szCs w:val="28"/>
        </w:rPr>
        <w:lastRenderedPageBreak/>
        <w:t>CMD and ENTRYPOINT</w:t>
      </w:r>
      <w:r>
        <w:rPr>
          <w:b/>
          <w:color w:val="5B9BD5" w:themeColor="accent1"/>
          <w:sz w:val="28"/>
          <w:szCs w:val="28"/>
        </w:rPr>
        <w:t xml:space="preserve">: </w:t>
      </w:r>
      <w:r>
        <w:rPr>
          <w:sz w:val="24"/>
          <w:szCs w:val="24"/>
        </w:rPr>
        <w:tab/>
      </w:r>
    </w:p>
    <w:p w:rsidR="00F033F4" w:rsidRDefault="00EC2746" w:rsidP="00F033F4">
      <w:pPr>
        <w:rPr>
          <w:b/>
          <w:sz w:val="24"/>
          <w:szCs w:val="24"/>
        </w:rPr>
      </w:pPr>
      <w:r w:rsidRPr="00504BD3">
        <w:rPr>
          <w:b/>
          <w:sz w:val="24"/>
          <w:szCs w:val="24"/>
        </w:rPr>
        <w:t>CMD</w:t>
      </w:r>
      <w:r>
        <w:rPr>
          <w:sz w:val="24"/>
          <w:szCs w:val="24"/>
        </w:rPr>
        <w:t xml:space="preserve"> instruction used to specify what component is to be run by your image. e.g </w:t>
      </w:r>
      <w:r>
        <w:rPr>
          <w:b/>
          <w:sz w:val="24"/>
          <w:szCs w:val="24"/>
        </w:rPr>
        <w:t>CMD [“executable”, “param1”, “param2”].</w:t>
      </w:r>
    </w:p>
    <w:p w:rsidR="00EC2746" w:rsidRPr="00890C9F" w:rsidRDefault="00EC2746" w:rsidP="00EC274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You can specify only single CMD instruction in Dockerfile</w:t>
      </w:r>
    </w:p>
    <w:p w:rsidR="00890C9F" w:rsidRPr="00EC2746" w:rsidRDefault="00890C9F" w:rsidP="00EC274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It can be override</w:t>
      </w:r>
    </w:p>
    <w:p w:rsidR="00EC2746" w:rsidRPr="00504BD3" w:rsidRDefault="00EC2746" w:rsidP="00EC274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CMD [“echo</w:t>
      </w:r>
      <w:r w:rsidR="00504BD3">
        <w:rPr>
          <w:sz w:val="24"/>
          <w:szCs w:val="24"/>
        </w:rPr>
        <w:t>”, “</w:t>
      </w:r>
      <w:r>
        <w:rPr>
          <w:sz w:val="24"/>
          <w:szCs w:val="24"/>
        </w:rPr>
        <w:t>Hello world”]</w:t>
      </w:r>
      <w:r w:rsidR="00504BD3">
        <w:rPr>
          <w:sz w:val="24"/>
          <w:szCs w:val="24"/>
        </w:rPr>
        <w:t xml:space="preserve"> when your container will start this instruction will be executed. </w:t>
      </w:r>
    </w:p>
    <w:p w:rsidR="00504BD3" w:rsidRDefault="00504BD3" w:rsidP="00504BD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ENTRYPOINT </w:t>
      </w:r>
      <w:r>
        <w:rPr>
          <w:sz w:val="24"/>
          <w:szCs w:val="24"/>
        </w:rPr>
        <w:t xml:space="preserve">instruction specify an entry point, you use </w:t>
      </w:r>
      <w:r w:rsidRPr="00504BD3">
        <w:rPr>
          <w:b/>
          <w:sz w:val="24"/>
          <w:szCs w:val="24"/>
        </w:rPr>
        <w:t>ENTRYPOINT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as the main executable of </w:t>
      </w:r>
      <w:r w:rsidR="00DE3E39">
        <w:rPr>
          <w:sz w:val="24"/>
          <w:szCs w:val="24"/>
        </w:rPr>
        <w:t xml:space="preserve">your image. </w:t>
      </w:r>
      <w:r w:rsidR="00FD5638">
        <w:rPr>
          <w:sz w:val="24"/>
          <w:szCs w:val="24"/>
        </w:rPr>
        <w:t>W</w:t>
      </w:r>
      <w:bookmarkStart w:id="0" w:name="_GoBack"/>
      <w:bookmarkEnd w:id="0"/>
      <w:r w:rsidR="00DE3E39">
        <w:rPr>
          <w:sz w:val="24"/>
          <w:szCs w:val="24"/>
        </w:rPr>
        <w:t xml:space="preserve">hatever you specify in </w:t>
      </w:r>
      <w:r w:rsidR="00DE3E39" w:rsidRPr="00DE3E39">
        <w:rPr>
          <w:b/>
          <w:i/>
          <w:sz w:val="24"/>
          <w:szCs w:val="24"/>
        </w:rPr>
        <w:t>CMD</w:t>
      </w:r>
      <w:r w:rsidR="00DE3E39">
        <w:rPr>
          <w:b/>
          <w:i/>
          <w:sz w:val="24"/>
          <w:szCs w:val="24"/>
        </w:rPr>
        <w:t xml:space="preserve"> </w:t>
      </w:r>
      <w:r w:rsidR="00DE3E39">
        <w:rPr>
          <w:sz w:val="24"/>
          <w:szCs w:val="24"/>
        </w:rPr>
        <w:t xml:space="preserve">will be added to </w:t>
      </w:r>
      <w:r w:rsidR="00DE3E39" w:rsidRPr="00DE3E39">
        <w:rPr>
          <w:b/>
          <w:i/>
          <w:sz w:val="24"/>
          <w:szCs w:val="24"/>
        </w:rPr>
        <w:t>ENTRYPOINT</w:t>
      </w:r>
      <w:r w:rsidR="00DE3E39">
        <w:rPr>
          <w:b/>
          <w:i/>
          <w:sz w:val="24"/>
          <w:szCs w:val="24"/>
        </w:rPr>
        <w:t xml:space="preserve"> </w:t>
      </w:r>
      <w:r w:rsidR="00DE3E39">
        <w:rPr>
          <w:sz w:val="24"/>
          <w:szCs w:val="24"/>
        </w:rPr>
        <w:t>as parameter.</w:t>
      </w:r>
      <w:r w:rsidR="00890C9F">
        <w:rPr>
          <w:sz w:val="24"/>
          <w:szCs w:val="24"/>
        </w:rPr>
        <w:t xml:space="preserve"> It can’t be override.</w:t>
      </w:r>
    </w:p>
    <w:p w:rsidR="00DE3E39" w:rsidRDefault="00DE3E39" w:rsidP="00504BD3">
      <w:pPr>
        <w:rPr>
          <w:sz w:val="24"/>
          <w:szCs w:val="24"/>
        </w:rPr>
      </w:pPr>
      <w:r>
        <w:rPr>
          <w:sz w:val="24"/>
          <w:szCs w:val="24"/>
        </w:rPr>
        <w:t>ENTRYPOINT [“echo”, “Hello”]</w:t>
      </w:r>
    </w:p>
    <w:p w:rsidR="00DE3E39" w:rsidRDefault="00DE3E39" w:rsidP="00504BD3">
      <w:pPr>
        <w:rPr>
          <w:sz w:val="24"/>
          <w:szCs w:val="24"/>
        </w:rPr>
      </w:pPr>
      <w:r>
        <w:rPr>
          <w:sz w:val="24"/>
          <w:szCs w:val="24"/>
        </w:rPr>
        <w:t>CMD [“world”]</w:t>
      </w:r>
    </w:p>
    <w:p w:rsidR="00DE3E39" w:rsidRDefault="00DE3E39" w:rsidP="00504BD3">
      <w:pPr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  <w:r w:rsidRPr="00DE3E39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Hello world</w:t>
      </w:r>
      <w:r w:rsidR="00890C9F">
        <w:rPr>
          <w:sz w:val="24"/>
          <w:szCs w:val="24"/>
        </w:rPr>
        <w:t>. As world which is defined in CMD become parameter of ENTRYPOINT.</w:t>
      </w:r>
    </w:p>
    <w:p w:rsidR="00C96443" w:rsidRDefault="00C96443" w:rsidP="00504BD3">
      <w:pPr>
        <w:rPr>
          <w:sz w:val="24"/>
          <w:szCs w:val="24"/>
        </w:rPr>
      </w:pPr>
      <w:r w:rsidRPr="00C96443">
        <w:rPr>
          <w:b/>
          <w:color w:val="5B9BD5" w:themeColor="accent1"/>
          <w:sz w:val="28"/>
          <w:szCs w:val="24"/>
        </w:rPr>
        <w:t xml:space="preserve">ONBUILD: </w:t>
      </w:r>
      <w:r>
        <w:rPr>
          <w:sz w:val="24"/>
          <w:szCs w:val="24"/>
        </w:rPr>
        <w:t>Y</w:t>
      </w:r>
      <w:r w:rsidRPr="00C96443">
        <w:rPr>
          <w:sz w:val="24"/>
          <w:szCs w:val="24"/>
        </w:rPr>
        <w:t>ou specify the instructions with ONBUILD that will be executed when your image will be used as the base image</w:t>
      </w:r>
      <w:r>
        <w:rPr>
          <w:sz w:val="24"/>
          <w:szCs w:val="24"/>
        </w:rPr>
        <w:t xml:space="preserve">. e.g </w:t>
      </w:r>
    </w:p>
    <w:p w:rsidR="00C96443" w:rsidRPr="00C96443" w:rsidRDefault="00C96443" w:rsidP="00C96443">
      <w:pPr>
        <w:ind w:firstLine="720"/>
        <w:rPr>
          <w:sz w:val="24"/>
          <w:szCs w:val="24"/>
        </w:rPr>
      </w:pPr>
      <w:r w:rsidRPr="00C96443">
        <w:rPr>
          <w:b/>
          <w:bCs/>
          <w:sz w:val="24"/>
          <w:szCs w:val="24"/>
        </w:rPr>
        <w:t>ONBUILD</w:t>
      </w:r>
      <w:r w:rsidRPr="00C96443">
        <w:rPr>
          <w:sz w:val="24"/>
          <w:szCs w:val="24"/>
        </w:rPr>
        <w:t xml:space="preserve"> </w:t>
      </w:r>
      <w:proofErr w:type="gramStart"/>
      <w:r w:rsidRPr="00C96443">
        <w:rPr>
          <w:b/>
          <w:bCs/>
          <w:sz w:val="24"/>
          <w:szCs w:val="24"/>
        </w:rPr>
        <w:t>COPY</w:t>
      </w:r>
      <w:r w:rsidRPr="00C96443">
        <w:rPr>
          <w:sz w:val="24"/>
          <w:szCs w:val="24"/>
        </w:rPr>
        <w:t xml:space="preserve"> .</w:t>
      </w:r>
      <w:proofErr w:type="gramEnd"/>
      <w:r w:rsidRPr="00C96443">
        <w:rPr>
          <w:sz w:val="24"/>
          <w:szCs w:val="24"/>
        </w:rPr>
        <w:t xml:space="preserve"> /</w:t>
      </w:r>
      <w:proofErr w:type="spellStart"/>
      <w:r w:rsidRPr="00C96443">
        <w:rPr>
          <w:sz w:val="24"/>
          <w:szCs w:val="24"/>
        </w:rPr>
        <w:t>usr</w:t>
      </w:r>
      <w:proofErr w:type="spellEnd"/>
      <w:r w:rsidRPr="00C96443">
        <w:rPr>
          <w:sz w:val="24"/>
          <w:szCs w:val="24"/>
        </w:rPr>
        <w:t>/</w:t>
      </w:r>
      <w:proofErr w:type="spellStart"/>
      <w:r w:rsidRPr="00C96443">
        <w:rPr>
          <w:sz w:val="24"/>
          <w:szCs w:val="24"/>
        </w:rPr>
        <w:t>src</w:t>
      </w:r>
      <w:proofErr w:type="spellEnd"/>
      <w:r w:rsidRPr="00C96443">
        <w:rPr>
          <w:sz w:val="24"/>
          <w:szCs w:val="24"/>
        </w:rPr>
        <w:t>/app</w:t>
      </w:r>
    </w:p>
    <w:p w:rsidR="00C96443" w:rsidRDefault="00C96443" w:rsidP="00C96443">
      <w:pPr>
        <w:ind w:firstLine="720"/>
        <w:rPr>
          <w:sz w:val="24"/>
          <w:szCs w:val="24"/>
        </w:rPr>
      </w:pPr>
      <w:r w:rsidRPr="00C96443">
        <w:rPr>
          <w:b/>
          <w:bCs/>
          <w:sz w:val="24"/>
          <w:szCs w:val="24"/>
        </w:rPr>
        <w:t>ONBUILD</w:t>
      </w:r>
      <w:r w:rsidRPr="00C96443">
        <w:rPr>
          <w:sz w:val="24"/>
          <w:szCs w:val="24"/>
        </w:rPr>
        <w:t xml:space="preserve"> </w:t>
      </w:r>
      <w:r w:rsidRPr="00C96443">
        <w:rPr>
          <w:b/>
          <w:bCs/>
          <w:sz w:val="24"/>
          <w:szCs w:val="24"/>
        </w:rPr>
        <w:t>RUN</w:t>
      </w:r>
      <w:r w:rsidRPr="00C96443">
        <w:rPr>
          <w:sz w:val="24"/>
          <w:szCs w:val="24"/>
        </w:rPr>
        <w:t xml:space="preserve"> /usr/src/app/mybuild.sh</w:t>
      </w:r>
    </w:p>
    <w:p w:rsidR="00C96443" w:rsidRDefault="00C96443" w:rsidP="00C96443">
      <w:pPr>
        <w:rPr>
          <w:sz w:val="24"/>
          <w:szCs w:val="24"/>
        </w:rPr>
      </w:pPr>
    </w:p>
    <w:p w:rsidR="00C96443" w:rsidRPr="00C96443" w:rsidRDefault="00C96443" w:rsidP="00C96443">
      <w:pPr>
        <w:rPr>
          <w:sz w:val="24"/>
          <w:szCs w:val="24"/>
        </w:rPr>
      </w:pPr>
    </w:p>
    <w:p w:rsidR="00890C9F" w:rsidRPr="00DE3E39" w:rsidRDefault="00890C9F" w:rsidP="00504BD3">
      <w:pPr>
        <w:rPr>
          <w:sz w:val="24"/>
          <w:szCs w:val="24"/>
        </w:rPr>
      </w:pPr>
    </w:p>
    <w:sectPr w:rsidR="00890C9F" w:rsidRPr="00DE3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B630D"/>
    <w:multiLevelType w:val="hybridMultilevel"/>
    <w:tmpl w:val="4D320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87B4B"/>
    <w:multiLevelType w:val="hybridMultilevel"/>
    <w:tmpl w:val="FA8EB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C75D5"/>
    <w:multiLevelType w:val="hybridMultilevel"/>
    <w:tmpl w:val="8BEC4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3D5"/>
    <w:rsid w:val="00065498"/>
    <w:rsid w:val="000D3FA9"/>
    <w:rsid w:val="000E3F48"/>
    <w:rsid w:val="002B29A2"/>
    <w:rsid w:val="00445446"/>
    <w:rsid w:val="00482909"/>
    <w:rsid w:val="004E5566"/>
    <w:rsid w:val="00504BD3"/>
    <w:rsid w:val="00505819"/>
    <w:rsid w:val="00527297"/>
    <w:rsid w:val="005D6303"/>
    <w:rsid w:val="00745F48"/>
    <w:rsid w:val="00791762"/>
    <w:rsid w:val="007E10F7"/>
    <w:rsid w:val="0086125F"/>
    <w:rsid w:val="00862BA5"/>
    <w:rsid w:val="00862C96"/>
    <w:rsid w:val="00890C9F"/>
    <w:rsid w:val="008F3AA2"/>
    <w:rsid w:val="00A17D9F"/>
    <w:rsid w:val="00A823D5"/>
    <w:rsid w:val="00B4757C"/>
    <w:rsid w:val="00B92B34"/>
    <w:rsid w:val="00C96443"/>
    <w:rsid w:val="00DE3E39"/>
    <w:rsid w:val="00EC2746"/>
    <w:rsid w:val="00F033F4"/>
    <w:rsid w:val="00FA299F"/>
    <w:rsid w:val="00FD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5ADFC"/>
  <w15:chartTrackingRefBased/>
  <w15:docId w15:val="{6FF776D7-1C2A-422F-AAC2-A57AC2D6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34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2692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15</cp:revision>
  <dcterms:created xsi:type="dcterms:W3CDTF">2021-01-23T09:24:00Z</dcterms:created>
  <dcterms:modified xsi:type="dcterms:W3CDTF">2021-03-10T07:09:00Z</dcterms:modified>
</cp:coreProperties>
</file>